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étudiant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IHM Demande de Soutien</w:t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1817"/>
        <w:gridCol w:w="2146"/>
        <w:gridCol w:w="1879"/>
        <w:gridCol w:w="3796"/>
        <w:tblGridChange w:id="0">
          <w:tblGrid>
            <w:gridCol w:w="1817"/>
            <w:gridCol w:w="2146"/>
            <w:gridCol w:w="1879"/>
            <w:gridCol w:w="37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Action/Evt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INITIALISATION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Vider les champs de remplissage.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Débloquer le bouton ”Historique de démandes” dans le menu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Bloquer et griser le bouton de la page actuelle ”Demander un Soutien” dans le menu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les éléments correspondants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à cette fenêtre (Titre, Boutons Demander un soutien, Historique des demandes, Se déconnecter, Valider, Menu déroulant Matière, Zone de texte Descriptif)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ModeDemande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Aller à l’historique des demandes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Bouton: «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Historique des demandes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fenêtre  HistoriqueDesDemandes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Se déconnecter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Bouton: « Connexion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fenêtre Connexion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Choisir la matière pour laquelle un soutien est demandée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ComboBox : “Matière”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Choix d’une matière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  <w:rtl w:val="0"/>
              </w:rPr>
              <w:t xml:space="preserve">obtenirMatieres()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Affichage de la liste des matières pour lesquelles l’élève peut demander un soutien avec un menu déroulant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Changer la matière choisie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Fermer La liste déroulante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Rédiger une demande de soutien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Champ de texte : “Descriptif”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 dans la zone de texte puis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saisie du texte avec le clavier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Champ de saisie et descriptif modifiés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.703124999999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Envoyer une demande de soutien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 : “Rechercher un intervenant”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rtl w:val="0"/>
              </w:rPr>
              <w:t xml:space="preserve">creerSoutient(soutient)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  <w:rtl w:val="0"/>
              </w:rPr>
              <w:t xml:space="preserve">TrouverIntervenant OK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   -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ModeAttente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Fonts w:ascii="Carlito" w:cs="Carlito" w:eastAsia="Carlito" w:hAnsi="Carlito"/>
                <w:color w:val="800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  <w:rtl w:val="0"/>
              </w:rPr>
              <w:t xml:space="preserve">VisioDémarrée OK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80008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rlito" w:cs="Carlito" w:eastAsia="Carlito" w:hAnsi="Carlito"/>
                <w:color w:val="800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Passer à la fenêtre Visio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 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ModeErreur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Modes</w:t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ModeDemande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Écran d’attente caché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Activer la zone de saisie et degriser le bouton ‘Rechercher un intervenant’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mettre le label du bouton ‘Recherche’ en ‘Rechercher un intervenant’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champs modifiables (matière et description)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ModeAttente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Désactiver la zone de saisie et griser le bouton ‘Rechercher un intervenant’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champs non-modifiables (matière et description)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changer le label du bouton ‘Recherche’ en ‘Attente du lancement de la visio’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ModeErreur 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Afficher qu’aucun intervenant n’a été trouvé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ModeDemande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Espace intervenant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IHM Demande de Soutien</w:t>
      </w:r>
    </w:p>
    <w:tbl>
      <w:tblPr>
        <w:tblStyle w:val="Table3"/>
        <w:tblW w:w="9638.0" w:type="dxa"/>
        <w:jc w:val="left"/>
        <w:tblLayout w:type="fixed"/>
        <w:tblLook w:val="0400"/>
      </w:tblPr>
      <w:tblGrid>
        <w:gridCol w:w="1817"/>
        <w:gridCol w:w="2146"/>
        <w:gridCol w:w="1879"/>
        <w:gridCol w:w="3796"/>
        <w:tblGridChange w:id="0">
          <w:tblGrid>
            <w:gridCol w:w="1817"/>
            <w:gridCol w:w="2146"/>
            <w:gridCol w:w="1879"/>
            <w:gridCol w:w="37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rlito" w:cs="Carlito" w:eastAsia="Carlito" w:hAnsi="Carlito"/>
                <w:b w:val="1"/>
                <w:color w:val="ffffff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rtl w:val="0"/>
              </w:rPr>
              <w:t xml:space="preserve">Intention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rlito" w:cs="Carlito" w:eastAsia="Carlito" w:hAnsi="Carlito"/>
                <w:b w:val="1"/>
                <w:color w:val="ffffff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rtl w:val="0"/>
              </w:rPr>
              <w:t xml:space="preserve">Contrôle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rlito" w:cs="Carlito" w:eastAsia="Carlito" w:hAnsi="Carlito"/>
                <w:b w:val="1"/>
                <w:color w:val="ffffff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rtl w:val="0"/>
              </w:rPr>
              <w:t xml:space="preserve">Action/Evt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rlito" w:cs="Carlito" w:eastAsia="Carlito" w:hAnsi="Carlito"/>
                <w:b w:val="1"/>
                <w:color w:val="ffffff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INITIALISATION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ind w:left="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les éléments correspondants à cette fenêtre (Titre, Boutons Tableau de Bord, Demandes de soutien, Historique des interventions, Se déconnecter)</w:t>
            </w:r>
          </w:p>
          <w:p w:rsidR="00000000" w:rsidDel="00000000" w:rsidP="00000000" w:rsidRDefault="00000000" w:rsidRPr="00000000" w14:paraId="00000087">
            <w:pPr>
              <w:widowControl w:val="0"/>
              <w:ind w:left="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Débloquer et degriser les boutons ”Historique de démandes” et “Tableau de bord” dans le menu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Bloquer et griser le bouton de la page actuelle ”Demande de Soutien” dans le menu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arlito" w:cs="Carlito" w:eastAsia="Carlito" w:hAnsi="Carli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rtl w:val="0"/>
              </w:rPr>
              <w:t xml:space="preserve">obtenirSoutienEnAttente(intervenantId)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  <w:rtl w:val="0"/>
              </w:rPr>
              <w:t xml:space="preserve">SoutienEnAttente OK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   -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ModeDemandeEnAttente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 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   -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ModePasDeDemande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Aller au tableau de bord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 : “Tableau de Bord”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 la  fenêtre TableauDeBord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Aller à l’historique des interventions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Bouton: «Historique des demandes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 la  fenêtre  HistoriqueDesDemandesIntervenant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Se déconnecter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Bouton: « Connexion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 la fenêtre Connexion Intervenant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Lancer la visio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 : “Lancer la visio”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rlito" w:cs="Carlito" w:eastAsia="Carlito" w:hAnsi="Carli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  <w:rtl w:val="0"/>
              </w:rPr>
              <w:t xml:space="preserve">changerEtatSoutien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rtl w:val="0"/>
              </w:rPr>
              <w:t xml:space="preserve">(EnVisio)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Ouverture de la fenêtre Visio </w:t>
            </w:r>
          </w:p>
        </w:tc>
      </w:tr>
    </w:tbl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rlito" w:cs="Carlito" w:eastAsia="Carlito" w:hAnsi="Carlito"/>
                <w:b w:val="1"/>
                <w:color w:val="ffffff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rtl w:val="0"/>
              </w:rPr>
              <w:t xml:space="preserve">Modes</w:t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ModeDemandeEnAttente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Afficher les informations du soutien et le bouton ‘Lancer la visio’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ModePasDeDemande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Afficher le text “Aucun soutien en attente”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widowControl w:val="0"/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rizontalLine" w:customStyle="1">
    <w:name w:val="Horizontal Line"/>
    <w:basedOn w:val="Standard"/>
    <w:next w:val="Textbody"/>
    <w:pPr>
      <w:suppressLineNumbers w:val="1"/>
      <w:spacing w:after="283"/>
    </w:pPr>
    <w:rPr>
      <w:sz w:val="12"/>
      <w:szCs w:val="1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ZKRHKSzKHZK9ljnRSl9mkOkLA==">CgMxLjA4AHIhMVpxMzNZNlpOMFRHUkFrZGZ3UU9ZRGU5Z29Pd0NQbmd2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2024-03-25T09:21:00Z</dcterms:created>
</cp:coreProperties>
</file>