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Espace intervenant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IHM Tableau de Bord</w:t>
      </w:r>
    </w:p>
    <w:tbl>
      <w:tblPr>
        <w:tblStyle w:val="Table1"/>
        <w:tblW w:w="9630.0" w:type="dxa"/>
        <w:jc w:val="left"/>
        <w:tblLayout w:type="fixed"/>
        <w:tblLook w:val="0400"/>
      </w:tblPr>
      <w:tblGrid>
        <w:gridCol w:w="1860"/>
        <w:gridCol w:w="2100"/>
        <w:gridCol w:w="1875"/>
        <w:gridCol w:w="3795"/>
        <w:tblGridChange w:id="0">
          <w:tblGrid>
            <w:gridCol w:w="1860"/>
            <w:gridCol w:w="2100"/>
            <w:gridCol w:w="1875"/>
            <w:gridCol w:w="3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  <w:rtl w:val="0"/>
              </w:rPr>
              <w:t xml:space="preserve">Intention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  <w:rtl w:val="0"/>
              </w:rPr>
              <w:t xml:space="preserve">Contrôle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  <w:rtl w:val="0"/>
              </w:rPr>
              <w:t xml:space="preserve">Action/Evt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  <w:rtl w:val="0"/>
              </w:rPr>
              <w:t xml:space="preserve">Réponse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INITIALISATION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Afficher les éléments correspondants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à cette fenêtre (Titre, menu, bouton Se déconnecter, statistiques)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Débloquer les boutons ”Historique de démandes” et “Demander un Soutien” dans le menu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rlito" w:cs="Carlito" w:eastAsia="Carlito" w:hAnsi="Carli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rlito" w:cs="Carlito" w:eastAsia="Carlito" w:hAnsi="Carlito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Bloquer et griser le bouton de la page actuelle ”Tableau de bord” dans le menu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rlito" w:cs="Carlito" w:eastAsia="Carlito" w:hAnsi="Carlit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0000"/>
                <w:sz w:val="20"/>
                <w:szCs w:val="20"/>
                <w:rtl w:val="0"/>
              </w:rPr>
              <w:t xml:space="preserve">- obtenirIPS()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rlito" w:cs="Carlito" w:eastAsia="Carlito" w:hAnsi="Carlit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0000"/>
                <w:sz w:val="20"/>
                <w:szCs w:val="20"/>
                <w:rtl w:val="0"/>
              </w:rPr>
              <w:t xml:space="preserve">- obtenirNombreInterventions()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rlito" w:cs="Carlito" w:eastAsia="Carlito" w:hAnsi="Carlito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0000"/>
                <w:sz w:val="20"/>
                <w:szCs w:val="20"/>
                <w:rtl w:val="0"/>
              </w:rPr>
              <w:t xml:space="preserve">- obtenirDureeMoyenneSoutien()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0000"/>
                <w:sz w:val="20"/>
                <w:szCs w:val="20"/>
                <w:rtl w:val="0"/>
              </w:rPr>
              <w:t xml:space="preserve">- obtenirRepartitionGeopraphique()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Aller à l’historique des demandes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Bouton: «Historique des demandes 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ff8000"/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Passer à la fenêtre  HistoriqueDesDemandes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Aller au à la demande de soutien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Bouton: «Demander un soutien 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ff8000"/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Passer à la fenêtre  DemandeDeSoutienIntervenant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Se déconnecter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Bouton: « Connexion 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ff8000"/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Passer à la fenêtre Connexion</w:t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rPr>
          <w:rFonts w:ascii="Liberation Serif" w:cs="Liberation Serif" w:eastAsia="Liberation Serif" w:hAnsi="Liberation Serif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Liberation Serif" w:cs="Liberation Serif" w:eastAsia="Liberation Serif" w:hAnsi="Liberation Serif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Layout w:type="fixed"/>
        <w:tblLook w:val="04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  <w:rtl w:val="0"/>
              </w:rPr>
              <w:t xml:space="preserve">Modes</w:t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rl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lito-regular.ttf"/><Relationship Id="rId2" Type="http://schemas.openxmlformats.org/officeDocument/2006/relationships/font" Target="fonts/Carlito-bold.ttf"/><Relationship Id="rId3" Type="http://schemas.openxmlformats.org/officeDocument/2006/relationships/font" Target="fonts/Carlito-italic.ttf"/><Relationship Id="rId4" Type="http://schemas.openxmlformats.org/officeDocument/2006/relationships/font" Target="fonts/Carl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