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https://www.figma.com/file/OFlPLjopBZwJYRMwQY3m6h/Figma-basics?type=design&amp;node-id=1669-162202&amp;mode=design&amp;t=cUT8zeY80yhwFH2C-0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OFlPLjopBZwJYRMwQY3m6h/Figma-basics?type=design&amp;node-id=1669-162202&amp;mode=design&amp;t=cUT8zeY80yhwFH2C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