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w15="http://schemas.microsoft.com/office/word/2012/wordml" mc:Ignorable="w14 wp14 w15">
  <w:body>
    <w:p>
      <w:pPr/>
      <w:r>
        <w:rPr>
          <w:color w:val="FF0000"/>
          <w:sz w:val="24"/>
        </w:rPr>
        <w:t xml:space="preserve">Evaluation Warning: The document was created with Spire.Doc for Python.</w:t>
      </w:r>
    </w:p>
    <w:p>
      <w:pPr>
        <w:divId w:val="1"/>
        <w:pBdr>
          <w:top w:val="none" w:sz="0" w:space="0" w:color="auto"/>
          <w:left w:val="none" w:sz="0" w:space="0" w:color="auto"/>
          <w:bottom w:val="none" w:sz="0" w:space="0" w:color="auto"/>
          <w:right w:val="none" w:sz="0" w:space="0" w:color="auto"/>
        </w:pBdr>
        <w:shd w:val="clear" w:color="auto" w:fill="auto"/>
        <w:spacing w:before="0" w:after="0"/>
        <w:jc w:val="center"/>
        <w:rPr>
          <w:rFonts w:ascii="times new roman" w:eastAsia="times new roman" w:hAnsi="times new roman" w:cs="2  mitra_1 \(mrt\)"/>
          <w:vanish w:val="0"/>
          <w:color w:val="FF00FF"/>
          <w:sz w:val="36"/>
        </w:rPr>
      </w:pPr>
      <w:r>
        <w:rPr>
          <w:rFonts w:ascii="b nazanin" w:eastAsia="times new roman" w:hAnsi="b nazanin" w:cs="2  mitra_1 \(mrt\)"/>
          <w:sz w:val="24"/>
          <w:szCs w:val="24"/>
          <w:rtl/>
        </w:rPr>
        <w:t xml:space="preserve">بسمه تعالی </w:t>
      </w:r>
    </w:p>
    <w:p>
      <w:pPr>
        <w:divId w:val="1"/>
        <w:pBdr>
          <w:top w:val="none" w:sz="0" w:space="0" w:color="auto"/>
          <w:left w:val="none" w:sz="0" w:space="0" w:color="auto"/>
          <w:bottom w:val="none" w:sz="0" w:space="0" w:color="auto"/>
          <w:right w:val="none" w:sz="0" w:space="0" w:color="auto"/>
        </w:pBdr>
        <w:shd w:val="clear" w:color="auto" w:fill="auto"/>
        <w:bidi/>
        <w:spacing w:before="0" w:after="0"/>
        <w:jc w:val="center"/>
        <w:rPr>
          <w:rFonts w:ascii="times new roman" w:eastAsia="times new roman" w:hAnsi="times new roman" w:cs="2  mitra_1 \(mrt\)"/>
          <w:vanish w:val="0"/>
          <w:color w:val="FF00FF"/>
          <w:sz w:val="36"/>
        </w:rPr>
      </w:pPr>
      <w:r>
        <w:rPr>
          <w:rFonts w:ascii="b nazanin" w:eastAsia="times new roman" w:hAnsi="b nazanin" w:cs="2  mitra_1 \(mrt\)"/>
          <w:sz w:val="24"/>
          <w:szCs w:val="24"/>
          <w:rtl/>
        </w:rPr>
        <w:t xml:space="preserve">قرارداد کارمدت موقت</w:t>
      </w:r>
      <w:r>
        <w:rPr>
          <w:rFonts w:ascii="b nazanin" w:eastAsia="times new roman" w:hAnsi="b nazanin" w:cs="2  mitra_1 \(mrt\)"/>
          <w:sz w:val="24"/>
          <w:szCs w:val="24"/>
          <w:rtl/>
        </w:rPr>
        <w:t xml:space="preserve"> </w:t>
      </w:r>
      <w:r>
        <w:rPr>
          <w:rFonts w:ascii="baskerville old face" w:eastAsia="times new roman" w:hAnsi="baskerville old face" w:cs="b nazanin"/>
          <w:sz w:val="20"/>
          <w:rtl w:val="0"/>
        </w:rPr>
        <w:t xml:space="preserve"> </w:t>
      </w:r>
      <w:r>
        <w:rPr>
          <w:rFonts w:ascii="b nazanin" w:eastAsia="times new roman" w:hAnsi="b nazanin" w:cs="2  mitra_1 \(mrt\)"/>
          <w:b/>
          <w:bCs/>
          <w:sz w:val="18"/>
          <w:szCs w:val="18"/>
          <w:rtl/>
        </w:rPr>
        <w:t xml:space="preserve"> </w:t>
      </w:r>
      <w:r>
        <w:rPr>
          <w:rFonts w:ascii="b nazanin" w:eastAsia="times new roman" w:hAnsi="b nazanin" w:cs="2  mitra_1 \(mrt\)"/>
          <w:b/>
          <w:bCs/>
          <w:sz w:val="18"/>
          <w:szCs w:val="18"/>
          <w:rtl/>
        </w:rPr>
        <w:t xml:space="preserve">شماره قرارداد : </w:t>
      </w:r>
    </w:p>
    <w:p>
      <w:pPr>
        <w:divId w:val="1"/>
        <w:pBdr>
          <w:top w:val="none" w:sz="0" w:space="0" w:color="auto"/>
          <w:left w:val="none" w:sz="0" w:space="0" w:color="auto"/>
          <w:bottom w:val="none" w:sz="0" w:space="0" w:color="auto"/>
          <w:right w:val="none" w:sz="0" w:space="0" w:color="auto"/>
        </w:pBdr>
        <w:shd w:val="clear" w:color="auto" w:fill="auto"/>
        <w:bidi/>
        <w:spacing w:before="0" w:after="0"/>
        <w:jc w:val="center"/>
        <w:rPr>
          <w:rFonts w:ascii="times new roman" w:eastAsia="times new roman" w:hAnsi="times new roman" w:cs="2  mitra_1 \(mrt\)"/>
          <w:vanish w:val="0"/>
          <w:color w:val="FF00FF"/>
          <w:sz w:val="36"/>
        </w:rPr>
      </w:pPr>
      <w:r>
        <w:rPr>
          <w:rFonts w:ascii="b nazanin" w:eastAsia="times new roman" w:hAnsi="b nazanin" w:cs="2  mitra_1 \(mrt\)"/>
          <w:b/>
          <w:bCs/>
          <w:sz w:val="18"/>
          <w:szCs w:val="18"/>
          <w:rtl/>
        </w:rPr>
        <w:t xml:space="preserve">تاریخ:</w:t>
      </w:r>
      <w:r>
        <w:rPr>
          <w:rFonts w:ascii="b nazanin" w:eastAsia="times new roman" w:hAnsi="b nazanin" w:cs="2  mitra_1 \(mrt\)"/>
          <w:b/>
          <w:bCs/>
          <w:sz w:val="18"/>
          <w:szCs w:val="18"/>
          <w:rtl/>
        </w:rPr>
        <w:t xml:space="preserve"> </w:t>
      </w:r>
    </w:p>
    <w:p>
      <w:pPr>
        <w:divId w:val="1"/>
        <w:pBdr>
          <w:top w:val="none" w:sz="0" w:space="0" w:color="auto"/>
          <w:left w:val="none" w:sz="0" w:space="0" w:color="auto"/>
          <w:bottom w:val="none" w:sz="0" w:space="0" w:color="auto"/>
          <w:right w:val="none" w:sz="0" w:space="0" w:color="auto"/>
        </w:pBdr>
        <w:shd w:val="clear" w:color="auto" w:fill="auto"/>
        <w:spacing w:before="0" w:after="0"/>
        <w:jc w:val="right"/>
        <w:rPr>
          <w:rFonts w:ascii="times new roman" w:eastAsia="times new roman" w:hAnsi="times new roman" w:cs="2  mitra_1 \(mrt\)"/>
          <w:vanish w:val="0"/>
          <w:color w:val="FF00FF"/>
          <w:sz w:val="36"/>
        </w:rPr>
      </w:pPr>
      <w:r>
        <w:rPr>
          <w:rFonts w:ascii="b nazanin" w:eastAsia="times new roman" w:hAnsi="b nazanin" w:cs="2  mitra_1 \(mrt\)"/>
          <w:sz w:val="24"/>
          <w:szCs w:val="24"/>
          <w:rtl/>
        </w:rPr>
        <w:t xml:space="preserve">این قرارداد، به موجب ماده (10) قانون کار و قانون مدنی جمهوری اسلامی ایران با شرایط مشروحه ذیل منعقد می شود.</w:t>
      </w:r>
    </w:p>
    <w:p>
      <w:pPr>
        <w:divId w:val="1"/>
        <w:pBdr>
          <w:top w:val="none" w:sz="0" w:space="0" w:color="auto"/>
          <w:left w:val="none" w:sz="0" w:space="0" w:color="auto"/>
          <w:bottom w:val="none" w:sz="0" w:space="0" w:color="auto"/>
          <w:right w:val="none" w:sz="0" w:space="0" w:color="auto"/>
        </w:pBdr>
        <w:shd w:val="clear" w:color="auto" w:fill="auto"/>
        <w:spacing w:before="0" w:after="0"/>
        <w:jc w:val="right"/>
        <w:rPr>
          <w:rFonts w:ascii="times new roman" w:eastAsia="times new roman" w:hAnsi="times new roman" w:cs="2  mitra_1 \(mrt\)"/>
          <w:vanish w:val="0"/>
          <w:color w:val="FF00FF"/>
          <w:sz w:val="36"/>
        </w:rPr>
      </w:pPr>
      <w:r>
        <w:rPr>
          <w:rFonts w:ascii="b nazanin" w:eastAsia="times new roman" w:hAnsi="b nazanin" w:cs="2  mitra_1 \(mrt\)"/>
          <w:b/>
          <w:bCs/>
          <w:sz w:val="24"/>
          <w:szCs w:val="24"/>
          <w:u w:val="single"/>
          <w:rtl/>
        </w:rPr>
        <w:t xml:space="preserve">ماده1-مشخصات طرفین</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bookmarkStart w:id="0" w:name="_Hlk17126828"/>
      <w:r>
        <w:rPr>
          <w:rFonts w:ascii="b nazanin" w:eastAsia="calibri" w:hAnsi="b nazanin" w:cs="2  mitra_1 \(mrt\)"/>
          <w:b/>
          <w:bCs/>
          <w:sz w:val="22"/>
          <w:szCs w:val="22"/>
          <w:rtl/>
        </w:rPr>
        <w:t xml:space="preserve">الف: </w:t>
      </w:r>
      <w:bookmarkEnd w:id="0"/>
      <w:r>
        <w:rPr>
          <w:rFonts w:ascii="b nazanin" w:eastAsia="calibri" w:hAnsi="b nazanin" w:cs="2  mitra_1 \(mrt\)"/>
          <w:sz w:val="22"/>
          <w:szCs w:val="22"/>
          <w:rtl/>
        </w:rPr>
        <w:t xml:space="preserve">نام کارفرما</w:t>
      </w:r>
      <w:r>
        <w:rPr>
          <w:rFonts w:ascii="b nazanin" w:eastAsia="calibri" w:hAnsi="b nazanin" w:cs="2  mitra_1 \(mrt\)"/>
          <w:b/>
          <w:bCs/>
          <w:sz w:val="22"/>
          <w:szCs w:val="22"/>
          <w:rtl/>
        </w:rPr>
        <w:t xml:space="preserve"> </w:t>
      </w:r>
      <w:r>
        <w:rPr>
          <w:rFonts w:ascii="b nazanin" w:eastAsia="calibri" w:hAnsi="b nazanin" w:cs="2  mitra_1 \(mrt\)"/>
          <w:sz w:val="22"/>
          <w:szCs w:val="22"/>
          <w:rtl/>
        </w:rPr>
        <w:t xml:space="preserve">به نشانی:</w:t>
      </w:r>
      <w:r>
        <w:rPr>
          <w:rFonts w:ascii="b nazanin" w:eastAsia="calibri" w:hAnsi="b nazanin" w:cs="2  mitra_1 \(mrt\)"/>
          <w:sz w:val="22"/>
          <w:szCs w:val="22"/>
          <w:rtl/>
        </w:rPr>
        <w:t xml:space="preserve"> </w:t>
      </w:r>
      <w:r>
        <w:rPr>
          <w:rFonts w:ascii="b nazanin" w:eastAsia="calibri" w:hAnsi="b nazanin" w:cs="2  mitra_1 \(mrt\)"/>
          <w:sz w:val="22"/>
          <w:szCs w:val="22"/>
          <w:rtl/>
        </w:rPr>
        <w:t xml:space="preserve"> </w:t>
      </w:r>
      <w:r>
        <w:rPr>
          <w:rFonts w:ascii="b nazanin" w:eastAsia="calibri" w:hAnsi="b nazanin" w:cs="2  mitra_1 \(mrt\)"/>
          <w:sz w:val="22"/>
          <w:szCs w:val="22"/>
          <w:rtl/>
        </w:rPr>
        <w:t xml:space="preserve"> </w:t>
      </w:r>
      <w:r>
        <w:rPr>
          <w:rFonts w:ascii="b nazanin" w:eastAsia="calibri" w:hAnsi="b nazanin" w:cs="2  mitra_1 \(mrt\)"/>
          <w:sz w:val="22"/>
          <w:szCs w:val="22"/>
          <w:rtl/>
        </w:rPr>
        <w:t xml:space="preserve">که</w:t>
      </w:r>
      <w:r>
        <w:rPr>
          <w:rFonts w:ascii="b nazanin" w:eastAsia="times new roman" w:hAnsi="b nazanin" w:cs="2  mitra_1 \(mrt\)"/>
          <w:sz w:val="24"/>
          <w:szCs w:val="24"/>
          <w:rtl/>
        </w:rPr>
        <w:t xml:space="preserve"> منبعد در این قرارداد کارفرما نامیده می شود.</w:t>
      </w:r>
      <w:r>
        <w:rPr>
          <w:rFonts w:ascii="b nazanin" w:eastAsia="calibri" w:hAnsi="b nazanin" w:cs="2  mitra_1 \(mrt\)"/>
          <w:b/>
          <w:bCs/>
          <w:sz w:val="24"/>
          <w:szCs w:val="24"/>
          <w:rtl/>
        </w:rPr>
        <w:t xml:space="preserve"> </w:t>
      </w:r>
    </w:p>
    <w:p>
      <w:pPr>
        <w:divId w:val="1"/>
        <w:pBdr>
          <w:top w:val="none" w:sz="0" w:space="0" w:color="auto"/>
          <w:left w:val="none" w:sz="0" w:space="0" w:color="auto"/>
          <w:bottom w:val="none" w:sz="0" w:space="0" w:color="auto"/>
          <w:right w:val="none" w:sz="0" w:space="0" w:color="auto"/>
        </w:pBdr>
        <w:shd w:val="clear" w:color="auto" w:fill="auto"/>
        <w:spacing w:before="0" w:after="0"/>
        <w:jc w:val="right"/>
        <w:rPr>
          <w:rFonts w:ascii="times new roman" w:eastAsia="times new roman" w:hAnsi="times new roman" w:cs="2  mitra_1 \(mrt\)"/>
          <w:vanish w:val="0"/>
          <w:color w:val="FF00FF"/>
          <w:sz w:val="36"/>
        </w:rPr>
      </w:pPr>
      <w:r>
        <w:rPr>
          <w:rFonts w:ascii="b nazanin" w:eastAsia="times new roman" w:hAnsi="b nazanin" w:cs="2  mitra_1 \(mrt\)"/>
          <w:b/>
          <w:bCs/>
          <w:sz w:val="22"/>
          <w:szCs w:val="22"/>
          <w:rtl/>
        </w:rPr>
        <w:t xml:space="preserve">ب:</w:t>
      </w:r>
      <w:r>
        <w:rPr>
          <w:rFonts w:ascii="b nazanin" w:eastAsia="times new roman" w:hAnsi="b nazanin" w:cs="2  mitra_1 \(mrt\)"/>
          <w:sz w:val="22"/>
          <w:szCs w:val="22"/>
          <w:rtl/>
        </w:rPr>
        <w:t xml:space="preserve"> همکارآقای / خانم </w:t>
      </w:r>
    </w:p>
    <w:p>
      <w:pPr>
        <w:divId w:val="1"/>
        <w:pBdr>
          <w:top w:val="none" w:sz="0" w:space="0" w:color="auto"/>
          <w:left w:val="none" w:sz="0" w:space="0" w:color="auto"/>
          <w:bottom w:val="none" w:sz="0" w:space="0" w:color="auto"/>
          <w:right w:val="none" w:sz="0" w:space="0" w:color="auto"/>
        </w:pBdr>
        <w:shd w:val="clear" w:color="auto" w:fill="auto"/>
        <w:spacing w:before="0" w:after="0"/>
        <w:rPr>
          <w:rFonts w:ascii="times new roman" w:eastAsia="times new roman" w:hAnsi="times new roman" w:cs="2  mitra_1 \(mrt\)"/>
          <w:vanish w:val="0"/>
          <w:color w:val="FF00FF"/>
          <w:sz w:val="36"/>
        </w:rPr>
      </w:pPr>
      <w:r>
        <w:rPr>
          <w:rFonts w:ascii="baskerville old face" w:eastAsia="times new roman" w:hAnsi="baskerville old face" w:cs="&#10;b nazanin"/>
          <w:b/>
          <w:sz w:val="24"/>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 nazanin" w:eastAsia="times new roman" w:hAnsi="b nazanin" w:cs="2  mitra_1 \(mrt\)"/>
          <w:b/>
          <w:bCs/>
          <w:sz w:val="22"/>
          <w:szCs w:val="22"/>
          <w:rtl/>
        </w:rPr>
        <w:t xml:space="preserve">نام: </w:t>
      </w:r>
      <w:r>
        <w:rPr>
          <w:rFonts w:ascii="times new roman" w:eastAsia="times new roman" w:hAnsi="times new roman" w:cs="b nazanin"/>
          <w:sz w:val="22"/>
          <w:rtl w:val="0"/>
        </w:rPr>
        <w:t xml:space="preserve">رویا</w:t>
      </w:r>
      <w:r>
        <w:rPr>
          <w:rFonts w:ascii="b nazanin" w:eastAsia="times new roman" w:hAnsi="b nazanin" w:cs="2  mitra_1 \(mrt\)"/>
          <w:b/>
          <w:bCs/>
          <w:sz w:val="22"/>
          <w:szCs w:val="22"/>
          <w:rtl/>
        </w:rPr>
        <w:t xml:space="preserve"> </w:t>
      </w:r>
      <w:r>
        <w:rPr>
          <w:rFonts w:ascii="b nazanin" w:eastAsia="times new roman" w:hAnsi="b nazanin" w:cs="2  mitra_1 \(mrt\)"/>
          <w:b/>
          <w:bCs/>
          <w:sz w:val="22"/>
          <w:szCs w:val="22"/>
          <w:rtl/>
        </w:rPr>
        <w:t xml:space="preserve">،</w:t>
      </w:r>
      <w:r>
        <w:rPr>
          <w:rFonts w:ascii="b nazanin" w:eastAsia="times new roman" w:hAnsi="b nazanin" w:cs="2  mitra_1 \(mrt\)"/>
          <w:b/>
          <w:bCs/>
          <w:sz w:val="22"/>
          <w:szCs w:val="22"/>
          <w:rtl/>
        </w:rPr>
        <w:t xml:space="preserve"> </w:t>
      </w:r>
      <w:r>
        <w:rPr>
          <w:rFonts w:ascii="b nazanin" w:eastAsia="times new roman" w:hAnsi="b nazanin" w:cs="2  mitra_1 \(mrt\)"/>
          <w:b/>
          <w:bCs/>
          <w:sz w:val="22"/>
          <w:szCs w:val="22"/>
          <w:rtl/>
        </w:rPr>
        <w:t xml:space="preserve">نام خانوادگی</w:t>
      </w:r>
      <w:r>
        <w:rPr>
          <w:rFonts w:ascii="b nazanin" w:eastAsia="times new roman" w:hAnsi="b nazanin" w:cs="2  mitra_1 \(mrt\)"/>
          <w:b/>
          <w:bCs/>
          <w:color w:val="000000"/>
          <w:sz w:val="24"/>
          <w:szCs w:val="24"/>
          <w:rtl/>
        </w:rPr>
        <w:t xml:space="preserve">:</w:t>
      </w:r>
      <w:r>
        <w:rPr>
          <w:rFonts w:ascii="times new roman" w:eastAsia="times new roman" w:hAnsi="times new roman" w:cs="b nazanin"/>
          <w:color w:val="000000"/>
          <w:sz w:val="24"/>
          <w:rtl w:val="0"/>
        </w:rPr>
        <w:t xml:space="preserve">آخریان</w:t>
      </w:r>
      <w:r>
        <w:rPr>
          <w:rFonts w:ascii="b nazanin" w:eastAsia="times new roman" w:hAnsi="b nazanin" w:cs="2  mitra_1 \(mrt\)"/>
          <w:b/>
          <w:bCs/>
          <w:sz w:val="22"/>
          <w:szCs w:val="22"/>
          <w:rtl/>
        </w:rPr>
        <w:t xml:space="preserve"> </w:t>
      </w:r>
      <w:r>
        <w:rPr>
          <w:rFonts w:ascii="b nazanin" w:eastAsia="times new roman" w:hAnsi="b nazanin" w:cs="2  mitra_1 \(mrt\)"/>
          <w:b/>
          <w:bCs/>
          <w:sz w:val="22"/>
          <w:szCs w:val="22"/>
          <w:rtl/>
        </w:rPr>
        <w:t xml:space="preserve">،</w:t>
      </w:r>
      <w:r>
        <w:rPr>
          <w:rFonts w:ascii="b nazanin" w:eastAsia="times new roman" w:hAnsi="b nazanin" w:cs="2  mitra_1 \(mrt\)"/>
          <w:b/>
          <w:bCs/>
          <w:sz w:val="22"/>
          <w:szCs w:val="22"/>
          <w:rtl/>
        </w:rPr>
        <w:t xml:space="preserve"> </w:t>
      </w:r>
      <w:r>
        <w:rPr>
          <w:rFonts w:ascii="b nazanin" w:eastAsia="times new roman" w:hAnsi="b nazanin" w:cs="2  mitra_1 \(mrt\)"/>
          <w:b/>
          <w:bCs/>
          <w:sz w:val="22"/>
          <w:szCs w:val="22"/>
          <w:rtl/>
        </w:rPr>
        <w:t xml:space="preserve">نام پدر :</w:t>
      </w:r>
      <w:r>
        <w:rPr>
          <w:rFonts w:ascii="b nazanin" w:eastAsia="times new roman" w:hAnsi="b nazanin" w:cs="2  mitra_1 \(mrt\)"/>
          <w:b/>
          <w:bCs/>
          <w:sz w:val="22"/>
          <w:szCs w:val="22"/>
          <w:rtl/>
        </w:rPr>
        <w:t xml:space="preserve"> </w:t>
      </w:r>
      <w:r>
        <w:rPr>
          <w:rFonts w:ascii="times new roman" w:eastAsia="times new roman" w:hAnsi="times new roman" w:cs="b nazanin"/>
          <w:sz w:val="22"/>
          <w:rtl w:val="0"/>
        </w:rPr>
        <w:t xml:space="preserve">حمید</w:t>
      </w:r>
      <w:r>
        <w:rPr>
          <w:rFonts w:ascii="b nazanin" w:eastAsia="times new roman" w:hAnsi="b nazanin" w:cs="2  mitra_1 \(mrt\)"/>
          <w:b/>
          <w:bCs/>
          <w:sz w:val="22"/>
          <w:szCs w:val="22"/>
          <w:rtl/>
        </w:rPr>
        <w:t xml:space="preserve"> </w:t>
      </w:r>
      <w:r>
        <w:rPr>
          <w:rFonts w:ascii="b nazanin" w:eastAsia="times new roman" w:hAnsi="b nazanin" w:cs="2  mitra_1 \(mrt\)"/>
          <w:b/>
          <w:bCs/>
          <w:sz w:val="22"/>
          <w:szCs w:val="22"/>
          <w:rtl/>
        </w:rPr>
        <w:t xml:space="preserve">، تاریخ تولد:</w:t>
      </w:r>
      <w:r>
        <w:rPr>
          <w:rFonts w:ascii="times new roman" w:eastAsia="times new roman" w:hAnsi="times new roman" w:cs="b nazanin"/>
          <w:sz w:val="22"/>
          <w:rtl w:val="0"/>
        </w:rPr>
        <w:t xml:space="preserve"> </w:t>
      </w:r>
      <w:r>
        <w:rPr>
          <w:rFonts w:ascii="times new roman" w:eastAsia="times new roman" w:hAnsi="times new roman" w:cs="b nazanin"/>
          <w:sz w:val="22"/>
          <w:rtl w:val="0"/>
        </w:rPr>
        <w:t xml:space="preserve">1369/06/12</w:t>
      </w:r>
      <w:r>
        <w:rPr>
          <w:rFonts w:ascii="b nazanin" w:eastAsia="times new roman" w:hAnsi="b nazanin" w:cs="2  mitra_1 \(mrt\)"/>
          <w:b/>
          <w:bCs/>
          <w:sz w:val="22"/>
          <w:szCs w:val="22"/>
          <w:rtl/>
        </w:rPr>
        <w:t xml:space="preserve"> ، کد ملی: </w:t>
      </w:r>
      <w:r>
        <w:rPr>
          <w:rFonts w:ascii="times new roman" w:eastAsia="times new roman" w:hAnsi="times new roman" w:cs="b nazanin"/>
          <w:sz w:val="22"/>
          <w:rtl w:val="0"/>
        </w:rPr>
        <w:t xml:space="preserve">0440092949</w:t>
      </w:r>
      <w:r>
        <w:rPr>
          <w:rFonts w:ascii="b nazanin" w:eastAsia="times new roman" w:hAnsi="b nazanin" w:cs="2  mitra_1 \(mrt\)"/>
          <w:b/>
          <w:bCs/>
          <w:sz w:val="22"/>
          <w:szCs w:val="22"/>
          <w:rtl/>
        </w:rPr>
        <w:t xml:space="preserve"> </w:t>
      </w:r>
      <w:r>
        <w:rPr>
          <w:rFonts w:ascii="b nazanin" w:eastAsia="times new roman" w:hAnsi="b nazanin" w:cs="2  mitra_1 \(mrt\)"/>
          <w:b/>
          <w:bCs/>
          <w:sz w:val="22"/>
          <w:szCs w:val="22"/>
          <w:rtl/>
        </w:rPr>
        <w:t xml:space="preserve">، وضعیت تاهل: </w:t>
      </w:r>
      <w:r>
        <w:rPr>
          <w:rFonts w:ascii="times new roman" w:eastAsia="times new roman" w:hAnsi="times new roman" w:cs="b nazanin"/>
          <w:sz w:val="22"/>
          <w:rtl w:val="0"/>
        </w:rPr>
        <w:t xml:space="preserve">مجرد</w:t>
      </w:r>
      <w:r>
        <w:rPr>
          <w:rFonts w:ascii="b nazanin" w:eastAsia="times new roman" w:hAnsi="b nazanin" w:cs="2  mitra_1 \(mrt\)"/>
          <w:b/>
          <w:bCs/>
          <w:sz w:val="22"/>
          <w:szCs w:val="22"/>
          <w:rtl/>
        </w:rPr>
        <w:t xml:space="preserve"> </w:t>
      </w:r>
      <w:r>
        <w:rPr>
          <w:rFonts w:ascii="b nazanin" w:eastAsia="times new roman" w:hAnsi="b nazanin" w:cs="2  mitra_1 \(mrt\)"/>
          <w:b/>
          <w:bCs/>
          <w:sz w:val="22"/>
          <w:szCs w:val="22"/>
          <w:rtl/>
        </w:rPr>
        <w:t xml:space="preserve">، تعداد فرزند: </w:t>
      </w:r>
      <w:r>
        <w:rPr>
          <w:rFonts w:ascii="times new roman" w:eastAsia="times new roman" w:hAnsi="times new roman" w:cs="&#10;b nazanin"/>
          <w:sz w:val="22"/>
          <w:rtl w:val="0"/>
        </w:rPr>
        <w:t xml:space="preserve">0</w:t>
      </w:r>
      <w:r>
        <w:rPr>
          <w:rFonts w:ascii="b nazanin" w:eastAsia="times new roman" w:hAnsi="b nazanin" w:cs="2  mitra_1 \(mrt\)"/>
          <w:b/>
          <w:bCs/>
          <w:sz w:val="22"/>
          <w:szCs w:val="22"/>
          <w:rtl/>
        </w:rPr>
        <w:t xml:space="preserve"> ، آخرین مدرک تحصیلی:</w:t>
      </w:r>
      <w:r>
        <w:rPr>
          <w:rFonts w:ascii="b nazanin" w:eastAsia="times new roman" w:hAnsi="b nazanin" w:cs="2  mitra_1 \(mrt\)"/>
          <w:b/>
          <w:bCs/>
          <w:color w:val="000000"/>
          <w:sz w:val="24"/>
          <w:szCs w:val="24"/>
          <w:rtl/>
        </w:rPr>
        <w:t xml:space="preserve"> </w:t>
      </w:r>
      <w:r>
        <w:rPr>
          <w:rFonts w:ascii="times new roman" w:eastAsia="times new roman" w:hAnsi="times new roman" w:cs="b nazanin"/>
          <w:color w:val="000000"/>
          <w:sz w:val="24"/>
          <w:rtl w:val="0"/>
        </w:rPr>
        <w:t xml:space="preserve">فوق دیپلم</w:t>
      </w:r>
      <w:r>
        <w:rPr>
          <w:rFonts w:ascii="b nazanin" w:eastAsia="times new roman" w:hAnsi="b nazanin" w:cs="2  mitra_1 \(mrt\)"/>
          <w:b/>
          <w:bCs/>
          <w:color w:val="000000"/>
          <w:sz w:val="24"/>
          <w:szCs w:val="24"/>
          <w:rtl/>
        </w:rPr>
        <w:t xml:space="preserve"> ، </w:t>
      </w:r>
      <w:r>
        <w:rPr>
          <w:rFonts w:ascii="b nazanin" w:eastAsia="times new roman" w:hAnsi="b nazanin" w:cs="2  mitra_1 \(mrt\)"/>
          <w:b/>
          <w:bCs/>
          <w:sz w:val="22"/>
          <w:szCs w:val="22"/>
          <w:rtl/>
        </w:rPr>
        <w:t xml:space="preserve">رشته تحصیلی :</w:t>
      </w:r>
      <w:r>
        <w:rPr>
          <w:rFonts w:ascii="times new roman" w:eastAsia="times new roman" w:hAnsi="times new roman" w:cs="b nazanin"/>
          <w:sz w:val="22"/>
          <w:rtl w:val="0"/>
        </w:rPr>
        <w:t xml:space="preserve"> </w:t>
      </w:r>
      <w:r>
        <w:rPr>
          <w:rFonts w:ascii="times new roman" w:eastAsia="times new roman" w:hAnsi="times new roman" w:cs="b nazanin"/>
          <w:sz w:val="22"/>
          <w:rtl w:val="0"/>
        </w:rPr>
        <w:t xml:space="preserve">نرم افزار</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 nazanin" w:eastAsia="times new roman" w:hAnsi="b nazanin" w:cs="2  mitra_1 \(mrt\)"/>
          <w:b/>
          <w:bCs/>
          <w:sz w:val="22"/>
          <w:szCs w:val="22"/>
          <w:rtl/>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 nazanin" w:eastAsia="times new roman" w:hAnsi="b nazanin" w:cs="2  mitra_1 \(mrt\)"/>
          <w:b/>
          <w:bCs/>
          <w:sz w:val="22"/>
          <w:szCs w:val="22"/>
          <w:rtl/>
        </w:rPr>
        <w:t xml:space="preserve">نشانی :</w:t>
      </w:r>
      <w:r>
        <w:rPr>
          <w:rFonts w:ascii="b nazanin" w:eastAsia="times new roman" w:hAnsi="b nazanin" w:cs="2  mitra_1 \(mrt\)"/>
          <w:b/>
          <w:bCs/>
          <w:sz w:val="22"/>
          <w:szCs w:val="22"/>
          <w:rtl/>
        </w:rPr>
        <w:t xml:space="preserve"> </w:t>
      </w:r>
      <w:r>
        <w:rPr>
          <w:rFonts w:ascii="times new roman" w:eastAsia="times new roman" w:hAnsi="times new roman" w:cs="b nazanin"/>
          <w:sz w:val="22"/>
          <w:rtl w:val="0"/>
        </w:rPr>
        <w:t xml:space="preserve">گرمسار</w:t>
      </w:r>
      <w:r>
        <w:rPr>
          <w:rFonts w:ascii="b nazanin" w:eastAsia="times new roman" w:hAnsi="b nazanin" w:cs="2  mitra_1 \(mrt\)"/>
          <w:b/>
          <w:bCs/>
          <w:sz w:val="22"/>
          <w:szCs w:val="22"/>
          <w:rtl/>
        </w:rPr>
        <w:t xml:space="preserve"> </w:t>
      </w:r>
      <w:r>
        <w:rPr>
          <w:rFonts w:ascii="times new roman" w:eastAsia="times new roman" w:hAnsi="times new roman" w:cs="b nazanin"/>
          <w:sz w:val="22"/>
          <w:rtl w:val="0"/>
        </w:rPr>
        <w:t xml:space="preserve"> </w:t>
      </w:r>
      <w:r>
        <w:rPr>
          <w:rFonts w:ascii="b nazanin" w:eastAsia="times new roman" w:hAnsi="b nazanin" w:cs="2  mitra_1 \(mrt\)"/>
          <w:b/>
          <w:bCs/>
          <w:sz w:val="22"/>
          <w:szCs w:val="22"/>
          <w:rtl/>
        </w:rPr>
        <w:t xml:space="preserve"> </w:t>
      </w:r>
      <w:r>
        <w:rPr>
          <w:rFonts w:ascii="times new roman" w:eastAsia="times new roman" w:hAnsi="times new roman" w:cs="b nazanin"/>
          <w:sz w:val="22"/>
          <w:rtl w:val="0"/>
        </w:rPr>
        <w:t xml:space="preserve"> </w:t>
      </w:r>
      <w:r>
        <w:rPr>
          <w:rFonts w:ascii="b nazanin" w:eastAsia="times new roman" w:hAnsi="b nazanin" w:cs="2  mitra_1 \(mrt\)"/>
          <w:b/>
          <w:bCs/>
          <w:sz w:val="22"/>
          <w:szCs w:val="22"/>
          <w:rtl/>
        </w:rPr>
        <w:t xml:space="preserve">کد پستی :</w:t>
      </w:r>
      <w:r>
        <w:rPr>
          <w:rFonts w:ascii="b nazanin" w:eastAsia="times new roman" w:hAnsi="b nazanin" w:cs="2  mitra_1 \(mrt\)"/>
          <w:b/>
          <w:bCs/>
          <w:sz w:val="22"/>
          <w:szCs w:val="22"/>
          <w:rtl/>
        </w:rPr>
        <w:t xml:space="preserve"> </w:t>
      </w:r>
      <w:r>
        <w:rPr>
          <w:rFonts w:ascii="times new roman" w:eastAsia="times new roman" w:hAnsi="times new roman" w:cs="b nazanin"/>
          <w:sz w:val="22"/>
          <w:rtl w:val="0"/>
        </w:rPr>
        <w:t xml:space="preserve">1234567890</w:t>
      </w:r>
      <w:r>
        <w:rPr>
          <w:rFonts w:ascii="&#10;b nazanin" w:eastAsia="times new roman" w:hAnsi="&#10;b nazanin" w:cs="2  mitra_1 \(mrt\)"/>
          <w:b/>
          <w:bCs/>
          <w:sz w:val="22"/>
          <w:szCs w:val="22"/>
          <w:rtl/>
        </w:rPr>
        <w:t xml:space="preserve"> </w:t>
      </w:r>
      <w:r>
        <w:rPr>
          <w:rFonts w:ascii="times new roman" w:eastAsia="times new roman" w:hAnsi="times new roman" w:cs="b nazanin"/>
          <w:sz w:val="22"/>
          <w:rtl w:val="0"/>
        </w:rPr>
        <w:t xml:space="preserve"> </w:t>
      </w:r>
      <w:r>
        <w:rPr>
          <w:rFonts w:ascii="b nazanin" w:eastAsia="times new roman" w:hAnsi="b nazanin" w:cs="2  mitra_1 \(mrt\)"/>
          <w:b/>
          <w:bCs/>
          <w:sz w:val="22"/>
          <w:szCs w:val="22"/>
          <w:rtl/>
        </w:rPr>
        <w:t xml:space="preserve">تلفن</w:t>
      </w:r>
      <w:r>
        <w:rPr>
          <w:rFonts w:ascii="b nazanin" w:eastAsia="times new roman" w:hAnsi="b nazanin" w:cs="2  mitra_1 \(mrt\)"/>
          <w:b/>
          <w:bCs/>
          <w:sz w:val="22"/>
          <w:szCs w:val="22"/>
          <w:rtl/>
        </w:rPr>
        <w:t xml:space="preserve"> </w:t>
      </w:r>
      <w:r>
        <w:rPr>
          <w:rFonts w:ascii="b nazanin" w:eastAsia="times new roman" w:hAnsi="b nazanin" w:cs="2  mitra_1 \(mrt\)"/>
          <w:b/>
          <w:bCs/>
          <w:sz w:val="22"/>
          <w:szCs w:val="22"/>
          <w:rtl/>
        </w:rPr>
        <w:t xml:space="preserve">همراه: </w:t>
      </w:r>
      <w:r>
        <w:rPr>
          <w:rFonts w:ascii="times new roman" w:eastAsia="times new roman" w:hAnsi="times new roman" w:cs="b nazanin"/>
          <w:sz w:val="22"/>
          <w:rtl w:val="0"/>
        </w:rPr>
        <w:t xml:space="preserve">09196690447</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p>
    <w:p>
      <w:pPr>
        <w:divId w:val="1"/>
        <w:pBdr>
          <w:top w:val="none" w:sz="0" w:space="0" w:color="auto"/>
          <w:left w:val="none" w:sz="0" w:space="0" w:color="auto"/>
          <w:bottom w:val="none" w:sz="0" w:space="0" w:color="auto"/>
          <w:right w:val="none" w:sz="0" w:space="0" w:color="auto"/>
        </w:pBdr>
        <w:shd w:val="clear" w:color="auto" w:fill="auto"/>
        <w:spacing w:before="0" w:after="0"/>
        <w:rPr>
          <w:rFonts w:ascii="times new roman" w:eastAsia="times new roman" w:hAnsi="times new roman" w:cs="2  mitra_1 \(mrt\)"/>
          <w:vanish w:val="0"/>
          <w:color w:val="FF00FF"/>
          <w:sz w:val="36"/>
        </w:rPr>
      </w:pPr>
      <w:r>
        <w:rPr>
          <w:rFonts w:ascii="&#10;b nazanin" w:eastAsia="times new roman" w:hAnsi="&#10;b nazanin" w:cs="2  mitra_1 \(mrt\)"/>
          <w:sz w:val="22"/>
          <w:szCs w:val="22"/>
          <w:rtl/>
        </w:rPr>
        <w:t xml:space="preserve"> </w:t>
      </w:r>
    </w:p>
    <w:p>
      <w:pPr>
        <w:divId w:val="1"/>
        <w:pBdr>
          <w:top w:val="none" w:sz="0" w:space="0" w:color="auto"/>
          <w:left w:val="none" w:sz="0" w:space="0" w:color="auto"/>
          <w:bottom w:val="none" w:sz="0" w:space="0" w:color="auto"/>
          <w:right w:val="none" w:sz="0" w:space="0" w:color="auto"/>
        </w:pBdr>
        <w:shd w:val="clear" w:color="auto" w:fill="auto"/>
        <w:spacing w:before="0" w:after="0"/>
        <w:jc w:val="right"/>
        <w:rPr>
          <w:rFonts w:ascii="times new roman" w:eastAsia="times new roman" w:hAnsi="times new roman" w:cs="2  mitra_1 \(mrt\)"/>
          <w:vanish w:val="0"/>
          <w:color w:val="FF00FF"/>
          <w:sz w:val="36"/>
        </w:rPr>
      </w:pPr>
      <w:r>
        <w:rPr>
          <w:rFonts w:ascii="b nazanin" w:eastAsia="times new roman" w:hAnsi="b nazanin" w:cs="2  mitra_1 \(mrt\)"/>
          <w:sz w:val="22"/>
          <w:szCs w:val="22"/>
          <w:rtl/>
        </w:rPr>
        <w:t xml:space="preserve">تبصره: همه مکاتبات قانونی و رسمی کارفرما به آدرس مذکور ارسال و یا حضوری با اخذ رسید انجام خواهد گرفت. لذا همکار موظف به اطلاع تغییر آدرس خود به صورت کتبی به کارفرما می باشد.</w:t>
      </w:r>
      <w:r>
        <w:rPr>
          <w:rFonts w:ascii="b nazanin" w:eastAsia="times new roman" w:hAnsi="b nazanin" w:cs="2  mitra_1 \(mrt\)"/>
          <w:sz w:val="22"/>
          <w:szCs w:val="22"/>
          <w:rtl/>
        </w:rPr>
        <w:t xml:space="preserve"> </w:t>
      </w:r>
    </w:p>
    <w:p>
      <w:pPr>
        <w:divId w:val="1"/>
        <w:pBdr>
          <w:top w:val="none" w:sz="0" w:space="0" w:color="auto"/>
          <w:left w:val="none" w:sz="0" w:space="0" w:color="auto"/>
          <w:bottom w:val="none" w:sz="0" w:space="0" w:color="auto"/>
          <w:right w:val="none" w:sz="0" w:space="0" w:color="auto"/>
        </w:pBdr>
        <w:shd w:val="clear" w:color="auto" w:fill="auto"/>
        <w:spacing w:before="0" w:after="0"/>
        <w:jc w:val="right"/>
        <w:rPr>
          <w:rFonts w:ascii="times new roman" w:eastAsia="times new roman" w:hAnsi="times new roman" w:cs="2  mitra_1 \(mrt\)"/>
          <w:vanish w:val="0"/>
          <w:color w:val="FF00FF"/>
          <w:sz w:val="36"/>
        </w:rPr>
      </w:pPr>
      <w:r>
        <w:rPr>
          <w:rFonts w:ascii="b nazanin" w:eastAsia="times new roman" w:hAnsi="b nazanin" w:cs="2  mitra_1 \(mrt\)"/>
          <w:b/>
          <w:bCs/>
          <w:sz w:val="22"/>
          <w:szCs w:val="22"/>
          <w:u w:val="single"/>
          <w:rtl/>
        </w:rPr>
        <w:t xml:space="preserve">ماده2-موضوع و محل انجام قرارداد</w:t>
      </w:r>
    </w:p>
    <w:p>
      <w:pPr>
        <w:divId w:val="1"/>
        <w:pBdr>
          <w:top w:val="none" w:sz="0" w:space="0" w:color="auto"/>
          <w:left w:val="none" w:sz="0" w:space="0" w:color="auto"/>
          <w:bottom w:val="none" w:sz="0" w:space="0" w:color="auto"/>
          <w:right w:val="none" w:sz="0" w:space="0" w:color="auto"/>
        </w:pBdr>
        <w:shd w:val="clear" w:color="auto" w:fill="auto"/>
        <w:bidi/>
        <w:spacing w:before="0" w:after="0"/>
        <w:ind w:right="180"/>
        <w:jc w:val="left"/>
        <w:rPr>
          <w:rFonts w:ascii="times new roman" w:eastAsia="times new roman" w:hAnsi="times new roman" w:cs="2  mitra_1 \(mrt\)"/>
          <w:vanish w:val="0"/>
          <w:color w:val="FF00FF"/>
          <w:sz w:val="36"/>
        </w:rPr>
      </w:pPr>
      <w:r>
        <w:rPr>
          <w:rFonts w:ascii="b nazanin" w:eastAsia="times new roman" w:hAnsi="b nazanin" w:cs="2  mitra_1 \(mrt\)"/>
          <w:sz w:val="22"/>
          <w:szCs w:val="22"/>
          <w:rtl/>
        </w:rPr>
        <w:t xml:space="preserve">انجام وظايف محوله مربوط به شغل </w:t>
      </w:r>
      <w:r>
        <w:rPr>
          <w:rFonts w:ascii="baskerville old face" w:eastAsia="times new roman" w:hAnsi="baskerville old face" w:cs="b nazanin"/>
          <w:b/>
          <w:sz w:val="22"/>
          <w:rtl w:val="0"/>
        </w:rPr>
        <w:t xml:space="preserve">خدمات 1</w:t>
      </w:r>
      <w:r>
        <w:rPr>
          <w:rFonts w:ascii="baskerville old face" w:eastAsia="times new roman" w:hAnsi="baskerville old face" w:cs="b nazanin"/>
          <w:b/>
          <w:sz w:val="22"/>
          <w:rtl w:val="0"/>
        </w:rPr>
        <w:t xml:space="preserve"> </w:t>
      </w:r>
      <w:r>
        <w:rPr>
          <w:rFonts w:ascii="b nazanin" w:eastAsia="times new roman" w:hAnsi="b nazanin" w:cs="2  mitra_1 \(mrt\)"/>
          <w:b/>
          <w:bCs/>
          <w:sz w:val="22"/>
          <w:szCs w:val="22"/>
          <w:rtl/>
        </w:rPr>
        <w:t xml:space="preserve"> </w:t>
      </w:r>
      <w:r>
        <w:rPr>
          <w:rFonts w:ascii="b nazanin" w:eastAsia="times new roman" w:hAnsi="b nazanin" w:cs="2  mitra_1 \(mrt\)"/>
          <w:sz w:val="22"/>
          <w:szCs w:val="22"/>
          <w:rtl/>
        </w:rPr>
        <w:t xml:space="preserve">در شهر </w:t>
      </w:r>
      <w:r>
        <w:rPr>
          <w:rFonts w:ascii="b nazanin" w:eastAsia="times new roman" w:hAnsi="b nazanin" w:cs="2  mitra_1 \(mrt\)"/>
          <w:sz w:val="22"/>
          <w:szCs w:val="22"/>
          <w:rtl/>
        </w:rPr>
        <w:t xml:space="preserve">تهران</w:t>
      </w:r>
      <w:r>
        <w:rPr>
          <w:rFonts w:ascii="b nazanin" w:eastAsia="times new roman" w:hAnsi="b nazanin" w:cs="2  mitra_1 \(mrt\)"/>
          <w:sz w:val="22"/>
          <w:szCs w:val="22"/>
          <w:rtl/>
        </w:rPr>
        <w:t xml:space="preserve"> </w:t>
      </w:r>
      <w:r>
        <w:rPr>
          <w:rFonts w:ascii="b nazanin" w:eastAsia="times new roman" w:hAnsi="b nazanin" w:cs="2  mitra_1 \(mrt\)"/>
          <w:sz w:val="22"/>
          <w:szCs w:val="22"/>
          <w:rtl/>
        </w:rPr>
        <w:t xml:space="preserve">به شرح زیر می باشد.</w:t>
      </w:r>
    </w:p>
    <w:p>
      <w:pPr>
        <w:divId w:val="1"/>
        <w:pBdr>
          <w:top w:val="none" w:sz="0" w:space="0" w:color="auto"/>
          <w:left w:val="none" w:sz="0" w:space="0" w:color="auto"/>
          <w:bottom w:val="none" w:sz="0" w:space="0" w:color="auto"/>
          <w:right w:val="none" w:sz="0" w:space="0" w:color="auto"/>
        </w:pBdr>
        <w:shd w:val="clear" w:color="auto" w:fill="auto"/>
        <w:bidi/>
        <w:spacing w:before="0" w:after="0"/>
        <w:jc w:val="both"/>
        <w:rPr>
          <w:rFonts w:ascii="times new roman" w:eastAsia="times new roman" w:hAnsi="times new roman" w:cs="2  mitra_1 \(mrt\)"/>
          <w:vanish w:val="0"/>
          <w:color w:val="FF00FF"/>
          <w:sz w:val="36"/>
        </w:rPr>
      </w:pPr>
      <w:r>
        <w:rPr>
          <w:rFonts w:ascii="b nazanin" w:eastAsia="times new roman" w:hAnsi="b nazanin" w:cs="2  mitra_1 \(mrt\)"/>
          <w:b/>
          <w:bCs/>
          <w:sz w:val="22"/>
          <w:szCs w:val="22"/>
          <w:u w:val="single"/>
          <w:rtl/>
        </w:rPr>
        <w:t xml:space="preserve">ماده3-مدت قرارداد</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bookmarkStart w:id="1" w:name="_Hlk17126917"/>
      <w:r>
        <w:rPr>
          <w:rFonts w:ascii="&#10;b nazanin" w:eastAsia="times new roman" w:hAnsi="&#10;b nazanin" w:cs="2  mitra_1 \(mrt\)"/>
          <w:sz w:val="22"/>
          <w:szCs w:val="22"/>
          <w:rtl/>
        </w:rPr>
        <w:t xml:space="preserve">از تاریخ</w:t>
      </w:r>
      <w:bookmarkEnd w:id="1"/>
      <w:r>
        <w:rPr>
          <w:rFonts w:ascii="b nazanin" w:eastAsia="times new roman" w:hAnsi="b nazanin" w:cs="2  mitra_1 \(mrt\)"/>
          <w:b/>
          <w:bCs/>
          <w:sz w:val="22"/>
          <w:szCs w:val="22"/>
          <w:rtl/>
        </w:rPr>
        <w:t xml:space="preserve"> </w:t>
      </w:r>
      <w:r>
        <w:rPr>
          <w:rFonts w:ascii="baskerville old face" w:eastAsia="times new roman" w:hAnsi="baskerville old face" w:cs="b nazanin"/>
          <w:sz w:val="22"/>
          <w:rtl w:val="0"/>
        </w:rPr>
        <w:t xml:space="preserve">1403/01/01</w:t>
      </w:r>
      <w:r>
        <w:rPr>
          <w:rFonts w:ascii="times new roman" w:eastAsia="times new roman" w:hAnsi="times new roman" w:cs="2  mitra_1 \(mrt\)"/>
          <w:color w:val="FF00FF"/>
          <w:sz w:val="22"/>
          <w:rtl w:val="0"/>
        </w:rPr>
        <w:t xml:space="preserve"> </w:t>
      </w:r>
      <w:r>
        <w:rPr>
          <w:rFonts w:ascii="2  mitra_1 \(mrt\)" w:eastAsia="times new roman" w:hAnsi="2  mitra_1 \(mrt\)" w:cs="2  mitra_1 \(mrt\)"/>
          <w:b/>
          <w:bCs/>
          <w:color w:val="FF00FF"/>
          <w:sz w:val="36"/>
          <w:szCs w:val="36"/>
          <w:rtl/>
        </w:rPr>
        <w:t xml:space="preserve"> </w:t>
      </w:r>
      <w:r>
        <w:rPr>
          <w:rFonts w:ascii="b nazanin" w:eastAsia="times new roman" w:hAnsi="b nazanin" w:cs="2  mitra_1 \(mrt\)"/>
          <w:sz w:val="22"/>
          <w:szCs w:val="22"/>
          <w:rtl/>
        </w:rPr>
        <w:t xml:space="preserve">لغایت </w:t>
      </w:r>
      <w:r>
        <w:rPr>
          <w:rFonts w:ascii="b nazanin" w:eastAsia="times new roman" w:hAnsi="b nazanin" w:cs="2  mitra_1 \(mrt\)"/>
          <w:b/>
          <w:bCs/>
          <w:sz w:val="22"/>
          <w:szCs w:val="22"/>
          <w:rtl/>
        </w:rPr>
        <w:t xml:space="preserve"> </w:t>
      </w:r>
      <w:r>
        <w:rPr>
          <w:rFonts w:ascii="baskerville old face" w:eastAsia="times new roman" w:hAnsi="baskerville old face" w:cs="&#10;b nazanin"/>
          <w:sz w:val="22"/>
          <w:rtl w:val="0"/>
        </w:rPr>
        <w:t xml:space="preserve">1403/03/31</w:t>
      </w:r>
      <w:r>
        <w:rPr>
          <w:rFonts w:ascii="b nazanin" w:eastAsia="times new roman" w:hAnsi="b nazanin" w:cs="2  mitra_1 \(mrt\)"/>
          <w:b/>
          <w:bCs/>
          <w:sz w:val="24"/>
          <w:szCs w:val="24"/>
          <w:rtl/>
        </w:rPr>
        <w:t xml:space="preserve"> </w:t>
      </w:r>
      <w:r>
        <w:rPr>
          <w:rFonts w:ascii="b nazanin" w:eastAsia="times new roman" w:hAnsi="b nazanin" w:cs="2  mitra_1 \(mrt\)"/>
          <w:b/>
          <w:bCs/>
          <w:sz w:val="22"/>
          <w:szCs w:val="22"/>
          <w:rtl/>
        </w:rPr>
        <w:t xml:space="preserve"> </w:t>
      </w:r>
      <w:r>
        <w:rPr>
          <w:rFonts w:ascii="b nazanin" w:eastAsia="times new roman" w:hAnsi="b nazanin" w:cs="2  mitra_1 \(mrt\)"/>
          <w:sz w:val="22"/>
          <w:szCs w:val="22"/>
          <w:rtl/>
        </w:rPr>
        <w:t xml:space="preserve">می باشد</w:t>
      </w:r>
      <w:r>
        <w:rPr>
          <w:rFonts w:ascii="b nazanin" w:eastAsia="times new roman" w:hAnsi="b nazanin" w:cs="2  mitra_1 \(mrt\)"/>
          <w:sz w:val="22"/>
          <w:szCs w:val="22"/>
          <w:rtl/>
        </w:rPr>
        <w:t xml:space="preserve">.</w:t>
      </w:r>
    </w:p>
    <w:p>
      <w:pPr>
        <w:divId w:val="1"/>
        <w:pBdr>
          <w:top w:val="none" w:sz="0" w:space="0" w:color="auto"/>
          <w:left w:val="none" w:sz="0" w:space="0" w:color="auto"/>
          <w:bottom w:val="none" w:sz="0" w:space="0" w:color="auto"/>
          <w:right w:val="none" w:sz="0" w:space="0" w:color="auto"/>
        </w:pBdr>
        <w:shd w:val="clear" w:color="auto" w:fill="auto"/>
        <w:spacing w:before="0" w:after="0"/>
        <w:jc w:val="right"/>
        <w:rPr>
          <w:rFonts w:ascii="times new roman" w:eastAsia="times new roman" w:hAnsi="times new roman" w:cs="2  mitra_1 \(mrt\)"/>
          <w:vanish w:val="0"/>
          <w:color w:val="FF00FF"/>
          <w:sz w:val="36"/>
        </w:rPr>
      </w:pPr>
      <w:r>
        <w:rPr>
          <w:rFonts w:ascii="b nazanin" w:eastAsia="times new roman" w:hAnsi="b nazanin" w:cs="2  mitra_1 \(mrt\)"/>
          <w:b/>
          <w:bCs/>
          <w:sz w:val="22"/>
          <w:szCs w:val="22"/>
          <w:u w:val="single"/>
          <w:rtl/>
        </w:rPr>
        <w:t xml:space="preserve">ماده4-حق السعی</w:t>
      </w:r>
    </w:p>
    <w:p>
      <w:pPr>
        <w:divId w:val="1"/>
        <w:pBdr>
          <w:top w:val="none" w:sz="0" w:space="0" w:color="auto"/>
          <w:left w:val="none" w:sz="0" w:space="0" w:color="auto"/>
          <w:bottom w:val="none" w:sz="0" w:space="0" w:color="auto"/>
          <w:right w:val="none" w:sz="0" w:space="0" w:color="auto"/>
        </w:pBdr>
        <w:shd w:val="clear" w:color="auto" w:fill="auto"/>
        <w:spacing w:before="0" w:after="0"/>
        <w:jc w:val="right"/>
        <w:rPr>
          <w:rFonts w:ascii="times new roman" w:eastAsia="times new roman" w:hAnsi="times new roman" w:cs="2  mitra_1 \(mrt\)"/>
          <w:vanish w:val="0"/>
          <w:color w:val="FF00FF"/>
          <w:sz w:val="36"/>
        </w:rPr>
      </w:pPr>
      <w:r>
        <w:rPr>
          <w:rFonts w:ascii="b nazanin" w:eastAsia="times new roman" w:hAnsi="b nazanin" w:cs="2  mitra_1 \(mrt\)"/>
          <w:b/>
          <w:bCs/>
          <w:sz w:val="22"/>
          <w:szCs w:val="22"/>
          <w:u w:val="single"/>
          <w:rtl/>
        </w:rPr>
        <w:t xml:space="preserve"> </w:t>
      </w:r>
    </w:p>
    <w:tbl>
      <w:tblPr>
        <w:tblW w:w="0" w:type="auto"/>
        <w:jc w:val="righ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firstRow="0" w:lastRow="0" w:firstColumn="0" w:lastColumn="0" w:noHBand="1" w:noVBand="1"/>
      </w:tblPr>
      <w:tblGrid>
        <w:gridCol w:w="3408"/>
        <w:gridCol w:w="2910"/>
      </w:tblGrid>
      <w:tr>
        <w:trPr>
          <w:trHeight w:val="172"/>
          <w:jc w:val="right"/>
          <w:divId w:val="1"/>
        </w:trPr>
        <w:tc>
          <w:tcPr>
            <w:tcW w:w="31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pPr>
              <w:pBdr>
                <w:top w:val="none" w:sz="0" w:space="0" w:color="auto"/>
                <w:left w:val="none" w:sz="0" w:space="0" w:color="auto"/>
                <w:bottom w:val="none" w:sz="0" w:space="0" w:color="auto"/>
                <w:right w:val="none" w:sz="0" w:space="0" w:color="auto"/>
              </w:pBdr>
              <w:shd w:val="clear" w:color="auto" w:fill="auto"/>
              <w:spacing w:before="0" w:after="0" w:line="360" w:lineRule="auto"/>
              <w:jc w:val="center"/>
              <w:rPr>
                <w:rFonts w:ascii="times new roman" w:eastAsia="times new roman" w:hAnsi="times new roman" w:cs="2  mitra_1 \(mrt\)"/>
                <w:vanish w:val="0"/>
                <w:color w:val="FF00FF"/>
                <w:sz w:val="36"/>
              </w:rPr>
            </w:pPr>
            <w:bookmarkStart w:id="2" w:name="_Hlk23682337"/>
            <w:r>
              <w:rPr>
                <w:rFonts w:ascii="times new roman" w:eastAsia="times new roman" w:hAnsi="times new roman" w:cs="b nazanin"/>
                <w:b/>
                <w:sz w:val="22"/>
              </w:rPr>
              <w:t xml:space="preserve">53,082,855</w:t>
            </w:r>
            <w:bookmarkEnd w:id="2"/>
            <w:r>
              <w:rPr>
                <w:rFonts w:ascii="&#10;  b nazanin" w:eastAsia="times new roman" w:hAnsi="&#10;  b nazanin" w:cs="2  mitra_1 \(mrt\)"/>
                <w:b/>
                <w:bCs/>
                <w:sz w:val="22"/>
                <w:szCs w:val="22"/>
                <w:rtl/>
              </w:rPr>
              <w:t xml:space="preserve"> </w:t>
            </w:r>
            <w:r>
              <w:rPr>
                <w:rFonts w:ascii="b nazanin" w:eastAsia="times new roman" w:hAnsi="b nazanin" w:cs="2  mitra_1 \(mrt\)"/>
                <w:sz w:val="22"/>
                <w:szCs w:val="22"/>
                <w:rtl/>
              </w:rPr>
              <w:t xml:space="preserve">ریال</w:t>
            </w:r>
          </w:p>
        </w:tc>
        <w:tc>
          <w:tcPr>
            <w:tcW w:w="2693" w:type="dxa"/>
            <w:tcBorders>
              <w:top w:val="single" w:sz="8" w:space="0" w:color="auto"/>
              <w:left w:val="none" w:sz="0" w:space="0" w:color="auto"/>
              <w:bottom w:val="single" w:sz="8" w:space="0" w:color="auto"/>
              <w:right w:val="single" w:sz="8" w:space="0" w:color="auto"/>
            </w:tcBorders>
            <w:tcMar>
              <w:top w:w="0" w:type="dxa"/>
              <w:left w:w="108" w:type="dxa"/>
              <w:bottom w:w="0" w:type="dxa"/>
              <w:right w:w="108" w:type="dxa"/>
            </w:tcMar>
            <w:vAlign w:val="center"/>
          </w:tcPr>
          <w:p>
            <w:pPr>
              <w:pBdr>
                <w:top w:val="none" w:sz="0" w:space="0" w:color="auto"/>
                <w:left w:val="none" w:sz="0" w:space="0" w:color="auto"/>
                <w:bottom w:val="none" w:sz="0" w:space="0" w:color="auto"/>
                <w:right w:val="none" w:sz="0" w:space="0" w:color="auto"/>
              </w:pBdr>
              <w:shd w:val="clear" w:color="auto" w:fill="auto"/>
              <w:spacing w:before="0" w:after="0" w:line="360" w:lineRule="auto"/>
              <w:jc w:val="center"/>
              <w:rPr>
                <w:rFonts w:ascii="times new roman" w:eastAsia="times new roman" w:hAnsi="times new roman" w:cs="2  mitra_1 \(mrt\)"/>
                <w:vanish w:val="0"/>
                <w:color w:val="FF00FF"/>
                <w:sz w:val="36"/>
              </w:rPr>
            </w:pPr>
            <w:r>
              <w:rPr>
                <w:rFonts w:ascii="b nazanin" w:eastAsia="times new roman" w:hAnsi="b nazanin" w:cs="2  mitra_1 \(mrt\)"/>
                <w:sz w:val="22"/>
                <w:szCs w:val="22"/>
                <w:rtl/>
              </w:rPr>
              <w:t xml:space="preserve">حقوق پایه</w:t>
            </w:r>
          </w:p>
        </w:tc>
      </w:tr>
      <w:tr>
        <w:trPr>
          <w:trHeight w:val="172"/>
          <w:jc w:val="right"/>
          <w:divId w:val="1"/>
        </w:trPr>
        <w:tc>
          <w:tcPr>
            <w:tcW w:w="3122" w:type="dxa"/>
            <w:tcBorders>
              <w:top w:val="none" w:sz="0"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pPr>
              <w:pBdr>
                <w:top w:val="none" w:sz="0" w:space="0" w:color="auto"/>
                <w:left w:val="none" w:sz="0" w:space="0" w:color="auto"/>
                <w:bottom w:val="none" w:sz="0" w:space="0" w:color="auto"/>
                <w:right w:val="none" w:sz="0" w:space="0" w:color="auto"/>
              </w:pBdr>
              <w:shd w:val="clear" w:color="auto" w:fill="auto"/>
              <w:spacing w:before="0" w:after="0" w:line="360" w:lineRule="auto"/>
              <w:jc w:val="center"/>
              <w:rPr>
                <w:rFonts w:ascii="times new roman" w:eastAsia="times new roman" w:hAnsi="times new roman" w:cs="2  mitra_1 \(mrt\)"/>
                <w:vanish w:val="0"/>
                <w:color w:val="FF00FF"/>
                <w:sz w:val="36"/>
              </w:rPr>
            </w:pPr>
            <w:r>
              <w:rPr>
                <w:rFonts w:ascii="times new roman" w:eastAsia="times new roman" w:hAnsi="times new roman" w:cs="b nazanin"/>
                <w:b/>
                <w:sz w:val="22"/>
              </w:rPr>
              <w:t xml:space="preserve">5,308,284</w:t>
            </w:r>
            <w:r>
              <w:rPr>
                <w:rFonts w:ascii="b nazanin" w:eastAsia="times new roman" w:hAnsi="b nazanin" w:cs="2  mitra_1 \(mrt\)"/>
                <w:sz w:val="22"/>
                <w:szCs w:val="22"/>
                <w:rtl/>
              </w:rPr>
              <w:t xml:space="preserve"> </w:t>
            </w:r>
            <w:r>
              <w:rPr>
                <w:rFonts w:ascii="b nazanin" w:eastAsia="times new roman" w:hAnsi="b nazanin" w:cs="2  mitra_1 \(mrt\)"/>
                <w:sz w:val="22"/>
                <w:szCs w:val="22"/>
                <w:rtl/>
              </w:rPr>
              <w:t xml:space="preserve">ریال</w:t>
            </w:r>
          </w:p>
        </w:tc>
        <w:tc>
          <w:tcPr>
            <w:tcW w:w="2693" w:type="dxa"/>
            <w:tcBorders>
              <w:top w:val="none" w:sz="0" w:space="0" w:color="auto"/>
              <w:left w:val="none" w:sz="0" w:space="0" w:color="auto"/>
              <w:bottom w:val="single" w:sz="8" w:space="0" w:color="auto"/>
              <w:right w:val="single" w:sz="8" w:space="0" w:color="auto"/>
            </w:tcBorders>
            <w:tcMar>
              <w:top w:w="0" w:type="dxa"/>
              <w:left w:w="108" w:type="dxa"/>
              <w:bottom w:w="0" w:type="dxa"/>
              <w:right w:w="108" w:type="dxa"/>
            </w:tcMar>
            <w:vAlign w:val="center"/>
          </w:tcPr>
          <w:p>
            <w:pPr>
              <w:pBdr>
                <w:top w:val="none" w:sz="0" w:space="0" w:color="auto"/>
                <w:left w:val="none" w:sz="0" w:space="0" w:color="auto"/>
                <w:bottom w:val="none" w:sz="0" w:space="0" w:color="auto"/>
                <w:right w:val="none" w:sz="0" w:space="0" w:color="auto"/>
              </w:pBdr>
              <w:shd w:val="clear" w:color="auto" w:fill="auto"/>
              <w:spacing w:before="0" w:after="0" w:line="360" w:lineRule="auto"/>
              <w:jc w:val="center"/>
              <w:rPr>
                <w:rFonts w:ascii="times new roman" w:eastAsia="times new roman" w:hAnsi="times new roman" w:cs="2  mitra_1 \(mrt\)"/>
                <w:vanish w:val="0"/>
                <w:color w:val="FF00FF"/>
                <w:sz w:val="36"/>
              </w:rPr>
            </w:pPr>
            <w:r>
              <w:rPr>
                <w:rFonts w:ascii="b nazanin" w:eastAsia="times new roman" w:hAnsi="b nazanin" w:cs="2  mitra_1 \(mrt\)"/>
                <w:sz w:val="22"/>
                <w:szCs w:val="22"/>
                <w:rtl/>
              </w:rPr>
              <w:t xml:space="preserve">حق اولاد</w:t>
            </w:r>
          </w:p>
        </w:tc>
      </w:tr>
      <w:tr>
        <w:trPr>
          <w:trHeight w:val="496"/>
          <w:jc w:val="right"/>
          <w:divId w:val="1"/>
        </w:trPr>
        <w:tc>
          <w:tcPr>
            <w:tcW w:w="3122" w:type="dxa"/>
            <w:tcBorders>
              <w:top w:val="none" w:sz="0"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pPr>
              <w:pBdr>
                <w:top w:val="none" w:sz="0" w:space="0" w:color="auto"/>
                <w:left w:val="none" w:sz="0" w:space="0" w:color="auto"/>
                <w:bottom w:val="none" w:sz="0" w:space="0" w:color="auto"/>
                <w:right w:val="none" w:sz="0" w:space="0" w:color="auto"/>
              </w:pBdr>
              <w:shd w:val="clear" w:color="auto" w:fill="auto"/>
              <w:spacing w:before="0" w:after="0" w:line="360" w:lineRule="auto"/>
              <w:jc w:val="center"/>
              <w:rPr>
                <w:rFonts w:ascii="times new roman" w:eastAsia="times new roman" w:hAnsi="times new roman" w:cs="2  mitra_1 \(mrt\)"/>
                <w:vanish w:val="0"/>
                <w:color w:val="FF00FF"/>
                <w:sz w:val="36"/>
              </w:rPr>
            </w:pPr>
            <w:r>
              <w:rPr>
                <w:rFonts w:ascii="times new roman" w:eastAsia="times new roman" w:hAnsi="times new roman" w:cs="b nazanin"/>
                <w:b/>
                <w:sz w:val="22"/>
              </w:rPr>
              <w:t xml:space="preserve">food_and_weather_</w:t>
            </w:r>
            <w:r>
              <w:rPr>
                <w:rFonts w:ascii="times new roman" w:eastAsia="times new roman" w:hAnsi="times new roman" w:cs="b nazanin"/>
                <w:b/>
                <w:sz w:val="22"/>
              </w:rPr>
              <w:t xml:space="preserve">allowance</w:t>
            </w:r>
            <w:r>
              <w:rPr>
                <w:rFonts w:ascii="b nazanin" w:eastAsia="times new roman" w:hAnsi="b nazanin" w:cs="b nazanin"/>
                <w:b w:val="0"/>
                <w:sz w:val="22"/>
                <w:szCs w:val="22"/>
                <w:rtl/>
              </w:rPr>
              <w:t xml:space="preserve"> </w:t>
            </w:r>
            <w:r>
              <w:rPr>
                <w:rFonts w:ascii="b nazanin" w:eastAsia="times new roman" w:hAnsi="b nazanin" w:cs="b nazanin"/>
                <w:b w:val="0"/>
                <w:sz w:val="22"/>
                <w:szCs w:val="22"/>
                <w:rtl/>
              </w:rPr>
              <w:t xml:space="preserve">ریال</w:t>
            </w:r>
          </w:p>
        </w:tc>
        <w:tc>
          <w:tcPr>
            <w:tcW w:w="2693" w:type="dxa"/>
            <w:tcBorders>
              <w:top w:val="none" w:sz="0" w:space="0" w:color="auto"/>
              <w:left w:val="none" w:sz="0" w:space="0" w:color="auto"/>
              <w:bottom w:val="single" w:sz="8" w:space="0" w:color="auto"/>
              <w:right w:val="single" w:sz="8" w:space="0" w:color="auto"/>
            </w:tcBorders>
            <w:tcMar>
              <w:top w:w="0" w:type="dxa"/>
              <w:left w:w="108" w:type="dxa"/>
              <w:bottom w:w="0" w:type="dxa"/>
              <w:right w:w="108" w:type="dxa"/>
            </w:tcMar>
            <w:vAlign w:val="center"/>
          </w:tcPr>
          <w:p>
            <w:pPr>
              <w:pBdr>
                <w:top w:val="none" w:sz="0" w:space="0" w:color="auto"/>
                <w:left w:val="none" w:sz="0" w:space="0" w:color="auto"/>
                <w:bottom w:val="none" w:sz="0" w:space="0" w:color="auto"/>
                <w:right w:val="none" w:sz="0" w:space="0" w:color="auto"/>
              </w:pBdr>
              <w:shd w:val="clear" w:color="auto" w:fill="auto"/>
              <w:spacing w:before="0" w:after="0" w:line="360" w:lineRule="auto"/>
              <w:jc w:val="center"/>
              <w:rPr>
                <w:rFonts w:ascii="times new roman" w:eastAsia="times new roman" w:hAnsi="times new roman" w:cs="2  mitra_1 \(mrt\)"/>
                <w:vanish w:val="0"/>
                <w:color w:val="FF00FF"/>
                <w:sz w:val="36"/>
              </w:rPr>
            </w:pPr>
            <w:r>
              <w:rPr>
                <w:rFonts w:ascii="b nazanin" w:eastAsia="times new roman" w:hAnsi="b nazanin" w:cs="2  mitra_1 \(mrt\)"/>
                <w:sz w:val="22"/>
                <w:szCs w:val="22"/>
                <w:rtl/>
              </w:rPr>
              <w:t xml:space="preserve">کمک هزینه بن</w:t>
            </w:r>
          </w:p>
        </w:tc>
      </w:tr>
      <w:tr>
        <w:trPr>
          <w:trHeight w:val="172"/>
          <w:jc w:val="right"/>
          <w:divId w:val="1"/>
        </w:trPr>
        <w:tc>
          <w:tcPr>
            <w:tcW w:w="3122" w:type="dxa"/>
            <w:tcBorders>
              <w:top w:val="none" w:sz="0"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pPr>
              <w:pBdr>
                <w:top w:val="none" w:sz="0" w:space="0" w:color="auto"/>
                <w:left w:val="none" w:sz="0" w:space="0" w:color="auto"/>
                <w:bottom w:val="none" w:sz="0" w:space="0" w:color="auto"/>
                <w:right w:val="none" w:sz="0" w:space="0" w:color="auto"/>
              </w:pBdr>
              <w:shd w:val="clear" w:color="auto" w:fill="auto"/>
              <w:spacing w:before="0" w:after="0" w:line="360" w:lineRule="auto"/>
              <w:jc w:val="center"/>
              <w:rPr>
                <w:rFonts w:ascii="times new roman" w:eastAsia="times new roman" w:hAnsi="times new roman" w:cs="2  mitra_1 \(mrt\)"/>
                <w:vanish w:val="0"/>
                <w:color w:val="FF00FF"/>
                <w:sz w:val="36"/>
              </w:rPr>
            </w:pPr>
            <w:r>
              <w:rPr>
                <w:rFonts w:ascii="times new roman" w:eastAsia="times new roman" w:hAnsi="times new roman" w:cs="b nazanin"/>
                <w:b/>
                <w:sz w:val="22"/>
              </w:rPr>
              <w:t xml:space="preserve">9,000,000</w:t>
            </w:r>
            <w:r>
              <w:rPr>
                <w:rFonts w:ascii="&#10;  b nazanin" w:eastAsia="times new roman" w:hAnsi="&#10;  b nazanin" w:cs="2  mitra_1 \(mrt\)"/>
                <w:b/>
                <w:bCs/>
                <w:sz w:val="22"/>
                <w:szCs w:val="22"/>
                <w:rtl/>
              </w:rPr>
              <w:t xml:space="preserve"> </w:t>
            </w:r>
            <w:r>
              <w:rPr>
                <w:rFonts w:ascii="b nazanin" w:eastAsia="times new roman" w:hAnsi="b nazanin" w:cs="2  mitra_1 \(mrt\)"/>
                <w:sz w:val="22"/>
                <w:szCs w:val="22"/>
                <w:rtl/>
              </w:rPr>
              <w:t xml:space="preserve">ریال</w:t>
            </w:r>
          </w:p>
        </w:tc>
        <w:tc>
          <w:tcPr>
            <w:tcW w:w="2693" w:type="dxa"/>
            <w:tcBorders>
              <w:top w:val="none" w:sz="0" w:space="0" w:color="auto"/>
              <w:left w:val="none" w:sz="0" w:space="0" w:color="auto"/>
              <w:bottom w:val="single" w:sz="8" w:space="0" w:color="auto"/>
              <w:right w:val="single" w:sz="8" w:space="0" w:color="auto"/>
            </w:tcBorders>
            <w:tcMar>
              <w:top w:w="0" w:type="dxa"/>
              <w:left w:w="108" w:type="dxa"/>
              <w:bottom w:w="0" w:type="dxa"/>
              <w:right w:w="108" w:type="dxa"/>
            </w:tcMar>
            <w:vAlign w:val="center"/>
          </w:tcPr>
          <w:p>
            <w:pPr>
              <w:pBdr>
                <w:top w:val="none" w:sz="0" w:space="0" w:color="auto"/>
                <w:left w:val="none" w:sz="0" w:space="0" w:color="auto"/>
                <w:bottom w:val="none" w:sz="0" w:space="0" w:color="auto"/>
                <w:right w:val="none" w:sz="0" w:space="0" w:color="auto"/>
              </w:pBdr>
              <w:shd w:val="clear" w:color="auto" w:fill="auto"/>
              <w:spacing w:before="0" w:after="0" w:line="360" w:lineRule="auto"/>
              <w:jc w:val="center"/>
              <w:rPr>
                <w:rFonts w:ascii="times new roman" w:eastAsia="times new roman" w:hAnsi="times new roman" w:cs="2  mitra_1 \(mrt\)"/>
                <w:vanish w:val="0"/>
                <w:color w:val="FF00FF"/>
                <w:sz w:val="36"/>
              </w:rPr>
            </w:pPr>
            <w:r>
              <w:rPr>
                <w:rFonts w:ascii="b nazanin" w:eastAsia="times new roman" w:hAnsi="b nazanin" w:cs="2  mitra_1 \(mrt\)"/>
                <w:sz w:val="22"/>
                <w:szCs w:val="22"/>
                <w:rtl/>
              </w:rPr>
              <w:t xml:space="preserve">کمک هزینه مسکن</w:t>
            </w:r>
          </w:p>
        </w:tc>
      </w:tr>
      <w:tr>
        <w:trPr>
          <w:trHeight w:val="172"/>
          <w:jc w:val="right"/>
          <w:divId w:val="1"/>
        </w:trPr>
        <w:tc>
          <w:tcPr>
            <w:tcW w:w="3122" w:type="dxa"/>
            <w:tcBorders>
              <w:top w:val="none" w:sz="0"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pPr>
              <w:pBdr>
                <w:top w:val="none" w:sz="0" w:space="0" w:color="auto"/>
                <w:left w:val="none" w:sz="0" w:space="0" w:color="auto"/>
                <w:bottom w:val="none" w:sz="0" w:space="0" w:color="auto"/>
                <w:right w:val="none" w:sz="0" w:space="0" w:color="auto"/>
              </w:pBdr>
              <w:shd w:val="clear" w:color="auto" w:fill="auto"/>
              <w:spacing w:before="0" w:after="0" w:line="360" w:lineRule="auto"/>
              <w:jc w:val="center"/>
              <w:rPr>
                <w:rFonts w:ascii="times new roman" w:eastAsia="times new roman" w:hAnsi="times new roman" w:cs="2  mitra_1 \(mrt\)"/>
                <w:vanish w:val="0"/>
                <w:color w:val="FF00FF"/>
                <w:sz w:val="36"/>
              </w:rPr>
            </w:pPr>
            <w:r>
              <w:rPr>
                <w:rFonts w:ascii="times new roman" w:eastAsia="times new roman" w:hAnsi="times new roman" w:cs="b nazanin"/>
                <w:b/>
                <w:sz w:val="22"/>
              </w:rPr>
              <w:t xml:space="preserve">8,847,142</w:t>
            </w:r>
            <w:r>
              <w:rPr>
                <w:rFonts w:ascii="b nazanin" w:eastAsia="times new roman" w:hAnsi="b nazanin" w:cs="2  mitra_1 \(mrt\)"/>
                <w:sz w:val="22"/>
                <w:szCs w:val="22"/>
                <w:rtl/>
              </w:rPr>
              <w:t xml:space="preserve"> </w:t>
            </w:r>
            <w:r>
              <w:rPr>
                <w:rFonts w:ascii="b nazanin" w:eastAsia="times new roman" w:hAnsi="b nazanin" w:cs="2  mitra_1 \(mrt\)"/>
                <w:sz w:val="22"/>
                <w:szCs w:val="22"/>
                <w:rtl/>
              </w:rPr>
              <w:t xml:space="preserve">ریال</w:t>
            </w:r>
          </w:p>
        </w:tc>
        <w:tc>
          <w:tcPr>
            <w:tcW w:w="2693" w:type="dxa"/>
            <w:tcBorders>
              <w:top w:val="none" w:sz="0" w:space="0" w:color="auto"/>
              <w:left w:val="none" w:sz="0" w:space="0" w:color="auto"/>
              <w:bottom w:val="single" w:sz="8" w:space="0" w:color="auto"/>
              <w:right w:val="single" w:sz="8" w:space="0" w:color="auto"/>
            </w:tcBorders>
            <w:tcMar>
              <w:top w:w="0" w:type="dxa"/>
              <w:left w:w="108" w:type="dxa"/>
              <w:bottom w:w="0" w:type="dxa"/>
              <w:right w:w="108" w:type="dxa"/>
            </w:tcMar>
            <w:vAlign w:val="center"/>
          </w:tcPr>
          <w:p>
            <w:pPr>
              <w:pBdr>
                <w:top w:val="none" w:sz="0" w:space="0" w:color="auto"/>
                <w:left w:val="none" w:sz="0" w:space="0" w:color="auto"/>
                <w:bottom w:val="none" w:sz="0" w:space="0" w:color="auto"/>
                <w:right w:val="none" w:sz="0" w:space="0" w:color="auto"/>
              </w:pBdr>
              <w:shd w:val="clear" w:color="auto" w:fill="auto"/>
              <w:spacing w:before="0" w:after="0" w:line="360" w:lineRule="auto"/>
              <w:jc w:val="center"/>
              <w:rPr>
                <w:rFonts w:ascii="times new roman" w:eastAsia="times new roman" w:hAnsi="times new roman" w:cs="2  mitra_1 \(mrt\)"/>
                <w:vanish w:val="0"/>
                <w:color w:val="FF00FF"/>
                <w:sz w:val="36"/>
              </w:rPr>
            </w:pPr>
            <w:r>
              <w:rPr>
                <w:rFonts w:ascii="b nazanin" w:eastAsia="times new roman" w:hAnsi="b nazanin" w:cs="2  mitra_1 \(mrt\)"/>
                <w:sz w:val="22"/>
                <w:szCs w:val="22"/>
                <w:rtl/>
              </w:rPr>
              <w:t xml:space="preserve">عیدی</w:t>
            </w:r>
          </w:p>
        </w:tc>
      </w:tr>
      <w:tr>
        <w:trPr>
          <w:trHeight w:val="172"/>
          <w:jc w:val="right"/>
          <w:divId w:val="1"/>
        </w:trPr>
        <w:tc>
          <w:tcPr>
            <w:tcW w:w="3122" w:type="dxa"/>
            <w:tcBorders>
              <w:top w:val="none" w:sz="0"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pPr>
              <w:pBdr>
                <w:top w:val="none" w:sz="0" w:space="0" w:color="auto"/>
                <w:left w:val="none" w:sz="0" w:space="0" w:color="auto"/>
                <w:bottom w:val="none" w:sz="0" w:space="0" w:color="auto"/>
                <w:right w:val="none" w:sz="0" w:space="0" w:color="auto"/>
              </w:pBdr>
              <w:shd w:val="clear" w:color="auto" w:fill="auto"/>
              <w:spacing w:before="0" w:after="0" w:line="360" w:lineRule="auto"/>
              <w:jc w:val="center"/>
              <w:rPr>
                <w:rFonts w:ascii="times new roman" w:eastAsia="times new roman" w:hAnsi="times new roman" w:cs="2  mitra_1 \(mrt\)"/>
                <w:vanish w:val="0"/>
                <w:color w:val="FF00FF"/>
                <w:sz w:val="36"/>
              </w:rPr>
            </w:pPr>
            <w:r>
              <w:rPr>
                <w:rFonts w:ascii="times new roman" w:eastAsia="times new roman" w:hAnsi="times new roman" w:cs="&#10;  b nazanin"/>
                <w:b/>
                <w:sz w:val="22"/>
              </w:rPr>
              <w:t xml:space="preserve">4,423,571</w:t>
            </w:r>
            <w:r>
              <w:rPr>
                <w:rFonts w:ascii="b nazanin" w:eastAsia="times new roman" w:hAnsi="b nazanin" w:cs="2  mitra_1 \(mrt\)"/>
                <w:sz w:val="22"/>
                <w:szCs w:val="22"/>
                <w:rtl/>
              </w:rPr>
              <w:t xml:space="preserve"> </w:t>
            </w:r>
            <w:r>
              <w:rPr>
                <w:rFonts w:ascii="b nazanin" w:eastAsia="times new roman" w:hAnsi="b nazanin" w:cs="2  mitra_1 \(mrt\)"/>
                <w:sz w:val="22"/>
                <w:szCs w:val="22"/>
                <w:rtl/>
              </w:rPr>
              <w:t xml:space="preserve"> </w:t>
            </w:r>
            <w:r>
              <w:rPr>
                <w:rFonts w:ascii="b nazanin" w:eastAsia="times new roman" w:hAnsi="b nazanin" w:cs="2  mitra_1 \(mrt\)"/>
                <w:sz w:val="22"/>
                <w:szCs w:val="22"/>
                <w:rtl/>
              </w:rPr>
              <w:t xml:space="preserve">ریال</w:t>
            </w:r>
          </w:p>
        </w:tc>
        <w:tc>
          <w:tcPr>
            <w:tcW w:w="2693" w:type="dxa"/>
            <w:tcBorders>
              <w:top w:val="none" w:sz="0" w:space="0" w:color="auto"/>
              <w:left w:val="none" w:sz="0" w:space="0" w:color="auto"/>
              <w:bottom w:val="single" w:sz="8" w:space="0" w:color="auto"/>
              <w:right w:val="single" w:sz="8" w:space="0" w:color="auto"/>
            </w:tcBorders>
            <w:tcMar>
              <w:top w:w="0" w:type="dxa"/>
              <w:left w:w="108" w:type="dxa"/>
              <w:bottom w:w="0" w:type="dxa"/>
              <w:right w:w="108" w:type="dxa"/>
            </w:tcMar>
            <w:vAlign w:val="center"/>
          </w:tcPr>
          <w:p>
            <w:pPr>
              <w:pBdr>
                <w:top w:val="none" w:sz="0" w:space="0" w:color="auto"/>
                <w:left w:val="none" w:sz="0" w:space="0" w:color="auto"/>
                <w:bottom w:val="none" w:sz="0" w:space="0" w:color="auto"/>
                <w:right w:val="none" w:sz="0" w:space="0" w:color="auto"/>
              </w:pBdr>
              <w:shd w:val="clear" w:color="auto" w:fill="auto"/>
              <w:spacing w:before="0" w:after="0" w:line="360" w:lineRule="auto"/>
              <w:jc w:val="center"/>
              <w:rPr>
                <w:rFonts w:ascii="times new roman" w:eastAsia="times new roman" w:hAnsi="times new roman" w:cs="2  mitra_1 \(mrt\)"/>
                <w:vanish w:val="0"/>
                <w:color w:val="FF00FF"/>
                <w:sz w:val="36"/>
              </w:rPr>
            </w:pPr>
            <w:r>
              <w:rPr>
                <w:rFonts w:ascii="b nazanin" w:eastAsia="times new roman" w:hAnsi="b nazanin" w:cs="2  mitra_1 \(mrt\)"/>
                <w:sz w:val="22"/>
                <w:szCs w:val="22"/>
                <w:rtl/>
              </w:rPr>
              <w:t xml:space="preserve">سنوات</w:t>
            </w:r>
          </w:p>
        </w:tc>
      </w:tr>
    </w:tbl>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askerville old face" w:eastAsia="times new roman" w:hAnsi="baskerville old face" w:cs="b nazanin"/>
          <w:sz w:val="22"/>
          <w:rtl w:val="0"/>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askerville old face" w:eastAsia="times new roman" w:hAnsi="baskerville old face" w:cs="b nazanin"/>
          <w:sz w:val="22"/>
          <w:rtl w:val="0"/>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askerville old face" w:eastAsia="times new roman" w:hAnsi="baskerville old face" w:cs="b nazanin"/>
          <w:sz w:val="22"/>
          <w:rtl w:val="0"/>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askerville old face" w:eastAsia="times new roman" w:hAnsi="baskerville old face" w:cs="b nazanin"/>
          <w:sz w:val="22"/>
          <w:rtl w:val="0"/>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askerville old face" w:eastAsia="times new roman" w:hAnsi="baskerville old face" w:cs="b nazanin"/>
          <w:sz w:val="22"/>
          <w:rtl w:val="0"/>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askerville old face" w:eastAsia="times new roman" w:hAnsi="baskerville old face" w:cs="b nazanin"/>
          <w:sz w:val="22"/>
          <w:rtl w:val="0"/>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askerville old face" w:eastAsia="times new roman" w:hAnsi="baskerville old face" w:cs="b nazanin"/>
          <w:sz w:val="22"/>
          <w:rtl w:val="0"/>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askerville old face" w:eastAsia="times new roman" w:hAnsi="baskerville old face" w:cs="b nazanin"/>
          <w:sz w:val="22"/>
          <w:rtl w:val="0"/>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askerville old face" w:eastAsia="times new roman" w:hAnsi="baskerville old face" w:cs="b nazanin"/>
          <w:sz w:val="22"/>
          <w:rtl w:val="0"/>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askerville old face" w:eastAsia="times new roman" w:hAnsi="baskerville old face" w:cs="b nazanin"/>
          <w:sz w:val="22"/>
          <w:rtl w:val="0"/>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askerville old face" w:eastAsia="times new roman" w:hAnsi="baskerville old face" w:cs="b nazanin"/>
          <w:sz w:val="22"/>
          <w:rtl w:val="0"/>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askerville old face" w:eastAsia="times new roman" w:hAnsi="baskerville old face" w:cs="b nazanin"/>
          <w:sz w:val="22"/>
          <w:rtl w:val="0"/>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askerville old face" w:eastAsia="times new roman" w:hAnsi="baskerville old face" w:cs="b nazanin"/>
          <w:sz w:val="22"/>
          <w:rtl w:val="0"/>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askerville old face" w:eastAsia="times new roman" w:hAnsi="baskerville old face" w:cs="b nazanin"/>
          <w:sz w:val="22"/>
          <w:rtl w:val="0"/>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askerville old face" w:eastAsia="times new roman" w:hAnsi="baskerville old face" w:cs="b nazanin"/>
          <w:sz w:val="22"/>
          <w:rtl w:val="0"/>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jc w:val="left"/>
        <w:rPr>
          <w:rFonts w:ascii="times new roman" w:eastAsia="times new roman" w:hAnsi="times new roman" w:cs="2  mitra_1 \(mrt\)"/>
          <w:vanish w:val="0"/>
          <w:color w:val="FF00FF"/>
          <w:sz w:val="36"/>
        </w:rPr>
      </w:pPr>
      <w:r>
        <w:rPr>
          <w:rFonts w:ascii="b nazanin" w:eastAsia="times new roman" w:hAnsi="b nazanin" w:cs="2  mitra_1 \(mrt\)"/>
          <w:sz w:val="22"/>
          <w:szCs w:val="22"/>
          <w:rtl/>
        </w:rPr>
        <w:t xml:space="preserve"> </w:t>
      </w:r>
    </w:p>
    <w:p>
      <w:pPr>
        <w:divId w:val="1"/>
        <w:pBdr>
          <w:top w:val="none" w:sz="0" w:space="0" w:color="auto"/>
          <w:left w:val="none" w:sz="0" w:space="0" w:color="auto"/>
          <w:bottom w:val="none" w:sz="0" w:space="0" w:color="auto"/>
          <w:right w:val="none" w:sz="0" w:space="0" w:color="auto"/>
        </w:pBdr>
        <w:shd w:val="clear" w:color="auto" w:fill="auto"/>
        <w:spacing w:before="0" w:after="0"/>
        <w:jc w:val="right"/>
        <w:rPr>
          <w:rFonts w:ascii="times new roman" w:eastAsia="times new roman" w:hAnsi="times new roman" w:cs="2  mitra_1 \(mrt\)"/>
          <w:vanish w:val="0"/>
          <w:color w:val="FF00FF"/>
          <w:sz w:val="36"/>
        </w:rPr>
      </w:pPr>
      <w:r>
        <w:rPr>
          <w:rFonts w:ascii="b nazanin" w:eastAsia="times new roman" w:hAnsi="b nazanin" w:cs="2  mitra_1 \(mrt\)"/>
          <w:sz w:val="22"/>
          <w:szCs w:val="22"/>
          <w:rtl/>
        </w:rPr>
        <w:t xml:space="preserve">تبصره۱: با توجه به شرایط کار عیدی و سنوات ماهانه با همکار تسویه حساب می‌گردد و همکار نیز از این موضوع آگاهی کامل دارد.</w:t>
      </w:r>
    </w:p>
    <w:p>
      <w:pPr>
        <w:divId w:val="1"/>
        <w:pBdr>
          <w:top w:val="none" w:sz="0" w:space="0" w:color="auto"/>
          <w:left w:val="none" w:sz="0" w:space="0" w:color="auto"/>
          <w:bottom w:val="none" w:sz="0" w:space="0" w:color="auto"/>
          <w:right w:val="none" w:sz="0" w:space="0" w:color="auto"/>
        </w:pBdr>
        <w:shd w:val="clear" w:color="auto" w:fill="auto"/>
        <w:spacing w:before="0" w:after="0"/>
        <w:jc w:val="right"/>
        <w:rPr>
          <w:rFonts w:ascii="times new roman" w:eastAsia="times new roman" w:hAnsi="times new roman" w:cs="2  mitra_1 \(mrt\)"/>
          <w:vanish w:val="0"/>
          <w:color w:val="FF00FF"/>
          <w:sz w:val="36"/>
        </w:rPr>
      </w:pPr>
      <w:r>
        <w:rPr>
          <w:rFonts w:ascii="b nazanin" w:eastAsia="times new roman" w:hAnsi="b nazanin" w:cs="2  mitra_1 \(mrt\)"/>
          <w:b/>
          <w:bCs/>
          <w:sz w:val="22"/>
          <w:szCs w:val="22"/>
          <w:u w:val="single"/>
          <w:rtl/>
        </w:rPr>
        <w:t xml:space="preserve">ماده5 - ساعت کار</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rtl/>
        </w:rPr>
        <w:t xml:space="preserve">5-1- </w:t>
      </w:r>
      <w:r>
        <w:rPr>
          <w:rFonts w:ascii="b nazanin" w:eastAsia="calibri" w:hAnsi="b nazanin" w:cs="2  mitra_1 \(mrt\)"/>
          <w:sz w:val="22"/>
          <w:szCs w:val="22"/>
          <w:rtl/>
        </w:rPr>
        <w:t xml:space="preserve">مطابق</w:t>
      </w:r>
      <w:r>
        <w:rPr>
          <w:rFonts w:ascii="b nazanin" w:eastAsia="calibri" w:hAnsi="b nazanin" w:cs="2  mitra_1 \(mrt\)"/>
          <w:b/>
          <w:bCs/>
          <w:sz w:val="22"/>
          <w:szCs w:val="22"/>
          <w:rtl/>
        </w:rPr>
        <w:t xml:space="preserve"> </w:t>
      </w:r>
      <w:r>
        <w:rPr>
          <w:rFonts w:ascii="b nazanin" w:eastAsia="calibri" w:hAnsi="b nazanin" w:cs="2  mitra_1 \(mrt\)"/>
          <w:sz w:val="22"/>
          <w:szCs w:val="22"/>
          <w:rtl/>
        </w:rPr>
        <w:t xml:space="preserve">ماده 51 قانون کار برنامه كار همکار بصورت 44ساعت در هفته می باشد.</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sz w:val="22"/>
          <w:szCs w:val="22"/>
          <w:rtl/>
        </w:rPr>
        <w:t xml:space="preserve">تبصره 1: میزان ساعت کار و شروع و پایان طبق عرف محل کار تعیین می گردد. اضافه کار همکار فقط با مجوز کتبی از کارفرما و تایید ایشان قابل پرداخت می باشد. در غیراینصورت اضافه کار نامجاز بوده و قابل پرداخت نمی باشد.</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sz w:val="22"/>
          <w:szCs w:val="22"/>
          <w:rtl/>
        </w:rPr>
        <w:t xml:space="preserve">تبصره2:</w:t>
      </w:r>
      <w:r>
        <w:rPr>
          <w:rFonts w:ascii="b nazanin" w:eastAsia="calibri" w:hAnsi="b nazanin" w:cs="2  mitra_1 \(mrt\)"/>
          <w:sz w:val="22"/>
          <w:szCs w:val="22"/>
          <w:rtl/>
        </w:rPr>
        <w:t xml:space="preserve"> </w:t>
      </w:r>
      <w:r>
        <w:rPr>
          <w:rFonts w:ascii="b nazanin" w:eastAsia="calibri" w:hAnsi="b nazanin" w:cs="2  mitra_1 \(mrt\)"/>
          <w:sz w:val="22"/>
          <w:szCs w:val="22"/>
          <w:rtl/>
        </w:rPr>
        <w:t xml:space="preserve">در صورت تاخیر در شروع کار و یا ترک کار قبل از خاتمه ساعت کار و یا غیبت غیر مجاز همکار در طی ساعات کار، کارفرما مجاز خواهد بود معادل زمان کسر کار را به تناسب از حقوق متعلقه همکار کسر نماید.</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rtl/>
        </w:rPr>
        <w:t xml:space="preserve">5-2- </w:t>
      </w:r>
      <w:r>
        <w:rPr>
          <w:rFonts w:ascii="b nazanin" w:eastAsia="calibri" w:hAnsi="b nazanin" w:cs="2  mitra_1 \(mrt\)"/>
          <w:sz w:val="22"/>
          <w:szCs w:val="22"/>
          <w:rtl/>
        </w:rPr>
        <w:t xml:space="preserve">مطابق ماده 64 قانون کار مرخصی استحقاقی30 روز با احتساب 4 روز جمعه در سال می باشد. همکار موظف است با برنامه ریزی و هماهنگی با مدیریت تمام مرخصی های متعلقه سالانه خود را استفاده نماید تنها 9 روز از مرخصی سالانه قابل انتقال به سال بعد خواهد بود. </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rtl/>
        </w:rPr>
        <w:t xml:space="preserve">5-3- </w:t>
      </w:r>
      <w:r>
        <w:rPr>
          <w:rFonts w:ascii="&#10;b nazanin" w:eastAsia="&#10;calibri" w:hAnsi="&#10;b nazanin" w:cs="2  mitra_1 \(mrt\)"/>
          <w:sz w:val="22"/>
          <w:szCs w:val="22"/>
          <w:rtl/>
        </w:rPr>
        <w:t xml:space="preserve">اضافه حقوق سالانه و پایه سنوات و سایر مزایای قانونی برابر با مصوبات شورای عالی کار و رعایت مقررات به همکار پرداخت خواهد شد.</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rtl/>
        </w:rPr>
        <w:t xml:space="preserve">5-4</w:t>
      </w:r>
      <w:r>
        <w:rPr>
          <w:rFonts w:ascii="b nazanin" w:eastAsia="calibri" w:hAnsi="b nazanin" w:cs="2  mitra_1 \(mrt\)"/>
          <w:sz w:val="22"/>
          <w:szCs w:val="22"/>
          <w:rtl/>
        </w:rPr>
        <w:t xml:space="preserve">- در صورتی که به منظور اجرای خدمات موضوع قرارداد نیاز باشد همکار جهت انجام وظیفه به محلی غیر از محل اصلی خدمت از طرف کارفرما به ماموریت اعزام گردد، نامبرده موظف است طبق دستور کارفرما به محل ماموریت عزیمت نموده و فوق العاده ماموریت روزانه و هزینه‌های مربوطه طبق مقررات قانون کار و آئین نامه‌های کارفرما به وی قابل پرداخت خواهد بود.</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rtl/>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rtl/>
        </w:rPr>
        <w:t xml:space="preserve">نام و نام خانوادگی همکار</w:t>
      </w:r>
      <w:r>
        <w:rPr>
          <w:rFonts w:ascii="b nazanin" w:eastAsia="calibri" w:hAnsi="b nazanin" w:cs="2  mitra_1 \(mrt\)"/>
          <w:b/>
          <w:bCs/>
          <w:sz w:val="22"/>
          <w:szCs w:val="22"/>
          <w:rtl/>
        </w:rPr>
        <w:t xml:space="preserve"> </w:t>
      </w:r>
      <w:r>
        <w:rPr>
          <w:rFonts w:ascii="b nazanin" w:eastAsia="calibri" w:hAnsi="b nazanin" w:cs="2  mitra_1 \(mrt\)"/>
          <w:b/>
          <w:bCs/>
          <w:sz w:val="22"/>
          <w:szCs w:val="22"/>
          <w:rtl/>
        </w:rPr>
        <w:t xml:space="preserve"> </w:t>
      </w:r>
      <w:r>
        <w:rPr>
          <w:rFonts w:ascii="b nazanin" w:eastAsia="calibri" w:hAnsi="b nazanin" w:cs="2  mitra_1 \(mrt\)"/>
          <w:b/>
          <w:bCs/>
          <w:sz w:val="22"/>
          <w:szCs w:val="22"/>
          <w:rtl/>
        </w:rPr>
        <w:t xml:space="preserve"> </w:t>
      </w:r>
      <w:r>
        <w:rPr>
          <w:rFonts w:ascii="b nazanin" w:eastAsia="calibri" w:hAnsi="b nazanin" w:cs="2  mitra_1 \(mrt\)"/>
          <w:b/>
          <w:bCs/>
          <w:sz w:val="22"/>
          <w:szCs w:val="22"/>
          <w:rtl/>
        </w:rPr>
        <w:t xml:space="preserve"> </w:t>
      </w:r>
      <w:r>
        <w:rPr>
          <w:rFonts w:ascii="b nazanin" w:eastAsia="calibri" w:hAnsi="b nazanin" w:cs="2  mitra_1 \(mrt\)"/>
          <w:b/>
          <w:bCs/>
          <w:sz w:val="22"/>
          <w:szCs w:val="22"/>
          <w:rtl/>
        </w:rPr>
        <w:t xml:space="preserve"> </w:t>
      </w:r>
      <w:r>
        <w:rPr>
          <w:rFonts w:ascii="b nazanin" w:eastAsia="calibri" w:hAnsi="b nazanin" w:cs="2  mitra_1 \(mrt\)"/>
          <w:b/>
          <w:bCs/>
          <w:sz w:val="22"/>
          <w:szCs w:val="22"/>
          <w:rtl/>
        </w:rPr>
        <w:t xml:space="preserve">نام و امضاء مدیریت</w:t>
      </w:r>
      <w:r>
        <w:rPr>
          <w:rFonts w:ascii="b nazanin" w:eastAsia="calibri" w:hAnsi="b nazanin" w:cs="2  mitra_1 \(mrt\)"/>
          <w:b/>
          <w:bCs/>
          <w:sz w:val="22"/>
          <w:szCs w:val="22"/>
          <w:rtl/>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sz w:val="22"/>
          <w:szCs w:val="22"/>
          <w:rtl/>
        </w:rPr>
        <w:t xml:space="preserve">تبصره3: مالیات بر حقوق و مزایا (به نرخ مقرر در قانون مالیات حقوق و احتساب معافیت آن) و کسورات مربوط به حق بیمه تامین اجتماعی و سایر کسورات قانونی و وام های احتمالی اخذ شده توسط همکار، از دریافتی ماهانه کسرو خالص پرداختی ازطرف کارفرما به نامبرده پرداخت خواهد شد. بدیهی است در صورت وجود هرگونه معافیت مالیاتی (از قبیل معافیت فرزندان شهدا، ایثارگران و آزادگان و ...) مراتب پس از ارائه مستندات اعمال خواهدگردید.</w:t>
      </w:r>
      <w:r>
        <w:rPr>
          <w:rFonts w:ascii="b nazanin" w:eastAsia="calibri" w:hAnsi="b nazanin" w:cs="2  mitra_1 \(mrt\)"/>
          <w:sz w:val="22"/>
          <w:szCs w:val="22"/>
          <w:rtl/>
        </w:rPr>
        <w:t xml:space="preserve"> </w:t>
      </w:r>
      <w:r>
        <w:rPr>
          <w:rFonts w:ascii="baskerville old face" w:eastAsia="calibri" w:hAnsi="baskerville old face" w:cs="b nazanin"/>
          <w:sz w:val="22"/>
          <w:rtl w:val="0"/>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u w:val="single"/>
          <w:rtl/>
        </w:rPr>
        <w:t xml:space="preserve">ماده6- عیدی و پاداش سالانه</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sz w:val="22"/>
          <w:szCs w:val="22"/>
          <w:rtl/>
        </w:rPr>
        <w:t xml:space="preserve">به موجب ماده واحده ي مربوط به تعیین عیدی و پاداش سالانه کارگران</w:t>
      </w:r>
      <w:r>
        <w:rPr>
          <w:rFonts w:ascii="b nazanin" w:eastAsia="calibri" w:hAnsi="b nazanin" w:cs="2  mitra_1 \(mrt\)"/>
          <w:sz w:val="22"/>
          <w:szCs w:val="22"/>
          <w:rtl/>
        </w:rPr>
        <w:t xml:space="preserve"> </w:t>
      </w:r>
      <w:r>
        <w:rPr>
          <w:rFonts w:ascii="b nazanin" w:eastAsia="calibri" w:hAnsi="b nazanin" w:cs="2  mitra_1 \(mrt\)"/>
          <w:sz w:val="22"/>
          <w:szCs w:val="22"/>
          <w:rtl/>
        </w:rPr>
        <w:t xml:space="preserve">شاغل در کارگاههای مشمول قانون کار مصوب 6/12/1370مجلس شورای اسلامی به ازای یک سال کار معادل شصت روز مزد ثابت/مبنا (تا سقف نود روز حداقل مزد روزانه قانونی کارگران ) به عنوان عیدی و پاداش سالانه به همکار پرداخت می شود، برای کار کمتر از یکسال میزان عیدی و پاداش و سقف مربوط به نسبت</w:t>
      </w:r>
      <w:r>
        <w:rPr>
          <w:rFonts w:ascii="b nazanin" w:eastAsia="calibri" w:hAnsi="b nazanin" w:cs="2  mitra_1 \(mrt\)"/>
          <w:sz w:val="22"/>
          <w:szCs w:val="22"/>
          <w:rtl/>
        </w:rPr>
        <w:t xml:space="preserve"> </w:t>
      </w:r>
      <w:r>
        <w:rPr>
          <w:rFonts w:ascii="b nazanin" w:eastAsia="calibri" w:hAnsi="b nazanin" w:cs="2  mitra_1 \(mrt\)"/>
          <w:sz w:val="22"/>
          <w:szCs w:val="22"/>
          <w:rtl/>
        </w:rPr>
        <w:t xml:space="preserve">کارکرد در پایان هرماه پرداخت خواهد شد. </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u w:val="single"/>
          <w:rtl/>
        </w:rPr>
        <w:t xml:space="preserve">ماده7- حق سنوات یا مزایای پایان کار</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sz w:val="22"/>
          <w:szCs w:val="22"/>
          <w:rtl/>
        </w:rPr>
        <w:t xml:space="preserve">به موجب</w:t>
      </w:r>
      <w:r>
        <w:rPr>
          <w:rFonts w:ascii="b nazanin" w:eastAsia="calibri" w:hAnsi="b nazanin" w:cs="2  mitra_1 \(mrt\)"/>
          <w:sz w:val="22"/>
          <w:szCs w:val="22"/>
          <w:rtl/>
        </w:rPr>
        <w:t xml:space="preserve"> </w:t>
      </w:r>
      <w:r>
        <w:rPr>
          <w:rFonts w:ascii="b nazanin" w:eastAsia="calibri" w:hAnsi="b nazanin" w:cs="2  mitra_1 \(mrt\)"/>
          <w:sz w:val="22"/>
          <w:szCs w:val="22"/>
          <w:rtl/>
        </w:rPr>
        <w:t xml:space="preserve">ماده 24 قانون کار و تبصره 4ماده 41 قانون رفع موانع تولید رقابت پذیر و ارتقای نظام مالی کشور به نسبت مدت کارکرد، مزایای قانونی ناشی از سنوات به مأخذ هر سال یکماه آخرین مزد در پایان هر ماه پرداخت می‌گردد. </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u w:val="single"/>
          <w:rtl/>
        </w:rPr>
        <w:t xml:space="preserve">ماده۸- شرایط فسخ قرارداد</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sz w:val="22"/>
          <w:szCs w:val="22"/>
          <w:rtl/>
        </w:rPr>
        <w:t xml:space="preserve">این قرارداد در موارد ذیل توسط هر یک از طرفین قابل فسخ است:</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rtl/>
        </w:rPr>
        <w:t xml:space="preserve">8-1-</w:t>
      </w:r>
      <w:r>
        <w:rPr>
          <w:rFonts w:ascii="b nazanin" w:eastAsia="calibri" w:hAnsi="b nazanin" w:cs="2  mitra_1 \(mrt\)"/>
          <w:sz w:val="22"/>
          <w:szCs w:val="22"/>
          <w:rtl/>
        </w:rPr>
        <w:t xml:space="preserve"> برابر ماده 27 قانون کار، هرگاه همکار در انجام وظایف محوله قصور ورزدو یاآیین نامه های انضباطی (فرم قوانین)کارفرمارا پس ازتذکرات کتبی، نقض نماید.</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rtl/>
        </w:rPr>
        <w:t xml:space="preserve">8-2-</w:t>
      </w:r>
      <w:r>
        <w:rPr>
          <w:rFonts w:ascii="b nazanin" w:eastAsia="calibri" w:hAnsi="b nazanin" w:cs="2  mitra_1 \(mrt\)"/>
          <w:sz w:val="22"/>
          <w:szCs w:val="22"/>
          <w:rtl/>
        </w:rPr>
        <w:t xml:space="preserve"> در صورت قصور و سهل انگاری همکار و یا عدم رعایت اصول ایمنی و انضباط اداری و مقررات محل انجام کار و یا انجام هر گونه عملی از جانب همکار،که موجب ضرر و زیان کارفرما گردد، کارفرما میتواند قرارداد را فسخ نماید و خسارات وارده به خود را از محل مطالبات همکار کسر نماید.</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rtl/>
        </w:rPr>
        <w:t xml:space="preserve">8-3-</w:t>
      </w:r>
      <w:r>
        <w:rPr>
          <w:rFonts w:ascii="b nazanin" w:eastAsia="calibri" w:hAnsi="b nazanin" w:cs="2  mitra_1 \(mrt\)"/>
          <w:sz w:val="22"/>
          <w:szCs w:val="22"/>
          <w:rtl/>
        </w:rPr>
        <w:t xml:space="preserve"> </w:t>
      </w:r>
      <w:r>
        <w:rPr>
          <w:rFonts w:ascii="b nazanin" w:eastAsia="calibri" w:hAnsi="b nazanin" w:cs="2  mitra_1 \(mrt\)"/>
          <w:sz w:val="22"/>
          <w:szCs w:val="22"/>
          <w:rtl/>
        </w:rPr>
        <w:t xml:space="preserve">به استناد ماده 21 قانون کار، این قرارداد با توافق طرفین قابل فسخ بوده و</w:t>
      </w:r>
      <w:r>
        <w:rPr>
          <w:rFonts w:ascii="b nazanin" w:eastAsia="calibri" w:hAnsi="b nazanin" w:cs="2  mitra_1 \(mrt\)"/>
          <w:sz w:val="22"/>
          <w:szCs w:val="22"/>
          <w:rtl/>
        </w:rPr>
        <w:t xml:space="preserve"> </w:t>
      </w:r>
      <w:r>
        <w:rPr>
          <w:rFonts w:ascii="b nazanin" w:eastAsia="calibri" w:hAnsi="b nazanin" w:cs="2  mitra_1 \(mrt\)"/>
          <w:sz w:val="22"/>
          <w:szCs w:val="22"/>
          <w:rtl/>
        </w:rPr>
        <w:t xml:space="preserve">در صورتی که طرف دوم قصد خاتمه قرارداد فوق را داشته باشد، می بایستی حداقل یک ماه زودتر مراتب را به صورت کتبی به کارفرما اعلام نماید.</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rtl/>
        </w:rPr>
        <w:t xml:space="preserve">8-4-</w:t>
      </w:r>
      <w:r>
        <w:rPr>
          <w:rFonts w:ascii="b nazanin" w:eastAsia="calibri" w:hAnsi="b nazanin" w:cs="2  mitra_1 \(mrt\)"/>
          <w:sz w:val="22"/>
          <w:szCs w:val="22"/>
          <w:rtl/>
        </w:rPr>
        <w:t xml:space="preserve"> در صورت ترک کار همکار و یا فسخ یک طرفه قرارداد از سوی همکار خسارت وارده به کارفرما از طریق مراجع قضایی پیگیری می‌گردد.</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u w:val="single"/>
          <w:rtl/>
        </w:rPr>
        <w:t xml:space="preserve">ماده 9- عدم افشای اطلاعات</w:t>
      </w:r>
    </w:p>
    <w:p>
      <w:pPr>
        <w:divId w:val="1"/>
        <w:pBdr>
          <w:top w:val="none" w:sz="0" w:space="0" w:color="auto"/>
          <w:left w:val="none" w:sz="0" w:space="0" w:color="auto"/>
          <w:bottom w:val="none" w:sz="0" w:space="0" w:color="auto"/>
          <w:right w:val="none" w:sz="0" w:space="0" w:color="auto"/>
        </w:pBdr>
        <w:shd w:val="clear" w:color="auto" w:fill="auto"/>
        <w:spacing w:before="0" w:after="0"/>
        <w:jc w:val="right"/>
        <w:rPr>
          <w:rFonts w:ascii="times new roman" w:eastAsia="times new roman" w:hAnsi="times new roman" w:cs="2  mitra_1 \(mrt\)"/>
          <w:vanish w:val="0"/>
          <w:color w:val="FF00FF"/>
          <w:sz w:val="36"/>
        </w:rPr>
      </w:pPr>
      <w:r>
        <w:rPr>
          <w:rFonts w:ascii="b nazanin" w:eastAsia="calibri" w:hAnsi="b nazanin" w:cs="2  mitra_1 \(mrt\)"/>
          <w:sz w:val="22"/>
          <w:szCs w:val="22"/>
          <w:rtl/>
        </w:rPr>
        <w:t xml:space="preserve">همکار متعهد گردید که اطلاعات محرمانه از جمله لیست مشتریان ،‌ ذینفعان،‌‌‌ استراتژی های کسب و کار و ... را که در حین کار به آن دسترسی می یابد را به جز در راستای انجام وظایف خود مورد استفاده قرار ندهد و تماما محرمانه تلقی نماید و از اطلاعات مذکور برای اهداف و مزایای شخصی و غیر شخصی استفاده ننماید و از هرگونه انتشار، انتقال، کپی ، بیان، مبادله اطلاعات و....خودداری کند. تعهد همکار در این خصوص بطور مداوم بوده و مسئولیت وی در این زمینه با اتمام کار و پایان قرارداد قطع نخواهد شد. در صورت تخلف همکار از این امر حق پیگیری قانونی و قضایی در این رابطه و تحت عنوان افشای اسرار و عدم رقابت برای کارفرما محفوظ می باشد و می تواند خسارت مربوطه را از طریق مراجع قضایی پیگیری نماید. </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u w:val="single"/>
          <w:rtl/>
        </w:rPr>
        <w:t xml:space="preserve">ماده10- سایر تعهدات همکار</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rtl/>
        </w:rPr>
        <w:t xml:space="preserve">10-1- </w:t>
      </w:r>
      <w:r>
        <w:rPr>
          <w:rFonts w:ascii="b nazanin" w:eastAsia="calibri" w:hAnsi="b nazanin" w:cs="2  mitra_1 \(mrt\)"/>
          <w:sz w:val="22"/>
          <w:szCs w:val="22"/>
          <w:rtl/>
        </w:rPr>
        <w:t xml:space="preserve">همکار موظف به حفظ و نگهداری اموال و وسایل مذکور می باشد. بدیهی است در صورت خاتمه قراردادکار به هر دلیلی، همکارموظف است بلافاصله نسبت به تحویل اموال و وسایل به کارفرما اقدام نماید و در صورت مفقودی و یا خسارت به اموال چه سهوا یا عمداً، کارفرما مجاز می باشد مبلغ خسارت را از محل این قرارداد از همکار کسر نماید. </w:t>
      </w:r>
    </w:p>
    <w:p>
      <w:pPr>
        <w:divId w:val="1"/>
        <w:pBdr>
          <w:top w:val="none" w:sz="0" w:space="0" w:color="auto"/>
          <w:left w:val="none" w:sz="0" w:space="0" w:color="auto"/>
          <w:bottom w:val="none" w:sz="0" w:space="0" w:color="auto"/>
          <w:right w:val="none" w:sz="0" w:space="0" w:color="auto"/>
        </w:pBdr>
        <w:shd w:val="clear" w:color="auto" w:fill="auto"/>
        <w:bidi/>
        <w:spacing w:before="120" w:after="120"/>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rtl/>
        </w:rPr>
        <w:t xml:space="preserve">10-2-</w:t>
      </w:r>
      <w:r>
        <w:rPr>
          <w:rFonts w:ascii="b nazanin" w:eastAsia="calibri" w:hAnsi="b nazanin" w:cs="2  mitra_1 \(mrt\)"/>
          <w:sz w:val="22"/>
          <w:szCs w:val="22"/>
          <w:rtl/>
        </w:rPr>
        <w:t xml:space="preserve"> </w:t>
      </w:r>
      <w:r>
        <w:rPr>
          <w:rFonts w:ascii="b nazanin" w:eastAsia="calibri" w:hAnsi="b nazanin" w:cs="2  mitra_1 \(mrt\)"/>
          <w:sz w:val="22"/>
          <w:szCs w:val="22"/>
          <w:rtl/>
        </w:rPr>
        <w:t xml:space="preserve">انجام به موقع و صحیح وظایف محوله توسط مقام مافوق، حضور به موقع و بدون تاخیر با نظر مافوق و با در نظر گرفتن مقررات و ضوابط حاکم در فروشگاه و حس مسئولیت کاری امور محوله در راستای موضوع قرارداد را به نحو مطلوب انجام دهد.</w:t>
      </w:r>
      <w:r>
        <w:rPr>
          <w:rFonts w:ascii="b nazanin" w:eastAsia="calibri" w:hAnsi="b nazanin" w:cs="2  mitra_1 \(mrt\)"/>
          <w:sz w:val="22"/>
          <w:szCs w:val="22"/>
          <w:rtl/>
        </w:rPr>
        <w:t xml:space="preserve"> </w:t>
      </w:r>
    </w:p>
    <w:p>
      <w:pPr>
        <w:divId w:val="1"/>
        <w:pBdr>
          <w:top w:val="none" w:sz="0" w:space="0" w:color="auto"/>
          <w:left w:val="none" w:sz="0" w:space="0" w:color="auto"/>
          <w:bottom w:val="none" w:sz="0" w:space="0" w:color="auto"/>
          <w:right w:val="none" w:sz="0" w:space="0" w:color="auto"/>
        </w:pBdr>
        <w:shd w:val="clear" w:color="auto" w:fill="auto"/>
        <w:bidi/>
        <w:spacing w:before="120" w:after="120"/>
        <w:jc w:val="left"/>
        <w:rPr>
          <w:rFonts w:ascii="times new roman" w:eastAsia="times new roman" w:hAnsi="times new roman" w:cs="2  mitra_1 \(mrt\)"/>
          <w:vanish w:val="0"/>
          <w:color w:val="FF00FF"/>
          <w:sz w:val="36"/>
        </w:rPr>
      </w:pPr>
      <w:r>
        <w:rPr>
          <w:rFonts w:ascii="b nazanin" w:eastAsia="calibri" w:hAnsi="b nazanin" w:cs="2  mitra_1 \(mrt\)"/>
          <w:b/>
          <w:bCs/>
          <w:sz w:val="22"/>
          <w:szCs w:val="22"/>
          <w:u w:val="single"/>
          <w:rtl/>
        </w:rPr>
        <w:t xml:space="preserve">ماده11- تعهدات کارفرما</w:t>
      </w:r>
    </w:p>
    <w:p>
      <w:pPr>
        <w:divId w:val="1"/>
        <w:pBdr>
          <w:top w:val="none" w:sz="0" w:space="0" w:color="auto"/>
          <w:left w:val="none" w:sz="0" w:space="0" w:color="auto"/>
          <w:bottom w:val="none" w:sz="0" w:space="0" w:color="auto"/>
          <w:right w:val="none" w:sz="0" w:space="0" w:color="auto"/>
        </w:pBdr>
        <w:shd w:val="clear" w:color="auto" w:fill="auto"/>
        <w:bidi/>
        <w:spacing w:before="120" w:after="120"/>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rtl/>
        </w:rPr>
        <w:t xml:space="preserve">11-1- </w:t>
      </w:r>
      <w:r>
        <w:rPr>
          <w:rFonts w:ascii="b nazanin" w:eastAsia="calibri" w:hAnsi="b nazanin" w:cs="2  mitra_1 \(mrt\)"/>
          <w:sz w:val="22"/>
          <w:szCs w:val="22"/>
          <w:rtl/>
        </w:rPr>
        <w:t xml:space="preserve">کارفرما متعهد است در تمام طول مدت همکاری، همکار را نزد شعب معتبر بیمه تامین اجتماعی بیمه کند. </w:t>
      </w:r>
    </w:p>
    <w:p>
      <w:pPr>
        <w:divId w:val="1"/>
        <w:pBdr>
          <w:top w:val="none" w:sz="0" w:space="0" w:color="auto"/>
          <w:left w:val="none" w:sz="0" w:space="0" w:color="auto"/>
          <w:bottom w:val="none" w:sz="0" w:space="0" w:color="auto"/>
          <w:right w:val="none" w:sz="0" w:space="0" w:color="auto"/>
        </w:pBdr>
        <w:shd w:val="clear" w:color="auto" w:fill="auto"/>
        <w:bidi/>
        <w:spacing w:before="120" w:after="120"/>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rtl/>
        </w:rPr>
        <w:t xml:space="preserve">11-2- </w:t>
      </w:r>
      <w:r>
        <w:rPr>
          <w:rFonts w:ascii="b nazanin" w:eastAsia="calibri" w:hAnsi="b nazanin" w:cs="2  mitra_1 \(mrt\)"/>
          <w:sz w:val="22"/>
          <w:szCs w:val="22"/>
          <w:rtl/>
        </w:rPr>
        <w:t xml:space="preserve">کارفرما متعهد است تمامی شرایط لازم درمحل کار ازجمله شرایط بهداشتی متناسب با استانداردها و حفظ نکات ایمنی محل کار را فراهم آورد.</w:t>
      </w:r>
    </w:p>
    <w:p>
      <w:pPr>
        <w:divId w:val="1"/>
        <w:pBdr>
          <w:top w:val="none" w:sz="0" w:space="0" w:color="auto"/>
          <w:left w:val="none" w:sz="0" w:space="0" w:color="auto"/>
          <w:bottom w:val="none" w:sz="0" w:space="0" w:color="auto"/>
          <w:right w:val="none" w:sz="0" w:space="0" w:color="auto"/>
        </w:pBdr>
        <w:shd w:val="clear" w:color="auto" w:fill="auto"/>
        <w:bidi/>
        <w:spacing w:before="120" w:after="120"/>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rtl/>
        </w:rPr>
        <w:t xml:space="preserve">11-3- </w:t>
      </w:r>
      <w:r>
        <w:rPr>
          <w:rFonts w:ascii="b nazanin" w:eastAsia="calibri" w:hAnsi="b nazanin" w:cs="2  mitra_1 \(mrt\)"/>
          <w:sz w:val="22"/>
          <w:szCs w:val="22"/>
          <w:rtl/>
        </w:rPr>
        <w:t xml:space="preserve">کارفرما می بایست کلیه حقوق و مزایای همکار را پس از کسر کسورات قانونی به حساب بانکی معرفی شده از جانب همکار واریز نماید.</w:t>
      </w:r>
    </w:p>
    <w:p>
      <w:pPr>
        <w:divId w:val="1"/>
        <w:pBdr>
          <w:top w:val="none" w:sz="0" w:space="0" w:color="auto"/>
          <w:left w:val="none" w:sz="0" w:space="0" w:color="auto"/>
          <w:bottom w:val="none" w:sz="0" w:space="0" w:color="auto"/>
          <w:right w:val="none" w:sz="0" w:space="0" w:color="auto"/>
        </w:pBdr>
        <w:shd w:val="clear" w:color="auto" w:fill="auto"/>
        <w:bidi/>
        <w:spacing w:before="0" w:after="0" w:line="276" w:lineRule="auto"/>
        <w:jc w:val="both"/>
        <w:rPr>
          <w:rFonts w:ascii="times new roman" w:eastAsia="times new roman" w:hAnsi="times new roman" w:cs="2  mitra_1 \(mrt\)"/>
          <w:vanish w:val="0"/>
          <w:color w:val="FF00FF"/>
          <w:sz w:val="36"/>
        </w:rPr>
      </w:pPr>
      <w:r>
        <w:rPr>
          <w:rFonts w:ascii="b nazanin" w:eastAsia="calibri" w:hAnsi="b nazanin" w:cs="2  mitra_1 \(mrt\)"/>
          <w:b/>
          <w:bCs/>
          <w:sz w:val="22"/>
          <w:szCs w:val="22"/>
          <w:rtl/>
        </w:rPr>
        <w:t xml:space="preserve">نام و نام خانوادگی همکار</w:t>
      </w:r>
      <w:r>
        <w:rPr>
          <w:rFonts w:ascii="b nazanin" w:eastAsia="calibri" w:hAnsi="b nazanin" w:cs="2  mitra_1 \(mrt\)"/>
          <w:b/>
          <w:bCs/>
          <w:sz w:val="22"/>
          <w:szCs w:val="22"/>
          <w:rtl/>
        </w:rPr>
        <w:t xml:space="preserve"> </w:t>
      </w:r>
      <w:r>
        <w:rPr>
          <w:rFonts w:ascii="b nazanin" w:eastAsia="calibri" w:hAnsi="b nazanin" w:cs="2  mitra_1 \(mrt\)"/>
          <w:b/>
          <w:bCs/>
          <w:sz w:val="22"/>
          <w:szCs w:val="22"/>
          <w:rtl/>
        </w:rPr>
        <w:t xml:space="preserve"> </w:t>
      </w:r>
      <w:r>
        <w:rPr>
          <w:rFonts w:ascii="b nazanin" w:eastAsia="calibri" w:hAnsi="b nazanin" w:cs="2  mitra_1 \(mrt\)"/>
          <w:b/>
          <w:bCs/>
          <w:sz w:val="22"/>
          <w:szCs w:val="22"/>
          <w:rtl/>
        </w:rPr>
        <w:t xml:space="preserve"> </w:t>
      </w:r>
      <w:r>
        <w:rPr>
          <w:rFonts w:ascii="b nazanin" w:eastAsia="calibri" w:hAnsi="b nazanin" w:cs="2  mitra_1 \(mrt\)"/>
          <w:b/>
          <w:bCs/>
          <w:sz w:val="22"/>
          <w:szCs w:val="22"/>
          <w:rtl/>
        </w:rPr>
        <w:t xml:space="preserve"> </w:t>
      </w:r>
      <w:r>
        <w:rPr>
          <w:rFonts w:ascii="b nazanin" w:eastAsia="calibri" w:hAnsi="b nazanin" w:cs="2  mitra_1 \(mrt\)"/>
          <w:b/>
          <w:bCs/>
          <w:sz w:val="22"/>
          <w:szCs w:val="22"/>
          <w:rtl/>
        </w:rPr>
        <w:t xml:space="preserve"> </w:t>
      </w:r>
      <w:r>
        <w:rPr>
          <w:rFonts w:ascii="b nazanin" w:eastAsia="calibri" w:hAnsi="b nazanin" w:cs="2  mitra_1 \(mrt\)"/>
          <w:b/>
          <w:bCs/>
          <w:sz w:val="22"/>
          <w:szCs w:val="22"/>
          <w:rtl/>
        </w:rPr>
        <w:t xml:space="preserve">نام و امضاء مدیریت</w:t>
      </w:r>
      <w:r>
        <w:rPr>
          <w:rFonts w:ascii="b nazanin" w:eastAsia="calibri" w:hAnsi="b nazanin" w:cs="2  mitra_1 \(mrt\)"/>
          <w:b/>
          <w:bCs/>
          <w:sz w:val="22"/>
          <w:szCs w:val="22"/>
          <w:rtl/>
        </w:rPr>
        <w:t xml:space="preserve"> </w:t>
      </w:r>
      <w:r>
        <w:rPr>
          <w:rFonts w:ascii="b nazanin" w:eastAsia="calibri" w:hAnsi="b nazanin" w:cs="2  mitra_1 \(mrt\)"/>
          <w:b/>
          <w:bCs/>
          <w:sz w:val="22"/>
          <w:szCs w:val="22"/>
          <w:rtl/>
        </w:rPr>
        <w:t xml:space="preserve"> </w:t>
      </w:r>
      <w:r>
        <w:rPr>
          <w:rFonts w:ascii="baskerville old face" w:eastAsia="calibri" w:hAnsi="baskerville old face" w:cs="b nazanin"/>
          <w:b/>
          <w:sz w:val="22"/>
          <w:rtl w:val="0"/>
        </w:rPr>
        <w:t xml:space="preserve"> </w:t>
      </w:r>
    </w:p>
    <w:sectPr>
      <w:pgSz w:w="11900" w:h="16820"/>
      <w:pgMar w:top="400" w:right="1000" w:bottom="400" w:left="1000" w:header="720" w:footer="720" w:gutter="0"/>
      <w:pgBorders/>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DocSecurity>0</DocSecurit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2024-03-23T22:11:20Z</dcterms:created>
  <dcterms:modified xsi:type="dcterms:W3CDTF">2024-03-23T22:11:20Z</dcterms:modified>
</cp:coreProperties>
</file>