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B9076">
      <w:pPr>
        <w:spacing w:before="184" w:line="222" w:lineRule="auto"/>
        <w:ind w:left="2273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</w:rPr>
        <w:t>2024级数学专业师范生技能训练</w:t>
      </w:r>
      <w:r>
        <w:rPr>
          <w:rFonts w:ascii="黑体" w:hAnsi="黑体" w:eastAsia="黑体" w:cs="黑体"/>
          <w:spacing w:val="-1"/>
          <w:sz w:val="28"/>
          <w:szCs w:val="28"/>
        </w:rPr>
        <w:t>教学设计</w:t>
      </w:r>
      <w:r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</w:rPr>
        <w:t>模板</w:t>
      </w:r>
    </w:p>
    <w:p w14:paraId="53DC6230">
      <w:pPr>
        <w:spacing w:before="125"/>
      </w:pPr>
    </w:p>
    <w:tbl>
      <w:tblPr>
        <w:tblStyle w:val="5"/>
        <w:tblW w:w="9325" w:type="dxa"/>
        <w:tblInd w:w="11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7"/>
        <w:gridCol w:w="1187"/>
        <w:gridCol w:w="1379"/>
        <w:gridCol w:w="1619"/>
        <w:gridCol w:w="1350"/>
        <w:gridCol w:w="2083"/>
      </w:tblGrid>
      <w:tr w14:paraId="47713B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707" w:type="dxa"/>
            <w:vAlign w:val="top"/>
          </w:tcPr>
          <w:p w14:paraId="43F4500D">
            <w:pPr>
              <w:pStyle w:val="6"/>
              <w:spacing w:before="81" w:line="220" w:lineRule="auto"/>
              <w:ind w:left="618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姓名</w:t>
            </w:r>
          </w:p>
        </w:tc>
        <w:tc>
          <w:tcPr>
            <w:tcW w:w="1187" w:type="dxa"/>
            <w:vAlign w:val="top"/>
          </w:tcPr>
          <w:p w14:paraId="58A578BF">
            <w:pPr>
              <w:pStyle w:val="6"/>
              <w:spacing w:before="81" w:line="220" w:lineRule="auto"/>
              <w:ind w:left="364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韦刚</w:t>
            </w:r>
          </w:p>
        </w:tc>
        <w:tc>
          <w:tcPr>
            <w:tcW w:w="1379" w:type="dxa"/>
            <w:vAlign w:val="top"/>
          </w:tcPr>
          <w:p w14:paraId="76584366">
            <w:pPr>
              <w:pStyle w:val="6"/>
              <w:spacing w:before="80" w:line="222" w:lineRule="auto"/>
              <w:ind w:left="460"/>
              <w:rPr>
                <w:sz w:val="24"/>
                <w:szCs w:val="24"/>
              </w:rPr>
            </w:pPr>
            <w:r>
              <w:rPr>
                <w:b/>
                <w:bCs/>
                <w:spacing w:val="-10"/>
                <w:sz w:val="24"/>
                <w:szCs w:val="24"/>
              </w:rPr>
              <w:t>学段</w:t>
            </w:r>
          </w:p>
        </w:tc>
        <w:tc>
          <w:tcPr>
            <w:tcW w:w="1619" w:type="dxa"/>
            <w:vAlign w:val="top"/>
          </w:tcPr>
          <w:p w14:paraId="58864105">
            <w:pPr>
              <w:pStyle w:val="6"/>
              <w:spacing w:before="81" w:line="220" w:lineRule="auto"/>
              <w:ind w:left="583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高中</w:t>
            </w:r>
          </w:p>
        </w:tc>
        <w:tc>
          <w:tcPr>
            <w:tcW w:w="1350" w:type="dxa"/>
            <w:vAlign w:val="top"/>
          </w:tcPr>
          <w:p w14:paraId="56EA9C5B">
            <w:pPr>
              <w:pStyle w:val="6"/>
              <w:spacing w:before="80" w:line="222" w:lineRule="auto"/>
              <w:ind w:left="20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授课班级</w:t>
            </w:r>
          </w:p>
        </w:tc>
        <w:tc>
          <w:tcPr>
            <w:tcW w:w="2083" w:type="dxa"/>
            <w:vAlign w:val="top"/>
          </w:tcPr>
          <w:p w14:paraId="46EAF838">
            <w:pPr>
              <w:pStyle w:val="6"/>
              <w:spacing w:before="43" w:line="347" w:lineRule="exact"/>
              <w:ind w:left="614"/>
              <w:rPr>
                <w:sz w:val="24"/>
                <w:szCs w:val="24"/>
              </w:rPr>
            </w:pPr>
          </w:p>
        </w:tc>
      </w:tr>
      <w:tr w14:paraId="132719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1707" w:type="dxa"/>
            <w:vAlign w:val="top"/>
          </w:tcPr>
          <w:p w14:paraId="71DFC2DD">
            <w:pPr>
              <w:pStyle w:val="6"/>
              <w:spacing w:before="77" w:line="222" w:lineRule="auto"/>
              <w:ind w:left="619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职称</w:t>
            </w:r>
          </w:p>
        </w:tc>
        <w:tc>
          <w:tcPr>
            <w:tcW w:w="1187" w:type="dxa"/>
            <w:vAlign w:val="top"/>
          </w:tcPr>
          <w:p w14:paraId="6B746F76">
            <w:pPr>
              <w:pStyle w:val="6"/>
              <w:spacing w:before="76" w:line="220" w:lineRule="auto"/>
              <w:ind w:left="365"/>
              <w:rPr>
                <w:sz w:val="24"/>
                <w:szCs w:val="24"/>
              </w:rPr>
            </w:pPr>
          </w:p>
        </w:tc>
        <w:tc>
          <w:tcPr>
            <w:tcW w:w="1379" w:type="dxa"/>
            <w:vAlign w:val="top"/>
          </w:tcPr>
          <w:p w14:paraId="26A485A5">
            <w:pPr>
              <w:pStyle w:val="6"/>
              <w:spacing w:before="77" w:line="219" w:lineRule="auto"/>
              <w:ind w:left="460"/>
              <w:rPr>
                <w:sz w:val="24"/>
                <w:szCs w:val="24"/>
              </w:rPr>
            </w:pPr>
            <w:r>
              <w:rPr>
                <w:b/>
                <w:bCs/>
                <w:spacing w:val="-10"/>
                <w:sz w:val="24"/>
                <w:szCs w:val="24"/>
              </w:rPr>
              <w:t>学科</w:t>
            </w:r>
          </w:p>
        </w:tc>
        <w:tc>
          <w:tcPr>
            <w:tcW w:w="1619" w:type="dxa"/>
            <w:vAlign w:val="top"/>
          </w:tcPr>
          <w:p w14:paraId="363B6AF8">
            <w:pPr>
              <w:pStyle w:val="6"/>
              <w:spacing w:before="76" w:line="220" w:lineRule="auto"/>
              <w:ind w:left="579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数学</w:t>
            </w:r>
          </w:p>
        </w:tc>
        <w:tc>
          <w:tcPr>
            <w:tcW w:w="1350" w:type="dxa"/>
            <w:vAlign w:val="top"/>
          </w:tcPr>
          <w:p w14:paraId="128E619E">
            <w:pPr>
              <w:pStyle w:val="6"/>
              <w:spacing w:before="76" w:line="222" w:lineRule="auto"/>
              <w:ind w:left="20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授课时间</w:t>
            </w:r>
          </w:p>
        </w:tc>
        <w:tc>
          <w:tcPr>
            <w:tcW w:w="2083" w:type="dxa"/>
            <w:vAlign w:val="top"/>
          </w:tcPr>
          <w:p w14:paraId="4532D0A2">
            <w:pPr>
              <w:spacing w:before="39" w:line="315" w:lineRule="exact"/>
              <w:ind w:left="78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427683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707" w:type="dxa"/>
            <w:vAlign w:val="top"/>
          </w:tcPr>
          <w:p w14:paraId="407A84E2">
            <w:pPr>
              <w:pStyle w:val="6"/>
              <w:spacing w:before="108" w:line="222" w:lineRule="auto"/>
              <w:ind w:left="617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课题</w:t>
            </w:r>
          </w:p>
        </w:tc>
        <w:tc>
          <w:tcPr>
            <w:tcW w:w="7618" w:type="dxa"/>
            <w:gridSpan w:val="5"/>
            <w:vAlign w:val="top"/>
          </w:tcPr>
          <w:p w14:paraId="042357AB">
            <w:pPr>
              <w:pStyle w:val="6"/>
              <w:spacing w:before="108" w:line="221" w:lineRule="auto"/>
              <w:ind w:left="2744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§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8"/>
                <w:sz w:val="24"/>
                <w:szCs w:val="24"/>
              </w:rPr>
              <w:t>5.4.1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1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二项式定理的推导</w:t>
            </w:r>
          </w:p>
        </w:tc>
      </w:tr>
      <w:tr w14:paraId="4C89B8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3" w:hRule="atLeast"/>
        </w:trPr>
        <w:tc>
          <w:tcPr>
            <w:tcW w:w="1707" w:type="dxa"/>
            <w:vAlign w:val="top"/>
          </w:tcPr>
          <w:p w14:paraId="69C6BC70">
            <w:pPr>
              <w:spacing w:line="261" w:lineRule="auto"/>
              <w:rPr>
                <w:rFonts w:ascii="Arial"/>
                <w:sz w:val="21"/>
              </w:rPr>
            </w:pPr>
          </w:p>
          <w:p w14:paraId="20C0D6C2">
            <w:pPr>
              <w:spacing w:line="261" w:lineRule="auto"/>
              <w:rPr>
                <w:rFonts w:ascii="Arial"/>
                <w:sz w:val="21"/>
              </w:rPr>
            </w:pPr>
          </w:p>
          <w:p w14:paraId="4A02620A">
            <w:pPr>
              <w:spacing w:line="261" w:lineRule="auto"/>
              <w:rPr>
                <w:rFonts w:ascii="Arial"/>
                <w:sz w:val="21"/>
              </w:rPr>
            </w:pPr>
          </w:p>
          <w:p w14:paraId="28E5F0DB">
            <w:pPr>
              <w:spacing w:line="261" w:lineRule="auto"/>
              <w:rPr>
                <w:rFonts w:ascii="Arial"/>
                <w:sz w:val="21"/>
              </w:rPr>
            </w:pPr>
          </w:p>
          <w:p w14:paraId="5A635D97">
            <w:pPr>
              <w:spacing w:line="261" w:lineRule="auto"/>
              <w:rPr>
                <w:rFonts w:ascii="Arial"/>
                <w:sz w:val="21"/>
              </w:rPr>
            </w:pPr>
          </w:p>
          <w:p w14:paraId="67070F20">
            <w:pPr>
              <w:spacing w:line="261" w:lineRule="auto"/>
              <w:rPr>
                <w:rFonts w:ascii="Arial"/>
                <w:sz w:val="21"/>
              </w:rPr>
            </w:pPr>
          </w:p>
          <w:p w14:paraId="3C4AC89B">
            <w:pPr>
              <w:spacing w:line="261" w:lineRule="auto"/>
              <w:rPr>
                <w:rFonts w:ascii="Arial"/>
                <w:sz w:val="21"/>
              </w:rPr>
            </w:pPr>
          </w:p>
          <w:p w14:paraId="050F5666">
            <w:pPr>
              <w:spacing w:line="261" w:lineRule="auto"/>
              <w:rPr>
                <w:rFonts w:ascii="Arial"/>
                <w:sz w:val="21"/>
              </w:rPr>
            </w:pPr>
          </w:p>
          <w:p w14:paraId="2077838E">
            <w:pPr>
              <w:spacing w:line="262" w:lineRule="auto"/>
              <w:rPr>
                <w:rFonts w:ascii="Arial"/>
                <w:sz w:val="21"/>
              </w:rPr>
            </w:pPr>
          </w:p>
          <w:p w14:paraId="0D38225A">
            <w:pPr>
              <w:pStyle w:val="6"/>
              <w:spacing w:before="65" w:line="228" w:lineRule="auto"/>
              <w:ind w:left="364"/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</w:rPr>
              <w:t>1.</w:t>
            </w:r>
            <w:r>
              <w:rPr>
                <w:b/>
                <w:bCs/>
                <w:spacing w:val="4"/>
              </w:rPr>
              <w:t>教材分析</w:t>
            </w:r>
          </w:p>
        </w:tc>
        <w:tc>
          <w:tcPr>
            <w:tcW w:w="7618" w:type="dxa"/>
            <w:gridSpan w:val="5"/>
            <w:vAlign w:val="top"/>
          </w:tcPr>
          <w:p w14:paraId="225094FE">
            <w:pPr>
              <w:pStyle w:val="6"/>
              <w:spacing w:before="90" w:line="228" w:lineRule="auto"/>
              <w:ind w:left="557"/>
            </w:pPr>
            <w:r>
              <w:rPr>
                <w:rFonts w:ascii="Times New Roman" w:hAnsi="Times New Roman" w:eastAsia="Times New Roman" w:cs="Times New Roman"/>
                <w:b/>
                <w:bCs/>
                <w:spacing w:val="5"/>
              </w:rPr>
              <w:t xml:space="preserve">1.1 </w:t>
            </w:r>
            <w:r>
              <w:rPr>
                <w:b/>
                <w:bCs/>
                <w:spacing w:val="5"/>
              </w:rPr>
              <w:t>教材地位分析</w:t>
            </w:r>
          </w:p>
          <w:p w14:paraId="42047401">
            <w:pPr>
              <w:pStyle w:val="6"/>
              <w:spacing w:before="143" w:line="360" w:lineRule="auto"/>
              <w:ind w:left="110" w:right="108" w:firstLine="442"/>
            </w:pPr>
            <w:r>
              <w:rPr>
                <w:spacing w:val="10"/>
              </w:rPr>
              <w:t>本节课选自北师大版高中数学选择性必修第一册</w:t>
            </w:r>
            <w:r>
              <w:rPr>
                <w:spacing w:val="9"/>
              </w:rPr>
              <w:t>第五章计数原理第四节二项</w:t>
            </w:r>
            <w:r>
              <w:rPr>
                <w:spacing w:val="8"/>
              </w:rPr>
              <w:t>式定理</w:t>
            </w:r>
            <w:r>
              <w:rPr>
                <w:rFonts w:ascii="Times New Roman" w:hAnsi="Times New Roman" w:eastAsia="Times New Roman" w:cs="Times New Roman"/>
                <w:spacing w:val="8"/>
              </w:rPr>
              <w:t>.</w:t>
            </w:r>
            <w:r>
              <w:rPr>
                <w:b/>
                <w:bCs/>
                <w:spacing w:val="8"/>
              </w:rPr>
              <w:t>二项式定理是初中乘法公式的推广，是排列</w:t>
            </w:r>
            <w:r>
              <w:rPr>
                <w:b/>
                <w:bCs/>
                <w:spacing w:val="7"/>
              </w:rPr>
              <w:t>组合知识的具体运用，是学习</w:t>
            </w:r>
            <w:r>
              <w:rPr>
                <w:b/>
                <w:bCs/>
                <w:spacing w:val="9"/>
              </w:rPr>
              <w:t>概率的重要基础，</w:t>
            </w:r>
            <w:r>
              <w:rPr>
                <w:spacing w:val="9"/>
              </w:rPr>
              <w:t>具有较高应用价值和思维训练价值</w:t>
            </w:r>
            <w:r>
              <w:rPr>
                <w:rFonts w:ascii="Times New Roman" w:hAnsi="Times New Roman" w:eastAsia="Times New Roman" w:cs="Times New Roman"/>
                <w:spacing w:val="9"/>
              </w:rPr>
              <w:t>.</w:t>
            </w:r>
            <w:r>
              <w:rPr>
                <w:spacing w:val="9"/>
              </w:rPr>
              <w:t>在计数原理之后学习二项式定理，一方面是因为它的证明要用到计数原理，是计数原理的一个应用</w:t>
            </w:r>
            <w:r>
              <w:rPr>
                <w:rFonts w:ascii="Times New Roman" w:hAnsi="Times New Roman" w:eastAsia="Times New Roman" w:cs="Times New Roman"/>
                <w:spacing w:val="9"/>
              </w:rPr>
              <w:t>.</w:t>
            </w:r>
            <w:r>
              <w:rPr>
                <w:spacing w:val="9"/>
              </w:rPr>
              <w:t>另一方面</w:t>
            </w:r>
            <w:r>
              <w:rPr>
                <w:spacing w:val="8"/>
              </w:rPr>
              <w:t>也是为后面学习随机变量及分布做准备</w:t>
            </w:r>
            <w:r>
              <w:rPr>
                <w:rFonts w:ascii="Times New Roman" w:hAnsi="Times New Roman" w:eastAsia="Times New Roman" w:cs="Times New Roman"/>
                <w:spacing w:val="8"/>
              </w:rPr>
              <w:t>.</w:t>
            </w:r>
            <w:r>
              <w:rPr>
                <w:rFonts w:ascii="Times New Roman" w:hAnsi="Times New Roman" w:eastAsia="Times New Roman" w:cs="Times New Roman"/>
                <w:spacing w:val="22"/>
                <w:w w:val="101"/>
              </w:rPr>
              <w:t xml:space="preserve">  </w:t>
            </w:r>
            <w:r>
              <w:rPr>
                <w:spacing w:val="8"/>
              </w:rPr>
              <w:t>同时二项式系数是一些特殊的组合数，</w:t>
            </w:r>
          </w:p>
          <w:p w14:paraId="52ECFE6D">
            <w:pPr>
              <w:pStyle w:val="6"/>
              <w:spacing w:before="1" w:line="359" w:lineRule="auto"/>
              <w:ind w:left="127" w:right="161" w:firstLine="8"/>
              <w:rPr>
                <w:rFonts w:ascii="Times New Roman" w:hAnsi="Times New Roman" w:eastAsia="Times New Roman" w:cs="Times New Roman"/>
              </w:rPr>
            </w:pPr>
            <w:r>
              <w:rPr>
                <w:spacing w:val="9"/>
              </w:rPr>
              <w:t>由二项式定理可推导出一些组合数的恒等式，这对深化组合数的认识起到了很好的促进作用</w:t>
            </w:r>
            <w:r>
              <w:rPr>
                <w:rFonts w:ascii="Times New Roman" w:hAnsi="Times New Roman" w:eastAsia="Times New Roman" w:cs="Times New Roman"/>
                <w:spacing w:val="9"/>
              </w:rPr>
              <w:t>.</w:t>
            </w:r>
            <w:r>
              <w:rPr>
                <w:spacing w:val="9"/>
              </w:rPr>
              <w:t>可见二项式定理是一个承上启</w:t>
            </w:r>
            <w:r>
              <w:rPr>
                <w:spacing w:val="8"/>
              </w:rPr>
              <w:t>下的内容</w:t>
            </w:r>
            <w:r>
              <w:rPr>
                <w:rFonts w:ascii="Times New Roman" w:hAnsi="Times New Roman" w:eastAsia="Times New Roman" w:cs="Times New Roman"/>
                <w:spacing w:val="8"/>
              </w:rPr>
              <w:t>.</w:t>
            </w:r>
          </w:p>
          <w:p w14:paraId="22B8921E">
            <w:pPr>
              <w:pStyle w:val="6"/>
              <w:spacing w:before="1" w:line="227" w:lineRule="auto"/>
              <w:ind w:left="557"/>
            </w:pPr>
            <w:r>
              <w:rPr>
                <w:rFonts w:ascii="Times New Roman" w:hAnsi="Times New Roman" w:eastAsia="Times New Roman" w:cs="Times New Roman"/>
                <w:b/>
                <w:bCs/>
                <w:spacing w:val="5"/>
              </w:rPr>
              <w:t xml:space="preserve">1.2 </w:t>
            </w:r>
            <w:r>
              <w:rPr>
                <w:b/>
                <w:bCs/>
                <w:spacing w:val="5"/>
              </w:rPr>
              <w:t>教材内容分析</w:t>
            </w:r>
          </w:p>
          <w:p w14:paraId="1336A638">
            <w:pPr>
              <w:pStyle w:val="6"/>
              <w:spacing w:before="112" w:line="364" w:lineRule="auto"/>
              <w:ind w:left="110" w:right="108" w:firstLine="442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spacing w:val="8"/>
              </w:rPr>
              <w:t>本节课的教材内容主要用两个计数原理分析</w:t>
            </w:r>
            <w:r>
              <w:rPr>
                <w:rFonts w:ascii="Times New Roman" w:hAnsi="Times New Roman" w:eastAsia="Times New Roman" w:cs="Times New Roman"/>
                <w:spacing w:val="8"/>
              </w:rPr>
              <w:t>(a+b)</w:t>
            </w:r>
            <w:r>
              <w:rPr>
                <w:rFonts w:ascii="Times New Roman" w:hAnsi="Times New Roman" w:eastAsia="Times New Roman" w:cs="Times New Roman"/>
                <w:spacing w:val="-23"/>
              </w:rPr>
              <w:t xml:space="preserve"> </w:t>
            </w:r>
            <w:r>
              <w:rPr>
                <w:spacing w:val="8"/>
              </w:rPr>
              <w:t>”的展开式，归纳得出二项</w:t>
            </w:r>
            <w:r>
              <w:rPr>
                <w:spacing w:val="9"/>
              </w:rPr>
              <w:t>式定理，并用计数原理和数学归纳法进行证明</w:t>
            </w:r>
            <w:r>
              <w:rPr>
                <w:rFonts w:ascii="Times New Roman" w:hAnsi="Times New Roman" w:eastAsia="Times New Roman" w:cs="Times New Roman"/>
                <w:spacing w:val="9"/>
              </w:rPr>
              <w:t>.</w:t>
            </w:r>
            <w:r>
              <w:rPr>
                <w:spacing w:val="9"/>
              </w:rPr>
              <w:t>介绍二项展开式的通项公式及简单</w:t>
            </w:r>
            <w:r>
              <w:rPr>
                <w:spacing w:val="8"/>
              </w:rPr>
              <w:t>应用</w:t>
            </w:r>
            <w:r>
              <w:rPr>
                <w:rFonts w:ascii="Times New Roman" w:hAnsi="Times New Roman" w:eastAsia="Times New Roman" w:cs="Times New Roman"/>
                <w:spacing w:val="8"/>
              </w:rPr>
              <w:t>.</w:t>
            </w:r>
            <w:r>
              <w:rPr>
                <w:rFonts w:ascii="Times New Roman" w:hAnsi="Times New Roman" w:eastAsia="Times New Roman" w:cs="Times New Roman"/>
                <w:spacing w:val="-6"/>
              </w:rPr>
              <w:t xml:space="preserve"> </w:t>
            </w:r>
            <w:r>
              <w:rPr>
                <w:spacing w:val="8"/>
              </w:rPr>
              <w:t>明确展开式中某一项的二项式系数与该项的系数的区别</w:t>
            </w:r>
            <w:r>
              <w:rPr>
                <w:rFonts w:ascii="Times New Roman" w:hAnsi="Times New Roman" w:eastAsia="Times New Roman" w:cs="Times New Roman"/>
                <w:spacing w:val="8"/>
              </w:rPr>
              <w:t>.</w:t>
            </w:r>
          </w:p>
          <w:p w14:paraId="383989AE">
            <w:pPr>
              <w:pStyle w:val="6"/>
              <w:spacing w:before="17" w:line="228" w:lineRule="auto"/>
              <w:ind w:left="553"/>
              <w:rPr>
                <w:rFonts w:ascii="Times New Roman" w:hAnsi="Times New Roman" w:eastAsia="Times New Roman" w:cs="Times New Roman"/>
              </w:rPr>
            </w:pPr>
            <w:r>
              <w:rPr>
                <w:spacing w:val="10"/>
              </w:rPr>
              <w:t>本节课的教学重点在于：二项式定理的发现、理解和初步应用</w:t>
            </w:r>
            <w:r>
              <w:rPr>
                <w:spacing w:val="9"/>
              </w:rPr>
              <w:t>及通项公式</w:t>
            </w:r>
            <w:r>
              <w:rPr>
                <w:rFonts w:ascii="Times New Roman" w:hAnsi="Times New Roman" w:eastAsia="Times New Roman" w:cs="Times New Roman"/>
                <w:spacing w:val="9"/>
              </w:rPr>
              <w:t>.</w:t>
            </w:r>
          </w:p>
        </w:tc>
      </w:tr>
      <w:tr w14:paraId="6F2826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3" w:hRule="atLeast"/>
        </w:trPr>
        <w:tc>
          <w:tcPr>
            <w:tcW w:w="1707" w:type="dxa"/>
            <w:vAlign w:val="top"/>
          </w:tcPr>
          <w:p w14:paraId="2C42BD2F">
            <w:pPr>
              <w:spacing w:line="254" w:lineRule="auto"/>
              <w:rPr>
                <w:rFonts w:ascii="Arial"/>
                <w:sz w:val="21"/>
              </w:rPr>
            </w:pPr>
          </w:p>
          <w:p w14:paraId="6DE6DE91">
            <w:pPr>
              <w:spacing w:line="254" w:lineRule="auto"/>
              <w:rPr>
                <w:rFonts w:ascii="Arial"/>
                <w:sz w:val="21"/>
              </w:rPr>
            </w:pPr>
          </w:p>
          <w:p w14:paraId="170002BD">
            <w:pPr>
              <w:spacing w:line="254" w:lineRule="auto"/>
              <w:rPr>
                <w:rFonts w:ascii="Arial"/>
                <w:sz w:val="21"/>
              </w:rPr>
            </w:pPr>
          </w:p>
          <w:p w14:paraId="25D8C211">
            <w:pPr>
              <w:spacing w:line="255" w:lineRule="auto"/>
              <w:rPr>
                <w:rFonts w:ascii="Arial"/>
                <w:sz w:val="21"/>
              </w:rPr>
            </w:pPr>
          </w:p>
          <w:p w14:paraId="0A007AF3">
            <w:pPr>
              <w:spacing w:line="255" w:lineRule="auto"/>
              <w:rPr>
                <w:rFonts w:ascii="Arial"/>
                <w:sz w:val="21"/>
              </w:rPr>
            </w:pPr>
          </w:p>
          <w:p w14:paraId="45C4F37F">
            <w:pPr>
              <w:spacing w:line="255" w:lineRule="auto"/>
              <w:rPr>
                <w:rFonts w:ascii="Arial"/>
                <w:sz w:val="21"/>
              </w:rPr>
            </w:pPr>
          </w:p>
          <w:p w14:paraId="709A8DED">
            <w:pPr>
              <w:spacing w:line="255" w:lineRule="auto"/>
              <w:rPr>
                <w:rFonts w:ascii="Arial"/>
                <w:sz w:val="21"/>
              </w:rPr>
            </w:pPr>
          </w:p>
          <w:p w14:paraId="02241297">
            <w:pPr>
              <w:spacing w:line="255" w:lineRule="auto"/>
              <w:rPr>
                <w:rFonts w:ascii="Arial"/>
                <w:sz w:val="21"/>
              </w:rPr>
            </w:pPr>
          </w:p>
          <w:p w14:paraId="2A3751C5">
            <w:pPr>
              <w:spacing w:line="255" w:lineRule="auto"/>
              <w:rPr>
                <w:rFonts w:ascii="Arial"/>
                <w:sz w:val="21"/>
              </w:rPr>
            </w:pPr>
          </w:p>
          <w:p w14:paraId="4F2684DB">
            <w:pPr>
              <w:spacing w:line="255" w:lineRule="auto"/>
              <w:rPr>
                <w:rFonts w:ascii="Arial"/>
                <w:sz w:val="21"/>
              </w:rPr>
            </w:pPr>
          </w:p>
          <w:p w14:paraId="7F242F02">
            <w:pPr>
              <w:pStyle w:val="6"/>
              <w:spacing w:before="65" w:line="228" w:lineRule="auto"/>
              <w:ind w:left="405"/>
            </w:pPr>
            <w:r>
              <w:rPr>
                <w:rFonts w:ascii="Times New Roman" w:hAnsi="Times New Roman" w:eastAsia="Times New Roman" w:cs="Times New Roman"/>
                <w:b/>
                <w:bCs/>
                <w:spacing w:val="-7"/>
              </w:rPr>
              <w:t>2.</w:t>
            </w:r>
            <w:r>
              <w:rPr>
                <w:b/>
                <w:bCs/>
                <w:spacing w:val="-7"/>
              </w:rPr>
              <w:t>教学目标</w:t>
            </w:r>
          </w:p>
        </w:tc>
        <w:tc>
          <w:tcPr>
            <w:tcW w:w="7618" w:type="dxa"/>
            <w:gridSpan w:val="5"/>
            <w:vAlign w:val="top"/>
          </w:tcPr>
          <w:p w14:paraId="4F685FA0">
            <w:pPr>
              <w:pStyle w:val="6"/>
              <w:spacing w:before="92" w:line="228" w:lineRule="auto"/>
              <w:ind w:left="549"/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</w:rPr>
              <w:t xml:space="preserve">2.1 </w:t>
            </w:r>
            <w:r>
              <w:rPr>
                <w:b/>
                <w:bCs/>
                <w:spacing w:val="6"/>
              </w:rPr>
              <w:t>基础知识与基本技能目标</w:t>
            </w:r>
          </w:p>
          <w:p w14:paraId="2F499ED8">
            <w:pPr>
              <w:pStyle w:val="6"/>
              <w:spacing w:before="142" w:line="226" w:lineRule="auto"/>
              <w:ind w:left="551"/>
            </w:pPr>
            <w:r>
              <w:rPr>
                <w:spacing w:val="8"/>
              </w:rPr>
              <w:t>①能利用计数原理证明二项式定理；</w:t>
            </w:r>
          </w:p>
          <w:p w14:paraId="218662F3">
            <w:pPr>
              <w:pStyle w:val="6"/>
              <w:spacing w:before="146" w:line="294" w:lineRule="auto"/>
              <w:ind w:left="109" w:right="142" w:firstLine="440"/>
              <w:rPr>
                <w:rFonts w:ascii="Times New Roman" w:hAnsi="Times New Roman" w:eastAsia="Times New Roman" w:cs="Times New Roman"/>
              </w:rPr>
            </w:pPr>
            <w:r>
              <w:rPr>
                <w:spacing w:val="10"/>
              </w:rPr>
              <w:t>②掌握二项式定理及二项展开式的通项公式，并</w:t>
            </w:r>
            <w:r>
              <w:rPr>
                <w:spacing w:val="9"/>
              </w:rPr>
              <w:t>能熟练地进行二项式的展开及求解某些指定的项</w:t>
            </w:r>
            <w:r>
              <w:rPr>
                <w:rFonts w:ascii="Times New Roman" w:hAnsi="Times New Roman" w:eastAsia="Times New Roman" w:cs="Times New Roman"/>
                <w:spacing w:val="9"/>
              </w:rPr>
              <w:t>.</w:t>
            </w:r>
          </w:p>
          <w:p w14:paraId="25B9B7E7">
            <w:pPr>
              <w:pStyle w:val="6"/>
              <w:spacing w:before="143" w:line="228" w:lineRule="auto"/>
              <w:ind w:left="549"/>
            </w:pPr>
            <w:r>
              <w:rPr>
                <w:rFonts w:ascii="Times New Roman" w:hAnsi="Times New Roman" w:eastAsia="Times New Roman" w:cs="Times New Roman"/>
                <w:b/>
                <w:bCs/>
                <w:spacing w:val="5"/>
              </w:rPr>
              <w:t xml:space="preserve">2.2 </w:t>
            </w:r>
            <w:r>
              <w:rPr>
                <w:b/>
                <w:bCs/>
                <w:spacing w:val="5"/>
              </w:rPr>
              <w:t>数学思想目标</w:t>
            </w:r>
          </w:p>
          <w:p w14:paraId="477459A9">
            <w:pPr>
              <w:pStyle w:val="6"/>
              <w:spacing w:before="107" w:line="355" w:lineRule="auto"/>
              <w:ind w:left="114" w:right="202" w:firstLine="437"/>
              <w:rPr>
                <w:rFonts w:ascii="Times New Roman" w:hAnsi="Times New Roman" w:eastAsia="Times New Roman" w:cs="Times New Roman"/>
              </w:rPr>
            </w:pPr>
            <w:r>
              <w:rPr>
                <w:spacing w:val="8"/>
              </w:rPr>
              <w:t>通过分析</w:t>
            </w:r>
            <w:r>
              <w:rPr>
                <w:rFonts w:ascii="Times New Roman" w:hAnsi="Times New Roman" w:eastAsia="Times New Roman" w:cs="Times New Roman"/>
                <w:spacing w:val="8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8"/>
              </w:rPr>
              <w:t>a</w:t>
            </w:r>
            <w:r>
              <w:rPr>
                <w:rFonts w:ascii="Times New Roman" w:hAnsi="Times New Roman" w:eastAsia="Times New Roman" w:cs="Times New Roman"/>
                <w:spacing w:val="8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8"/>
              </w:rPr>
              <w:t>b</w:t>
            </w:r>
            <w:r>
              <w:rPr>
                <w:rFonts w:ascii="Times New Roman" w:hAnsi="Times New Roman" w:eastAsia="Times New Roman" w:cs="Times New Roman"/>
                <w:spacing w:val="8"/>
              </w:rPr>
              <w:t>)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8"/>
                <w:sz w:val="13"/>
                <w:szCs w:val="13"/>
              </w:rPr>
              <w:t>n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25"/>
                <w:w w:val="102"/>
                <w:sz w:val="13"/>
                <w:szCs w:val="13"/>
              </w:rPr>
              <w:t xml:space="preserve"> </w:t>
            </w:r>
            <w:r>
              <w:rPr>
                <w:spacing w:val="8"/>
              </w:rPr>
              <w:t>的展开式，培养学生转化与化归的数学思想；通过探究二项</w:t>
            </w:r>
            <w:r>
              <w:rPr>
                <w:spacing w:val="9"/>
              </w:rPr>
              <w:t>式定理的推导，渗透分类讨论的数学思想</w:t>
            </w:r>
            <w:r>
              <w:rPr>
                <w:rFonts w:ascii="Times New Roman" w:hAnsi="Times New Roman" w:eastAsia="Times New Roman" w:cs="Times New Roman"/>
                <w:spacing w:val="9"/>
              </w:rPr>
              <w:t>.</w:t>
            </w:r>
          </w:p>
          <w:p w14:paraId="045B2F3E">
            <w:pPr>
              <w:pStyle w:val="6"/>
              <w:spacing w:before="45" w:line="228" w:lineRule="auto"/>
              <w:ind w:left="549"/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</w:rPr>
              <w:t xml:space="preserve">2.3 </w:t>
            </w:r>
            <w:r>
              <w:rPr>
                <w:b/>
                <w:bCs/>
                <w:spacing w:val="6"/>
              </w:rPr>
              <w:t>数学活动经验目标</w:t>
            </w:r>
          </w:p>
          <w:p w14:paraId="0047D894">
            <w:pPr>
              <w:pStyle w:val="6"/>
              <w:spacing w:before="143" w:line="360" w:lineRule="auto"/>
              <w:ind w:left="118" w:right="106" w:firstLine="433"/>
              <w:rPr>
                <w:rFonts w:ascii="Times New Roman" w:hAnsi="Times New Roman" w:eastAsia="Times New Roman" w:cs="Times New Roman"/>
              </w:rPr>
            </w:pPr>
            <w:r>
              <w:rPr>
                <w:spacing w:val="10"/>
              </w:rPr>
              <w:t>通过学生参与和探究二项式定理的形成过程，培养</w:t>
            </w:r>
            <w:r>
              <w:rPr>
                <w:spacing w:val="9"/>
              </w:rPr>
              <w:t>学生观察、分析、归纳的能力，以及转化与化归的意识和方法迁移的能力，体会从特殊到一般的思维方法</w:t>
            </w:r>
            <w:r>
              <w:rPr>
                <w:rFonts w:ascii="Times New Roman" w:hAnsi="Times New Roman" w:eastAsia="Times New Roman" w:cs="Times New Roman"/>
                <w:spacing w:val="9"/>
              </w:rPr>
              <w:t>.</w:t>
            </w:r>
          </w:p>
          <w:p w14:paraId="7F75A3DA">
            <w:pPr>
              <w:pStyle w:val="6"/>
              <w:spacing w:before="1" w:line="228" w:lineRule="auto"/>
              <w:ind w:left="549"/>
            </w:pPr>
            <w:r>
              <w:rPr>
                <w:rFonts w:ascii="Times New Roman" w:hAnsi="Times New Roman" w:eastAsia="Times New Roman" w:cs="Times New Roman"/>
                <w:b/>
                <w:bCs/>
                <w:spacing w:val="5"/>
              </w:rPr>
              <w:t xml:space="preserve">2.4 </w:t>
            </w:r>
            <w:r>
              <w:rPr>
                <w:b/>
                <w:bCs/>
                <w:spacing w:val="5"/>
              </w:rPr>
              <w:t>核心素养目标</w:t>
            </w:r>
          </w:p>
          <w:p w14:paraId="57EE3C7F">
            <w:pPr>
              <w:pStyle w:val="6"/>
              <w:spacing w:before="142" w:line="226" w:lineRule="auto"/>
              <w:ind w:left="551"/>
            </w:pPr>
            <w:r>
              <w:rPr>
                <w:spacing w:val="8"/>
              </w:rPr>
              <w:t>①数学抽象：二项式定理；</w:t>
            </w:r>
          </w:p>
          <w:p w14:paraId="01311D59">
            <w:pPr>
              <w:pStyle w:val="6"/>
              <w:spacing w:before="146" w:line="226" w:lineRule="auto"/>
              <w:ind w:left="550"/>
            </w:pPr>
            <w:r>
              <w:rPr>
                <w:spacing w:val="8"/>
              </w:rPr>
              <w:t>②逻辑推理：二项式定理的推导；</w:t>
            </w:r>
          </w:p>
          <w:p w14:paraId="786F2F2D">
            <w:pPr>
              <w:pStyle w:val="6"/>
              <w:spacing w:before="144" w:line="226" w:lineRule="auto"/>
              <w:ind w:left="550"/>
              <w:rPr>
                <w:rFonts w:ascii="Times New Roman" w:hAnsi="Times New Roman" w:eastAsia="Times New Roman" w:cs="Times New Roman"/>
              </w:rPr>
            </w:pPr>
            <w:r>
              <w:rPr>
                <w:spacing w:val="10"/>
              </w:rPr>
              <w:t>③数学运算：利用二项展开式的通项公式求解某些指定</w:t>
            </w:r>
            <w:r>
              <w:rPr>
                <w:spacing w:val="9"/>
              </w:rPr>
              <w:t>的项</w:t>
            </w:r>
            <w:r>
              <w:rPr>
                <w:rFonts w:ascii="Times New Roman" w:hAnsi="Times New Roman" w:eastAsia="Times New Roman" w:cs="Times New Roman"/>
                <w:spacing w:val="9"/>
              </w:rPr>
              <w:t>.</w:t>
            </w:r>
          </w:p>
        </w:tc>
      </w:tr>
      <w:tr w14:paraId="3CDB6F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4" w:hRule="atLeast"/>
        </w:trPr>
        <w:tc>
          <w:tcPr>
            <w:tcW w:w="1707" w:type="dxa"/>
            <w:vAlign w:val="top"/>
          </w:tcPr>
          <w:p w14:paraId="68FFE5ED">
            <w:pPr>
              <w:spacing w:line="332" w:lineRule="auto"/>
              <w:rPr>
                <w:rFonts w:ascii="Arial"/>
                <w:sz w:val="21"/>
              </w:rPr>
            </w:pPr>
          </w:p>
          <w:p w14:paraId="48719659">
            <w:pPr>
              <w:pStyle w:val="6"/>
              <w:spacing w:before="65" w:line="229" w:lineRule="auto"/>
              <w:ind w:left="406"/>
              <w:outlineLvl w:val="0"/>
            </w:pPr>
            <w:r>
              <w:rPr>
                <w:rFonts w:ascii="Times New Roman" w:hAnsi="Times New Roman" w:eastAsia="Times New Roman" w:cs="Times New Roman"/>
                <w:b/>
                <w:bCs/>
                <w:spacing w:val="-6"/>
              </w:rPr>
              <w:t>3.</w:t>
            </w:r>
            <w:r>
              <w:rPr>
                <w:b/>
                <w:bCs/>
                <w:spacing w:val="-6"/>
              </w:rPr>
              <w:t>学情分析</w:t>
            </w:r>
          </w:p>
        </w:tc>
        <w:tc>
          <w:tcPr>
            <w:tcW w:w="7618" w:type="dxa"/>
            <w:gridSpan w:val="5"/>
            <w:vAlign w:val="top"/>
          </w:tcPr>
          <w:p w14:paraId="7DE1EDF8">
            <w:pPr>
              <w:pStyle w:val="6"/>
              <w:spacing w:before="205" w:line="296" w:lineRule="auto"/>
              <w:ind w:left="114" w:right="151" w:firstLine="431"/>
            </w:pPr>
            <w:r>
              <w:rPr>
                <w:spacing w:val="-18"/>
              </w:rPr>
              <w:t>从学生的认知基础看，学生已经学习了两个计数原理及排列组合的知识，已经积累</w:t>
            </w:r>
            <w:r>
              <w:rPr>
                <w:spacing w:val="-19"/>
              </w:rPr>
              <w:t>了一</w:t>
            </w:r>
            <w:r>
              <w:rPr>
                <w:spacing w:val="-7"/>
              </w:rPr>
              <w:t>些方法与初步经验.</w:t>
            </w:r>
          </w:p>
          <w:p w14:paraId="5605F71A">
            <w:pPr>
              <w:pStyle w:val="6"/>
              <w:spacing w:before="38" w:line="228" w:lineRule="auto"/>
              <w:ind w:left="545"/>
            </w:pPr>
            <w:r>
              <w:rPr>
                <w:spacing w:val="-8"/>
              </w:rPr>
              <w:t>从学生的思维发展看，高二学生有一定的从特殊到一般的归纳猜想能力.</w:t>
            </w:r>
          </w:p>
        </w:tc>
      </w:tr>
      <w:tr w14:paraId="4A6973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1707" w:type="dxa"/>
            <w:vAlign w:val="top"/>
          </w:tcPr>
          <w:p w14:paraId="7DD8D520">
            <w:pPr>
              <w:pStyle w:val="6"/>
              <w:spacing w:before="215" w:line="228" w:lineRule="auto"/>
              <w:ind w:left="214"/>
            </w:pPr>
            <w:r>
              <w:rPr>
                <w:rFonts w:ascii="Times New Roman" w:hAnsi="Times New Roman" w:eastAsia="Times New Roman" w:cs="Times New Roman"/>
                <w:b/>
                <w:bCs/>
                <w:spacing w:val="-8"/>
              </w:rPr>
              <w:t>4.</w:t>
            </w:r>
            <w:r>
              <w:rPr>
                <w:b/>
                <w:bCs/>
                <w:spacing w:val="-8"/>
              </w:rPr>
              <w:t>教学策略分析</w:t>
            </w:r>
          </w:p>
        </w:tc>
        <w:tc>
          <w:tcPr>
            <w:tcW w:w="7618" w:type="dxa"/>
            <w:gridSpan w:val="5"/>
            <w:vAlign w:val="top"/>
          </w:tcPr>
          <w:p w14:paraId="76DB1507">
            <w:pPr>
              <w:pStyle w:val="6"/>
              <w:spacing w:before="287" w:line="228" w:lineRule="auto"/>
              <w:ind w:left="498"/>
            </w:pPr>
            <w:r>
              <w:rPr>
                <w:spacing w:val="-7"/>
              </w:rPr>
              <w:t>遵循“</w:t>
            </w:r>
            <w:r>
              <w:rPr>
                <w:spacing w:val="-76"/>
              </w:rPr>
              <w:t xml:space="preserve"> </w:t>
            </w:r>
            <w:r>
              <w:rPr>
                <w:spacing w:val="-7"/>
              </w:rPr>
              <w:t>以学生为主体、教师是数学课堂活动的组织者、引导者和参与者”的</w:t>
            </w:r>
            <w:r>
              <w:rPr>
                <w:spacing w:val="-8"/>
              </w:rPr>
              <w:t>现代教</w:t>
            </w:r>
          </w:p>
        </w:tc>
      </w:tr>
    </w:tbl>
    <w:p w14:paraId="775A8952">
      <w:pPr>
        <w:rPr>
          <w:rFonts w:ascii="Arial"/>
          <w:sz w:val="21"/>
        </w:rPr>
      </w:pPr>
    </w:p>
    <w:p w14:paraId="79D1075D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1906" w:h="16839"/>
          <w:pgMar w:top="1119" w:right="1134" w:bottom="0" w:left="1134" w:header="700" w:footer="0" w:gutter="0"/>
          <w:cols w:space="720" w:num="1"/>
        </w:sectPr>
      </w:pPr>
    </w:p>
    <w:p w14:paraId="4D30BDFD">
      <w:pPr>
        <w:spacing w:line="14" w:lineRule="exact"/>
      </w:pPr>
    </w:p>
    <w:tbl>
      <w:tblPr>
        <w:tblStyle w:val="5"/>
        <w:tblW w:w="9325" w:type="dxa"/>
        <w:tblInd w:w="11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7"/>
        <w:gridCol w:w="3330"/>
        <w:gridCol w:w="2174"/>
        <w:gridCol w:w="2114"/>
      </w:tblGrid>
      <w:tr w14:paraId="64E532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5" w:hRule="atLeast"/>
        </w:trPr>
        <w:tc>
          <w:tcPr>
            <w:tcW w:w="1707" w:type="dxa"/>
            <w:vAlign w:val="top"/>
          </w:tcPr>
          <w:p w14:paraId="30FB3E5F">
            <w:pPr>
              <w:rPr>
                <w:rFonts w:ascii="Arial"/>
                <w:sz w:val="21"/>
              </w:rPr>
            </w:pPr>
          </w:p>
        </w:tc>
        <w:tc>
          <w:tcPr>
            <w:tcW w:w="7618" w:type="dxa"/>
            <w:gridSpan w:val="3"/>
            <w:vAlign w:val="top"/>
          </w:tcPr>
          <w:p w14:paraId="03F47004">
            <w:pPr>
              <w:pStyle w:val="6"/>
              <w:spacing w:before="57" w:line="294" w:lineRule="auto"/>
              <w:ind w:left="110" w:right="161" w:firstLine="8"/>
            </w:pPr>
            <w:r>
              <w:rPr>
                <w:spacing w:val="1"/>
              </w:rPr>
              <w:t>育 原则，采用“启发式教学法”,学生主要采用“探究式学习法”,</w:t>
            </w:r>
            <w:r>
              <w:t>并利用多媒体辅</w:t>
            </w:r>
            <w:r>
              <w:rPr>
                <w:spacing w:val="3"/>
              </w:rPr>
              <w:t>助教学.</w:t>
            </w:r>
          </w:p>
          <w:p w14:paraId="6909526A">
            <w:pPr>
              <w:pStyle w:val="6"/>
              <w:spacing w:before="140" w:line="274" w:lineRule="auto"/>
              <w:ind w:left="112" w:right="102" w:firstLine="375"/>
              <w:jc w:val="both"/>
            </w:pPr>
            <w:r>
              <w:rPr>
                <w:spacing w:val="-15"/>
              </w:rPr>
              <w:t>本课以问题的提出、问题的解决为主线，始终在学生知识的“最</w:t>
            </w:r>
            <w:r>
              <w:rPr>
                <w:spacing w:val="-16"/>
              </w:rPr>
              <w:t>近发展区”设置问题，倡导学生主动参与，通过不断探究、发现，在师生互动、生生互动中，完成二</w:t>
            </w:r>
            <w:r>
              <w:rPr>
                <w:spacing w:val="-17"/>
              </w:rPr>
              <w:t>项式定理的探</w:t>
            </w:r>
            <w:r>
              <w:rPr>
                <w:spacing w:val="-10"/>
              </w:rPr>
              <w:t>究，让学习过程成为学生心灵愉悦的主动认知过程.</w:t>
            </w:r>
          </w:p>
        </w:tc>
      </w:tr>
      <w:tr w14:paraId="1C3CD8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9325" w:type="dxa"/>
            <w:gridSpan w:val="4"/>
            <w:shd w:val="clear" w:color="auto" w:fill="EBF1DE"/>
            <w:vAlign w:val="top"/>
          </w:tcPr>
          <w:p w14:paraId="7CA11F15">
            <w:pPr>
              <w:pStyle w:val="6"/>
              <w:spacing w:before="278" w:line="228" w:lineRule="auto"/>
              <w:ind w:left="4145"/>
            </w:pPr>
            <w:r>
              <w:rPr>
                <w:b/>
                <w:bCs/>
                <w:spacing w:val="4"/>
              </w:rPr>
              <w:t>5.教学过程</w:t>
            </w:r>
          </w:p>
        </w:tc>
      </w:tr>
      <w:tr w14:paraId="024DCB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5037" w:type="dxa"/>
            <w:gridSpan w:val="2"/>
            <w:vAlign w:val="top"/>
          </w:tcPr>
          <w:p w14:paraId="34097DE5">
            <w:pPr>
              <w:pStyle w:val="6"/>
              <w:spacing w:before="176" w:line="228" w:lineRule="auto"/>
              <w:ind w:left="1580"/>
            </w:pPr>
            <w:r>
              <w:rPr>
                <w:b/>
                <w:bCs/>
                <w:spacing w:val="7"/>
              </w:rPr>
              <w:t>教学内容与问题设计</w:t>
            </w:r>
          </w:p>
        </w:tc>
        <w:tc>
          <w:tcPr>
            <w:tcW w:w="2174" w:type="dxa"/>
            <w:vAlign w:val="top"/>
          </w:tcPr>
          <w:p w14:paraId="0A3700CD">
            <w:pPr>
              <w:pStyle w:val="6"/>
              <w:spacing w:before="270" w:line="228" w:lineRule="auto"/>
              <w:ind w:left="673"/>
            </w:pPr>
            <w:r>
              <w:rPr>
                <w:b/>
                <w:bCs/>
                <w:spacing w:val="5"/>
              </w:rPr>
              <w:t>教师行为</w:t>
            </w:r>
          </w:p>
        </w:tc>
        <w:tc>
          <w:tcPr>
            <w:tcW w:w="2114" w:type="dxa"/>
            <w:vAlign w:val="top"/>
          </w:tcPr>
          <w:p w14:paraId="153CE445">
            <w:pPr>
              <w:pStyle w:val="6"/>
              <w:spacing w:before="269" w:line="229" w:lineRule="auto"/>
              <w:ind w:left="644"/>
            </w:pPr>
            <w:r>
              <w:rPr>
                <w:b/>
                <w:bCs/>
                <w:spacing w:val="5"/>
              </w:rPr>
              <w:t>学生活动</w:t>
            </w:r>
          </w:p>
        </w:tc>
      </w:tr>
      <w:tr w14:paraId="2B3863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1" w:hRule="atLeast"/>
        </w:trPr>
        <w:tc>
          <w:tcPr>
            <w:tcW w:w="5037" w:type="dxa"/>
            <w:gridSpan w:val="2"/>
            <w:vAlign w:val="top"/>
          </w:tcPr>
          <w:p w14:paraId="5B5DF328">
            <w:pPr>
              <w:pStyle w:val="6"/>
              <w:spacing w:before="59" w:line="229" w:lineRule="auto"/>
              <w:ind w:left="120"/>
              <w:outlineLvl w:val="1"/>
            </w:pPr>
            <w:r>
              <w:rPr>
                <w:b/>
                <w:bCs/>
                <w:spacing w:val="-2"/>
              </w:rPr>
              <w:t>5.1</w:t>
            </w:r>
            <w:r>
              <w:rPr>
                <w:spacing w:val="-50"/>
              </w:rPr>
              <w:t xml:space="preserve"> </w:t>
            </w:r>
            <w:r>
              <w:rPr>
                <w:b/>
                <w:bCs/>
                <w:spacing w:val="-2"/>
              </w:rPr>
              <w:t>创设问题情境</w:t>
            </w:r>
          </w:p>
          <w:p w14:paraId="68347E29">
            <w:pPr>
              <w:pStyle w:val="6"/>
              <w:spacing w:before="292" w:line="280" w:lineRule="auto"/>
              <w:ind w:left="116" w:right="113" w:firstLine="22"/>
            </w:pPr>
            <w:r>
              <w:rPr>
                <w:b/>
                <w:bCs/>
                <w:spacing w:val="-5"/>
              </w:rPr>
              <w:t>问题1</w:t>
            </w:r>
            <w:r>
              <w:rPr>
                <w:spacing w:val="-5"/>
              </w:rPr>
              <w:t xml:space="preserve"> 今天是星期四，15</w:t>
            </w:r>
            <w:r>
              <w:rPr>
                <w:spacing w:val="-46"/>
              </w:rPr>
              <w:t xml:space="preserve"> </w:t>
            </w:r>
            <w:r>
              <w:rPr>
                <w:spacing w:val="-5"/>
              </w:rPr>
              <w:t>天后星期几，30</w:t>
            </w:r>
            <w:r>
              <w:rPr>
                <w:spacing w:val="-48"/>
              </w:rPr>
              <w:t xml:space="preserve"> </w:t>
            </w:r>
            <w:r>
              <w:rPr>
                <w:spacing w:val="-5"/>
              </w:rPr>
              <w:t>天后星期几，</w:t>
            </w:r>
            <w:r>
              <w:t xml:space="preserve"> </w:t>
            </w:r>
            <w:r>
              <w:rPr>
                <w:spacing w:val="-2"/>
              </w:rPr>
              <w:t>8</w:t>
            </w:r>
            <w:r>
              <w:rPr>
                <w:spacing w:val="-2"/>
                <w:position w:val="9"/>
                <w:sz w:val="10"/>
                <w:szCs w:val="10"/>
              </w:rPr>
              <w:t>100</w:t>
            </w:r>
            <w:r>
              <w:rPr>
                <w:spacing w:val="-2"/>
              </w:rPr>
              <w:t>天后又是星期几呢?</w:t>
            </w:r>
          </w:p>
        </w:tc>
        <w:tc>
          <w:tcPr>
            <w:tcW w:w="2174" w:type="dxa"/>
            <w:vAlign w:val="top"/>
          </w:tcPr>
          <w:p w14:paraId="6B28F2EE">
            <w:pPr>
              <w:pStyle w:val="6"/>
              <w:spacing w:before="236" w:line="303" w:lineRule="auto"/>
              <w:ind w:left="114" w:right="128" w:firstLine="15"/>
            </w:pPr>
            <w:r>
              <w:rPr>
                <w:spacing w:val="-9"/>
              </w:rPr>
              <w:t>引导学生思考，发现规</w:t>
            </w:r>
            <w:r>
              <w:rPr>
                <w:spacing w:val="-6"/>
              </w:rPr>
              <w:t>律，引出课题.</w:t>
            </w:r>
          </w:p>
        </w:tc>
        <w:tc>
          <w:tcPr>
            <w:tcW w:w="2114" w:type="dxa"/>
            <w:vAlign w:val="top"/>
          </w:tcPr>
          <w:p w14:paraId="643727C7">
            <w:pPr>
              <w:pStyle w:val="6"/>
              <w:spacing w:before="237" w:line="228" w:lineRule="auto"/>
              <w:ind w:left="135"/>
            </w:pPr>
            <w:r>
              <w:rPr>
                <w:spacing w:val="-9"/>
              </w:rPr>
              <w:t>回答问题，并思考.</w:t>
            </w:r>
          </w:p>
        </w:tc>
      </w:tr>
      <w:tr w14:paraId="4D3747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5" w:hRule="atLeast"/>
        </w:trPr>
        <w:tc>
          <w:tcPr>
            <w:tcW w:w="9325" w:type="dxa"/>
            <w:gridSpan w:val="4"/>
            <w:shd w:val="clear" w:color="auto" w:fill="EBF1DE"/>
            <w:vAlign w:val="top"/>
          </w:tcPr>
          <w:p w14:paraId="359935FA">
            <w:pPr>
              <w:pStyle w:val="6"/>
              <w:spacing w:before="92" w:line="315" w:lineRule="auto"/>
              <w:ind w:left="117" w:right="231" w:firstLine="1"/>
            </w:pPr>
            <w:r>
              <w:rPr>
                <w:b/>
                <w:bCs/>
                <w:spacing w:val="9"/>
              </w:rPr>
              <w:t>设计意图</w:t>
            </w:r>
            <w:r>
              <w:rPr>
                <w:spacing w:val="9"/>
              </w:rPr>
              <w:t>：给出一个生活中学生不容易解决的实际问题</w:t>
            </w:r>
            <w:r>
              <w:rPr>
                <w:rFonts w:ascii="Times New Roman" w:hAnsi="Times New Roman" w:eastAsia="Times New Roman" w:cs="Times New Roman"/>
                <w:spacing w:val="9"/>
              </w:rPr>
              <w:t>,</w:t>
            </w:r>
            <w:r>
              <w:rPr>
                <w:spacing w:val="9"/>
              </w:rPr>
              <w:t>吸引学生的好奇心和挑战欲</w:t>
            </w:r>
            <w:r>
              <w:rPr>
                <w:rFonts w:ascii="Times New Roman" w:hAnsi="Times New Roman" w:eastAsia="Times New Roman" w:cs="Times New Roman"/>
                <w:spacing w:val="9"/>
              </w:rPr>
              <w:t>,</w:t>
            </w:r>
            <w:r>
              <w:rPr>
                <w:spacing w:val="9"/>
              </w:rPr>
              <w:t>提高课堂效率</w:t>
            </w:r>
            <w:r>
              <w:rPr>
                <w:rFonts w:ascii="Times New Roman" w:hAnsi="Times New Roman" w:eastAsia="Times New Roman" w:cs="Times New Roman"/>
                <w:spacing w:val="9"/>
              </w:rPr>
              <w:t>,</w:t>
            </w:r>
            <w:r>
              <w:rPr>
                <w:spacing w:val="9"/>
              </w:rPr>
              <w:t>让学生意识到数学是有用的</w:t>
            </w:r>
            <w:r>
              <w:rPr>
                <w:rFonts w:ascii="Times New Roman" w:hAnsi="Times New Roman" w:eastAsia="Times New Roman" w:cs="Times New Roman"/>
                <w:spacing w:val="9"/>
              </w:rPr>
              <w:t>,</w:t>
            </w:r>
            <w:r>
              <w:rPr>
                <w:spacing w:val="9"/>
              </w:rPr>
              <w:t>是能解决实际问题的</w:t>
            </w:r>
            <w:r>
              <w:rPr>
                <w:rFonts w:ascii="Times New Roman" w:hAnsi="Times New Roman" w:eastAsia="Times New Roman" w:cs="Times New Roman"/>
                <w:spacing w:val="9"/>
              </w:rPr>
              <w:t>,</w:t>
            </w:r>
            <w:r>
              <w:rPr>
                <w:spacing w:val="9"/>
              </w:rPr>
              <w:t>激发学生对学科的</w:t>
            </w:r>
            <w:r>
              <w:rPr>
                <w:spacing w:val="8"/>
              </w:rPr>
              <w:t>兴趣。</w:t>
            </w:r>
          </w:p>
        </w:tc>
      </w:tr>
      <w:tr w14:paraId="760ED1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9" w:hRule="atLeast"/>
        </w:trPr>
        <w:tc>
          <w:tcPr>
            <w:tcW w:w="5037" w:type="dxa"/>
            <w:gridSpan w:val="2"/>
            <w:vAlign w:val="top"/>
          </w:tcPr>
          <w:p w14:paraId="55FCA1C2">
            <w:pPr>
              <w:pStyle w:val="6"/>
              <w:spacing w:before="138" w:line="228" w:lineRule="auto"/>
              <w:ind w:left="116"/>
            </w:pPr>
            <w:r>
              <w:rPr>
                <w:b/>
                <w:bCs/>
                <w:spacing w:val="-2"/>
              </w:rPr>
              <w:t>播放视频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二项式定理相关史料</w:t>
            </w:r>
          </w:p>
          <w:p w14:paraId="6D8C2FE8">
            <w:pPr>
              <w:pStyle w:val="6"/>
              <w:spacing w:before="150" w:line="228" w:lineRule="auto"/>
              <w:ind w:left="139"/>
            </w:pPr>
            <w:r>
              <w:rPr>
                <w:b/>
                <w:bCs/>
                <w:spacing w:val="-9"/>
              </w:rPr>
              <w:t>问题2</w:t>
            </w:r>
            <w:r>
              <w:rPr>
                <w:spacing w:val="-9"/>
              </w:rPr>
              <w:t xml:space="preserve"> 什么是二项式，二项式定理研究的是什么?</w:t>
            </w:r>
          </w:p>
          <w:p w14:paraId="721A6BE3">
            <w:pPr>
              <w:pStyle w:val="6"/>
              <w:spacing w:before="115" w:line="279" w:lineRule="auto"/>
              <w:ind w:left="117" w:right="111" w:firstLine="1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spacing w:val="2"/>
              </w:rPr>
              <w:t>二项式</w:t>
            </w:r>
            <w:r>
              <w:rPr>
                <w:spacing w:val="2"/>
              </w:rPr>
              <w:t xml:space="preserve"> 对于</w:t>
            </w:r>
            <w:r>
              <w:rPr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2"/>
              </w:rPr>
              <w:t>b</w:t>
            </w:r>
            <w:r>
              <w:rPr>
                <w:rFonts w:ascii="Times New Roman" w:hAnsi="Times New Roman" w:eastAsia="Times New Roman" w:cs="Times New Roman"/>
                <w:spacing w:val="2"/>
              </w:rPr>
              <w:t>,(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2"/>
              </w:rPr>
              <w:t>b</w:t>
            </w:r>
            <w:r>
              <w:rPr>
                <w:rFonts w:ascii="Times New Roman" w:hAnsi="Times New Roman" w:eastAsia="Times New Roman" w:cs="Times New Roman"/>
                <w:spacing w:val="2"/>
              </w:rPr>
              <w:t>)²,(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2"/>
              </w:rPr>
              <w:t>b</w:t>
            </w:r>
            <w:r>
              <w:rPr>
                <w:rFonts w:ascii="Times New Roman" w:hAnsi="Times New Roman" w:eastAsia="Times New Roman" w:cs="Times New Roman"/>
                <w:spacing w:val="2"/>
              </w:rPr>
              <w:t>)³,(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2"/>
              </w:rPr>
              <w:t>b</w:t>
            </w:r>
            <w:r>
              <w:rPr>
                <w:rFonts w:ascii="Times New Roman" w:hAnsi="Times New Roman" w:eastAsia="Times New Roman" w:cs="Times New Roman"/>
                <w:spacing w:val="2"/>
              </w:rPr>
              <w:t>)</w:t>
            </w:r>
            <w:r>
              <w:rPr>
                <w:rFonts w:ascii="Arial" w:hAnsi="Arial" w:eastAsia="Arial" w:cs="Arial"/>
                <w:spacing w:val="2"/>
              </w:rPr>
              <w:t xml:space="preserve">4  </w:t>
            </w:r>
            <w:r>
              <w:rPr>
                <w:spacing w:val="2"/>
              </w:rPr>
              <w:t>等代数式，数学</w:t>
            </w:r>
            <w:r>
              <w:rPr>
                <w:spacing w:val="-3"/>
              </w:rPr>
              <w:t>上统称为二项式，其一般式为：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)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  <w:sz w:val="13"/>
                <w:szCs w:val="13"/>
              </w:rPr>
              <w:t>n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  <w:position w:val="6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.</w:t>
            </w:r>
          </w:p>
          <w:p w14:paraId="651FA287">
            <w:pPr>
              <w:pStyle w:val="6"/>
              <w:spacing w:before="119" w:line="369" w:lineRule="auto"/>
              <w:ind w:left="139" w:right="139" w:hanging="20"/>
            </w:pPr>
            <w:r>
              <w:rPr>
                <w:b/>
                <w:bCs/>
                <w:spacing w:val="-5"/>
              </w:rPr>
              <w:t>二项式定理研究的是</w:t>
            </w:r>
            <w:r>
              <w:rPr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)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  <w:sz w:val="13"/>
                <w:szCs w:val="13"/>
              </w:rPr>
              <w:t>n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9"/>
                <w:sz w:val="13"/>
                <w:szCs w:val="13"/>
              </w:rPr>
              <w:t xml:space="preserve"> </w:t>
            </w:r>
            <w:r>
              <w:rPr>
                <w:spacing w:val="-5"/>
              </w:rPr>
              <w:t>展开后的表达</w:t>
            </w:r>
            <w:r>
              <w:rPr>
                <w:spacing w:val="-6"/>
              </w:rPr>
              <w:t>式的一般结构.</w:t>
            </w:r>
            <w:r>
              <w:rPr>
                <w:b/>
                <w:bCs/>
                <w:spacing w:val="-4"/>
              </w:rPr>
              <w:t>问题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4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)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4"/>
                <w:sz w:val="13"/>
                <w:szCs w:val="13"/>
              </w:rPr>
              <w:t>n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8"/>
                <w:sz w:val="13"/>
                <w:szCs w:val="13"/>
              </w:rPr>
              <w:t xml:space="preserve"> </w:t>
            </w:r>
            <w:r>
              <w:rPr>
                <w:spacing w:val="-4"/>
              </w:rPr>
              <w:t>的展开式是什么呢？</w:t>
            </w:r>
          </w:p>
        </w:tc>
        <w:tc>
          <w:tcPr>
            <w:tcW w:w="2174" w:type="dxa"/>
            <w:vAlign w:val="top"/>
          </w:tcPr>
          <w:p w14:paraId="2508CC82">
            <w:pPr>
              <w:pStyle w:val="6"/>
              <w:spacing w:before="239" w:line="228" w:lineRule="auto"/>
              <w:ind w:left="115"/>
            </w:pPr>
            <w:r>
              <w:rPr>
                <w:spacing w:val="-4"/>
              </w:rPr>
              <w:t>播放视频</w:t>
            </w:r>
          </w:p>
          <w:p w14:paraId="477DBEA4">
            <w:pPr>
              <w:pStyle w:val="6"/>
              <w:spacing w:before="259" w:line="301" w:lineRule="auto"/>
              <w:ind w:left="113" w:right="128" w:firstLine="1"/>
              <w:jc w:val="both"/>
            </w:pPr>
            <w:r>
              <w:rPr>
                <w:spacing w:val="-8"/>
              </w:rPr>
              <w:t>提出问题，并解释本节课要研究的基本问题，</w:t>
            </w:r>
            <w:r>
              <w:rPr>
                <w:spacing w:val="-5"/>
              </w:rPr>
              <w:t>提出问题.</w:t>
            </w:r>
          </w:p>
        </w:tc>
        <w:tc>
          <w:tcPr>
            <w:tcW w:w="2114" w:type="dxa"/>
            <w:vAlign w:val="top"/>
          </w:tcPr>
          <w:p w14:paraId="53D27B38">
            <w:pPr>
              <w:pStyle w:val="6"/>
              <w:spacing w:before="239" w:line="228" w:lineRule="auto"/>
              <w:ind w:left="114"/>
            </w:pPr>
            <w:r>
              <w:rPr>
                <w:spacing w:val="-6"/>
              </w:rPr>
              <w:t>观看视频并思考</w:t>
            </w:r>
          </w:p>
          <w:p w14:paraId="1684E8EF">
            <w:pPr>
              <w:pStyle w:val="6"/>
              <w:spacing w:before="259" w:line="302" w:lineRule="auto"/>
              <w:ind w:left="115" w:right="132" w:firstLine="17"/>
              <w:jc w:val="both"/>
            </w:pPr>
            <w:r>
              <w:rPr>
                <w:spacing w:val="-16"/>
              </w:rPr>
              <w:t>了解什么事二项式，二</w:t>
            </w:r>
            <w:r>
              <w:rPr>
                <w:spacing w:val="6"/>
              </w:rPr>
              <w:t>项式定理研究的是什</w:t>
            </w:r>
            <w:r>
              <w:rPr>
                <w:spacing w:val="-14"/>
              </w:rPr>
              <w:t>么，明确学习内容和目</w:t>
            </w:r>
            <w:r>
              <w:t>标.</w:t>
            </w:r>
          </w:p>
        </w:tc>
      </w:tr>
      <w:tr w14:paraId="264F55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5" w:hRule="atLeast"/>
        </w:trPr>
        <w:tc>
          <w:tcPr>
            <w:tcW w:w="9325" w:type="dxa"/>
            <w:gridSpan w:val="4"/>
            <w:shd w:val="clear" w:color="auto" w:fill="EBF1DE"/>
            <w:vAlign w:val="top"/>
          </w:tcPr>
          <w:p w14:paraId="27F3AAA7">
            <w:pPr>
              <w:pStyle w:val="6"/>
              <w:spacing w:before="92" w:line="330" w:lineRule="auto"/>
              <w:ind w:left="117" w:right="127" w:firstLine="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spacing w:val="9"/>
              </w:rPr>
              <w:t>设计意图</w:t>
            </w:r>
            <w:r>
              <w:rPr>
                <w:spacing w:val="9"/>
              </w:rPr>
              <w:t>：思考课题要研究什么问题，明确学习内容和目标，引出新知探究</w:t>
            </w:r>
            <w:r>
              <w:rPr>
                <w:rFonts w:ascii="Times New Roman" w:hAnsi="Times New Roman" w:eastAsia="Times New Roman" w:cs="Times New Roman"/>
                <w:spacing w:val="9"/>
              </w:rPr>
              <w:t>.</w:t>
            </w:r>
            <w:r>
              <w:rPr>
                <w:spacing w:val="9"/>
              </w:rPr>
              <w:t>通过观看视频，帮助学</w:t>
            </w:r>
            <w:r>
              <w:rPr>
                <w:spacing w:val="10"/>
              </w:rPr>
              <w:t>生了解二项式定理发展历程，体验人类实践探索的思维历程，思考知</w:t>
            </w:r>
            <w:r>
              <w:rPr>
                <w:spacing w:val="9"/>
              </w:rPr>
              <w:t>识发现、建构的过程激活内驱力，激发主动性</w:t>
            </w:r>
            <w:r>
              <w:rPr>
                <w:rFonts w:ascii="Times New Roman" w:hAnsi="Times New Roman" w:eastAsia="Times New Roman" w:cs="Times New Roman"/>
                <w:spacing w:val="9"/>
              </w:rPr>
              <w:t>.</w:t>
            </w:r>
          </w:p>
        </w:tc>
      </w:tr>
      <w:tr w14:paraId="45CF9C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4" w:hRule="atLeast"/>
        </w:trPr>
        <w:tc>
          <w:tcPr>
            <w:tcW w:w="5037" w:type="dxa"/>
            <w:gridSpan w:val="2"/>
            <w:vAlign w:val="top"/>
          </w:tcPr>
          <w:p w14:paraId="35C35776">
            <w:pPr>
              <w:pStyle w:val="6"/>
              <w:spacing w:before="104" w:line="228" w:lineRule="auto"/>
              <w:ind w:left="120"/>
            </w:pPr>
            <w:r>
              <w:rPr>
                <w:b/>
                <w:bCs/>
                <w:spacing w:val="-4"/>
              </w:rPr>
              <w:t>5.3</w:t>
            </w:r>
            <w:r>
              <w:rPr>
                <w:spacing w:val="-45"/>
              </w:rPr>
              <w:t xml:space="preserve"> </w:t>
            </w:r>
            <w:r>
              <w:rPr>
                <w:b/>
                <w:bCs/>
                <w:spacing w:val="-4"/>
              </w:rPr>
              <w:t>新知探究</w:t>
            </w:r>
          </w:p>
          <w:p w14:paraId="57720496">
            <w:pPr>
              <w:pStyle w:val="6"/>
              <w:spacing w:before="184" w:line="278" w:lineRule="exact"/>
              <w:ind w:left="139"/>
            </w:pPr>
            <w:r>
              <w:rPr>
                <w:b/>
                <w:bCs/>
                <w:spacing w:val="-7"/>
                <w:position w:val="2"/>
              </w:rPr>
              <w:t>问题</w:t>
            </w:r>
            <w:r>
              <w:rPr>
                <w:spacing w:val="-51"/>
                <w:position w:val="2"/>
              </w:rPr>
              <w:t xml:space="preserve"> </w:t>
            </w:r>
            <w:r>
              <w:rPr>
                <w:b/>
                <w:bCs/>
                <w:spacing w:val="-7"/>
                <w:position w:val="2"/>
              </w:rPr>
              <w:t>1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7"/>
                <w:position w:val="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7"/>
                <w:position w:val="2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7"/>
                <w:position w:val="2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7"/>
                <w:position w:val="2"/>
              </w:rPr>
              <w:t>)²=(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7"/>
                <w:position w:val="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7"/>
                <w:position w:val="2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7"/>
                <w:position w:val="2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7"/>
                <w:position w:val="2"/>
              </w:rPr>
              <w:t>)(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7"/>
                <w:position w:val="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7"/>
                <w:position w:val="2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7"/>
                <w:position w:val="2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7"/>
                <w:position w:val="2"/>
              </w:rPr>
              <w:t xml:space="preserve">)  </w:t>
            </w:r>
            <w:r>
              <w:rPr>
                <w:spacing w:val="-7"/>
                <w:position w:val="2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7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7"/>
                <w:position w:val="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8"/>
                <w:position w:val="2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8"/>
                <w:position w:val="2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8"/>
                <w:position w:val="2"/>
              </w:rPr>
              <w:t>)³=(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8"/>
                <w:position w:val="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8"/>
                <w:position w:val="2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8"/>
                <w:position w:val="2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8"/>
                <w:position w:val="2"/>
              </w:rPr>
              <w:t>)(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8"/>
                <w:position w:val="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8"/>
                <w:position w:val="2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8"/>
                <w:position w:val="2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8"/>
                <w:position w:val="2"/>
              </w:rPr>
              <w:t>)(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8"/>
                <w:position w:val="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8"/>
                <w:position w:val="2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8"/>
                <w:position w:val="2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8"/>
                <w:position w:val="2"/>
              </w:rPr>
              <w:t>)</w:t>
            </w:r>
            <w:r>
              <w:rPr>
                <w:spacing w:val="-8"/>
                <w:position w:val="2"/>
              </w:rPr>
              <w:t>、</w:t>
            </w:r>
          </w:p>
          <w:p w14:paraId="21D85E68">
            <w:pPr>
              <w:pStyle w:val="6"/>
              <w:spacing w:before="184" w:line="294" w:lineRule="auto"/>
              <w:ind w:left="116" w:right="147" w:firstLine="83"/>
            </w:pPr>
            <w:r>
              <w:rPr>
                <w:rFonts w:ascii="Times New Roman" w:hAnsi="Times New Roman" w:eastAsia="Times New Roman" w:cs="Times New Roman"/>
                <w:spacing w:val="-4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4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)</w:t>
            </w:r>
            <w:r>
              <w:rPr>
                <w:rFonts w:ascii="Arial" w:hAnsi="Arial" w:eastAsia="Arial" w:cs="Arial"/>
                <w:spacing w:val="-4"/>
              </w:rPr>
              <w:t xml:space="preserve">4 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=(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4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)(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4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)(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)(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5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)</w:t>
            </w:r>
            <w:r>
              <w:rPr>
                <w:spacing w:val="-5"/>
              </w:rPr>
              <w:t>的原始展开式有多少项?经</w:t>
            </w:r>
            <w:r>
              <w:rPr>
                <w:spacing w:val="-10"/>
              </w:rPr>
              <w:t>合并后又只能有哪几项?</w:t>
            </w:r>
          </w:p>
          <w:p w14:paraId="4EE48C02">
            <w:pPr>
              <w:pStyle w:val="6"/>
              <w:spacing w:before="221" w:line="277" w:lineRule="exact"/>
              <w:ind w:left="139"/>
            </w:pPr>
            <w:r>
              <w:rPr>
                <w:b/>
                <w:bCs/>
                <w:spacing w:val="-3"/>
                <w:position w:val="1"/>
              </w:rPr>
              <w:t>问题2</w:t>
            </w:r>
            <w:r>
              <w:rPr>
                <w:spacing w:val="-3"/>
                <w:position w:val="1"/>
              </w:rPr>
              <w:t xml:space="preserve"> 如何将(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  <w:position w:val="1"/>
              </w:rPr>
              <w:t>a</w:t>
            </w:r>
            <w:r>
              <w:rPr>
                <w:spacing w:val="-3"/>
                <w:position w:val="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  <w:position w:val="1"/>
              </w:rPr>
              <w:t>b</w:t>
            </w:r>
            <w:r>
              <w:rPr>
                <w:spacing w:val="-3"/>
                <w:position w:val="1"/>
              </w:rPr>
              <w:t>)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  <w:position w:val="7"/>
                <w:sz w:val="13"/>
                <w:szCs w:val="13"/>
              </w:rPr>
              <w:t>n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5"/>
                <w:w w:val="102"/>
                <w:position w:val="7"/>
                <w:sz w:val="13"/>
                <w:szCs w:val="13"/>
              </w:rPr>
              <w:t xml:space="preserve">  </w:t>
            </w:r>
            <w:r>
              <w:rPr>
                <w:spacing w:val="-3"/>
                <w:position w:val="1"/>
              </w:rPr>
              <w:t>清晰地展开? 说说你的思路.</w:t>
            </w:r>
          </w:p>
        </w:tc>
        <w:tc>
          <w:tcPr>
            <w:tcW w:w="2174" w:type="dxa"/>
            <w:vAlign w:val="top"/>
          </w:tcPr>
          <w:p w14:paraId="076C4E4A">
            <w:pPr>
              <w:pStyle w:val="6"/>
              <w:spacing w:before="91" w:line="345" w:lineRule="auto"/>
              <w:ind w:left="115" w:right="92" w:firstLine="1"/>
              <w:rPr>
                <w:rFonts w:ascii="Times New Roman" w:hAnsi="Times New Roman" w:eastAsia="Times New Roman" w:cs="Times New Roman"/>
              </w:rPr>
            </w:pPr>
            <w:r>
              <w:rPr>
                <w:spacing w:val="-5"/>
              </w:rPr>
              <w:t>教师点拨：观察写出的</w:t>
            </w:r>
            <w:r>
              <w:rPr>
                <w:spacing w:val="3"/>
              </w:rPr>
              <w:t>几个特殊情况有怎样</w:t>
            </w:r>
            <w:r>
              <w:rPr>
                <w:spacing w:val="6"/>
              </w:rPr>
              <w:t>的特点，引导学生发</w:t>
            </w:r>
            <w:r>
              <w:rPr>
                <w:spacing w:val="-11"/>
              </w:rPr>
              <w:t>现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1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)</w:t>
            </w:r>
            <w:r>
              <w:rPr>
                <w:rFonts w:ascii="Arial" w:hAnsi="Arial" w:eastAsia="Arial" w:cs="Arial"/>
                <w:spacing w:val="-11"/>
              </w:rPr>
              <w:t>4</w:t>
            </w:r>
            <w:r>
              <w:rPr>
                <w:rFonts w:ascii="Arial" w:hAnsi="Arial" w:eastAsia="Arial" w:cs="Arial"/>
                <w:spacing w:val="17"/>
                <w:w w:val="101"/>
              </w:rPr>
              <w:t xml:space="preserve">  </w:t>
            </w:r>
            <w:r>
              <w:rPr>
                <w:spacing w:val="-11"/>
              </w:rPr>
              <w:t>的展开式，进</w:t>
            </w:r>
            <w:r>
              <w:rPr>
                <w:spacing w:val="-8"/>
              </w:rPr>
              <w:t>而探究得出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8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8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)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8"/>
                <w:sz w:val="13"/>
                <w:szCs w:val="13"/>
              </w:rPr>
              <w:t>n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3"/>
                <w:sz w:val="13"/>
                <w:szCs w:val="13"/>
              </w:rPr>
              <w:t xml:space="preserve">   </w:t>
            </w:r>
            <w:r>
              <w:rPr>
                <w:spacing w:val="-11"/>
              </w:rPr>
              <w:t>的展</w:t>
            </w:r>
            <w:r>
              <w:rPr>
                <w:spacing w:val="-5"/>
              </w:rPr>
              <w:t>开式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.</w:t>
            </w:r>
          </w:p>
        </w:tc>
        <w:tc>
          <w:tcPr>
            <w:tcW w:w="2114" w:type="dxa"/>
            <w:vAlign w:val="top"/>
          </w:tcPr>
          <w:p w14:paraId="1E624C82">
            <w:pPr>
              <w:pStyle w:val="6"/>
              <w:spacing w:before="57" w:line="354" w:lineRule="auto"/>
              <w:ind w:left="115" w:right="87" w:firstLine="4"/>
            </w:pPr>
            <w:r>
              <w:rPr>
                <w:b/>
                <w:bCs/>
                <w:spacing w:val="-7"/>
              </w:rPr>
              <w:t>写出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7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7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)²</w:t>
            </w:r>
            <w:r>
              <w:rPr>
                <w:spacing w:val="-7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7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7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)³</w:t>
            </w:r>
            <w:r>
              <w:rPr>
                <w:spacing w:val="-7"/>
              </w:rPr>
              <w:t>的展</w:t>
            </w:r>
            <w:r>
              <w:rPr>
                <w:spacing w:val="-10"/>
              </w:rPr>
              <w:t>开式，尝试自己写出</w:t>
            </w:r>
          </w:p>
          <w:p w14:paraId="6E604D36">
            <w:pPr>
              <w:pStyle w:val="6"/>
              <w:spacing w:before="14" w:line="351" w:lineRule="auto"/>
              <w:ind w:left="120" w:right="87" w:hanging="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5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5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5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>)</w:t>
            </w:r>
            <w:r>
              <w:rPr>
                <w:rFonts w:ascii="Arial" w:hAnsi="Arial" w:eastAsia="Arial" w:cs="Arial"/>
                <w:spacing w:val="-15"/>
              </w:rPr>
              <w:t>4</w:t>
            </w:r>
            <w:r>
              <w:rPr>
                <w:rFonts w:ascii="Arial" w:hAnsi="Arial" w:eastAsia="Arial" w:cs="Arial"/>
                <w:spacing w:val="16"/>
              </w:rPr>
              <w:t xml:space="preserve">  </w:t>
            </w:r>
            <w:r>
              <w:rPr>
                <w:spacing w:val="-15"/>
              </w:rPr>
              <w:t>的展开式，通过</w:t>
            </w:r>
            <w:r>
              <w:rPr>
                <w:spacing w:val="-9"/>
              </w:rPr>
              <w:t>小组合作，写出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9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9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)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9"/>
                <w:sz w:val="13"/>
                <w:szCs w:val="13"/>
              </w:rPr>
              <w:t>n</w:t>
            </w:r>
            <w:r>
              <w:rPr>
                <w:spacing w:val="-9"/>
              </w:rPr>
              <w:t>的展开式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.</w:t>
            </w:r>
          </w:p>
        </w:tc>
      </w:tr>
      <w:tr w14:paraId="2F2D63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9325" w:type="dxa"/>
            <w:gridSpan w:val="4"/>
            <w:shd w:val="clear" w:color="auto" w:fill="EBF1DE"/>
            <w:vAlign w:val="top"/>
          </w:tcPr>
          <w:p w14:paraId="7B6EEFBF">
            <w:pPr>
              <w:pStyle w:val="6"/>
              <w:spacing w:before="58" w:line="345" w:lineRule="auto"/>
              <w:ind w:left="121" w:right="84" w:hanging="2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spacing w:val="-1"/>
              </w:rPr>
              <w:t>设计意图</w:t>
            </w:r>
            <w:r>
              <w:rPr>
                <w:spacing w:val="-1"/>
              </w:rPr>
              <w:t>：由学生初中学过的多项式展开运算可以轻松解决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)²</w:t>
            </w:r>
            <w:r>
              <w:rPr>
                <w:spacing w:val="-1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)³</w:t>
            </w:r>
            <w:r>
              <w:rPr>
                <w:spacing w:val="-1"/>
              </w:rPr>
              <w:t>, 在</w:t>
            </w:r>
            <w:r>
              <w:rPr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)</w:t>
            </w:r>
            <w:r>
              <w:rPr>
                <w:rFonts w:ascii="Arial" w:hAnsi="Arial" w:eastAsia="Arial" w:cs="Arial"/>
                <w:spacing w:val="-1"/>
              </w:rPr>
              <w:t xml:space="preserve">4  </w:t>
            </w:r>
            <w:r>
              <w:rPr>
                <w:spacing w:val="-1"/>
              </w:rPr>
              <w:t>也能解决，但略显</w:t>
            </w:r>
            <w:r>
              <w:rPr>
                <w:spacing w:val="-11"/>
              </w:rPr>
              <w:t>困难，通过小组合作、自主探究，可联想到近期所学计数原理，并进一步探究得到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2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>)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"/>
                <w:sz w:val="13"/>
                <w:szCs w:val="13"/>
              </w:rPr>
              <w:t>n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5"/>
                <w:sz w:val="13"/>
                <w:szCs w:val="13"/>
              </w:rPr>
              <w:t xml:space="preserve">   </w:t>
            </w:r>
            <w:r>
              <w:rPr>
                <w:spacing w:val="-13"/>
              </w:rPr>
              <w:t>的展开式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>.</w:t>
            </w:r>
            <w:r>
              <w:rPr>
                <w:spacing w:val="-13"/>
              </w:rPr>
              <w:t>培养学生从</w:t>
            </w:r>
            <w:r>
              <w:rPr>
                <w:spacing w:val="-12"/>
              </w:rPr>
              <w:t>旧知与新知的联系中迁移、探寻旧知与新知联系的解决办法，注重知识之间的关系建构，帮助学生建立从新知到旧知的探究历程，能使旧知识重新组合与创新，从而发展逻辑思维能力和数学建模能力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>.</w:t>
            </w:r>
          </w:p>
        </w:tc>
      </w:tr>
      <w:tr w14:paraId="41F240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1" w:hRule="atLeast"/>
        </w:trPr>
        <w:tc>
          <w:tcPr>
            <w:tcW w:w="5037" w:type="dxa"/>
            <w:gridSpan w:val="2"/>
            <w:vAlign w:val="top"/>
          </w:tcPr>
          <w:p w14:paraId="0E07ED15">
            <w:pPr>
              <w:pStyle w:val="6"/>
              <w:spacing w:before="283" w:line="229" w:lineRule="auto"/>
              <w:ind w:left="120"/>
            </w:pPr>
            <w:r>
              <w:rPr>
                <w:b/>
                <w:bCs/>
                <w:spacing w:val="-5"/>
              </w:rPr>
              <w:t>5.4</w:t>
            </w:r>
            <w:r>
              <w:rPr>
                <w:spacing w:val="-45"/>
              </w:rPr>
              <w:t xml:space="preserve"> </w:t>
            </w:r>
            <w:r>
              <w:rPr>
                <w:b/>
                <w:bCs/>
                <w:spacing w:val="-5"/>
              </w:rPr>
              <w:t>交流提升</w:t>
            </w:r>
          </w:p>
          <w:p w14:paraId="0806D7C1">
            <w:pPr>
              <w:pStyle w:val="6"/>
              <w:spacing w:before="250" w:line="261" w:lineRule="auto"/>
              <w:ind w:left="134" w:right="109" w:hanging="18"/>
              <w:rPr>
                <w:sz w:val="22"/>
                <w:szCs w:val="22"/>
              </w:rPr>
            </w:pPr>
            <w:r>
              <w:rPr>
                <w:b/>
                <w:bCs/>
                <w:spacing w:val="2"/>
              </w:rPr>
              <w:t>追问</w:t>
            </w:r>
            <w:r>
              <w:rPr>
                <w:spacing w:val="-17"/>
              </w:rPr>
              <w:t xml:space="preserve"> </w:t>
            </w:r>
            <w:r>
              <w:rPr>
                <w:b/>
                <w:bCs/>
                <w:spacing w:val="2"/>
              </w:rPr>
              <w:t>1</w:t>
            </w:r>
            <w:r>
              <w:rPr>
                <w:spacing w:val="2"/>
              </w:rPr>
              <w:t xml:space="preserve"> 展开式共有多少项</w:t>
            </w:r>
            <w:r>
              <w:rPr>
                <w:spacing w:val="2"/>
                <w:sz w:val="22"/>
                <w:szCs w:val="22"/>
              </w:rPr>
              <w:t>？各项系数是多少？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2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7"/>
                <w:sz w:val="22"/>
                <w:szCs w:val="22"/>
              </w:rPr>
              <w:t xml:space="preserve"> </w:t>
            </w:r>
            <w:r>
              <w:rPr>
                <w:i/>
                <w:iCs/>
                <w:spacing w:val="2"/>
                <w:sz w:val="23"/>
                <w:szCs w:val="23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的次数规律是什么？</w:t>
            </w:r>
          </w:p>
          <w:p w14:paraId="31A4C8C0">
            <w:pPr>
              <w:pStyle w:val="6"/>
              <w:spacing w:before="227" w:line="227" w:lineRule="auto"/>
              <w:ind w:left="116"/>
              <w:rPr>
                <w:sz w:val="22"/>
                <w:szCs w:val="22"/>
              </w:rPr>
            </w:pPr>
            <w:r>
              <w:rPr>
                <w:b/>
                <w:bCs/>
                <w:spacing w:val="1"/>
              </w:rPr>
              <w:t>追问2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为什么每一项都是</w:t>
            </w:r>
            <w:r>
              <w:rPr>
                <w:rFonts w:ascii="Cambria Math" w:hAnsi="Cambria Math" w:eastAsia="Cambria Math" w:cs="Cambria Math"/>
              </w:rPr>
              <w:t>c</w:t>
            </w:r>
            <w:r>
              <w:fldChar w:fldCharType="begin"/>
            </w:r>
            <w:r>
              <w:instrText xml:space="preserve">EQ \* jc3 \* hps14 \o\al(\s\up 3(</w:instrText>
            </w:r>
            <w:r>
              <w:rPr>
                <w:rFonts w:ascii="Cambria Math" w:hAnsi="Cambria Math" w:eastAsia="Cambria Math" w:cs="Cambria Math"/>
                <w:w w:val="112"/>
                <w:sz w:val="14"/>
                <w:szCs w:val="14"/>
              </w:rPr>
              <w:instrText xml:space="preserve">k</w:instrText>
            </w:r>
            <w:r>
              <w:instrText xml:space="preserve">),</w:instrText>
            </w:r>
            <w:r>
              <w:rPr>
                <w:rFonts w:ascii="Cambria Math" w:hAnsi="Cambria Math" w:eastAsia="Cambria Math" w:cs="Cambria Math"/>
                <w:w w:val="109"/>
                <w:position w:val="-4"/>
                <w:sz w:val="14"/>
                <w:szCs w:val="14"/>
              </w:rPr>
              <w:instrText xml:space="preserve">n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ascii="Times New Roman" w:hAnsi="Times New Roman" w:eastAsia="Times New Roman" w:cs="Times New Roman"/>
                <w:i/>
                <w:iCs/>
              </w:rPr>
              <w:t>a</w:t>
            </w:r>
            <w:r>
              <w:rPr>
                <w:i/>
                <w:iCs/>
                <w:position w:val="10"/>
                <w:sz w:val="11"/>
                <w:szCs w:val="11"/>
              </w:rPr>
              <w:t>n</w:t>
            </w:r>
            <w:r>
              <w:rPr>
                <w:i/>
                <w:iCs/>
                <w:spacing w:val="1"/>
                <w:position w:val="10"/>
                <w:sz w:val="11"/>
                <w:szCs w:val="11"/>
              </w:rPr>
              <w:t>-</w:t>
            </w:r>
            <w:r>
              <w:rPr>
                <w:i/>
                <w:iCs/>
                <w:position w:val="10"/>
                <w:sz w:val="11"/>
                <w:szCs w:val="11"/>
              </w:rPr>
              <w:t>k</w:t>
            </w:r>
            <w:r>
              <w:rPr>
                <w:rFonts w:ascii="Times New Roman" w:hAnsi="Times New Roman" w:eastAsia="Times New Roman" w:cs="Times New Roman"/>
                <w:i/>
                <w:iCs/>
              </w:rPr>
              <w:t>b</w:t>
            </w:r>
            <w:r>
              <w:rPr>
                <w:i/>
                <w:iCs/>
                <w:position w:val="10"/>
                <w:sz w:val="11"/>
                <w:szCs w:val="11"/>
              </w:rPr>
              <w:t>k</w:t>
            </w:r>
            <w:r>
              <w:rPr>
                <w:spacing w:val="1"/>
                <w:sz w:val="22"/>
                <w:szCs w:val="22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</w:rPr>
              <w:t>k=</w:t>
            </w:r>
            <w:r>
              <w:rPr>
                <w:rFonts w:ascii="Times New Roman" w:hAnsi="Times New Roman" w:eastAsia="Times New Roman" w:cs="Times New Roman"/>
                <w:spacing w:val="1"/>
              </w:rPr>
              <w:t>0,1,2</w:t>
            </w:r>
            <w:r>
              <w:rPr>
                <w:spacing w:val="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1"/>
              </w:rPr>
              <w:t>…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 xml:space="preserve"> </w:t>
            </w:r>
            <w:r>
              <w:rPr>
                <w:spacing w:val="1"/>
              </w:rPr>
              <w:t>,</w:t>
            </w:r>
            <w:r>
              <w:rPr>
                <w:spacing w:val="5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</w:rPr>
              <w:t>n</w:t>
            </w:r>
            <w:r>
              <w:rPr>
                <w:spacing w:val="1"/>
                <w:sz w:val="22"/>
                <w:szCs w:val="22"/>
              </w:rPr>
              <w:t>）</w:t>
            </w:r>
          </w:p>
          <w:p w14:paraId="331DBFDB">
            <w:pPr>
              <w:pStyle w:val="6"/>
              <w:spacing w:before="58" w:line="221" w:lineRule="auto"/>
              <w:ind w:left="134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的形式？请结合已学知识作出解释.</w:t>
            </w:r>
          </w:p>
          <w:p w14:paraId="19DCD069">
            <w:pPr>
              <w:pStyle w:val="6"/>
              <w:spacing w:before="252" w:line="227" w:lineRule="auto"/>
              <w:ind w:left="116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</w:rPr>
              <w:t>追问3</w:t>
            </w:r>
            <w:r>
              <w:rPr>
                <w:spacing w:val="101"/>
              </w:rPr>
              <w:t xml:space="preserve"> </w:t>
            </w:r>
            <w:r>
              <w:rPr>
                <w:rFonts w:ascii="Cambria Math" w:hAnsi="Cambria Math" w:eastAsia="Cambria Math" w:cs="Cambria Math"/>
              </w:rPr>
              <w:t>c</w:t>
            </w:r>
            <w:r>
              <w:fldChar w:fldCharType="begin"/>
            </w:r>
            <w:r>
              <w:instrText xml:space="preserve">EQ \* jc3 \* hps14 \o\al(\s\up 3(</w:instrText>
            </w:r>
            <w:r>
              <w:rPr>
                <w:rFonts w:ascii="Cambria Math" w:hAnsi="Cambria Math" w:eastAsia="Cambria Math" w:cs="Cambria Math"/>
                <w:w w:val="112"/>
                <w:sz w:val="14"/>
                <w:szCs w:val="14"/>
              </w:rPr>
              <w:instrText xml:space="preserve">k</w:instrText>
            </w:r>
            <w:r>
              <w:instrText xml:space="preserve">),</w:instrText>
            </w:r>
            <w:r>
              <w:rPr>
                <w:rFonts w:ascii="Cambria Math" w:hAnsi="Cambria Math" w:eastAsia="Cambria Math" w:cs="Cambria Math"/>
                <w:w w:val="109"/>
                <w:position w:val="-4"/>
                <w:sz w:val="14"/>
                <w:szCs w:val="14"/>
              </w:rPr>
              <w:instrText xml:space="preserve">n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ascii="Times New Roman" w:hAnsi="Times New Roman" w:eastAsia="Times New Roman" w:cs="Times New Roman"/>
                <w:i/>
                <w:iCs/>
              </w:rPr>
              <w:t>a</w:t>
            </w:r>
            <w:r>
              <w:rPr>
                <w:i/>
                <w:iCs/>
                <w:position w:val="10"/>
                <w:sz w:val="11"/>
                <w:szCs w:val="11"/>
              </w:rPr>
              <w:t>n</w:t>
            </w:r>
            <w:r>
              <w:rPr>
                <w:i/>
                <w:iCs/>
                <w:spacing w:val="4"/>
                <w:position w:val="10"/>
                <w:sz w:val="11"/>
                <w:szCs w:val="11"/>
              </w:rPr>
              <w:t>-</w:t>
            </w:r>
            <w:r>
              <w:rPr>
                <w:i/>
                <w:iCs/>
                <w:position w:val="10"/>
                <w:sz w:val="11"/>
                <w:szCs w:val="11"/>
              </w:rPr>
              <w:t>k</w:t>
            </w:r>
            <w:r>
              <w:rPr>
                <w:rFonts w:ascii="Times New Roman" w:hAnsi="Times New Roman" w:eastAsia="Times New Roman" w:cs="Times New Roman"/>
                <w:i/>
                <w:iCs/>
              </w:rPr>
              <w:t>b</w:t>
            </w:r>
            <w:r>
              <w:rPr>
                <w:i/>
                <w:iCs/>
                <w:position w:val="10"/>
                <w:sz w:val="11"/>
                <w:szCs w:val="11"/>
              </w:rPr>
              <w:t>k</w:t>
            </w:r>
            <w:r>
              <w:rPr>
                <w:spacing w:val="-17"/>
                <w:position w:val="10"/>
                <w:sz w:val="11"/>
                <w:szCs w:val="11"/>
              </w:rPr>
              <w:t xml:space="preserve"> </w:t>
            </w:r>
            <w:r>
              <w:rPr>
                <w:i/>
                <w:iCs/>
                <w:spacing w:val="4"/>
                <w:position w:val="10"/>
                <w:sz w:val="11"/>
                <w:szCs w:val="11"/>
              </w:rPr>
              <w:t>=</w:t>
            </w:r>
            <w:r>
              <w:rPr>
                <w:spacing w:val="4"/>
                <w:sz w:val="22"/>
                <w:szCs w:val="22"/>
              </w:rPr>
              <w:t>是二项展开式的第几项？</w:t>
            </w:r>
          </w:p>
        </w:tc>
        <w:tc>
          <w:tcPr>
            <w:tcW w:w="2174" w:type="dxa"/>
            <w:vAlign w:val="top"/>
          </w:tcPr>
          <w:p w14:paraId="0D5917E2">
            <w:pPr>
              <w:pStyle w:val="6"/>
              <w:spacing w:before="282" w:line="289" w:lineRule="auto"/>
              <w:ind w:left="118" w:right="89" w:hanging="2"/>
              <w:jc w:val="both"/>
            </w:pPr>
            <w:r>
              <w:rPr>
                <w:spacing w:val="-4"/>
              </w:rPr>
              <w:t>展示学生探究结果，引</w:t>
            </w:r>
            <w:r>
              <w:rPr>
                <w:spacing w:val="17"/>
              </w:rPr>
              <w:t>导学生结合已学知识</w:t>
            </w:r>
            <w:r>
              <w:rPr>
                <w:spacing w:val="-3"/>
              </w:rPr>
              <w:t>思考.</w:t>
            </w:r>
          </w:p>
        </w:tc>
        <w:tc>
          <w:tcPr>
            <w:tcW w:w="2114" w:type="dxa"/>
            <w:vAlign w:val="top"/>
          </w:tcPr>
          <w:p w14:paraId="07FEFBC9">
            <w:pPr>
              <w:pStyle w:val="6"/>
              <w:spacing w:before="283" w:line="228" w:lineRule="auto"/>
              <w:ind w:left="118"/>
            </w:pPr>
            <w:r>
              <w:rPr>
                <w:spacing w:val="-19"/>
              </w:rPr>
              <w:t>学生思考，讨论，发言.</w:t>
            </w:r>
          </w:p>
        </w:tc>
      </w:tr>
    </w:tbl>
    <w:p w14:paraId="31B17968">
      <w:pPr>
        <w:rPr>
          <w:rFonts w:ascii="Arial"/>
          <w:sz w:val="21"/>
        </w:rPr>
      </w:pPr>
    </w:p>
    <w:p w14:paraId="3D0F5F48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119" w:right="1134" w:bottom="0" w:left="1134" w:header="700" w:footer="0" w:gutter="0"/>
          <w:cols w:space="720" w:num="1"/>
        </w:sectPr>
      </w:pPr>
    </w:p>
    <w:p w14:paraId="0E923367">
      <w:pPr>
        <w:spacing w:line="14" w:lineRule="exact"/>
      </w:pPr>
    </w:p>
    <w:tbl>
      <w:tblPr>
        <w:tblStyle w:val="5"/>
        <w:tblW w:w="9324" w:type="dxa"/>
        <w:tblInd w:w="1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36"/>
        <w:gridCol w:w="2174"/>
        <w:gridCol w:w="2114"/>
      </w:tblGrid>
      <w:tr w14:paraId="79176E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9" w:hRule="atLeast"/>
        </w:trPr>
        <w:tc>
          <w:tcPr>
            <w:tcW w:w="9324" w:type="dxa"/>
            <w:gridSpan w:val="3"/>
            <w:shd w:val="clear" w:color="auto" w:fill="EBF1DE"/>
            <w:vAlign w:val="top"/>
          </w:tcPr>
          <w:p w14:paraId="0042102D">
            <w:pPr>
              <w:pStyle w:val="6"/>
              <w:spacing w:before="65" w:line="331" w:lineRule="auto"/>
              <w:ind w:left="115" w:right="113" w:firstLine="2"/>
              <w:rPr>
                <w:sz w:val="22"/>
                <w:szCs w:val="22"/>
              </w:rPr>
            </w:pPr>
            <w:r>
              <w:rPr>
                <w:b/>
                <w:bCs/>
                <w:spacing w:val="2"/>
              </w:rPr>
              <w:t>设计意图：</w:t>
            </w:r>
            <w:r>
              <w:rPr>
                <w:spacing w:val="2"/>
                <w:sz w:val="22"/>
                <w:szCs w:val="22"/>
              </w:rPr>
              <w:t>(1)在师生共同探究出</w:t>
            </w:r>
            <w:r>
              <w:rPr>
                <w:rFonts w:ascii="Times New Roman" w:hAnsi="Times New Roman" w:eastAsia="Times New Roman" w:cs="Times New Roman"/>
                <w:spacing w:val="2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2"/>
              </w:rPr>
              <w:t>b</w:t>
            </w:r>
            <w:r>
              <w:rPr>
                <w:rFonts w:ascii="Times New Roman" w:hAnsi="Times New Roman" w:eastAsia="Times New Roman" w:cs="Times New Roman"/>
                <w:spacing w:val="2"/>
              </w:rPr>
              <w:t>)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2"/>
                <w:sz w:val="13"/>
                <w:szCs w:val="13"/>
              </w:rPr>
              <w:t xml:space="preserve">n   </w:t>
            </w:r>
            <w:r>
              <w:rPr>
                <w:spacing w:val="2"/>
                <w:sz w:val="22"/>
                <w:szCs w:val="22"/>
              </w:rPr>
              <w:t>的二项展开式后，以追问的形式让学生对特殊展开式结</w:t>
            </w:r>
            <w:r>
              <w:rPr>
                <w:spacing w:val="4"/>
                <w:sz w:val="22"/>
                <w:szCs w:val="22"/>
              </w:rPr>
              <w:t>构进行总结、归纳，帮助学生梳理得到二项式展开式的结构特征。(2)问题的追问和设置都是</w:t>
            </w:r>
            <w:r>
              <w:rPr>
                <w:spacing w:val="5"/>
                <w:sz w:val="22"/>
                <w:szCs w:val="22"/>
              </w:rPr>
              <w:t>基于学生的最近发展区，学生能通过独立思考、合作探究，完整地经历二项式定理的观察、</w:t>
            </w:r>
          </w:p>
          <w:p w14:paraId="573B0A10">
            <w:pPr>
              <w:pStyle w:val="6"/>
              <w:spacing w:before="10" w:line="220" w:lineRule="auto"/>
              <w:ind w:left="118"/>
              <w:rPr>
                <w:sz w:val="22"/>
                <w:szCs w:val="22"/>
              </w:rPr>
            </w:pPr>
            <w:r>
              <w:rPr>
                <w:spacing w:val="5"/>
                <w:sz w:val="22"/>
                <w:szCs w:val="22"/>
              </w:rPr>
              <w:t>分析、归纳、猜想及证明的全部探究过程，提升其数学抽象、逻辑推理等数学素养。</w:t>
            </w:r>
          </w:p>
        </w:tc>
      </w:tr>
      <w:tr w14:paraId="4EE6FC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8" w:hRule="atLeast"/>
        </w:trPr>
        <w:tc>
          <w:tcPr>
            <w:tcW w:w="5036" w:type="dxa"/>
            <w:vAlign w:val="top"/>
          </w:tcPr>
          <w:p w14:paraId="0621AFF5">
            <w:pPr>
              <w:pStyle w:val="6"/>
              <w:spacing w:before="281" w:line="229" w:lineRule="auto"/>
              <w:ind w:left="119"/>
            </w:pPr>
            <w:r>
              <w:rPr>
                <w:b/>
                <w:bCs/>
                <w:spacing w:val="-5"/>
              </w:rPr>
              <w:t>5.5</w:t>
            </w:r>
            <w:r>
              <w:rPr>
                <w:spacing w:val="-45"/>
              </w:rPr>
              <w:t xml:space="preserve"> </w:t>
            </w:r>
            <w:r>
              <w:rPr>
                <w:b/>
                <w:bCs/>
                <w:spacing w:val="-5"/>
              </w:rPr>
              <w:t>学以致用</w:t>
            </w:r>
          </w:p>
          <w:p w14:paraId="425F846E">
            <w:pPr>
              <w:pStyle w:val="6"/>
              <w:spacing w:before="90" w:line="274" w:lineRule="exact"/>
              <w:ind w:left="116"/>
            </w:pPr>
            <w:r>
              <w:rPr>
                <w:b/>
                <w:bCs/>
                <w:spacing w:val="5"/>
                <w:position w:val="2"/>
              </w:rPr>
              <w:t>练</w:t>
            </w:r>
            <w:r>
              <w:rPr>
                <w:spacing w:val="-43"/>
                <w:position w:val="2"/>
              </w:rPr>
              <w:t xml:space="preserve"> </w:t>
            </w:r>
            <w:r>
              <w:rPr>
                <w:b/>
                <w:bCs/>
                <w:spacing w:val="5"/>
                <w:position w:val="2"/>
              </w:rPr>
              <w:t>习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b/>
                <w:bCs/>
                <w:spacing w:val="5"/>
                <w:position w:val="2"/>
              </w:rPr>
              <w:t>1</w:t>
            </w:r>
            <w:r>
              <w:rPr>
                <w:spacing w:val="47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在</w:t>
            </w:r>
            <w:r>
              <w:rPr>
                <w:rFonts w:ascii="Times New Roman" w:hAnsi="Times New Roman" w:eastAsia="Times New Roman" w:cs="Times New Roman"/>
                <w:spacing w:val="5"/>
                <w:position w:val="2"/>
              </w:rPr>
              <w:t>(1-2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5"/>
                <w:position w:val="2"/>
              </w:rPr>
              <w:t>x</w:t>
            </w:r>
            <w:r>
              <w:rPr>
                <w:rFonts w:ascii="Times New Roman" w:hAnsi="Times New Roman" w:eastAsia="Times New Roman" w:cs="Times New Roman"/>
                <w:spacing w:val="5"/>
                <w:position w:val="2"/>
              </w:rPr>
              <w:t>)</w:t>
            </w:r>
            <w:r>
              <w:rPr>
                <w:rFonts w:ascii="MS UI Gothic" w:hAnsi="MS UI Gothic" w:eastAsia="MS UI Gothic" w:cs="MS UI Gothic"/>
                <w:spacing w:val="5"/>
                <w:position w:val="2"/>
              </w:rPr>
              <w:t>7</w:t>
            </w:r>
            <w:r>
              <w:rPr>
                <w:rFonts w:ascii="MS UI Gothic" w:hAnsi="MS UI Gothic" w:eastAsia="MS UI Gothic" w:cs="MS UI Gothic"/>
                <w:spacing w:val="1"/>
                <w:position w:val="2"/>
              </w:rPr>
              <w:t xml:space="preserve">   </w:t>
            </w:r>
            <w:r>
              <w:rPr>
                <w:spacing w:val="5"/>
                <w:position w:val="2"/>
              </w:rPr>
              <w:t>的展开式</w:t>
            </w:r>
            <w:r>
              <w:rPr>
                <w:spacing w:val="-48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中，</w:t>
            </w:r>
          </w:p>
          <w:p w14:paraId="2C73ABBF">
            <w:pPr>
              <w:spacing w:line="243" w:lineRule="auto"/>
              <w:rPr>
                <w:rFonts w:ascii="Arial"/>
                <w:sz w:val="21"/>
              </w:rPr>
            </w:pPr>
          </w:p>
          <w:p w14:paraId="784AB39D">
            <w:pPr>
              <w:pStyle w:val="6"/>
              <w:spacing w:before="72" w:line="223" w:lineRule="auto"/>
              <w:ind w:left="154"/>
            </w:pPr>
            <w:r>
              <w:rPr>
                <w:spacing w:val="1"/>
                <w:sz w:val="22"/>
                <w:szCs w:val="22"/>
              </w:rPr>
              <w:t>(1)</w:t>
            </w:r>
            <w:r>
              <w:rPr>
                <w:spacing w:val="1"/>
              </w:rPr>
              <w:t>求第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>4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项的二项式系数和系数；</w:t>
            </w:r>
          </w:p>
          <w:p w14:paraId="7E9E45BF">
            <w:pPr>
              <w:pStyle w:val="6"/>
              <w:spacing w:before="274" w:line="223" w:lineRule="auto"/>
              <w:ind w:left="154"/>
            </w:pPr>
            <w:r>
              <w:rPr>
                <w:spacing w:val="7"/>
                <w:sz w:val="22"/>
                <w:szCs w:val="22"/>
              </w:rPr>
              <w:t>(2)</w:t>
            </w:r>
            <w:r>
              <w:rPr>
                <w:spacing w:val="7"/>
              </w:rPr>
              <w:t>求含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7"/>
              </w:rPr>
              <w:t>x</w:t>
            </w:r>
            <w:r>
              <w:rPr>
                <w:rFonts w:ascii="Times New Roman" w:hAnsi="Times New Roman" w:eastAsia="Times New Roman" w:cs="Times New Roman"/>
                <w:spacing w:val="7"/>
              </w:rPr>
              <w:t>³</w:t>
            </w:r>
            <w:r>
              <w:rPr>
                <w:spacing w:val="7"/>
              </w:rPr>
              <w:t>的项的系数.</w:t>
            </w:r>
          </w:p>
          <w:p w14:paraId="32EDF152">
            <w:pPr>
              <w:pStyle w:val="6"/>
              <w:spacing w:before="263" w:line="263" w:lineRule="exact"/>
              <w:ind w:left="113"/>
            </w:pPr>
            <w:r>
              <w:rPr>
                <w:b/>
                <w:bCs/>
                <w:spacing w:val="3"/>
              </w:rPr>
              <w:t>情境问题解决</w:t>
            </w:r>
            <w:r>
              <w:rPr>
                <w:spacing w:val="3"/>
              </w:rPr>
              <w:t xml:space="preserve"> 8</w:t>
            </w:r>
            <w:r>
              <w:rPr>
                <w:spacing w:val="3"/>
                <w:position w:val="10"/>
                <w:sz w:val="10"/>
                <w:szCs w:val="10"/>
              </w:rPr>
              <w:t>100</w:t>
            </w:r>
            <w:r>
              <w:rPr>
                <w:spacing w:val="-12"/>
                <w:position w:val="10"/>
                <w:sz w:val="10"/>
                <w:szCs w:val="10"/>
              </w:rPr>
              <w:t xml:space="preserve"> </w:t>
            </w:r>
            <w:r>
              <w:rPr>
                <w:spacing w:val="3"/>
              </w:rPr>
              <w:t>天后是星期几?</w:t>
            </w:r>
          </w:p>
          <w:p w14:paraId="40DDFA4B">
            <w:pPr>
              <w:spacing w:line="417" w:lineRule="auto"/>
              <w:rPr>
                <w:rFonts w:ascii="Arial"/>
                <w:sz w:val="21"/>
              </w:rPr>
            </w:pPr>
          </w:p>
          <w:p w14:paraId="6A1F125A">
            <w:pPr>
              <w:pStyle w:val="6"/>
              <w:spacing w:before="65" w:line="278" w:lineRule="exact"/>
              <w:ind w:left="116"/>
            </w:pPr>
            <w:r>
              <w:rPr>
                <w:b/>
                <w:bCs/>
                <w:spacing w:val="1"/>
                <w:position w:val="2"/>
              </w:rPr>
              <w:t>练习</w:t>
            </w:r>
            <w:r>
              <w:rPr>
                <w:spacing w:val="-25"/>
                <w:position w:val="2"/>
              </w:rPr>
              <w:t xml:space="preserve"> </w:t>
            </w:r>
            <w:r>
              <w:rPr>
                <w:b/>
                <w:bCs/>
                <w:spacing w:val="1"/>
                <w:position w:val="2"/>
              </w:rPr>
              <w:t>2</w:t>
            </w:r>
            <w:r>
              <w:rPr>
                <w:spacing w:val="1"/>
                <w:position w:val="2"/>
              </w:rPr>
              <w:t xml:space="preserve"> 探究</w:t>
            </w:r>
            <w:r>
              <w:rPr>
                <w:rFonts w:ascii="Times New Roman" w:hAnsi="Times New Roman" w:eastAsia="Times New Roman" w:cs="Times New Roman"/>
                <w:spacing w:val="1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position w:val="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position w:val="2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position w:val="2"/>
              </w:rPr>
              <w:t>b</w:t>
            </w:r>
            <w:r>
              <w:rPr>
                <w:rFonts w:ascii="Times New Roman" w:hAnsi="Times New Roman" w:eastAsia="Times New Roman" w:cs="Times New Roman"/>
                <w:spacing w:val="1"/>
                <w:position w:val="2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position w:val="2"/>
              </w:rPr>
              <w:t>c</w:t>
            </w:r>
            <w:r>
              <w:rPr>
                <w:rFonts w:ascii="Times New Roman" w:hAnsi="Times New Roman" w:eastAsia="Times New Roman" w:cs="Times New Roman"/>
                <w:spacing w:val="1"/>
                <w:position w:val="2"/>
              </w:rPr>
              <w:t>)</w:t>
            </w:r>
            <w:r>
              <w:rPr>
                <w:rFonts w:ascii="MS UI Gothic" w:hAnsi="MS UI Gothic" w:eastAsia="MS UI Gothic" w:cs="MS UI Gothic"/>
                <w:spacing w:val="1"/>
                <w:position w:val="2"/>
              </w:rPr>
              <w:t>5</w:t>
            </w:r>
            <w:r>
              <w:rPr>
                <w:rFonts w:ascii="MS UI Gothic" w:hAnsi="MS UI Gothic" w:eastAsia="MS UI Gothic" w:cs="MS UI Gothic"/>
                <w:spacing w:val="26"/>
                <w:position w:val="2"/>
              </w:rPr>
              <w:t xml:space="preserve">  </w:t>
            </w:r>
            <w:r>
              <w:rPr>
                <w:spacing w:val="1"/>
                <w:position w:val="2"/>
              </w:rPr>
              <w:t>的展开式中</w:t>
            </w:r>
            <w:r>
              <w:rPr>
                <w:spacing w:val="-4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position w:val="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position w:val="2"/>
              </w:rPr>
              <w:t>²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position w:val="2"/>
              </w:rPr>
              <w:t>b</w:t>
            </w:r>
            <w:r>
              <w:rPr>
                <w:rFonts w:ascii="Times New Roman" w:hAnsi="Times New Roman" w:eastAsia="Times New Roman" w:cs="Times New Roman"/>
                <w:spacing w:val="1"/>
                <w:position w:val="2"/>
              </w:rPr>
              <w:t>²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position w:val="2"/>
              </w:rPr>
              <w:t>c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27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的系数.</w:t>
            </w:r>
          </w:p>
        </w:tc>
        <w:tc>
          <w:tcPr>
            <w:tcW w:w="2174" w:type="dxa"/>
            <w:vAlign w:val="top"/>
          </w:tcPr>
          <w:p w14:paraId="6814916A">
            <w:pPr>
              <w:pStyle w:val="6"/>
              <w:spacing w:before="280" w:line="289" w:lineRule="auto"/>
              <w:ind w:left="113" w:right="99" w:firstLine="3"/>
              <w:jc w:val="both"/>
            </w:pPr>
            <w:r>
              <w:rPr>
                <w:spacing w:val="-5"/>
              </w:rPr>
              <w:t>组织学生思考，并展示</w:t>
            </w:r>
            <w:r>
              <w:rPr>
                <w:spacing w:val="5"/>
              </w:rPr>
              <w:t>学生学习成果；练习2</w:t>
            </w:r>
            <w:r>
              <w:rPr>
                <w:spacing w:val="17"/>
              </w:rPr>
              <w:t>若时间不允许则作为</w:t>
            </w:r>
            <w:r>
              <w:rPr>
                <w:spacing w:val="5"/>
              </w:rPr>
              <w:t>课后作业.</w:t>
            </w:r>
          </w:p>
        </w:tc>
        <w:tc>
          <w:tcPr>
            <w:tcW w:w="2114" w:type="dxa"/>
            <w:vAlign w:val="top"/>
          </w:tcPr>
          <w:p w14:paraId="5CCAA638">
            <w:pPr>
              <w:pStyle w:val="6"/>
              <w:spacing w:before="281" w:line="289" w:lineRule="auto"/>
              <w:ind w:left="115" w:right="103"/>
              <w:jc w:val="both"/>
            </w:pPr>
            <w:r>
              <w:rPr>
                <w:spacing w:val="9"/>
              </w:rPr>
              <w:t>动笔联系，上台展示分享，互相质疑，完</w:t>
            </w:r>
            <w:r>
              <w:rPr>
                <w:spacing w:val="5"/>
              </w:rPr>
              <w:t>善过程.</w:t>
            </w:r>
          </w:p>
        </w:tc>
      </w:tr>
      <w:tr w14:paraId="593133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" w:hRule="atLeast"/>
        </w:trPr>
        <w:tc>
          <w:tcPr>
            <w:tcW w:w="9324" w:type="dxa"/>
            <w:gridSpan w:val="3"/>
            <w:shd w:val="clear" w:color="auto" w:fill="EBF1DE"/>
            <w:vAlign w:val="top"/>
          </w:tcPr>
          <w:p w14:paraId="28661E5E">
            <w:pPr>
              <w:pStyle w:val="6"/>
              <w:spacing w:before="93" w:line="352" w:lineRule="auto"/>
              <w:ind w:left="118" w:right="189"/>
            </w:pPr>
            <w:r>
              <w:rPr>
                <w:b/>
                <w:bCs/>
                <w:spacing w:val="5"/>
              </w:rPr>
              <w:t>设计意图：</w:t>
            </w:r>
            <w:r>
              <w:rPr>
                <w:spacing w:val="5"/>
              </w:rPr>
              <w:t>通过实际应用等方式巩固和深化所学知识</w:t>
            </w:r>
            <w:r>
              <w:rPr>
                <w:spacing w:val="4"/>
              </w:rPr>
              <w:t>，引导学生掌握运算规律，促进其在知识技能、</w:t>
            </w:r>
            <w:r>
              <w:rPr>
                <w:spacing w:val="-10"/>
              </w:rPr>
              <w:t>学科思维、问题解决等方面的发展。</w:t>
            </w:r>
          </w:p>
        </w:tc>
      </w:tr>
      <w:tr w14:paraId="47298F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2" w:hRule="atLeast"/>
        </w:trPr>
        <w:tc>
          <w:tcPr>
            <w:tcW w:w="5036" w:type="dxa"/>
            <w:vAlign w:val="top"/>
          </w:tcPr>
          <w:p w14:paraId="6B6DA736">
            <w:pPr>
              <w:pStyle w:val="6"/>
              <w:spacing w:before="281" w:line="228" w:lineRule="auto"/>
              <w:ind w:left="119"/>
            </w:pPr>
            <w:r>
              <w:rPr>
                <w:b/>
                <w:bCs/>
                <w:spacing w:val="4"/>
              </w:rPr>
              <w:t>5.6</w:t>
            </w:r>
            <w:r>
              <w:rPr>
                <w:spacing w:val="-43"/>
              </w:rPr>
              <w:t xml:space="preserve"> </w:t>
            </w:r>
            <w:r>
              <w:rPr>
                <w:b/>
                <w:bCs/>
                <w:spacing w:val="4"/>
              </w:rPr>
              <w:t>课堂小结</w:t>
            </w:r>
            <w:r>
              <w:rPr>
                <w:spacing w:val="4"/>
              </w:rPr>
              <w:t xml:space="preserve"> 尝试总结本节课的研究思路</w:t>
            </w:r>
          </w:p>
          <w:p w14:paraId="44BD7613">
            <w:pPr>
              <w:spacing w:line="299" w:lineRule="auto"/>
              <w:rPr>
                <w:rFonts w:ascii="Arial"/>
                <w:sz w:val="21"/>
              </w:rPr>
            </w:pPr>
          </w:p>
          <w:p w14:paraId="2455D45A">
            <w:pPr>
              <w:spacing w:line="1421" w:lineRule="exact"/>
              <w:ind w:firstLine="106"/>
            </w:pPr>
            <w:r>
              <w:rPr>
                <w:position w:val="-28"/>
              </w:rPr>
              <w:drawing>
                <wp:inline distT="0" distB="0" distL="0" distR="0">
                  <wp:extent cx="3056890" cy="901700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144" cy="902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4" w:type="dxa"/>
            <w:vAlign w:val="top"/>
          </w:tcPr>
          <w:p w14:paraId="208111CB">
            <w:pPr>
              <w:pStyle w:val="6"/>
              <w:spacing w:before="282" w:line="290" w:lineRule="auto"/>
              <w:ind w:left="116" w:right="101" w:hanging="1"/>
            </w:pPr>
            <w:r>
              <w:rPr>
                <w:spacing w:val="-5"/>
              </w:rPr>
              <w:t>提出问题，和学生一起</w:t>
            </w:r>
            <w:r>
              <w:rPr>
                <w:spacing w:val="4"/>
              </w:rPr>
              <w:t>总结，形成导图</w:t>
            </w:r>
          </w:p>
        </w:tc>
        <w:tc>
          <w:tcPr>
            <w:tcW w:w="2114" w:type="dxa"/>
            <w:vAlign w:val="top"/>
          </w:tcPr>
          <w:p w14:paraId="2D248B38">
            <w:pPr>
              <w:pStyle w:val="6"/>
              <w:spacing w:before="282" w:line="289" w:lineRule="auto"/>
              <w:ind w:left="116" w:right="103" w:hanging="3"/>
              <w:jc w:val="both"/>
            </w:pPr>
            <w:r>
              <w:rPr>
                <w:spacing w:val="10"/>
              </w:rPr>
              <w:t>在教师的引导下，梳</w:t>
            </w:r>
            <w:r>
              <w:rPr>
                <w:spacing w:val="9"/>
              </w:rPr>
              <w:t>理学习知识，尝试建</w:t>
            </w:r>
            <w:r>
              <w:t>构</w:t>
            </w:r>
          </w:p>
        </w:tc>
      </w:tr>
      <w:tr w14:paraId="1C8878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5" w:hRule="atLeast"/>
        </w:trPr>
        <w:tc>
          <w:tcPr>
            <w:tcW w:w="9324" w:type="dxa"/>
            <w:gridSpan w:val="3"/>
            <w:vAlign w:val="top"/>
          </w:tcPr>
          <w:p w14:paraId="76C4FA24">
            <w:pPr>
              <w:pStyle w:val="6"/>
              <w:spacing w:before="93" w:line="361" w:lineRule="auto"/>
              <w:ind w:left="115" w:right="99" w:firstLine="3"/>
              <w:jc w:val="both"/>
            </w:pPr>
            <w:r>
              <w:rPr>
                <w:b/>
                <w:bCs/>
                <w:spacing w:val="6"/>
              </w:rPr>
              <w:t>设计意图：</w:t>
            </w:r>
            <w:r>
              <w:rPr>
                <w:spacing w:val="6"/>
              </w:rPr>
              <w:t>总结以框图形式展现，直观地呈现概念之间的联系及知</w:t>
            </w:r>
            <w:r>
              <w:rPr>
                <w:spacing w:val="5"/>
              </w:rPr>
              <w:t>识发展的过程</w:t>
            </w:r>
            <w:r>
              <w:rPr>
                <w:spacing w:val="-59"/>
              </w:rPr>
              <w:t xml:space="preserve"> </w:t>
            </w:r>
            <w:r>
              <w:rPr>
                <w:spacing w:val="5"/>
              </w:rPr>
              <w:t>。而设计的总结性问</w:t>
            </w:r>
            <w:r>
              <w:rPr>
                <w:spacing w:val="-2"/>
              </w:rPr>
              <w:t>题，对于学生有一定难度，其目的是检验学生是否掌握二项式定理的知识内涵</w:t>
            </w:r>
            <w:r>
              <w:rPr>
                <w:spacing w:val="-3"/>
              </w:rPr>
              <w:t>，体现了二项式定理在具体</w:t>
            </w:r>
            <w:r>
              <w:rPr>
                <w:spacing w:val="5"/>
              </w:rPr>
              <w:t>问题中的应用。</w:t>
            </w:r>
          </w:p>
        </w:tc>
      </w:tr>
      <w:tr w14:paraId="580D07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 w:hRule="atLeast"/>
        </w:trPr>
        <w:tc>
          <w:tcPr>
            <w:tcW w:w="9324" w:type="dxa"/>
            <w:gridSpan w:val="3"/>
            <w:vAlign w:val="top"/>
          </w:tcPr>
          <w:p w14:paraId="1BBB3D98">
            <w:pPr>
              <w:pStyle w:val="6"/>
              <w:spacing w:before="83" w:line="229" w:lineRule="auto"/>
              <w:ind w:left="119"/>
            </w:pPr>
            <w:r>
              <w:rPr>
                <w:b/>
                <w:bCs/>
                <w:spacing w:val="3"/>
              </w:rPr>
              <w:t>5.7</w:t>
            </w:r>
            <w:r>
              <w:rPr>
                <w:spacing w:val="-37"/>
              </w:rPr>
              <w:t xml:space="preserve"> </w:t>
            </w:r>
            <w:r>
              <w:rPr>
                <w:b/>
                <w:bCs/>
                <w:spacing w:val="3"/>
              </w:rPr>
              <w:t>作业设计</w:t>
            </w:r>
          </w:p>
          <w:p w14:paraId="024C22B8">
            <w:pPr>
              <w:pStyle w:val="6"/>
              <w:spacing w:before="58" w:line="299" w:lineRule="exact"/>
              <w:ind w:left="131"/>
            </w:pPr>
            <w:r>
              <w:rPr>
                <w:rFonts w:ascii="Times New Roman" w:hAnsi="Times New Roman" w:eastAsia="Times New Roman" w:cs="Times New Roman"/>
                <w:spacing w:val="-3"/>
                <w:position w:val="3"/>
              </w:rPr>
              <w:t>1.</w:t>
            </w:r>
            <w:r>
              <w:rPr>
                <w:spacing w:val="-3"/>
                <w:position w:val="3"/>
              </w:rPr>
              <w:t>练习第</w:t>
            </w:r>
            <w:r>
              <w:rPr>
                <w:spacing w:val="-34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position w:val="3"/>
              </w:rPr>
              <w:t xml:space="preserve">1,2,3,4 </w:t>
            </w:r>
            <w:r>
              <w:rPr>
                <w:spacing w:val="-3"/>
                <w:position w:val="3"/>
              </w:rPr>
              <w:t>题</w:t>
            </w:r>
            <w:r>
              <w:rPr>
                <w:spacing w:val="-3"/>
                <w:position w:val="3"/>
                <w:sz w:val="22"/>
                <w:szCs w:val="22"/>
              </w:rPr>
              <w:t>；</w:t>
            </w:r>
            <w:r>
              <w:rPr>
                <w:spacing w:val="-58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position w:val="3"/>
              </w:rPr>
              <w:t>2.</w:t>
            </w:r>
            <w:r>
              <w:rPr>
                <w:spacing w:val="-3"/>
                <w:position w:val="3"/>
              </w:rPr>
              <w:t>探究</w:t>
            </w:r>
            <w:r>
              <w:rPr>
                <w:rFonts w:ascii="Times New Roman" w:hAnsi="Times New Roman" w:eastAsia="Times New Roman" w:cs="Times New Roman"/>
                <w:spacing w:val="-3"/>
                <w:position w:val="3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  <w:position w:val="3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3"/>
                <w:position w:val="3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  <w:position w:val="3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3"/>
                <w:position w:val="3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  <w:position w:val="3"/>
              </w:rPr>
              <w:t>c</w:t>
            </w:r>
            <w:r>
              <w:rPr>
                <w:rFonts w:ascii="Times New Roman" w:hAnsi="Times New Roman" w:eastAsia="Times New Roman" w:cs="Times New Roman"/>
                <w:spacing w:val="-3"/>
                <w:position w:val="3"/>
              </w:rPr>
              <w:t>)</w:t>
            </w:r>
            <w:r>
              <w:rPr>
                <w:rFonts w:ascii="MS UI Gothic" w:hAnsi="MS UI Gothic" w:eastAsia="MS UI Gothic" w:cs="MS UI Gothic"/>
                <w:spacing w:val="-3"/>
                <w:position w:val="3"/>
              </w:rPr>
              <w:t>5</w:t>
            </w:r>
            <w:r>
              <w:rPr>
                <w:rFonts w:ascii="MS UI Gothic" w:hAnsi="MS UI Gothic" w:eastAsia="MS UI Gothic" w:cs="MS UI Gothic"/>
                <w:spacing w:val="26"/>
                <w:position w:val="3"/>
              </w:rPr>
              <w:t xml:space="preserve">  </w:t>
            </w:r>
            <w:r>
              <w:rPr>
                <w:spacing w:val="-3"/>
                <w:position w:val="3"/>
              </w:rPr>
              <w:t>的展开式中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  <w:position w:val="3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3"/>
                <w:position w:val="3"/>
              </w:rPr>
              <w:t>²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  <w:position w:val="3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3"/>
                <w:position w:val="3"/>
              </w:rPr>
              <w:t>²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3"/>
                <w:position w:val="3"/>
              </w:rPr>
              <w:t>c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26"/>
                <w:w w:val="10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的系数.</w:t>
            </w:r>
          </w:p>
        </w:tc>
      </w:tr>
      <w:tr w14:paraId="3E78A9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</w:trPr>
        <w:tc>
          <w:tcPr>
            <w:tcW w:w="9324" w:type="dxa"/>
            <w:gridSpan w:val="3"/>
            <w:shd w:val="clear" w:color="auto" w:fill="EBF1DE"/>
            <w:vAlign w:val="top"/>
          </w:tcPr>
          <w:p w14:paraId="6503FCFD">
            <w:pPr>
              <w:pStyle w:val="6"/>
              <w:spacing w:before="272" w:line="228" w:lineRule="auto"/>
              <w:ind w:left="4141"/>
            </w:pPr>
            <w:r>
              <w:rPr>
                <w:b/>
                <w:bCs/>
                <w:spacing w:val="5"/>
              </w:rPr>
              <w:t>6.板书设计</w:t>
            </w:r>
          </w:p>
        </w:tc>
      </w:tr>
      <w:tr w14:paraId="70A7CD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9324" w:type="dxa"/>
            <w:gridSpan w:val="3"/>
            <w:vAlign w:val="top"/>
          </w:tcPr>
          <w:p w14:paraId="6DA7E6C9">
            <w:pPr>
              <w:pStyle w:val="6"/>
              <w:spacing w:before="63" w:line="275" w:lineRule="exact"/>
              <w:ind w:left="131"/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1.</w:t>
            </w:r>
            <w:r>
              <w:rPr>
                <w:spacing w:val="-1"/>
                <w:position w:val="1"/>
              </w:rPr>
              <w:t>二项式定理</w:t>
            </w:r>
            <w:r>
              <w:rPr>
                <w:spacing w:val="5"/>
                <w:position w:val="1"/>
              </w:rPr>
              <w:t xml:space="preserve">            </w:t>
            </w:r>
            <w:r>
              <w:rPr>
                <w:spacing w:val="-1"/>
                <w:position w:val="1"/>
              </w:rPr>
              <w:t>练习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"/>
                <w:position w:val="1"/>
              </w:rPr>
              <w:t xml:space="preserve">                     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情境问题解决</w:t>
            </w:r>
          </w:p>
          <w:p w14:paraId="2D1FF0FB">
            <w:pPr>
              <w:pStyle w:val="6"/>
              <w:spacing w:before="102" w:line="274" w:lineRule="exact"/>
              <w:ind w:left="111"/>
            </w:pPr>
            <w:r>
              <w:rPr>
                <w:rFonts w:ascii="Times New Roman" w:hAnsi="Times New Roman" w:eastAsia="Times New Roman" w:cs="Times New Roman"/>
                <w:spacing w:val="-2"/>
                <w:position w:val="1"/>
              </w:rPr>
              <w:t>2.</w:t>
            </w:r>
            <w:r>
              <w:rPr>
                <w:spacing w:val="-2"/>
                <w:position w:val="1"/>
              </w:rPr>
              <w:t>展开式特点</w:t>
            </w:r>
          </w:p>
          <w:p w14:paraId="2637764E">
            <w:pPr>
              <w:pStyle w:val="6"/>
              <w:spacing w:before="66" w:line="274" w:lineRule="exact"/>
              <w:ind w:left="115"/>
            </w:pP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3.</w:t>
            </w:r>
            <w:r>
              <w:rPr>
                <w:spacing w:val="-3"/>
                <w:position w:val="1"/>
              </w:rPr>
              <w:t>定理应用</w:t>
            </w:r>
          </w:p>
        </w:tc>
      </w:tr>
      <w:tr w14:paraId="2E397C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9324" w:type="dxa"/>
            <w:gridSpan w:val="3"/>
            <w:shd w:val="clear" w:color="auto" w:fill="EBF1DE"/>
            <w:vAlign w:val="top"/>
          </w:tcPr>
          <w:p w14:paraId="772CDCEE">
            <w:pPr>
              <w:pStyle w:val="6"/>
              <w:spacing w:before="273" w:line="228" w:lineRule="auto"/>
              <w:ind w:left="4144"/>
            </w:pPr>
            <w:r>
              <w:rPr>
                <w:b/>
                <w:bCs/>
                <w:spacing w:val="4"/>
              </w:rPr>
              <w:t>7.教学反思</w:t>
            </w:r>
          </w:p>
        </w:tc>
      </w:tr>
      <w:tr w14:paraId="03685F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9324" w:type="dxa"/>
            <w:gridSpan w:val="3"/>
            <w:shd w:val="clear" w:color="auto" w:fill="EBF1DE"/>
            <w:vAlign w:val="top"/>
          </w:tcPr>
          <w:p w14:paraId="3B0C18C1">
            <w:pPr>
              <w:pStyle w:val="7"/>
              <w:numPr>
                <w:numId w:val="0"/>
              </w:numPr>
              <w:spacing w:line="360" w:lineRule="auto"/>
              <w:ind w:left="2" w:leftChars="0"/>
              <w:jc w:val="left"/>
              <w:rPr>
                <w:rFonts w:hint="eastAsia" w:ascii="宋体" w:hAnsi="宋体"/>
              </w:rPr>
            </w:pPr>
            <w:r>
              <w:rPr>
                <w:rFonts w:hint="eastAsia" w:cs="Times New Roman"/>
                <w:b/>
                <w:bCs/>
              </w:rPr>
              <w:t>三个亮点</w:t>
            </w:r>
            <w:r>
              <w:rPr>
                <w:rFonts w:hint="eastAsia" w:cs="Times New Roman"/>
              </w:rPr>
              <w:t>：</w:t>
            </w:r>
          </w:p>
          <w:p w14:paraId="3E0A9660">
            <w:pPr>
              <w:pStyle w:val="7"/>
              <w:numPr>
                <w:numId w:val="0"/>
              </w:numPr>
              <w:spacing w:line="360" w:lineRule="auto"/>
              <w:ind w:left="2" w:leftChars="0"/>
              <w:rPr>
                <w:rFonts w:hint="eastAsia" w:ascii="宋体" w:hAnsi="宋体" w:cs="Times New Roman"/>
                <w:bCs/>
              </w:rPr>
            </w:pPr>
            <w:r>
              <w:rPr>
                <w:rFonts w:hint="eastAsia" w:cs="Times New Roman"/>
                <w:b/>
                <w:bCs/>
              </w:rPr>
              <w:t>两个培育：</w:t>
            </w:r>
          </w:p>
          <w:p w14:paraId="71E13609">
            <w:pPr>
              <w:pStyle w:val="7"/>
              <w:numPr>
                <w:numId w:val="0"/>
              </w:numPr>
              <w:spacing w:line="360" w:lineRule="auto"/>
              <w:ind w:left="2" w:leftChars="0"/>
              <w:rPr>
                <w:rFonts w:hint="eastAsia" w:ascii="宋体" w:hAnsi="宋体" w:cs="Times New Roman"/>
                <w:b/>
              </w:rPr>
            </w:pPr>
            <w:bookmarkStart w:id="0" w:name="_GoBack"/>
            <w:bookmarkEnd w:id="0"/>
            <w:r>
              <w:rPr>
                <w:rFonts w:hint="eastAsia" w:ascii="宋体" w:hAnsi="宋体" w:cs="Times New Roman"/>
                <w:b/>
              </w:rPr>
              <w:t>一个思考：</w:t>
            </w:r>
          </w:p>
          <w:p w14:paraId="156B736C">
            <w:pPr>
              <w:rPr>
                <w:rFonts w:ascii="Arial"/>
                <w:sz w:val="21"/>
              </w:rPr>
            </w:pPr>
          </w:p>
        </w:tc>
      </w:tr>
    </w:tbl>
    <w:p w14:paraId="73D0FA1D">
      <w:pPr>
        <w:rPr>
          <w:rFonts w:ascii="Arial"/>
          <w:sz w:val="21"/>
        </w:rPr>
      </w:pPr>
    </w:p>
    <w:sectPr>
      <w:pgSz w:w="11906" w:h="16839"/>
      <w:pgMar w:top="1119" w:right="1134" w:bottom="0" w:left="1134" w:header="70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UI Gothic">
    <w:panose1 w:val="020B0600070205080204"/>
    <w:charset w:val="86"/>
    <w:family w:val="auto"/>
    <w:pitch w:val="default"/>
    <w:sig w:usb0="E00002FF" w:usb1="6AC7FDFB" w:usb2="08000012" w:usb3="00000000" w:csb0="4002009F" w:csb1="DFD70000"/>
  </w:font>
  <w:font w:name="SYJ-PK7482000789b-Identity-H">
    <w:altName w:val="FFont-Family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8A192">
    <w:pPr>
      <w:spacing w:line="379" w:lineRule="exact"/>
      <w:ind w:firstLine="3798"/>
    </w:pPr>
    <w:r>
      <w:pict>
        <v:shape id="_x0000_s2049" o:spid="_x0000_s2049" style="position:absolute;left:0pt;margin-left:56.7pt;margin-top:55.5pt;height:0.5pt;width:481.9pt;mso-position-horizontal-relative:page;mso-position-vertical-relative:page;z-index:251659264;mso-width-relative:page;mso-height-relative:page;" fillcolor="#000000" filled="t" stroked="f" coordsize="9637,10" o:allowincell="f" path="m0,0l9637,0,9637,9,0,9,0,0xe">
          <v:fill on="t" focussize="0,0"/>
          <v:stroke on="f"/>
          <v:imagedata o:title=""/>
          <o:lock v:ext="edi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1CC7E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7">
    <w:name w:val="List Paragraph"/>
    <w:basedOn w:val="1"/>
    <w:unhideWhenUsed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2408</Words>
  <Characters>2699</Characters>
  <TotalTime>0</TotalTime>
  <ScaleCrop>false</ScaleCrop>
  <LinksUpToDate>false</LinksUpToDate>
  <CharactersWithSpaces>2830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2024-11-06T20:47:00Z</dcterms:created>
  <dc:creator>Administrator</dc:creator>
  <cp:lastModifiedBy>罗荔龄</cp:lastModifiedBy>
  <dcterms:modified xsi:type="dcterms:W3CDTF">2026-10-26T09:44:50Z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2026-05-11T15:35:17Z</vt:filetime>
  </property>
  <property fmtid="{D5CDD505-2E9C-101B-9397-08002B2CF9AE}" pid="4" name="KSOTemplateDocerSaveRecord">
    <vt:lpwstr>eyJoZGlkIjoiMzEwNTM5NzYwMDRjMzkwZTVkZjY2ODkwMGIxNGU0OTUiLCJ1c2VySWQiOiIzMjIxMzIwNjAifQ==</vt:lpwstr>
  </property>
  <property fmtid="{D5CDD505-2E9C-101B-9397-08002B2CF9AE}" pid="5" name="KSOProductBuildVer">
    <vt:lpwstr>2052-12.1.0.21915</vt:lpwstr>
  </property>
  <property fmtid="{D5CDD505-2E9C-101B-9397-08002B2CF9AE}" pid="6" name="ICV">
    <vt:lpwstr>DCECCF375D8C440E8281BF2BFEB472EC_12</vt:lpwstr>
  </property>
</Properties>
</file>