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32FA" w:rsidRDefault="00D932FA" w:rsidP="00D932FA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Задание №</w:t>
      </w:r>
      <w:r w:rsidRPr="00D932FA">
        <w:rPr>
          <w:rFonts w:eastAsia="Times New Roman"/>
          <w:lang w:eastAsia="ru-RU"/>
        </w:rPr>
        <w:t>1. Elements: отредактировать DOM, добавить/удалить элементы. Отредактировать CSS-свойства.</w:t>
      </w:r>
    </w:p>
    <w:p w:rsidR="00622B7C" w:rsidRPr="00622B7C" w:rsidRDefault="00622B7C" w:rsidP="00622B7C">
      <w:pPr>
        <w:rPr>
          <w:lang w:eastAsia="ru-RU"/>
        </w:rPr>
      </w:pPr>
    </w:p>
    <w:p w:rsidR="00622B7C" w:rsidRDefault="00622B7C" w:rsidP="00622B7C">
      <w:pPr>
        <w:ind w:left="-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62675" cy="3099453"/>
            <wp:effectExtent l="152400" t="152400" r="352425" b="3676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 к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639" cy="3100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2B7C" w:rsidRDefault="00622B7C" w:rsidP="00622B7C">
      <w:pPr>
        <w:rPr>
          <w:lang w:eastAsia="ru-RU"/>
        </w:rPr>
      </w:pPr>
    </w:p>
    <w:p w:rsidR="00622B7C" w:rsidRDefault="00622B7C" w:rsidP="00622B7C">
      <w:pPr>
        <w:ind w:left="-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69902" cy="3238500"/>
            <wp:effectExtent l="152400" t="152400" r="360045" b="3619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 к 1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043" cy="3240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2B7C" w:rsidRDefault="00622B7C" w:rsidP="00622B7C">
      <w:pPr>
        <w:rPr>
          <w:lang w:eastAsia="ru-RU"/>
        </w:rPr>
      </w:pPr>
    </w:p>
    <w:p w:rsidR="00622B7C" w:rsidRDefault="00622B7C" w:rsidP="00622B7C">
      <w:pPr>
        <w:pStyle w:val="1"/>
      </w:pPr>
      <w:r>
        <w:lastRenderedPageBreak/>
        <w:t xml:space="preserve">Задание №2. </w:t>
      </w:r>
      <w:proofErr w:type="spellStart"/>
      <w:r>
        <w:t>Console</w:t>
      </w:r>
      <w:proofErr w:type="spellEnd"/>
      <w:r>
        <w:t>: выписать ошибки (</w:t>
      </w:r>
      <w:proofErr w:type="spellStart"/>
      <w:r>
        <w:t>Errors</w:t>
      </w:r>
      <w:proofErr w:type="spellEnd"/>
      <w:r>
        <w:t>) и/или предупреждения (</w:t>
      </w:r>
      <w:proofErr w:type="spellStart"/>
      <w:r>
        <w:t>Warnings</w:t>
      </w:r>
      <w:proofErr w:type="spellEnd"/>
      <w:r>
        <w:t>), зависит от количества найденного. Одну из ошибок, если они есть, описать как баг — заголовок, окружение, шаги, ОР, ФР и прочее.</w:t>
      </w:r>
    </w:p>
    <w:p w:rsidR="00622B7C" w:rsidRPr="00622B7C" w:rsidRDefault="00622B7C" w:rsidP="00622B7C">
      <w:pPr>
        <w:rPr>
          <w:lang w:eastAsia="ru-RU"/>
        </w:rPr>
      </w:pP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1212"/>
        <w:gridCol w:w="8564"/>
      </w:tblGrid>
      <w:tr w:rsidR="00622B7C" w:rsidTr="00F52C29">
        <w:trPr>
          <w:trHeight w:val="446"/>
        </w:trPr>
        <w:tc>
          <w:tcPr>
            <w:tcW w:w="1597" w:type="dxa"/>
            <w:shd w:val="clear" w:color="auto" w:fill="F2F2F2" w:themeFill="background1" w:themeFillShade="F2"/>
          </w:tcPr>
          <w:p w:rsidR="00622B7C" w:rsidRPr="00622B7C" w:rsidRDefault="000C7DCD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8179" w:type="dxa"/>
            <w:shd w:val="clear" w:color="auto" w:fill="F2F2F2" w:themeFill="background1" w:themeFillShade="F2"/>
          </w:tcPr>
          <w:p w:rsidR="00622B7C" w:rsidRPr="00622B7C" w:rsidRDefault="00622B7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7DCD" w:rsidRPr="00D45132" w:rsidTr="00F52C29">
        <w:trPr>
          <w:trHeight w:val="892"/>
        </w:trPr>
        <w:tc>
          <w:tcPr>
            <w:tcW w:w="1597" w:type="dxa"/>
          </w:tcPr>
          <w:p w:rsidR="000C7DCD" w:rsidRPr="00033D49" w:rsidRDefault="000C7DCD" w:rsidP="000C7D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Summary</w:t>
            </w:r>
          </w:p>
        </w:tc>
        <w:tc>
          <w:tcPr>
            <w:tcW w:w="8179" w:type="dxa"/>
          </w:tcPr>
          <w:p w:rsidR="000C7DCD" w:rsidRPr="00622B7C" w:rsidRDefault="000C7DCD" w:rsidP="000C7DCD">
            <w:pPr>
              <w:rPr>
                <w:lang w:val="en-US"/>
              </w:rPr>
            </w:pPr>
            <w:r>
              <w:rPr>
                <w:rFonts w:ascii="Segoe UI" w:hAnsi="Segoe UI" w:cs="Segoe UI"/>
                <w:color w:val="202124"/>
                <w:sz w:val="21"/>
                <w:szCs w:val="21"/>
                <w:shd w:val="clear" w:color="auto" w:fill="E2EAF3"/>
                <w:lang w:val="en-US"/>
              </w:rPr>
              <w:t>“</w:t>
            </w:r>
            <w:r w:rsidRPr="00622B7C">
              <w:rPr>
                <w:rFonts w:ascii="Segoe UI" w:hAnsi="Segoe UI" w:cs="Segoe UI"/>
                <w:color w:val="202124"/>
                <w:sz w:val="21"/>
                <w:szCs w:val="21"/>
                <w:shd w:val="clear" w:color="auto" w:fill="E2EAF3"/>
                <w:lang w:val="en-US"/>
              </w:rPr>
              <w:t xml:space="preserve">Indicate whether to send a cookie in a cross-site request by specifying its </w:t>
            </w:r>
            <w:proofErr w:type="spellStart"/>
            <w:r w:rsidRPr="00622B7C">
              <w:rPr>
                <w:rFonts w:ascii="Segoe UI" w:hAnsi="Segoe UI" w:cs="Segoe UI"/>
                <w:color w:val="202124"/>
                <w:sz w:val="21"/>
                <w:szCs w:val="21"/>
                <w:shd w:val="clear" w:color="auto" w:fill="E2EAF3"/>
                <w:lang w:val="en-US"/>
              </w:rPr>
              <w:t>SameSite</w:t>
            </w:r>
            <w:proofErr w:type="spellEnd"/>
            <w:r w:rsidRPr="00622B7C">
              <w:rPr>
                <w:rFonts w:ascii="Segoe UI" w:hAnsi="Segoe UI" w:cs="Segoe UI"/>
                <w:color w:val="202124"/>
                <w:sz w:val="21"/>
                <w:szCs w:val="21"/>
                <w:shd w:val="clear" w:color="auto" w:fill="E2EAF3"/>
                <w:lang w:val="en-US"/>
              </w:rPr>
              <w:t xml:space="preserve"> attribute</w:t>
            </w:r>
            <w:r>
              <w:rPr>
                <w:rFonts w:ascii="Segoe UI" w:hAnsi="Segoe UI" w:cs="Segoe UI"/>
                <w:color w:val="202124"/>
                <w:sz w:val="21"/>
                <w:szCs w:val="21"/>
                <w:shd w:val="clear" w:color="auto" w:fill="E2EAF3"/>
                <w:lang w:val="en-US"/>
              </w:rPr>
              <w:t>”</w:t>
            </w:r>
          </w:p>
        </w:tc>
      </w:tr>
      <w:tr w:rsidR="000C7DCD" w:rsidRPr="00D45132" w:rsidTr="00F52C29">
        <w:trPr>
          <w:trHeight w:val="446"/>
        </w:trPr>
        <w:tc>
          <w:tcPr>
            <w:tcW w:w="1597" w:type="dxa"/>
          </w:tcPr>
          <w:p w:rsidR="000C7DCD" w:rsidRPr="00033D49" w:rsidRDefault="000C7DCD" w:rsidP="000C7D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8179" w:type="dxa"/>
          </w:tcPr>
          <w:p w:rsidR="000C7DCD" w:rsidRPr="000C7DCD" w:rsidRDefault="000C7DCD" w:rsidP="000C7DCD">
            <w:pPr>
              <w:spacing w:before="100" w:beforeAutospacing="1" w:after="240"/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</w:pP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 xml:space="preserve">Because a </w:t>
            </w:r>
            <w:proofErr w:type="gramStart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cookie’s</w:t>
            </w:r>
            <w:proofErr w:type="gramEnd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SameSite</w:t>
            </w:r>
            <w:proofErr w:type="spellEnd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 attribute was not set or is invalid, it defaults to </w:t>
            </w:r>
            <w:proofErr w:type="spellStart"/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SameSite</w:t>
            </w:r>
            <w:proofErr w:type="spellEnd"/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=Lax</w:t>
            </w: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, which prevents the cookie from being sent in a cross-site request. This behavior protects user data from accidentally leaking to third parties and cross-site request forgery.</w:t>
            </w:r>
          </w:p>
          <w:p w:rsidR="000C7DCD" w:rsidRPr="000C7DCD" w:rsidRDefault="000C7DCD" w:rsidP="000C7DCD">
            <w:pPr>
              <w:spacing w:before="100" w:beforeAutospacing="1" w:after="240"/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</w:pP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Resolve this issue by updating the attributes of the cookie:</w:t>
            </w:r>
          </w:p>
          <w:p w:rsidR="000C7DCD" w:rsidRPr="000C7DCD" w:rsidRDefault="000C7DCD" w:rsidP="000C7DCD">
            <w:pPr>
              <w:numPr>
                <w:ilvl w:val="0"/>
                <w:numId w:val="1"/>
              </w:numPr>
              <w:spacing w:before="120" w:after="100" w:afterAutospacing="1"/>
              <w:rPr>
                <w:rFonts w:ascii="Segoe UI" w:eastAsia="Times New Roman" w:hAnsi="Segoe UI" w:cs="Segoe UI"/>
                <w:color w:val="5F6368"/>
                <w:sz w:val="21"/>
                <w:szCs w:val="21"/>
                <w:lang w:eastAsia="ru-RU"/>
              </w:rPr>
            </w:pP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Specify </w:t>
            </w:r>
            <w:proofErr w:type="spellStart"/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SameSite</w:t>
            </w:r>
            <w:proofErr w:type="spellEnd"/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=</w:t>
            </w:r>
            <w:proofErr w:type="gramStart"/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None</w:t>
            </w:r>
            <w:proofErr w:type="gramEnd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 and </w:t>
            </w:r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Secure</w:t>
            </w: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 xml:space="preserve"> if the cookie should be sent in cross-site requests. </w:t>
            </w: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eastAsia="ru-RU"/>
              </w:rPr>
              <w:t xml:space="preserve">This </w:t>
            </w:r>
            <w:proofErr w:type="spellStart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eastAsia="ru-RU"/>
              </w:rPr>
              <w:t>enables</w:t>
            </w:r>
            <w:proofErr w:type="spellEnd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eastAsia="ru-RU"/>
              </w:rPr>
              <w:t>third-party</w:t>
            </w:r>
            <w:proofErr w:type="spellEnd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eastAsia="ru-RU"/>
              </w:rPr>
              <w:t>use</w:t>
            </w:r>
            <w:proofErr w:type="spellEnd"/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eastAsia="ru-RU"/>
              </w:rPr>
              <w:t>.</w:t>
            </w:r>
          </w:p>
          <w:p w:rsidR="000C7DCD" w:rsidRPr="000C7DCD" w:rsidRDefault="000C7DCD" w:rsidP="000C7DCD">
            <w:pPr>
              <w:numPr>
                <w:ilvl w:val="0"/>
                <w:numId w:val="1"/>
              </w:numPr>
              <w:spacing w:before="120" w:after="100" w:afterAutospacing="1"/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</w:pP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Specify </w:t>
            </w:r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SameSite=Strict</w:t>
            </w: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 or </w:t>
            </w:r>
            <w:r w:rsidRPr="000C7DCD">
              <w:rPr>
                <w:rFonts w:ascii="Courier New" w:eastAsia="Times New Roman" w:hAnsi="Courier New" w:cs="Courier New"/>
                <w:color w:val="5F6368"/>
                <w:sz w:val="18"/>
                <w:szCs w:val="18"/>
                <w:lang w:val="en-US" w:eastAsia="ru-RU"/>
              </w:rPr>
              <w:t>SameSite=Lax</w:t>
            </w:r>
            <w:r w:rsidRPr="000C7DCD">
              <w:rPr>
                <w:rFonts w:ascii="Segoe UI" w:eastAsia="Times New Roman" w:hAnsi="Segoe UI" w:cs="Segoe UI"/>
                <w:color w:val="5F6368"/>
                <w:sz w:val="21"/>
                <w:szCs w:val="21"/>
                <w:lang w:val="en-US" w:eastAsia="ru-RU"/>
              </w:rPr>
              <w:t> if the cookie should not be sent in cross-site requests.</w:t>
            </w:r>
          </w:p>
          <w:p w:rsidR="000C7DCD" w:rsidRPr="00622B7C" w:rsidRDefault="000C7DCD" w:rsidP="000C7DCD">
            <w:pPr>
              <w:rPr>
                <w:lang w:val="en-US"/>
              </w:rPr>
            </w:pPr>
          </w:p>
        </w:tc>
      </w:tr>
      <w:tr w:rsidR="000C7DCD" w:rsidRPr="000C7DCD" w:rsidTr="00F52C29">
        <w:trPr>
          <w:trHeight w:val="892"/>
        </w:trPr>
        <w:tc>
          <w:tcPr>
            <w:tcW w:w="1597" w:type="dxa"/>
          </w:tcPr>
          <w:p w:rsidR="000C7DCD" w:rsidRDefault="000C7DCD" w:rsidP="000C7D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Steps to reproduce</w:t>
            </w:r>
          </w:p>
          <w:p w:rsidR="000C7DCD" w:rsidRPr="00033D49" w:rsidRDefault="000C7DCD" w:rsidP="000C7DCD">
            <w:pPr>
              <w:jc w:val="center"/>
              <w:rPr>
                <w:lang w:val="en-US"/>
              </w:rPr>
            </w:pPr>
          </w:p>
        </w:tc>
        <w:tc>
          <w:tcPr>
            <w:tcW w:w="8179" w:type="dxa"/>
          </w:tcPr>
          <w:p w:rsidR="000C7DCD" w:rsidRDefault="000C7DCD" w:rsidP="000C7DCD">
            <w:pPr>
              <w:pStyle w:val="a5"/>
              <w:numPr>
                <w:ilvl w:val="0"/>
                <w:numId w:val="2"/>
              </w:numPr>
            </w:pPr>
            <w:r>
              <w:t xml:space="preserve">Открыть сайт </w:t>
            </w:r>
            <w:hyperlink r:id="rId7" w:history="1">
              <w:r w:rsidRPr="00F0143B">
                <w:rPr>
                  <w:rStyle w:val="a6"/>
                </w:rPr>
                <w:t>https://yandex.ru</w:t>
              </w:r>
            </w:hyperlink>
          </w:p>
          <w:p w:rsidR="000C7DCD" w:rsidRPr="000C7DCD" w:rsidRDefault="00023A4E" w:rsidP="000C7DCD">
            <w:pPr>
              <w:pStyle w:val="a5"/>
              <w:numPr>
                <w:ilvl w:val="0"/>
                <w:numId w:val="2"/>
              </w:numPr>
            </w:pPr>
            <w:r>
              <w:t xml:space="preserve">Ниже на сайте, в </w:t>
            </w:r>
            <w:proofErr w:type="spellStart"/>
            <w:r>
              <w:t>сайдбаре</w:t>
            </w:r>
            <w:proofErr w:type="spellEnd"/>
            <w:r>
              <w:t xml:space="preserve"> «Дзен» нажать на кнопку «кино»</w:t>
            </w:r>
          </w:p>
        </w:tc>
      </w:tr>
      <w:tr w:rsidR="000C7DCD" w:rsidRPr="00622B7C" w:rsidTr="00F52C29">
        <w:trPr>
          <w:trHeight w:val="421"/>
        </w:trPr>
        <w:tc>
          <w:tcPr>
            <w:tcW w:w="1597" w:type="dxa"/>
          </w:tcPr>
          <w:p w:rsidR="000C7DCD" w:rsidRPr="00033D49" w:rsidRDefault="000C7DCD" w:rsidP="000C7D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 result</w:t>
            </w:r>
            <w:r w:rsidRPr="00033D49">
              <w:rPr>
                <w:lang w:val="en-US"/>
              </w:rPr>
              <w:t xml:space="preserve"> </w:t>
            </w:r>
          </w:p>
        </w:tc>
        <w:tc>
          <w:tcPr>
            <w:tcW w:w="8179" w:type="dxa"/>
          </w:tcPr>
          <w:p w:rsidR="000C7DCD" w:rsidRPr="00023A4E" w:rsidRDefault="00023A4E" w:rsidP="000C7DCD">
            <w:r>
              <w:t>Куки отправляются автоматически.</w:t>
            </w:r>
          </w:p>
        </w:tc>
      </w:tr>
      <w:tr w:rsidR="000C7DCD" w:rsidRPr="00F52C29" w:rsidTr="00F52C29">
        <w:trPr>
          <w:trHeight w:val="446"/>
        </w:trPr>
        <w:tc>
          <w:tcPr>
            <w:tcW w:w="1597" w:type="dxa"/>
          </w:tcPr>
          <w:p w:rsidR="000C7DCD" w:rsidRPr="00033D49" w:rsidRDefault="000C7DCD" w:rsidP="000C7D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Expected result</w:t>
            </w:r>
          </w:p>
        </w:tc>
        <w:tc>
          <w:tcPr>
            <w:tcW w:w="8179" w:type="dxa"/>
          </w:tcPr>
          <w:p w:rsidR="000C7DCD" w:rsidRPr="00F52C29" w:rsidRDefault="00F52C29" w:rsidP="00F52C29">
            <w:r>
              <w:t xml:space="preserve">Куки не отправляются, поскольку не установлен атрибут </w:t>
            </w:r>
            <w:proofErr w:type="spellStart"/>
            <w:r w:rsidRPr="00F52C29">
              <w:t>SameSite</w:t>
            </w:r>
            <w:proofErr w:type="spellEnd"/>
            <w:r w:rsidRPr="00F52C29">
              <w:t xml:space="preserve"> файла </w:t>
            </w:r>
            <w:proofErr w:type="spellStart"/>
            <w:r w:rsidRPr="00F52C29">
              <w:t>cookie</w:t>
            </w:r>
            <w:proofErr w:type="spellEnd"/>
          </w:p>
        </w:tc>
      </w:tr>
      <w:tr w:rsidR="00F52C29" w:rsidRPr="00622B7C" w:rsidTr="00F52C29">
        <w:trPr>
          <w:trHeight w:val="421"/>
        </w:trPr>
        <w:tc>
          <w:tcPr>
            <w:tcW w:w="1597" w:type="dxa"/>
          </w:tcPr>
          <w:p w:rsidR="00F52C29" w:rsidRPr="00033D49" w:rsidRDefault="00F52C29" w:rsidP="00F52C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Severity</w:t>
            </w:r>
          </w:p>
        </w:tc>
        <w:tc>
          <w:tcPr>
            <w:tcW w:w="8179" w:type="dxa"/>
          </w:tcPr>
          <w:p w:rsidR="00F52C29" w:rsidRPr="00A22019" w:rsidRDefault="00F52C29" w:rsidP="00F52C29">
            <w:proofErr w:type="spellStart"/>
            <w:r w:rsidRPr="00A22019">
              <w:t>Medium</w:t>
            </w:r>
            <w:proofErr w:type="spellEnd"/>
          </w:p>
        </w:tc>
      </w:tr>
      <w:tr w:rsidR="00F52C29" w:rsidRPr="00622B7C" w:rsidTr="00F52C29">
        <w:trPr>
          <w:trHeight w:val="446"/>
        </w:trPr>
        <w:tc>
          <w:tcPr>
            <w:tcW w:w="1597" w:type="dxa"/>
          </w:tcPr>
          <w:p w:rsidR="00F52C29" w:rsidRPr="00A20ABF" w:rsidRDefault="00F52C29" w:rsidP="00F52C29">
            <w:pPr>
              <w:jc w:val="center"/>
            </w:pPr>
            <w:r>
              <w:rPr>
                <w:lang w:val="en-US"/>
              </w:rPr>
              <w:t>Priority</w:t>
            </w:r>
          </w:p>
        </w:tc>
        <w:tc>
          <w:tcPr>
            <w:tcW w:w="8179" w:type="dxa"/>
          </w:tcPr>
          <w:p w:rsidR="00F52C29" w:rsidRPr="00A22019" w:rsidRDefault="00F52C29" w:rsidP="00F52C29">
            <w:proofErr w:type="spellStart"/>
            <w:r w:rsidRPr="00A22019">
              <w:t>Major</w:t>
            </w:r>
            <w:proofErr w:type="spellEnd"/>
          </w:p>
        </w:tc>
      </w:tr>
      <w:tr w:rsidR="00F52C29" w:rsidRPr="00622B7C" w:rsidTr="00F52C29">
        <w:trPr>
          <w:trHeight w:val="1165"/>
        </w:trPr>
        <w:tc>
          <w:tcPr>
            <w:tcW w:w="1597" w:type="dxa"/>
          </w:tcPr>
          <w:p w:rsidR="00F52C29" w:rsidRPr="00167639" w:rsidRDefault="00F52C29" w:rsidP="00F52C29">
            <w:pPr>
              <w:spacing w:after="160" w:line="259" w:lineRule="auto"/>
              <w:ind w:left="-5"/>
              <w:jc w:val="center"/>
            </w:pPr>
            <w:r>
              <w:rPr>
                <w:lang w:val="en-US"/>
              </w:rPr>
              <w:lastRenderedPageBreak/>
              <w:t>Attachments</w:t>
            </w:r>
          </w:p>
          <w:p w:rsidR="00F52C29" w:rsidRPr="00A20ABF" w:rsidRDefault="00F52C29" w:rsidP="00F52C29">
            <w:pPr>
              <w:jc w:val="center"/>
            </w:pPr>
          </w:p>
        </w:tc>
        <w:tc>
          <w:tcPr>
            <w:tcW w:w="8179" w:type="dxa"/>
          </w:tcPr>
          <w:p w:rsidR="00F52C29" w:rsidRPr="00622B7C" w:rsidRDefault="00F52C29" w:rsidP="00F52C29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092825" cy="3219450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Скрин к 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825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8AF" w:rsidRDefault="00C938AF">
      <w:pPr>
        <w:rPr>
          <w:lang w:val="en-US"/>
        </w:rPr>
      </w:pPr>
    </w:p>
    <w:p w:rsidR="00C938AF" w:rsidRPr="00C938AF" w:rsidRDefault="00C938AF" w:rsidP="00C938AF">
      <w:pPr>
        <w:rPr>
          <w:lang w:val="en-US"/>
        </w:rPr>
      </w:pPr>
    </w:p>
    <w:p w:rsidR="00C938AF" w:rsidRDefault="00C938AF" w:rsidP="00C938AF">
      <w:pPr>
        <w:rPr>
          <w:lang w:val="en-US"/>
        </w:rPr>
      </w:pPr>
    </w:p>
    <w:p w:rsidR="00DA1B2F" w:rsidRDefault="00460D38" w:rsidP="00C938AF">
      <w:pPr>
        <w:pStyle w:val="1"/>
        <w:rPr>
          <w:lang w:val="en-US"/>
        </w:rPr>
      </w:pPr>
    </w:p>
    <w:p w:rsidR="00D45132" w:rsidRDefault="00C938AF" w:rsidP="00D45132">
      <w:pPr>
        <w:pStyle w:val="2"/>
      </w:pPr>
      <w:r>
        <w:t xml:space="preserve">Задание №3. </w:t>
      </w:r>
      <w:proofErr w:type="spellStart"/>
      <w:r>
        <w:t>Sources</w:t>
      </w:r>
      <w:proofErr w:type="spellEnd"/>
      <w:r>
        <w:t xml:space="preserve">: определить, какие ресурсы загружаются сайтом. Сделать </w:t>
      </w:r>
      <w:proofErr w:type="spellStart"/>
      <w:r>
        <w:t>prettyprint</w:t>
      </w:r>
      <w:proofErr w:type="spellEnd"/>
      <w:r>
        <w:t xml:space="preserve"> для одного из CSS/HTML/JS-файлов (значок </w:t>
      </w:r>
      <w:proofErr w:type="gramStart"/>
      <w:r>
        <w:t>{ }</w:t>
      </w:r>
      <w:proofErr w:type="gramEnd"/>
      <w:r>
        <w:t>).</w:t>
      </w:r>
    </w:p>
    <w:p w:rsidR="00D45132" w:rsidRDefault="00D45132" w:rsidP="00D45132">
      <w:pPr>
        <w:pStyle w:val="2"/>
      </w:pPr>
    </w:p>
    <w:p w:rsidR="00D45132" w:rsidRDefault="00D45132" w:rsidP="00D45132">
      <w:pPr>
        <w:pStyle w:val="2"/>
      </w:pPr>
    </w:p>
    <w:p w:rsidR="00D45132" w:rsidRDefault="00D45132" w:rsidP="00D45132">
      <w:pPr>
        <w:pStyle w:val="2"/>
        <w:ind w:left="-851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505512" cy="3238500"/>
            <wp:effectExtent l="152400" t="152400" r="353060" b="3619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ml CS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986" cy="3239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516000" cy="3298747"/>
            <wp:effectExtent l="152400" t="152400" r="361315" b="3594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00" cy="3298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38AF" w:rsidRDefault="00C938AF" w:rsidP="00D45132">
      <w:pPr>
        <w:jc w:val="center"/>
        <w:rPr>
          <w:lang w:val="en-US"/>
        </w:rPr>
      </w:pPr>
    </w:p>
    <w:p w:rsidR="00D45132" w:rsidRDefault="00D45132" w:rsidP="00D45132">
      <w:pPr>
        <w:pStyle w:val="1"/>
      </w:pPr>
      <w:r>
        <w:lastRenderedPageBreak/>
        <w:t>Задание №</w:t>
      </w:r>
      <w:r>
        <w:t xml:space="preserve">4. </w:t>
      </w:r>
      <w:proofErr w:type="spellStart"/>
      <w:r>
        <w:t>Network</w:t>
      </w:r>
      <w:proofErr w:type="spellEnd"/>
      <w:r>
        <w:t>:</w:t>
      </w:r>
    </w:p>
    <w:p w:rsidR="00D45132" w:rsidRDefault="00D45132" w:rsidP="00D45132">
      <w:pPr>
        <w:pStyle w:val="4"/>
        <w:shd w:val="clear" w:color="auto" w:fill="FFFFFF"/>
        <w:spacing w:before="150" w:after="150" w:line="405" w:lineRule="atLeast"/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</w:pPr>
      <w:r w:rsidRPr="00D45132"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t>1. Определить время загрузки страницы.</w:t>
      </w:r>
    </w:p>
    <w:p w:rsidR="00D45132" w:rsidRPr="00D45132" w:rsidRDefault="00CA70CC" w:rsidP="00295CD0">
      <w:pPr>
        <w:ind w:left="-851"/>
      </w:pPr>
      <w:r>
        <w:rPr>
          <w:noProof/>
          <w:lang w:eastAsia="ru-RU"/>
        </w:rPr>
        <w:drawing>
          <wp:inline distT="0" distB="0" distL="0" distR="0">
            <wp:extent cx="6553200" cy="3449221"/>
            <wp:effectExtent l="152400" t="152400" r="361950" b="3613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864" cy="34506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132" w:rsidRDefault="00D45132" w:rsidP="00D45132">
      <w:pPr>
        <w:pStyle w:val="4"/>
        <w:shd w:val="clear" w:color="auto" w:fill="FFFFFF"/>
        <w:spacing w:before="150" w:after="150" w:line="405" w:lineRule="atLeast"/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</w:pPr>
      <w:r w:rsidRPr="00D45132"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t>2. Выяснить, какие элементы грузятся дольше всего.</w:t>
      </w:r>
    </w:p>
    <w:p w:rsidR="00D45132" w:rsidRPr="00D45132" w:rsidRDefault="00295CD0" w:rsidP="00295CD0">
      <w:pPr>
        <w:ind w:left="-851"/>
      </w:pPr>
      <w:r>
        <w:rPr>
          <w:noProof/>
          <w:lang w:eastAsia="ru-RU"/>
        </w:rPr>
        <w:drawing>
          <wp:inline distT="0" distB="0" distL="0" distR="0">
            <wp:extent cx="6565341" cy="3362325"/>
            <wp:effectExtent l="152400" t="152400" r="368935" b="3524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Время элемент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003" cy="3363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132" w:rsidRDefault="00216921" w:rsidP="00216921">
      <w:pPr>
        <w:pStyle w:val="4"/>
        <w:shd w:val="clear" w:color="auto" w:fill="FFFFFF"/>
        <w:spacing w:before="150" w:after="150" w:line="405" w:lineRule="atLeast"/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</w:pPr>
      <w:r w:rsidRPr="00216921">
        <w:rPr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lastRenderedPageBreak/>
        <w:t>3.</w:t>
      </w:r>
      <w:r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t xml:space="preserve"> </w:t>
      </w:r>
      <w:r w:rsidR="00D45132" w:rsidRPr="00D45132"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t>Для самой страницы (HTML-файла) выяснить HTTP-заголовки запроса и ответа.</w:t>
      </w:r>
    </w:p>
    <w:p w:rsidR="00216921" w:rsidRPr="00216921" w:rsidRDefault="00216921" w:rsidP="00216921">
      <w:pPr>
        <w:pStyle w:val="a5"/>
        <w:ind w:left="0"/>
      </w:pPr>
    </w:p>
    <w:p w:rsidR="00D45132" w:rsidRPr="00D45132" w:rsidRDefault="00216921" w:rsidP="00216921">
      <w:pPr>
        <w:ind w:left="-851"/>
      </w:pPr>
      <w:r>
        <w:rPr>
          <w:noProof/>
          <w:lang w:eastAsia="ru-RU"/>
        </w:rPr>
        <w:drawing>
          <wp:inline distT="0" distB="0" distL="0" distR="0">
            <wp:extent cx="6265703" cy="3400425"/>
            <wp:effectExtent l="152400" t="152400" r="363855" b="3524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агаловок запрос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960" cy="3401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53386" cy="3400425"/>
            <wp:effectExtent l="152400" t="152400" r="357505" b="3524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агаловокОтвет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882" cy="3402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B19" w:rsidRDefault="00032B19" w:rsidP="00D45132">
      <w:pPr>
        <w:pStyle w:val="4"/>
        <w:shd w:val="clear" w:color="auto" w:fill="FFFFFF"/>
        <w:spacing w:before="150" w:after="150" w:line="405" w:lineRule="atLeast"/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</w:pPr>
    </w:p>
    <w:p w:rsidR="00D45132" w:rsidRDefault="00D45132" w:rsidP="00D45132">
      <w:pPr>
        <w:pStyle w:val="4"/>
        <w:shd w:val="clear" w:color="auto" w:fill="FFFFFF"/>
        <w:spacing w:before="150" w:after="150" w:line="405" w:lineRule="atLeast"/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</w:pPr>
      <w:r w:rsidRPr="00D45132"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t xml:space="preserve">4. Узнать, сколько времени клиент ждал ответа — параметр </w:t>
      </w:r>
      <w:proofErr w:type="spellStart"/>
      <w:r w:rsidRPr="00D45132"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t>Waiting</w:t>
      </w:r>
      <w:proofErr w:type="spellEnd"/>
      <w:r w:rsidRPr="00D45132"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t xml:space="preserve"> (TTFB).</w:t>
      </w:r>
    </w:p>
    <w:p w:rsidR="00D45132" w:rsidRPr="00032B19" w:rsidRDefault="00032B19" w:rsidP="00032B19">
      <w:pPr>
        <w:ind w:left="-851"/>
      </w:pPr>
      <w:r>
        <w:rPr>
          <w:noProof/>
          <w:lang w:eastAsia="ru-RU"/>
        </w:rPr>
        <w:drawing>
          <wp:inline distT="0" distB="0" distL="0" distR="0">
            <wp:extent cx="6494988" cy="3562350"/>
            <wp:effectExtent l="152400" t="152400" r="363220" b="3619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TF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03" cy="3563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132" w:rsidRDefault="00D45132" w:rsidP="00D45132">
      <w:pPr>
        <w:pStyle w:val="4"/>
        <w:shd w:val="clear" w:color="auto" w:fill="FFFFFF"/>
        <w:spacing w:before="150" w:after="150" w:line="405" w:lineRule="atLeast"/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</w:pPr>
      <w:r w:rsidRPr="00D45132"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t>5. Посмотреть загрузку сайта на медленном интернете.</w:t>
      </w:r>
    </w:p>
    <w:p w:rsidR="00032B19" w:rsidRPr="00032B19" w:rsidRDefault="00032B19" w:rsidP="00032B19">
      <w:pPr>
        <w:ind w:left="-851"/>
      </w:pPr>
      <w:r>
        <w:rPr>
          <w:noProof/>
          <w:lang w:eastAsia="ru-RU"/>
        </w:rPr>
        <w:drawing>
          <wp:inline distT="0" distB="0" distL="0" distR="0">
            <wp:extent cx="6493218" cy="3438525"/>
            <wp:effectExtent l="152400" t="152400" r="365125" b="3524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e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446" cy="3440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132" w:rsidRDefault="00D45132" w:rsidP="00D45132">
      <w:pPr>
        <w:pStyle w:val="4"/>
        <w:shd w:val="clear" w:color="auto" w:fill="FFFFFF"/>
        <w:spacing w:before="150" w:after="150" w:line="405" w:lineRule="atLeast"/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</w:pPr>
      <w:r w:rsidRPr="00D45132">
        <w:rPr>
          <w:rFonts w:asciiTheme="minorHAnsi" w:eastAsiaTheme="minorHAnsi" w:hAnsiTheme="minorHAnsi" w:cstheme="minorBidi"/>
          <w:iCs w:val="0"/>
          <w:color w:val="auto"/>
          <w:sz w:val="24"/>
          <w:szCs w:val="24"/>
        </w:rPr>
        <w:lastRenderedPageBreak/>
        <w:t>6. Сделать скриншоты и посмотреть процесс загрузки.</w:t>
      </w:r>
    </w:p>
    <w:p w:rsidR="00032B19" w:rsidRPr="00032B19" w:rsidRDefault="00815AA7" w:rsidP="00815AA7">
      <w:pPr>
        <w:ind w:left="-851"/>
      </w:pPr>
      <w:r>
        <w:rPr>
          <w:noProof/>
          <w:lang w:eastAsia="ru-RU"/>
        </w:rPr>
        <w:drawing>
          <wp:inline distT="0" distB="0" distL="0" distR="0">
            <wp:extent cx="6495506" cy="3514725"/>
            <wp:effectExtent l="152400" t="152400" r="362585" b="3524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71" cy="3515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132" w:rsidRDefault="00D45132" w:rsidP="00D45132">
      <w:pPr>
        <w:pStyle w:val="3"/>
        <w:shd w:val="clear" w:color="auto" w:fill="FFFFFF"/>
        <w:spacing w:before="300" w:beforeAutospacing="0" w:after="150" w:afterAutospacing="0" w:line="360" w:lineRule="atLeast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 xml:space="preserve">5.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Performance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 xml:space="preserve">: запустить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профайлинг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 xml:space="preserve"> и затем посмотреть в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Summary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, на что потрачено время.</w:t>
      </w:r>
    </w:p>
    <w:p w:rsidR="00815AA7" w:rsidRPr="00D45132" w:rsidRDefault="00541F70" w:rsidP="00815AA7">
      <w:pPr>
        <w:pStyle w:val="3"/>
        <w:shd w:val="clear" w:color="auto" w:fill="FFFFFF"/>
        <w:spacing w:before="300" w:beforeAutospacing="0" w:after="150" w:afterAutospacing="0" w:line="360" w:lineRule="atLeast"/>
        <w:ind w:left="-851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24"/>
          <w:szCs w:val="24"/>
        </w:rPr>
        <w:drawing>
          <wp:inline distT="0" distB="0" distL="0" distR="0">
            <wp:extent cx="6443752" cy="3495675"/>
            <wp:effectExtent l="152400" t="152400" r="357505" b="3524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flfyb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590" cy="3498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132" w:rsidRDefault="00D45132" w:rsidP="00D45132">
      <w:pPr>
        <w:pStyle w:val="3"/>
        <w:shd w:val="clear" w:color="auto" w:fill="FFFFFF"/>
        <w:spacing w:before="300" w:beforeAutospacing="0" w:after="150" w:afterAutospacing="0" w:line="360" w:lineRule="atLeast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lastRenderedPageBreak/>
        <w:t xml:space="preserve">6.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Memory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 xml:space="preserve">: сделать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Heap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 xml:space="preserve">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Snapshot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 xml:space="preserve"> и посмотреть, сколько памяти заняла страница. Можно переключиться с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Summary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 xml:space="preserve"> на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Statistics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.</w:t>
      </w:r>
    </w:p>
    <w:p w:rsidR="00541F70" w:rsidRPr="00D45132" w:rsidRDefault="00541F70" w:rsidP="00541F70">
      <w:pPr>
        <w:pStyle w:val="3"/>
        <w:shd w:val="clear" w:color="auto" w:fill="FFFFFF"/>
        <w:spacing w:before="300" w:beforeAutospacing="0" w:after="150" w:afterAutospacing="0" w:line="360" w:lineRule="atLeast"/>
        <w:ind w:left="-851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24"/>
          <w:szCs w:val="24"/>
        </w:rPr>
        <w:drawing>
          <wp:inline distT="0" distB="0" distL="0" distR="0">
            <wp:extent cx="6313098" cy="3409950"/>
            <wp:effectExtent l="152400" t="152400" r="354965" b="3619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mmory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025" cy="3411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 w:val="0"/>
          <w:bCs w:val="0"/>
          <w:i/>
          <w:noProof/>
          <w:sz w:val="24"/>
          <w:szCs w:val="24"/>
        </w:rPr>
        <w:drawing>
          <wp:inline distT="0" distB="0" distL="0" distR="0">
            <wp:extent cx="6327280" cy="3562350"/>
            <wp:effectExtent l="152400" t="152400" r="359410" b="3619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mor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330" cy="35640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F70" w:rsidRDefault="00541F70" w:rsidP="00D45132">
      <w:pPr>
        <w:pStyle w:val="3"/>
        <w:shd w:val="clear" w:color="auto" w:fill="FFFFFF"/>
        <w:spacing w:before="300" w:beforeAutospacing="0" w:after="150" w:afterAutospacing="0" w:line="360" w:lineRule="atLeast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</w:p>
    <w:p w:rsidR="00D45132" w:rsidRDefault="00D45132" w:rsidP="00D45132">
      <w:pPr>
        <w:pStyle w:val="3"/>
        <w:shd w:val="clear" w:color="auto" w:fill="FFFFFF"/>
        <w:spacing w:before="300" w:beforeAutospacing="0" w:after="150" w:afterAutospacing="0" w:line="360" w:lineRule="atLeast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lastRenderedPageBreak/>
        <w:t xml:space="preserve">7.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Application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 xml:space="preserve">: проверить и «почистить»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сookie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.</w:t>
      </w:r>
    </w:p>
    <w:p w:rsidR="00541F70" w:rsidRPr="00D45132" w:rsidRDefault="0038161F" w:rsidP="0038161F">
      <w:pPr>
        <w:pStyle w:val="3"/>
        <w:shd w:val="clear" w:color="auto" w:fill="FFFFFF"/>
        <w:spacing w:before="300" w:beforeAutospacing="0" w:after="150" w:afterAutospacing="0" w:line="360" w:lineRule="atLeast"/>
        <w:ind w:left="-851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i/>
          <w:noProof/>
          <w:sz w:val="24"/>
          <w:szCs w:val="24"/>
        </w:rPr>
        <w:drawing>
          <wp:inline distT="0" distB="0" distL="0" distR="0">
            <wp:extent cx="6258890" cy="3419475"/>
            <wp:effectExtent l="152400" t="152400" r="370840" b="3524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oki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814" cy="3423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 w:val="0"/>
          <w:bCs w:val="0"/>
          <w:i/>
          <w:noProof/>
          <w:sz w:val="24"/>
          <w:szCs w:val="24"/>
        </w:rPr>
        <w:drawing>
          <wp:inline distT="0" distB="0" distL="0" distR="0">
            <wp:extent cx="6263674" cy="3457575"/>
            <wp:effectExtent l="152400" t="152400" r="365760" b="3524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okies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65" cy="3460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0D38" w:rsidRDefault="00460D38" w:rsidP="00D45132">
      <w:pPr>
        <w:pStyle w:val="3"/>
        <w:shd w:val="clear" w:color="auto" w:fill="FFFFFF"/>
        <w:spacing w:before="300" w:beforeAutospacing="0" w:after="150" w:afterAutospacing="0" w:line="360" w:lineRule="atLeast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</w:p>
    <w:p w:rsidR="00D45132" w:rsidRPr="00D45132" w:rsidRDefault="00D45132" w:rsidP="00D45132">
      <w:pPr>
        <w:pStyle w:val="3"/>
        <w:shd w:val="clear" w:color="auto" w:fill="FFFFFF"/>
        <w:spacing w:before="300" w:beforeAutospacing="0" w:after="150" w:afterAutospacing="0" w:line="360" w:lineRule="atLeast"/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</w:pPr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lastRenderedPageBreak/>
        <w:t xml:space="preserve">8. </w:t>
      </w:r>
      <w:proofErr w:type="spellStart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Security</w:t>
      </w:r>
      <w:proofErr w:type="spellEnd"/>
      <w:r w:rsidRPr="00D45132">
        <w:rPr>
          <w:rFonts w:asciiTheme="minorHAnsi" w:eastAsiaTheme="minorHAnsi" w:hAnsiTheme="minorHAnsi" w:cstheme="minorBidi"/>
          <w:b w:val="0"/>
          <w:bCs w:val="0"/>
          <w:i/>
          <w:sz w:val="24"/>
          <w:szCs w:val="24"/>
          <w:lang w:eastAsia="en-US"/>
        </w:rPr>
        <w:t>: проверить, всё ли подключено через HTTPS, нет ли проблем с сертификатами.</w:t>
      </w:r>
    </w:p>
    <w:p w:rsidR="00D45132" w:rsidRPr="00D45132" w:rsidRDefault="00460D38" w:rsidP="00460D38">
      <w:pPr>
        <w:ind w:left="-851"/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6425193" cy="3543300"/>
            <wp:effectExtent l="152400" t="152400" r="356870" b="3619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curit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882" cy="3543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D45132" w:rsidRPr="00D45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B04402"/>
    <w:multiLevelType w:val="hybridMultilevel"/>
    <w:tmpl w:val="944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45722"/>
    <w:multiLevelType w:val="multilevel"/>
    <w:tmpl w:val="FCB8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680"/>
    <w:rsid w:val="00023A4E"/>
    <w:rsid w:val="00032B19"/>
    <w:rsid w:val="000C7DCD"/>
    <w:rsid w:val="00216921"/>
    <w:rsid w:val="00295CD0"/>
    <w:rsid w:val="003734B1"/>
    <w:rsid w:val="0038161F"/>
    <w:rsid w:val="00460D38"/>
    <w:rsid w:val="00541F70"/>
    <w:rsid w:val="00622B7C"/>
    <w:rsid w:val="00815AA7"/>
    <w:rsid w:val="009E5680"/>
    <w:rsid w:val="00C938AF"/>
    <w:rsid w:val="00CA70CC"/>
    <w:rsid w:val="00D45132"/>
    <w:rsid w:val="00D932FA"/>
    <w:rsid w:val="00DC7E3A"/>
    <w:rsid w:val="00F5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A89BDC-F30B-47F2-ABF2-745E86503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3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3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932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51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932F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3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622B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0C7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C7DCD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C7DC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C7DC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938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4513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8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yandex.ru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11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vlasovs_msk@outlook.com</dc:creator>
  <cp:keywords/>
  <dc:description/>
  <cp:lastModifiedBy>vlasovs_msk@outlook.com</cp:lastModifiedBy>
  <cp:revision>7</cp:revision>
  <dcterms:created xsi:type="dcterms:W3CDTF">2021-11-10T22:07:00Z</dcterms:created>
  <dcterms:modified xsi:type="dcterms:W3CDTF">2021-11-12T02:16:00Z</dcterms:modified>
</cp:coreProperties>
</file>