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2.png" ContentType="image/png"/>
  <Override PartName="/word/media/image8.png" ContentType="image/png"/>
  <Override PartName="/word/media/image17.png" ContentType="image/png"/>
  <Override PartName="/word/media/image11.png" ContentType="image/png"/>
  <Override PartName="/word/media/image7.png" ContentType="image/png"/>
  <Override PartName="/word/media/image16.png" ContentType="image/png"/>
  <Override PartName="/word/media/image13.png" ContentType="image/png"/>
  <Override PartName="/word/media/image9.png" ContentType="image/png"/>
  <Override PartName="/word/media/image18.png" ContentType="image/png"/>
  <Override PartName="/word/media/image20.png" ContentType="image/png"/>
  <Override PartName="/word/media/image23.png" ContentType="image/png"/>
  <Override PartName="/word/media/image21.png" ContentType="image/png"/>
  <Override PartName="/word/media/image19.png" ContentType="image/png"/>
  <Override PartName="/word/media/image14.png" ContentType="image/png"/>
  <Override PartName="/word/media/image2.gif" ContentType="image/gif"/>
  <Override PartName="/word/media/image3.jpeg" ContentType="image/jpeg"/>
  <Override PartName="/word/media/image15.png" ContentType="image/png"/>
  <Override PartName="/word/media/image5.jpeg" ContentType="image/jpeg"/>
  <Override PartName="/word/media/image22.gif" ContentType="image/gif"/>
  <Override PartName="/word/media/image4.jpeg" ContentType="image/jpeg"/>
  <Override PartName="/word/media/image10.png" ContentType="image/png"/>
  <Override PartName="/word/media/image1.png" ContentType="image/png"/>
  <Override PartName="/word/media/image6.jpeg" ContentType="image/jpe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sz w:val="44"/>
          <w:szCs w:val="56"/>
        </w:rPr>
      </w:pPr>
      <w:r>
        <w:rPr>
          <w:sz w:val="44"/>
          <w:szCs w:val="56"/>
        </w:rPr>
        <w:t xml:space="preserve">Lab Report of Computer Network (CSC 263) </w:t>
      </w:r>
    </w:p>
    <w:p>
      <w:pPr>
        <w:pStyle w:val="BodyText"/>
        <w:bidi w:val="0"/>
        <w:spacing w:before="240" w:after="120"/>
        <w:rPr>
          <w:sz w:val="44"/>
          <w:szCs w:val="56"/>
        </w:rPr>
      </w:pPr>
      <w:r>
        <w:rPr>
          <w:sz w:val="44"/>
          <w:szCs w:val="56"/>
        </w:rPr>
      </w:r>
    </w:p>
    <w:p>
      <w:pPr>
        <w:pStyle w:val="BodyText"/>
        <w:bidi w:val="0"/>
        <w:spacing w:before="240" w:after="120"/>
        <w:rPr>
          <w:sz w:val="44"/>
          <w:szCs w:val="56"/>
        </w:rPr>
      </w:pPr>
      <w:r>
        <w:rPr>
          <w:sz w:val="44"/>
          <w:szCs w:val="56"/>
        </w:rPr>
        <w:drawing>
          <wp:anchor behindDoc="0" distT="0" distB="0" distL="0" distR="0" simplePos="0" locked="0" layoutInCell="0" allowOverlap="1" relativeHeight="27">
            <wp:simplePos x="0" y="0"/>
            <wp:positionH relativeFrom="column">
              <wp:posOffset>2321560</wp:posOffset>
            </wp:positionH>
            <wp:positionV relativeFrom="paragraph">
              <wp:posOffset>-57785</wp:posOffset>
            </wp:positionV>
            <wp:extent cx="1443355" cy="1515745"/>
            <wp:effectExtent l="0" t="0" r="0" b="0"/>
            <wp:wrapSquare wrapText="largest"/>
            <wp:docPr id="1"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3" descr=""/>
                    <pic:cNvPicPr>
                      <a:picLocks noChangeAspect="1" noChangeArrowheads="1"/>
                    </pic:cNvPicPr>
                  </pic:nvPicPr>
                  <pic:blipFill>
                    <a:blip r:embed="rId2"/>
                    <a:stretch>
                      <a:fillRect/>
                    </a:stretch>
                  </pic:blipFill>
                  <pic:spPr bwMode="auto">
                    <a:xfrm>
                      <a:off x="0" y="0"/>
                      <a:ext cx="1443355" cy="1515745"/>
                    </a:xfrm>
                    <a:prstGeom prst="rect">
                      <a:avLst/>
                    </a:prstGeom>
                  </pic:spPr>
                </pic:pic>
              </a:graphicData>
            </a:graphic>
          </wp:anchor>
        </w:drawing>
      </w:r>
    </w:p>
    <w:p>
      <w:pPr>
        <w:pStyle w:val="BodyText"/>
        <w:bidi w:val="0"/>
        <w:spacing w:before="240" w:after="120"/>
        <w:rPr>
          <w:sz w:val="44"/>
          <w:szCs w:val="56"/>
        </w:rPr>
      </w:pPr>
      <w:r>
        <w:rPr>
          <w:sz w:val="44"/>
          <w:szCs w:val="56"/>
        </w:rPr>
      </w:r>
    </w:p>
    <w:p>
      <w:pPr>
        <w:pStyle w:val="BodyText"/>
        <w:bidi w:val="0"/>
        <w:spacing w:before="240" w:after="120"/>
        <w:rPr>
          <w:sz w:val="44"/>
          <w:szCs w:val="56"/>
        </w:rPr>
      </w:pPr>
      <w:r>
        <w:rPr>
          <w:sz w:val="44"/>
          <w:szCs w:val="56"/>
        </w:rPr>
      </w:r>
    </w:p>
    <w:p>
      <w:pPr>
        <w:pStyle w:val="BodyText"/>
        <w:bidi w:val="0"/>
        <w:jc w:val="left"/>
        <w:rPr>
          <w:sz w:val="44"/>
          <w:szCs w:val="56"/>
        </w:rPr>
      </w:pPr>
      <w:r>
        <w:rPr>
          <w:sz w:val="44"/>
          <w:szCs w:val="56"/>
        </w:rPr>
      </w:r>
    </w:p>
    <w:p>
      <w:pPr>
        <w:pStyle w:val="BodyText"/>
        <w:bidi w:val="0"/>
        <w:jc w:val="left"/>
        <w:rPr>
          <w:sz w:val="44"/>
          <w:szCs w:val="56"/>
        </w:rPr>
      </w:pPr>
      <w:r>
        <mc:AlternateContent>
          <mc:Choice Requires="wps">
            <w:drawing>
              <wp:anchor behindDoc="0" distT="635" distB="635" distL="635" distR="635" simplePos="0" locked="0" layoutInCell="1" allowOverlap="1" relativeHeight="2">
                <wp:simplePos x="0" y="0"/>
                <wp:positionH relativeFrom="column">
                  <wp:posOffset>3064510</wp:posOffset>
                </wp:positionH>
                <wp:positionV relativeFrom="paragraph">
                  <wp:posOffset>-136525</wp:posOffset>
                </wp:positionV>
                <wp:extent cx="19050" cy="1828800"/>
                <wp:effectExtent l="635" t="635" r="635" b="635"/>
                <wp:wrapNone/>
                <wp:docPr id="2" name="Line 1"/>
                <a:graphic xmlns:a="http://schemas.openxmlformats.org/drawingml/2006/main">
                  <a:graphicData uri="http://schemas.microsoft.com/office/word/2010/wordprocessingShape">
                    <wps:wsp>
                      <wps:cNvSpPr/>
                      <wps:spPr>
                        <a:xfrm flipH="1">
                          <a:off x="0" y="0"/>
                          <a:ext cx="19080" cy="182880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241.3pt,-10.75pt" to="242.75pt,133.2pt" ID="Line 1" stroked="t" o:allowincell="f" style="position:absolute;flip:x">
                <v:stroke color="#3465a4" joinstyle="round" endcap="flat"/>
                <v:fill o:detectmouseclick="t" on="false"/>
                <w10:wrap type="none"/>
              </v:line>
            </w:pict>
          </mc:Fallback>
        </mc:AlternateContent>
        <mc:AlternateContent>
          <mc:Choice Requires="wps">
            <w:drawing>
              <wp:anchor behindDoc="0" distT="635" distB="635" distL="635" distR="635" simplePos="0" locked="0" layoutInCell="1" allowOverlap="1" relativeHeight="3">
                <wp:simplePos x="0" y="0"/>
                <wp:positionH relativeFrom="column">
                  <wp:posOffset>2693035</wp:posOffset>
                </wp:positionH>
                <wp:positionV relativeFrom="paragraph">
                  <wp:posOffset>285750</wp:posOffset>
                </wp:positionV>
                <wp:extent cx="9525" cy="1257300"/>
                <wp:effectExtent l="635" t="635" r="635" b="635"/>
                <wp:wrapNone/>
                <wp:docPr id="3" name="Line 2"/>
                <a:graphic xmlns:a="http://schemas.openxmlformats.org/drawingml/2006/main">
                  <a:graphicData uri="http://schemas.microsoft.com/office/word/2010/wordprocessingShape">
                    <wps:wsp>
                      <wps:cNvSpPr/>
                      <wps:spPr>
                        <a:xfrm flipH="1">
                          <a:off x="0" y="0"/>
                          <a:ext cx="9360" cy="125748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212.05pt,22.5pt" to="212.75pt,121.45pt" ID="Line 2" stroked="t" o:allowincell="f" style="position:absolute;flip:x">
                <v:stroke color="#3465a4" joinstyle="round" endcap="flat"/>
                <v:fill o:detectmouseclick="t" on="false"/>
                <w10:wrap type="none"/>
              </v:line>
            </w:pict>
          </mc:Fallback>
        </mc:AlternateContent>
        <mc:AlternateContent>
          <mc:Choice Requires="wps">
            <w:drawing>
              <wp:anchor behindDoc="0" distT="635" distB="635" distL="635" distR="635" simplePos="0" locked="0" layoutInCell="1" allowOverlap="1" relativeHeight="4">
                <wp:simplePos x="0" y="0"/>
                <wp:positionH relativeFrom="column">
                  <wp:posOffset>3416935</wp:posOffset>
                </wp:positionH>
                <wp:positionV relativeFrom="paragraph">
                  <wp:posOffset>314325</wp:posOffset>
                </wp:positionV>
                <wp:extent cx="10160" cy="1257935"/>
                <wp:effectExtent l="635" t="635" r="635" b="635"/>
                <wp:wrapNone/>
                <wp:docPr id="4" name="Line 3"/>
                <a:graphic xmlns:a="http://schemas.openxmlformats.org/drawingml/2006/main">
                  <a:graphicData uri="http://schemas.microsoft.com/office/word/2010/wordprocessingShape">
                    <wps:wsp>
                      <wps:cNvSpPr/>
                      <wps:spPr>
                        <a:xfrm flipH="1">
                          <a:off x="0" y="0"/>
                          <a:ext cx="10080" cy="125784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269.05pt,24.75pt" to="269.8pt,123.75pt" ID="Line 3" stroked="t" o:allowincell="f" style="position:absolute;flip:x">
                <v:stroke color="#3465a4" joinstyle="round" endcap="flat"/>
                <v:fill o:detectmouseclick="t" on="false"/>
                <w10:wrap type="none"/>
              </v:line>
            </w:pict>
          </mc:Fallback>
        </mc:AlternateContent>
      </w:r>
      <w:r>
        <w:rPr>
          <w:sz w:val="44"/>
          <w:szCs w:val="56"/>
        </w:rPr>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r>
    </w:p>
    <w:p>
      <w:pPr>
        <w:pStyle w:val="BodyText"/>
        <w:bidi w:val="0"/>
        <w:jc w:val="left"/>
        <w:rPr>
          <w:sz w:val="44"/>
          <w:szCs w:val="56"/>
        </w:rPr>
      </w:pPr>
      <w:r>
        <w:rPr>
          <w:sz w:val="44"/>
          <w:szCs w:val="56"/>
        </w:rPr>
      </w:r>
    </w:p>
    <w:p>
      <w:pPr>
        <w:pStyle w:val="BodyText"/>
        <w:bidi w:val="0"/>
        <w:jc w:val="left"/>
        <w:rPr>
          <w:sz w:val="44"/>
          <w:szCs w:val="56"/>
        </w:rPr>
      </w:pPr>
      <w:r>
        <w:rPr>
          <w:sz w:val="44"/>
          <w:szCs w:val="56"/>
        </w:rPr>
        <w:tab/>
        <w:tab/>
        <w:tab/>
        <w:tab/>
        <w:tab/>
      </w:r>
    </w:p>
    <w:p>
      <w:pPr>
        <w:pStyle w:val="BodyText"/>
        <w:bidi w:val="0"/>
        <w:jc w:val="left"/>
        <w:rPr>
          <w:sz w:val="36"/>
          <w:szCs w:val="56"/>
        </w:rPr>
      </w:pPr>
      <w:r>
        <w:rPr>
          <w:b/>
          <w:bCs/>
          <w:sz w:val="36"/>
          <w:szCs w:val="56"/>
        </w:rPr>
        <w:t xml:space="preserve">Submitted By: </w:t>
      </w:r>
      <w:r>
        <w:rPr>
          <w:sz w:val="36"/>
          <w:szCs w:val="56"/>
        </w:rPr>
        <w:tab/>
        <w:tab/>
        <w:tab/>
        <w:tab/>
        <w:tab/>
        <w:tab/>
      </w:r>
      <w:r>
        <w:rPr>
          <w:b/>
          <w:bCs/>
          <w:sz w:val="36"/>
          <w:szCs w:val="56"/>
        </w:rPr>
        <w:t>Submitted To:</w:t>
      </w:r>
    </w:p>
    <w:p>
      <w:pPr>
        <w:pStyle w:val="BodyText"/>
        <w:bidi w:val="0"/>
        <w:jc w:val="left"/>
        <w:rPr>
          <w:sz w:val="36"/>
          <w:szCs w:val="56"/>
        </w:rPr>
      </w:pPr>
      <w:r>
        <w:rPr>
          <w:sz w:val="36"/>
          <w:szCs w:val="56"/>
        </w:rPr>
        <w:t>Shudarsan Poudel</w:t>
        <w:tab/>
        <w:tab/>
        <w:tab/>
        <w:tab/>
        <w:tab/>
        <w:tab/>
        <w:t>Rajkumar Shrestha</w:t>
      </w:r>
    </w:p>
    <w:p>
      <w:pPr>
        <w:pStyle w:val="BodyText"/>
        <w:bidi w:val="0"/>
        <w:jc w:val="left"/>
        <w:rPr>
          <w:sz w:val="36"/>
          <w:szCs w:val="56"/>
        </w:rPr>
      </w:pPr>
      <w:r>
        <w:rPr>
          <w:sz w:val="36"/>
          <w:szCs w:val="56"/>
        </w:rPr>
        <w:t>BscCSIT 4</w:t>
      </w:r>
      <w:r>
        <w:rPr>
          <w:sz w:val="36"/>
          <w:szCs w:val="56"/>
          <w:vertAlign w:val="superscript"/>
        </w:rPr>
        <w:t>th</w:t>
      </w:r>
      <w:r>
        <w:rPr>
          <w:sz w:val="36"/>
          <w:szCs w:val="56"/>
        </w:rPr>
        <w:t xml:space="preserve"> Sem</w:t>
      </w:r>
    </w:p>
    <w:p>
      <w:pPr>
        <w:pStyle w:val="BodyText"/>
        <w:bidi w:val="0"/>
        <w:jc w:val="left"/>
        <w:rPr>
          <w:sz w:val="36"/>
          <w:szCs w:val="56"/>
        </w:rPr>
      </w:pPr>
      <w:r>
        <w:rPr>
          <w:sz w:val="36"/>
          <w:szCs w:val="56"/>
        </w:rPr>
      </w:r>
    </w:p>
    <w:sdt>
      <w:sdtPr>
        <w:docPartObj>
          <w:docPartGallery w:val="Table of Contents"/>
          <w:docPartUnique w:val="true"/>
        </w:docPartObj>
      </w:sdtPr>
      <w:sdtContent>
        <w:p>
          <w:pPr>
            <w:pStyle w:val="TOCHeading"/>
            <w:rPr/>
          </w:pPr>
          <w:r>
            <w:br w:type="page"/>
          </w:r>
          <w:r>
            <w:rPr/>
            <w:t>Table of Contents</w:t>
          </w:r>
        </w:p>
        <w:p>
          <w:pPr>
            <w:pStyle w:val="TOC1"/>
            <w:tabs>
              <w:tab w:val="clear" w:pos="9638"/>
              <w:tab w:val="right" w:pos="9637" w:leader="dot"/>
            </w:tabs>
            <w:rPr/>
          </w:pPr>
          <w:r>
            <w:fldChar w:fldCharType="begin"/>
          </w:r>
          <w:r>
            <w:rPr>
              <w:rStyle w:val="IndexLink"/>
            </w:rPr>
            <w:instrText xml:space="preserve"> TOC \f \o "1-9" \h</w:instrText>
          </w:r>
          <w:r>
            <w:rPr>
              <w:rStyle w:val="IndexLink"/>
            </w:rPr>
            <w:fldChar w:fldCharType="separate"/>
          </w:r>
          <w:hyperlink w:anchor="__RefHeading___Toc1_3854345637">
            <w:r>
              <w:rPr>
                <w:rStyle w:val="IndexLink"/>
              </w:rPr>
              <w:t>1. Understanding the Network Equipment, Wiring in Details (CAT6 UTP EIA/TIA 568A/B Straight and Cross-Over Wiring and Testing)</w:t>
            </w:r>
            <w:r>
              <w:rPr>
                <w:rStyle w:val="IndexLink"/>
              </w:rPr>
              <w:tab/>
              <w:t>4</w:t>
            </w:r>
          </w:hyperlink>
        </w:p>
        <w:p>
          <w:pPr>
            <w:pStyle w:val="TOC2"/>
            <w:tabs>
              <w:tab w:val="clear" w:pos="9638"/>
              <w:tab w:val="right" w:pos="9637" w:leader="dot"/>
            </w:tabs>
            <w:rPr/>
          </w:pPr>
          <w:hyperlink w:anchor="__RefHeading___Toc5_3854345637">
            <w:r>
              <w:rPr>
                <w:rStyle w:val="IndexLink"/>
              </w:rPr>
              <w:t>a. To understand different network equipment:</w:t>
              <w:tab/>
              <w:t>4</w:t>
            </w:r>
          </w:hyperlink>
        </w:p>
        <w:p>
          <w:pPr>
            <w:pStyle w:val="TOC2"/>
            <w:tabs>
              <w:tab w:val="clear" w:pos="9638"/>
              <w:tab w:val="right" w:pos="9637" w:leader="dot"/>
            </w:tabs>
            <w:rPr/>
          </w:pPr>
          <w:hyperlink w:anchor="__RefHeading___Toc7_3854345637">
            <w:r>
              <w:rPr>
                <w:rStyle w:val="IndexLink"/>
              </w:rPr>
              <w:t>b. To understand Color Coding Standard of UTP Cable:</w:t>
              <w:tab/>
              <w:t>5</w:t>
            </w:r>
          </w:hyperlink>
        </w:p>
        <w:p>
          <w:pPr>
            <w:pStyle w:val="TOC3"/>
            <w:tabs>
              <w:tab w:val="clear" w:pos="9638"/>
              <w:tab w:val="right" w:pos="9637" w:leader="dot"/>
            </w:tabs>
            <w:rPr/>
          </w:pPr>
          <w:hyperlink w:anchor="__RefHeading___Toc16_3854345637">
            <w:r>
              <w:rPr>
                <w:rStyle w:val="IndexLink"/>
              </w:rPr>
              <w:t>c. To prepare straight-through and cross-over cables and Test it:</w:t>
              <w:tab/>
              <w:t>5</w:t>
            </w:r>
          </w:hyperlink>
        </w:p>
        <w:p>
          <w:pPr>
            <w:pStyle w:val="TOC1"/>
            <w:tabs>
              <w:tab w:val="clear" w:pos="9638"/>
              <w:tab w:val="right" w:pos="9637" w:leader="dot"/>
            </w:tabs>
            <w:rPr/>
          </w:pPr>
          <w:hyperlink w:anchor="__RefHeading___Toc19_3854345637">
            <w:r>
              <w:rPr>
                <w:rStyle w:val="IndexLink"/>
              </w:rPr>
              <w:t>2. Practice on Basic Networking Commands (ifconfig/ipconfig, tcpdump, netstat, ip, hostname, route, tracert/traceroute)</w:t>
              <w:tab/>
              <w:t>8</w:t>
            </w:r>
          </w:hyperlink>
        </w:p>
        <w:p>
          <w:pPr>
            <w:pStyle w:val="TOC3"/>
            <w:tabs>
              <w:tab w:val="clear" w:pos="9638"/>
              <w:tab w:val="right" w:pos="9637" w:leader="dot"/>
            </w:tabs>
            <w:rPr/>
          </w:pPr>
          <w:hyperlink w:anchor="__RefHeading___Toc23_3854345637">
            <w:r>
              <w:rPr>
                <w:rStyle w:val="IndexLink"/>
              </w:rPr>
              <w:t>Commands and Descriptions</w:t>
              <w:tab/>
              <w:t>8</w:t>
            </w:r>
          </w:hyperlink>
        </w:p>
        <w:p>
          <w:pPr>
            <w:pStyle w:val="TOC1"/>
            <w:tabs>
              <w:tab w:val="clear" w:pos="9638"/>
              <w:tab w:val="right" w:pos="9637" w:leader="dot"/>
            </w:tabs>
            <w:rPr/>
          </w:pPr>
          <w:hyperlink w:anchor="__RefHeading___Toc25_3854345637">
            <w:r>
              <w:rPr>
                <w:rStyle w:val="IndexLink"/>
              </w:rPr>
              <w:t>3. Overview of IP Addressing and Subnetting</w:t>
              <w:tab/>
              <w:t>11</w:t>
            </w:r>
          </w:hyperlink>
        </w:p>
        <w:p>
          <w:pPr>
            <w:pStyle w:val="TOC3"/>
            <w:tabs>
              <w:tab w:val="clear" w:pos="9638"/>
              <w:tab w:val="right" w:pos="9637" w:leader="dot"/>
            </w:tabs>
            <w:rPr/>
          </w:pPr>
          <w:hyperlink w:anchor="__RefHeading___Toc27_3854345637">
            <w:r>
              <w:rPr>
                <w:rStyle w:val="IndexLink"/>
              </w:rPr>
              <w:t>Objective</w:t>
              <w:tab/>
              <w:t>11</w:t>
            </w:r>
          </w:hyperlink>
        </w:p>
        <w:p>
          <w:pPr>
            <w:pStyle w:val="TOC3"/>
            <w:tabs>
              <w:tab w:val="clear" w:pos="9638"/>
              <w:tab w:val="right" w:pos="9637" w:leader="dot"/>
            </w:tabs>
            <w:rPr/>
          </w:pPr>
          <w:hyperlink w:anchor="__RefHeading___Toc31_3854345637">
            <w:r>
              <w:rPr>
                <w:rStyle w:val="IndexLink"/>
              </w:rPr>
              <w:t>Terminologies</w:t>
              <w:tab/>
              <w:t>11</w:t>
            </w:r>
          </w:hyperlink>
        </w:p>
        <w:p>
          <w:pPr>
            <w:pStyle w:val="TOC3"/>
            <w:tabs>
              <w:tab w:val="clear" w:pos="9638"/>
              <w:tab w:val="right" w:pos="9637" w:leader="dot"/>
            </w:tabs>
            <w:rPr/>
          </w:pPr>
          <w:hyperlink w:anchor="__RefHeading___Toc29_3854345637">
            <w:r>
              <w:rPr>
                <w:rStyle w:val="IndexLink"/>
              </w:rPr>
              <w:t>IPv4 Addressing</w:t>
              <w:tab/>
              <w:t>11</w:t>
            </w:r>
          </w:hyperlink>
        </w:p>
        <w:p>
          <w:pPr>
            <w:pStyle w:val="TOC3"/>
            <w:tabs>
              <w:tab w:val="clear" w:pos="9638"/>
              <w:tab w:val="right" w:pos="9637" w:leader="dot"/>
            </w:tabs>
            <w:rPr/>
          </w:pPr>
          <w:hyperlink w:anchor="__RefHeading___Toc33_3854345637">
            <w:r>
              <w:rPr>
                <w:rStyle w:val="IndexLink"/>
              </w:rPr>
              <w:t>Subnetting</w:t>
              <w:tab/>
              <w:t>12</w:t>
            </w:r>
          </w:hyperlink>
        </w:p>
        <w:p>
          <w:pPr>
            <w:pStyle w:val="TOC3"/>
            <w:tabs>
              <w:tab w:val="clear" w:pos="9638"/>
              <w:tab w:val="right" w:pos="9637" w:leader="dot"/>
            </w:tabs>
            <w:rPr/>
          </w:pPr>
          <w:hyperlink w:anchor="__RefHeading___Toc37_3854345637">
            <w:r>
              <w:rPr>
                <w:rStyle w:val="IndexLink"/>
              </w:rPr>
              <w:t>IP Address Classes &amp; Network/Host Portion:</w:t>
              <w:tab/>
              <w:t>12</w:t>
            </w:r>
          </w:hyperlink>
        </w:p>
        <w:p>
          <w:pPr>
            <w:pStyle w:val="TOC3"/>
            <w:tabs>
              <w:tab w:val="clear" w:pos="9638"/>
              <w:tab w:val="right" w:pos="9637" w:leader="dot"/>
            </w:tabs>
            <w:rPr/>
          </w:pPr>
          <w:hyperlink w:anchor="__RefHeading___Toc39_3854345637">
            <w:r>
              <w:rPr>
                <w:rStyle w:val="IndexLink"/>
                <w:i w:val="false"/>
                <w:iCs w:val="false"/>
              </w:rPr>
              <w:t>Private &amp; Special Addresses</w:t>
            </w:r>
            <w:r>
              <w:rPr>
                <w:rStyle w:val="IndexLink"/>
              </w:rPr>
              <w:tab/>
              <w:t>13</w:t>
            </w:r>
          </w:hyperlink>
        </w:p>
        <w:p>
          <w:pPr>
            <w:pStyle w:val="TOC3"/>
            <w:tabs>
              <w:tab w:val="clear" w:pos="9638"/>
              <w:tab w:val="right" w:pos="9637" w:leader="dot"/>
            </w:tabs>
            <w:rPr/>
          </w:pPr>
          <w:hyperlink w:anchor="__RefHeading___Toc41_3854345637">
            <w:r>
              <w:rPr>
                <w:rStyle w:val="IndexLink"/>
                <w:i w:val="false"/>
                <w:iCs w:val="false"/>
              </w:rPr>
              <w:t>Subnetting Overview</w:t>
            </w:r>
            <w:r>
              <w:rPr>
                <w:rStyle w:val="IndexLink"/>
              </w:rPr>
              <w:tab/>
              <w:t>13</w:t>
            </w:r>
          </w:hyperlink>
        </w:p>
        <w:p>
          <w:pPr>
            <w:pStyle w:val="TOC3"/>
            <w:tabs>
              <w:tab w:val="clear" w:pos="9638"/>
              <w:tab w:val="right" w:pos="9637" w:leader="dot"/>
            </w:tabs>
            <w:rPr/>
          </w:pPr>
          <w:hyperlink w:anchor="__RefHeading___Toc43_3854345637">
            <w:r>
              <w:rPr>
                <w:rStyle w:val="IndexLink"/>
              </w:rPr>
              <w:t>Subnetting Examples</w:t>
              <w:tab/>
              <w:t>13</w:t>
            </w:r>
          </w:hyperlink>
        </w:p>
        <w:p>
          <w:pPr>
            <w:pStyle w:val="TOC3"/>
            <w:tabs>
              <w:tab w:val="clear" w:pos="9638"/>
              <w:tab w:val="right" w:pos="9637" w:leader="dot"/>
            </w:tabs>
            <w:rPr/>
          </w:pPr>
          <w:hyperlink w:anchor="__RefHeading___Toc45_3854345637">
            <w:r>
              <w:rPr>
                <w:rStyle w:val="IndexLink"/>
              </w:rPr>
              <w:t>Example 1 – Class C Network</w:t>
              <w:tab/>
              <w:t>13</w:t>
            </w:r>
          </w:hyperlink>
        </w:p>
        <w:p>
          <w:pPr>
            <w:pStyle w:val="TOC3"/>
            <w:tabs>
              <w:tab w:val="clear" w:pos="9638"/>
              <w:tab w:val="right" w:pos="9637" w:leader="dot"/>
            </w:tabs>
            <w:rPr/>
          </w:pPr>
          <w:hyperlink w:anchor="__RefHeading___Toc47_3854345637">
            <w:r>
              <w:rPr>
                <w:rStyle w:val="IndexLink"/>
              </w:rPr>
              <w:t>Default Subnet Mask and Addresses:</w:t>
              <w:tab/>
              <w:t>14</w:t>
            </w:r>
          </w:hyperlink>
        </w:p>
        <w:p>
          <w:pPr>
            <w:pStyle w:val="TOC3"/>
            <w:tabs>
              <w:tab w:val="clear" w:pos="9638"/>
              <w:tab w:val="right" w:pos="9637" w:leader="dot"/>
            </w:tabs>
            <w:rPr/>
          </w:pPr>
          <w:hyperlink w:anchor="__RefHeading___Toc35_3854345637">
            <w:r>
              <w:rPr>
                <w:rStyle w:val="IndexLink"/>
              </w:rPr>
              <w:t>Conclusion:</w:t>
              <w:tab/>
              <w:t>14</w:t>
            </w:r>
          </w:hyperlink>
        </w:p>
        <w:p>
          <w:pPr>
            <w:pStyle w:val="TOC1"/>
            <w:tabs>
              <w:tab w:val="clear" w:pos="9638"/>
              <w:tab w:val="right" w:pos="9637" w:leader="dot"/>
            </w:tabs>
            <w:rPr/>
          </w:pPr>
          <w:hyperlink w:anchor="__RefHeading___Toc49_3854345637">
            <w:r>
              <w:rPr>
                <w:rStyle w:val="IndexLink"/>
              </w:rPr>
              <w:t>4. Introduction to Packet Tracer: Basic Router Configuration</w:t>
              <w:tab/>
              <w:t>15</w:t>
            </w:r>
          </w:hyperlink>
        </w:p>
        <w:p>
          <w:pPr>
            <w:pStyle w:val="TOC2"/>
            <w:tabs>
              <w:tab w:val="clear" w:pos="9638"/>
              <w:tab w:val="right" w:pos="9637" w:leader="dot"/>
            </w:tabs>
            <w:rPr/>
          </w:pPr>
          <w:hyperlink w:anchor="__RefHeading___Toc51_3854345637">
            <w:r>
              <w:rPr>
                <w:rStyle w:val="IndexLink"/>
              </w:rPr>
              <w:t>Objective</w:t>
              <w:tab/>
              <w:t>15</w:t>
            </w:r>
          </w:hyperlink>
        </w:p>
        <w:p>
          <w:pPr>
            <w:pStyle w:val="TOC2"/>
            <w:tabs>
              <w:tab w:val="clear" w:pos="9638"/>
              <w:tab w:val="right" w:pos="9637" w:leader="dot"/>
            </w:tabs>
            <w:rPr/>
          </w:pPr>
          <w:hyperlink w:anchor="__RefHeading___Toc53_3854345637">
            <w:r>
              <w:rPr>
                <w:rStyle w:val="IndexLink"/>
              </w:rPr>
              <w:t>Overview</w:t>
              <w:tab/>
              <w:t>15</w:t>
            </w:r>
          </w:hyperlink>
        </w:p>
        <w:p>
          <w:pPr>
            <w:pStyle w:val="TOC2"/>
            <w:tabs>
              <w:tab w:val="clear" w:pos="9638"/>
              <w:tab w:val="right" w:pos="9637" w:leader="dot"/>
            </w:tabs>
            <w:rPr/>
          </w:pPr>
          <w:hyperlink w:anchor="__RefHeading___Toc55_3854345637">
            <w:r>
              <w:rPr>
                <w:rStyle w:val="IndexLink"/>
              </w:rPr>
              <w:t>Basic Router Commands:</w:t>
              <w:tab/>
              <w:t>15</w:t>
            </w:r>
          </w:hyperlink>
        </w:p>
        <w:p>
          <w:pPr>
            <w:pStyle w:val="TOC2"/>
            <w:tabs>
              <w:tab w:val="clear" w:pos="9638"/>
              <w:tab w:val="right" w:pos="9637" w:leader="dot"/>
            </w:tabs>
            <w:rPr/>
          </w:pPr>
          <w:hyperlink w:anchor="__RefHeading___Toc57_3854345637">
            <w:r>
              <w:rPr>
                <w:rStyle w:val="IndexLink"/>
              </w:rPr>
              <w:t>Step 1: Open Packet Tracer and Add Devices</w:t>
              <w:tab/>
              <w:t>16</w:t>
            </w:r>
          </w:hyperlink>
        </w:p>
        <w:p>
          <w:pPr>
            <w:pStyle w:val="TOC2"/>
            <w:tabs>
              <w:tab w:val="clear" w:pos="9638"/>
              <w:tab w:val="right" w:pos="9637" w:leader="dot"/>
            </w:tabs>
            <w:rPr/>
          </w:pPr>
          <w:hyperlink w:anchor="__RefHeading___Toc59_3854345637">
            <w:r>
              <w:rPr>
                <w:rStyle w:val="IndexLink"/>
              </w:rPr>
              <w:t>Step 2: Configure Router Interfaces</w:t>
              <w:tab/>
              <w:t>16</w:t>
            </w:r>
          </w:hyperlink>
        </w:p>
        <w:p>
          <w:pPr>
            <w:pStyle w:val="TOC2"/>
            <w:tabs>
              <w:tab w:val="clear" w:pos="9638"/>
              <w:tab w:val="right" w:pos="9637" w:leader="dot"/>
            </w:tabs>
            <w:rPr/>
          </w:pPr>
          <w:hyperlink w:anchor="__RefHeading___Toc61_3854345637">
            <w:r>
              <w:rPr>
                <w:rStyle w:val="IndexLink"/>
              </w:rPr>
              <w:t>Step 3: Configure PC</w:t>
              <w:tab/>
              <w:t>17</w:t>
            </w:r>
          </w:hyperlink>
        </w:p>
        <w:p>
          <w:pPr>
            <w:pStyle w:val="TOC2"/>
            <w:tabs>
              <w:tab w:val="clear" w:pos="9638"/>
              <w:tab w:val="right" w:pos="9637" w:leader="dot"/>
            </w:tabs>
            <w:rPr/>
          </w:pPr>
          <w:hyperlink w:anchor="__RefHeading___Toc63_3854345637">
            <w:r>
              <w:rPr>
                <w:rStyle w:val="IndexLink"/>
              </w:rPr>
              <w:t>Step 4: Test Connectivity</w:t>
              <w:tab/>
              <w:t>17</w:t>
            </w:r>
          </w:hyperlink>
        </w:p>
        <w:p>
          <w:pPr>
            <w:pStyle w:val="TOC3"/>
            <w:tabs>
              <w:tab w:val="clear" w:pos="9638"/>
              <w:tab w:val="right" w:pos="9637" w:leader="dot"/>
            </w:tabs>
            <w:rPr/>
          </w:pPr>
          <w:hyperlink w:anchor="__RefHeading___Toc65_3854345637">
            <w:r>
              <w:rPr>
                <w:rStyle w:val="IndexLink"/>
              </w:rPr>
              <w:t>Step 5: Save Configuration</w:t>
              <w:tab/>
              <w:t>17</w:t>
            </w:r>
          </w:hyperlink>
        </w:p>
        <w:p>
          <w:pPr>
            <w:pStyle w:val="TOC3"/>
            <w:tabs>
              <w:tab w:val="clear" w:pos="9638"/>
              <w:tab w:val="right" w:pos="9637" w:leader="dot"/>
            </w:tabs>
            <w:rPr/>
          </w:pPr>
          <w:hyperlink w:anchor="__RefHeading___Toc67_3854345637">
            <w:r>
              <w:rPr>
                <w:rStyle w:val="IndexLink"/>
              </w:rPr>
              <w:t>Conclusion</w:t>
              <w:tab/>
              <w:t>17</w:t>
            </w:r>
          </w:hyperlink>
        </w:p>
        <w:p>
          <w:pPr>
            <w:pStyle w:val="TOC1"/>
            <w:tabs>
              <w:tab w:val="clear" w:pos="9638"/>
              <w:tab w:val="right" w:pos="9637" w:leader="dot"/>
            </w:tabs>
            <w:rPr/>
          </w:pPr>
          <w:hyperlink w:anchor="__RefHeading___Toc69_3854345637">
            <w:r>
              <w:rPr>
                <w:rStyle w:val="IndexLink"/>
              </w:rPr>
              <w:t>5. Static Routing Implementation</w:t>
              <w:tab/>
              <w:t>18</w:t>
            </w:r>
          </w:hyperlink>
        </w:p>
        <w:p>
          <w:pPr>
            <w:pStyle w:val="TOC2"/>
            <w:tabs>
              <w:tab w:val="clear" w:pos="9638"/>
              <w:tab w:val="right" w:pos="9637" w:leader="dot"/>
            </w:tabs>
            <w:rPr/>
          </w:pPr>
          <w:hyperlink w:anchor="__RefHeading___Toc71_3854345637">
            <w:r>
              <w:rPr>
                <w:rStyle w:val="IndexLink"/>
              </w:rPr>
              <w:t>Objective</w:t>
              <w:tab/>
              <w:t>18</w:t>
            </w:r>
          </w:hyperlink>
        </w:p>
        <w:p>
          <w:pPr>
            <w:pStyle w:val="TOC2"/>
            <w:tabs>
              <w:tab w:val="clear" w:pos="9638"/>
              <w:tab w:val="right" w:pos="9637" w:leader="dot"/>
            </w:tabs>
            <w:rPr/>
          </w:pPr>
          <w:hyperlink w:anchor="__RefHeading___Toc73_3854345637">
            <w:r>
              <w:rPr>
                <w:rStyle w:val="IndexLink"/>
              </w:rPr>
              <w:t>Introduction to Static Routing</w:t>
              <w:tab/>
              <w:t>18</w:t>
            </w:r>
          </w:hyperlink>
        </w:p>
        <w:p>
          <w:pPr>
            <w:pStyle w:val="TOC2"/>
            <w:tabs>
              <w:tab w:val="clear" w:pos="9638"/>
              <w:tab w:val="right" w:pos="9637" w:leader="dot"/>
            </w:tabs>
            <w:rPr/>
          </w:pPr>
          <w:hyperlink w:anchor="__RefHeading___Toc75_3854345637">
            <w:r>
              <w:rPr>
                <w:rStyle w:val="IndexLink"/>
              </w:rPr>
              <w:t>Key Features of Static Routing</w:t>
              <w:tab/>
              <w:t>18</w:t>
            </w:r>
          </w:hyperlink>
        </w:p>
        <w:p>
          <w:pPr>
            <w:pStyle w:val="TOC2"/>
            <w:tabs>
              <w:tab w:val="clear" w:pos="9638"/>
              <w:tab w:val="right" w:pos="9637" w:leader="dot"/>
            </w:tabs>
            <w:rPr/>
          </w:pPr>
          <w:hyperlink w:anchor="__RefHeading___Toc77_3854345637">
            <w:r>
              <w:rPr>
                <w:rStyle w:val="IndexLink"/>
              </w:rPr>
              <w:t>Advantages of Static Routing</w:t>
              <w:tab/>
              <w:t>18</w:t>
            </w:r>
          </w:hyperlink>
        </w:p>
        <w:p>
          <w:pPr>
            <w:pStyle w:val="TOC2"/>
            <w:tabs>
              <w:tab w:val="clear" w:pos="9638"/>
              <w:tab w:val="right" w:pos="9637" w:leader="dot"/>
            </w:tabs>
            <w:rPr/>
          </w:pPr>
          <w:hyperlink w:anchor="__RefHeading___Toc79_3854345637">
            <w:r>
              <w:rPr>
                <w:rStyle w:val="IndexLink"/>
              </w:rPr>
              <w:t>Drawbacks of Static Routing</w:t>
              <w:tab/>
              <w:t>18</w:t>
            </w:r>
          </w:hyperlink>
        </w:p>
        <w:p>
          <w:pPr>
            <w:pStyle w:val="TOC3"/>
            <w:tabs>
              <w:tab w:val="clear" w:pos="9638"/>
              <w:tab w:val="right" w:pos="9637" w:leader="dot"/>
            </w:tabs>
            <w:rPr/>
          </w:pPr>
          <w:hyperlink w:anchor="__RefHeading___Toc81_3854345637">
            <w:r>
              <w:rPr>
                <w:rStyle w:val="IndexLink"/>
              </w:rPr>
              <w:t>Basic Static Routing Example in Packetracer</w:t>
              <w:tab/>
              <w:t>18</w:t>
            </w:r>
          </w:hyperlink>
        </w:p>
        <w:p>
          <w:pPr>
            <w:pStyle w:val="TOC1"/>
            <w:tabs>
              <w:tab w:val="clear" w:pos="9638"/>
              <w:tab w:val="right" w:pos="9637" w:leader="dot"/>
            </w:tabs>
            <w:rPr/>
          </w:pPr>
          <w:hyperlink w:anchor="__RefHeading___Toc83_3854345637">
            <w:r>
              <w:rPr>
                <w:rStyle w:val="IndexLink"/>
              </w:rPr>
              <w:t>6. VLAN and VLAN Trunking</w:t>
              <w:tab/>
              <w:t>20</w:t>
            </w:r>
          </w:hyperlink>
        </w:p>
        <w:p>
          <w:pPr>
            <w:pStyle w:val="TOC2"/>
            <w:tabs>
              <w:tab w:val="clear" w:pos="9638"/>
              <w:tab w:val="right" w:pos="9637" w:leader="dot"/>
            </w:tabs>
            <w:rPr/>
          </w:pPr>
          <w:hyperlink w:anchor="__RefHeading___Toc85_3854345637">
            <w:r>
              <w:rPr>
                <w:rStyle w:val="IndexLink"/>
              </w:rPr>
              <w:t>Objective</w:t>
              <w:tab/>
              <w:t>20</w:t>
            </w:r>
          </w:hyperlink>
        </w:p>
        <w:p>
          <w:pPr>
            <w:pStyle w:val="TOC2"/>
            <w:tabs>
              <w:tab w:val="clear" w:pos="9638"/>
              <w:tab w:val="right" w:pos="9637" w:leader="dot"/>
            </w:tabs>
            <w:rPr/>
          </w:pPr>
          <w:hyperlink w:anchor="__RefHeading___Toc1460_1627335421">
            <w:r>
              <w:rPr>
                <w:rStyle w:val="IndexLink"/>
              </w:rPr>
              <w:t>Introduction</w:t>
              <w:tab/>
              <w:t>20</w:t>
            </w:r>
          </w:hyperlink>
        </w:p>
        <w:p>
          <w:pPr>
            <w:pStyle w:val="TOC2"/>
            <w:tabs>
              <w:tab w:val="clear" w:pos="9638"/>
              <w:tab w:val="right" w:pos="9637" w:leader="dot"/>
            </w:tabs>
            <w:rPr/>
          </w:pPr>
          <w:hyperlink w:anchor="__RefHeading___Toc1462_1627335421">
            <w:r>
              <w:rPr>
                <w:rStyle w:val="IndexLink"/>
              </w:rPr>
              <w:t>Key Concepts</w:t>
              <w:tab/>
              <w:t>20</w:t>
            </w:r>
          </w:hyperlink>
        </w:p>
        <w:p>
          <w:pPr>
            <w:pStyle w:val="TOC2"/>
            <w:tabs>
              <w:tab w:val="clear" w:pos="9638"/>
              <w:tab w:val="right" w:pos="9637" w:leader="dot"/>
            </w:tabs>
            <w:rPr/>
          </w:pPr>
          <w:hyperlink w:anchor="__RefHeading___Toc1464_1627335421">
            <w:r>
              <w:rPr>
                <w:rStyle w:val="IndexLink"/>
              </w:rPr>
              <w:t>Topology Setup:</w:t>
              <w:tab/>
              <w:t>20</w:t>
            </w:r>
          </w:hyperlink>
        </w:p>
        <w:p>
          <w:pPr>
            <w:pStyle w:val="TOC2"/>
            <w:tabs>
              <w:tab w:val="clear" w:pos="9638"/>
              <w:tab w:val="right" w:pos="9637" w:leader="dot"/>
            </w:tabs>
            <w:rPr/>
          </w:pPr>
          <w:hyperlink w:anchor="__RefHeading___Toc1466_1627335421">
            <w:r>
              <w:rPr>
                <w:rStyle w:val="IndexLink"/>
              </w:rPr>
              <w:t>Step-by-Step Configuration</w:t>
              <w:tab/>
              <w:t>20</w:t>
            </w:r>
          </w:hyperlink>
        </w:p>
        <w:p>
          <w:pPr>
            <w:pStyle w:val="TOC3"/>
            <w:tabs>
              <w:tab w:val="clear" w:pos="9638"/>
              <w:tab w:val="right" w:pos="9637" w:leader="dot"/>
            </w:tabs>
            <w:rPr/>
          </w:pPr>
          <w:hyperlink w:anchor="__RefHeading___Toc1468_1627335421">
            <w:r>
              <w:rPr>
                <w:rStyle w:val="IndexLink"/>
              </w:rPr>
              <w:t>1. Assign IP Addresses to PCs</w:t>
              <w:tab/>
              <w:t>20</w:t>
            </w:r>
          </w:hyperlink>
        </w:p>
        <w:p>
          <w:pPr>
            <w:pStyle w:val="TOC3"/>
            <w:tabs>
              <w:tab w:val="clear" w:pos="9638"/>
              <w:tab w:val="right" w:pos="9637" w:leader="dot"/>
            </w:tabs>
            <w:rPr/>
          </w:pPr>
          <w:hyperlink w:anchor="__RefHeading___Toc1470_1627335421">
            <w:r>
              <w:rPr>
                <w:rStyle w:val="IndexLink"/>
              </w:rPr>
              <w:t>2. Create VLANs on Switch 1 (S1)</w:t>
              <w:tab/>
              <w:t>20</w:t>
            </w:r>
          </w:hyperlink>
        </w:p>
        <w:p>
          <w:pPr>
            <w:pStyle w:val="TOC3"/>
            <w:tabs>
              <w:tab w:val="clear" w:pos="9638"/>
              <w:tab w:val="right" w:pos="9637" w:leader="dot"/>
            </w:tabs>
            <w:rPr/>
          </w:pPr>
          <w:hyperlink w:anchor="__RefHeading___Toc1472_1627335421">
            <w:r>
              <w:rPr>
                <w:rStyle w:val="IndexLink"/>
              </w:rPr>
              <w:t>3. Assign Ports to VLANs on Switch 1</w:t>
              <w:tab/>
              <w:t>21</w:t>
            </w:r>
          </w:hyperlink>
        </w:p>
        <w:p>
          <w:pPr>
            <w:pStyle w:val="TOC3"/>
            <w:tabs>
              <w:tab w:val="clear" w:pos="9638"/>
              <w:tab w:val="right" w:pos="9637" w:leader="dot"/>
            </w:tabs>
            <w:rPr/>
          </w:pPr>
          <w:hyperlink w:anchor="__RefHeading___Toc1474_1627335421">
            <w:r>
              <w:rPr>
                <w:rStyle w:val="IndexLink"/>
              </w:rPr>
              <w:t>4. Create VLANs on Switch 2 (S2)</w:t>
              <w:tab/>
              <w:t>21</w:t>
            </w:r>
          </w:hyperlink>
        </w:p>
        <w:p>
          <w:pPr>
            <w:pStyle w:val="TOC3"/>
            <w:tabs>
              <w:tab w:val="clear" w:pos="9638"/>
              <w:tab w:val="right" w:pos="9637" w:leader="dot"/>
            </w:tabs>
            <w:rPr/>
          </w:pPr>
          <w:hyperlink w:anchor="__RefHeading___Toc1476_1627335421">
            <w:r>
              <w:rPr>
                <w:rStyle w:val="IndexLink"/>
              </w:rPr>
              <w:t>5. Assign Ports to VLANs on Switch 2</w:t>
              <w:tab/>
              <w:t>21</w:t>
            </w:r>
          </w:hyperlink>
        </w:p>
        <w:p>
          <w:pPr>
            <w:pStyle w:val="TOC3"/>
            <w:tabs>
              <w:tab w:val="clear" w:pos="9638"/>
              <w:tab w:val="right" w:pos="9637" w:leader="dot"/>
            </w:tabs>
            <w:rPr/>
          </w:pPr>
          <w:hyperlink w:anchor="__RefHeading___Toc1478_1627335421">
            <w:r>
              <w:rPr>
                <w:rStyle w:val="IndexLink"/>
              </w:rPr>
              <w:t>6. Configure Trunk Between Switch 1 and Switch 2</w:t>
              <w:tab/>
              <w:t>22</w:t>
            </w:r>
          </w:hyperlink>
        </w:p>
        <w:p>
          <w:pPr>
            <w:pStyle w:val="TOC1"/>
            <w:tabs>
              <w:tab w:val="clear" w:pos="9638"/>
              <w:tab w:val="right" w:pos="9637" w:leader="dot"/>
            </w:tabs>
            <w:rPr/>
          </w:pPr>
          <w:hyperlink w:anchor="__RefHeading___Toc1480_1627335421">
            <w:r>
              <w:rPr>
                <w:rStyle w:val="IndexLink"/>
              </w:rPr>
              <w:t>7. Implementation of RIP, EIGRP, OSPF and BGP</w:t>
              <w:tab/>
              <w:t>23</w:t>
            </w:r>
          </w:hyperlink>
        </w:p>
        <w:p>
          <w:pPr>
            <w:pStyle w:val="TOC2"/>
            <w:tabs>
              <w:tab w:val="clear" w:pos="9638"/>
              <w:tab w:val="right" w:pos="9637" w:leader="dot"/>
            </w:tabs>
            <w:rPr/>
          </w:pPr>
          <w:hyperlink w:anchor="__RefHeading___Toc1482_1627335421">
            <w:r>
              <w:rPr>
                <w:rStyle w:val="IndexLink"/>
              </w:rPr>
              <w:t>Objective(s):</w:t>
              <w:tab/>
              <w:t>23</w:t>
            </w:r>
          </w:hyperlink>
        </w:p>
        <w:p>
          <w:pPr>
            <w:pStyle w:val="TOC2"/>
            <w:tabs>
              <w:tab w:val="clear" w:pos="9638"/>
              <w:tab w:val="right" w:pos="9637" w:leader="dot"/>
            </w:tabs>
            <w:rPr/>
          </w:pPr>
          <w:hyperlink w:anchor="__RefHeading___Toc1484_1627335421">
            <w:r>
              <w:rPr>
                <w:rStyle w:val="IndexLink"/>
              </w:rPr>
              <w:t>Background:</w:t>
              <w:tab/>
              <w:t>23</w:t>
            </w:r>
          </w:hyperlink>
        </w:p>
        <w:p>
          <w:pPr>
            <w:pStyle w:val="TOC3"/>
            <w:tabs>
              <w:tab w:val="clear" w:pos="9638"/>
              <w:tab w:val="right" w:pos="9637" w:leader="dot"/>
            </w:tabs>
            <w:rPr/>
          </w:pPr>
          <w:hyperlink w:anchor="__RefHeading___Toc1486_1627335421">
            <w:r>
              <w:rPr>
                <w:rStyle w:val="IndexLink"/>
              </w:rPr>
              <w:t>Types of Routing Protocols:</w:t>
              <w:tab/>
              <w:t>23</w:t>
            </w:r>
          </w:hyperlink>
        </w:p>
        <w:p>
          <w:pPr>
            <w:pStyle w:val="TOC2"/>
            <w:tabs>
              <w:tab w:val="clear" w:pos="9638"/>
              <w:tab w:val="right" w:pos="9637" w:leader="dot"/>
            </w:tabs>
            <w:rPr/>
          </w:pPr>
          <w:hyperlink w:anchor="__RefHeading___Toc1488_1627335421">
            <w:r>
              <w:rPr>
                <w:rStyle w:val="IndexLink"/>
              </w:rPr>
              <w:t>Router Configuration Steps (Packet Tracer Example):</w:t>
              <w:tab/>
              <w:t>23</w:t>
            </w:r>
          </w:hyperlink>
        </w:p>
        <w:p>
          <w:pPr>
            <w:pStyle w:val="TOC3"/>
            <w:tabs>
              <w:tab w:val="clear" w:pos="9638"/>
              <w:tab w:val="right" w:pos="9637" w:leader="dot"/>
            </w:tabs>
            <w:rPr/>
          </w:pPr>
          <w:hyperlink w:anchor="__RefHeading___Toc1490_1627335421">
            <w:r>
              <w:rPr>
                <w:rStyle w:val="IndexLink"/>
              </w:rPr>
              <w:t>1. Interface Configuration</w:t>
              <w:tab/>
              <w:t>23</w:t>
            </w:r>
          </w:hyperlink>
        </w:p>
        <w:p>
          <w:pPr>
            <w:pStyle w:val="TOC3"/>
            <w:tabs>
              <w:tab w:val="clear" w:pos="9638"/>
              <w:tab w:val="right" w:pos="9637" w:leader="dot"/>
            </w:tabs>
            <w:rPr/>
          </w:pPr>
          <w:hyperlink w:anchor="__RefHeading___Toc1510_1627335421">
            <w:r>
              <w:rPr>
                <w:rStyle w:val="IndexLink"/>
              </w:rPr>
              <w:t>2. RIP Configuration</w:t>
              <w:tab/>
              <w:t>24</w:t>
            </w:r>
          </w:hyperlink>
        </w:p>
        <w:p>
          <w:pPr>
            <w:pStyle w:val="TOC3"/>
            <w:tabs>
              <w:tab w:val="clear" w:pos="9638"/>
              <w:tab w:val="right" w:pos="9637" w:leader="dot"/>
            </w:tabs>
            <w:rPr/>
          </w:pPr>
          <w:hyperlink w:anchor="__RefHeading___Toc1528_1627335421">
            <w:r>
              <w:rPr>
                <w:rStyle w:val="IndexLink"/>
              </w:rPr>
              <w:t>3. EIGRP Configuration</w:t>
              <w:tab/>
              <w:t>24</w:t>
            </w:r>
          </w:hyperlink>
        </w:p>
        <w:p>
          <w:pPr>
            <w:pStyle w:val="TOC3"/>
            <w:tabs>
              <w:tab w:val="clear" w:pos="9638"/>
              <w:tab w:val="right" w:pos="9637" w:leader="dot"/>
            </w:tabs>
            <w:rPr/>
          </w:pPr>
          <w:hyperlink w:anchor="__RefHeading___Toc1546_1627335421">
            <w:r>
              <w:rPr>
                <w:rStyle w:val="IndexLink"/>
              </w:rPr>
              <w:t>4. OSPF Configuration</w:t>
              <w:tab/>
              <w:t>24</w:t>
            </w:r>
          </w:hyperlink>
        </w:p>
        <w:p>
          <w:pPr>
            <w:pStyle w:val="TOC3"/>
            <w:tabs>
              <w:tab w:val="clear" w:pos="9638"/>
              <w:tab w:val="right" w:pos="9637" w:leader="dot"/>
            </w:tabs>
            <w:rPr/>
          </w:pPr>
          <w:hyperlink w:anchor="__RefHeading___Toc1564_1627335421">
            <w:r>
              <w:rPr>
                <w:rStyle w:val="IndexLink"/>
              </w:rPr>
              <w:t>5. BGP Configuration</w:t>
              <w:tab/>
              <w:t>24</w:t>
            </w:r>
          </w:hyperlink>
        </w:p>
        <w:p>
          <w:pPr>
            <w:pStyle w:val="TOC3"/>
            <w:tabs>
              <w:tab w:val="clear" w:pos="9638"/>
              <w:tab w:val="right" w:pos="9637" w:leader="dot"/>
            </w:tabs>
            <w:rPr/>
          </w:pPr>
          <w:hyperlink w:anchor="__RefHeading___Toc1578_1627335421">
            <w:r>
              <w:rPr>
                <w:rStyle w:val="IndexLink"/>
              </w:rPr>
              <w:t>Verification Commands:</w:t>
              <w:tab/>
              <w:t>25</w:t>
            </w:r>
          </w:hyperlink>
        </w:p>
        <w:p>
          <w:pPr>
            <w:pStyle w:val="TOC2"/>
            <w:tabs>
              <w:tab w:val="clear" w:pos="9638"/>
              <w:tab w:val="right" w:pos="9637" w:leader="dot"/>
            </w:tabs>
            <w:rPr/>
          </w:pPr>
          <w:hyperlink w:anchor="__RefHeading___Toc1580_1627335421">
            <w:r>
              <w:rPr>
                <w:rStyle w:val="IndexLink"/>
              </w:rPr>
              <w:t>Conclusion:</w:t>
              <w:tab/>
              <w:t>25</w:t>
            </w:r>
          </w:hyperlink>
        </w:p>
        <w:p>
          <w:pPr>
            <w:pStyle w:val="TOC1"/>
            <w:tabs>
              <w:tab w:val="clear" w:pos="9638"/>
              <w:tab w:val="right" w:pos="9637" w:leader="dot"/>
            </w:tabs>
            <w:rPr/>
          </w:pPr>
          <w:hyperlink w:anchor="__RefHeading___Toc1582_1627335421">
            <w:r>
              <w:rPr>
                <w:rStyle w:val="IndexLink"/>
              </w:rPr>
              <w:t>8. DHCP, WEB, DNS, EMAIL, FTP Server Configuration</w:t>
              <w:tab/>
              <w:t>26</w:t>
            </w:r>
          </w:hyperlink>
        </w:p>
        <w:p>
          <w:pPr>
            <w:pStyle w:val="TOC2"/>
            <w:tabs>
              <w:tab w:val="clear" w:pos="9638"/>
              <w:tab w:val="right" w:pos="9637" w:leader="dot"/>
            </w:tabs>
            <w:rPr/>
          </w:pPr>
          <w:hyperlink w:anchor="__RefHeading___Toc1604_1627335421">
            <w:r>
              <w:rPr>
                <w:rStyle w:val="IndexLink"/>
              </w:rPr>
              <w:t>Objectives:</w:t>
              <w:tab/>
              <w:t>26</w:t>
            </w:r>
          </w:hyperlink>
        </w:p>
        <w:p>
          <w:pPr>
            <w:pStyle w:val="TOC2"/>
            <w:tabs>
              <w:tab w:val="clear" w:pos="9638"/>
              <w:tab w:val="right" w:pos="9637" w:leader="dot"/>
            </w:tabs>
            <w:rPr/>
          </w:pPr>
          <w:hyperlink w:anchor="__RefHeading___Toc1606_1627335421">
            <w:r>
              <w:rPr>
                <w:rStyle w:val="IndexLink"/>
              </w:rPr>
              <w:t>Terminologies:</w:t>
              <w:tab/>
              <w:t>26</w:t>
            </w:r>
          </w:hyperlink>
        </w:p>
        <w:p>
          <w:pPr>
            <w:pStyle w:val="TOC2"/>
            <w:tabs>
              <w:tab w:val="clear" w:pos="9638"/>
              <w:tab w:val="right" w:pos="9637" w:leader="dot"/>
            </w:tabs>
            <w:rPr/>
          </w:pPr>
          <w:hyperlink w:anchor="__RefHeading___Toc1608_1627335421">
            <w:r>
              <w:rPr>
                <w:rStyle w:val="IndexLink"/>
              </w:rPr>
              <w:t>a. DHCP:</w:t>
              <w:tab/>
              <w:t>26</w:t>
            </w:r>
          </w:hyperlink>
        </w:p>
        <w:p>
          <w:pPr>
            <w:pStyle w:val="TOC2"/>
            <w:tabs>
              <w:tab w:val="clear" w:pos="9638"/>
              <w:tab w:val="right" w:pos="9637" w:leader="dot"/>
            </w:tabs>
            <w:rPr/>
          </w:pPr>
          <w:hyperlink w:anchor="__RefHeading___Toc1610_1627335421">
            <w:r>
              <w:rPr>
                <w:rStyle w:val="IndexLink"/>
              </w:rPr>
              <w:t>Components of DHCP</w:t>
              <w:tab/>
              <w:t>26</w:t>
            </w:r>
          </w:hyperlink>
        </w:p>
        <w:p>
          <w:pPr>
            <w:pStyle w:val="TOC2"/>
            <w:tabs>
              <w:tab w:val="clear" w:pos="9638"/>
              <w:tab w:val="right" w:pos="9637" w:leader="dot"/>
            </w:tabs>
            <w:rPr/>
          </w:pPr>
          <w:hyperlink w:anchor="__RefHeading___Toc1614_1627335421">
            <w:r>
              <w:rPr>
                <w:rStyle w:val="IndexLink"/>
              </w:rPr>
              <w:t>b. Web Server</w:t>
              <w:tab/>
              <w:t>27</w:t>
            </w:r>
          </w:hyperlink>
        </w:p>
        <w:p>
          <w:pPr>
            <w:pStyle w:val="TOC2"/>
            <w:tabs>
              <w:tab w:val="clear" w:pos="9638"/>
              <w:tab w:val="right" w:pos="9637" w:leader="dot"/>
            </w:tabs>
            <w:rPr/>
          </w:pPr>
          <w:hyperlink w:anchor="__RefHeading___Toc1616_1627335421">
            <w:r>
              <w:rPr>
                <w:rStyle w:val="IndexLink"/>
              </w:rPr>
              <w:t>c. DNS</w:t>
              <w:tab/>
              <w:t>27</w:t>
            </w:r>
          </w:hyperlink>
        </w:p>
        <w:p>
          <w:pPr>
            <w:pStyle w:val="TOC2"/>
            <w:tabs>
              <w:tab w:val="clear" w:pos="9638"/>
              <w:tab w:val="right" w:pos="9637" w:leader="dot"/>
            </w:tabs>
            <w:rPr/>
          </w:pPr>
          <w:hyperlink w:anchor="__RefHeading___Toc1618_1627335421">
            <w:r>
              <w:rPr>
                <w:rStyle w:val="IndexLink"/>
              </w:rPr>
              <w:t>How DNS Works:</w:t>
              <w:tab/>
              <w:t>28</w:t>
            </w:r>
          </w:hyperlink>
        </w:p>
        <w:p>
          <w:pPr>
            <w:pStyle w:val="TOC2"/>
            <w:tabs>
              <w:tab w:val="clear" w:pos="9638"/>
              <w:tab w:val="right" w:pos="9637" w:leader="dot"/>
            </w:tabs>
            <w:rPr/>
          </w:pPr>
          <w:hyperlink w:anchor="__RefHeading___Toc1620_1627335421">
            <w:r>
              <w:rPr>
                <w:rStyle w:val="IndexLink"/>
              </w:rPr>
              <w:t>d. Mail Server</w:t>
              <w:tab/>
              <w:t>28</w:t>
            </w:r>
          </w:hyperlink>
        </w:p>
        <w:p>
          <w:pPr>
            <w:pStyle w:val="TOC2"/>
            <w:tabs>
              <w:tab w:val="clear" w:pos="9638"/>
              <w:tab w:val="right" w:pos="9637" w:leader="dot"/>
            </w:tabs>
            <w:rPr/>
          </w:pPr>
          <w:hyperlink w:anchor="__RefHeading___Toc1622_1627335421">
            <w:r>
              <w:rPr>
                <w:rStyle w:val="IndexLink"/>
              </w:rPr>
              <w:t>What is FTP Useful For?</w:t>
              <w:tab/>
              <w:t>29</w:t>
            </w:r>
          </w:hyperlink>
          <w:r>
            <w:rPr>
              <w:rStyle w:val="IndexLink"/>
            </w:rPr>
            <w:fldChar w:fldCharType="end"/>
          </w:r>
        </w:p>
      </w:sdtContent>
    </w:sdt>
    <w:p>
      <w:pPr>
        <w:pStyle w:val="BodyText"/>
        <w:bidi w:val="0"/>
        <w:jc w:val="left"/>
        <w:rPr>
          <w:sz w:val="36"/>
          <w:szCs w:val="56"/>
        </w:rPr>
      </w:pPr>
      <w:r>
        <w:rPr>
          <w:sz w:val="36"/>
          <w:szCs w:val="56"/>
        </w:rPr>
      </w:r>
      <w:r>
        <w:br w:type="page"/>
      </w:r>
    </w:p>
    <w:p>
      <w:pPr>
        <w:pStyle w:val="Heading1"/>
        <w:numPr>
          <w:ilvl w:val="0"/>
          <w:numId w:val="1"/>
        </w:numPr>
        <w:bidi w:val="0"/>
        <w:spacing w:lineRule="auto" w:line="276" w:before="0" w:after="120"/>
        <w:ind w:hanging="0" w:left="0"/>
        <w:jc w:val="left"/>
        <w:rPr/>
      </w:pPr>
      <w:bookmarkStart w:id="0" w:name="__RefHeading___Toc1_3854345637"/>
      <w:bookmarkEnd w:id="0"/>
      <w:r>
        <w:rPr/>
        <w:t>1. Understanding the Network Equipment, Wiring in Details (CAT6 UTP EIA/TIA 568A/B Straight and Cross-Over Wiring and Testing)</w:t>
      </w:r>
    </w:p>
    <w:p>
      <w:pPr>
        <w:pStyle w:val="BodyText"/>
        <w:bidi w:val="0"/>
        <w:jc w:val="left"/>
        <w:rPr/>
      </w:pPr>
      <w:r>
        <w:rPr/>
      </w:r>
    </w:p>
    <w:p>
      <w:pPr>
        <w:pStyle w:val="Subtitle"/>
        <w:bidi w:val="0"/>
        <w:jc w:val="left"/>
        <w:rPr/>
      </w:pPr>
      <w:r>
        <w:rPr>
          <w:rStyle w:val="Strong"/>
          <w:sz w:val="28"/>
          <w:szCs w:val="36"/>
        </w:rPr>
        <w:t>Objective:</w:t>
      </w:r>
    </w:p>
    <w:p>
      <w:pPr>
        <w:pStyle w:val="BodyText"/>
        <w:numPr>
          <w:ilvl w:val="0"/>
          <w:numId w:val="2"/>
        </w:numPr>
        <w:tabs>
          <w:tab w:val="left" w:pos="709" w:leader="none"/>
        </w:tabs>
        <w:bidi w:val="0"/>
        <w:ind w:hanging="283" w:left="709"/>
        <w:jc w:val="left"/>
        <w:rPr>
          <w:sz w:val="24"/>
        </w:rPr>
      </w:pPr>
      <w:r>
        <w:rPr>
          <w:sz w:val="24"/>
        </w:rPr>
        <w:t>To study different network equipment used in LAN.</w:t>
      </w:r>
    </w:p>
    <w:p>
      <w:pPr>
        <w:pStyle w:val="BodyText"/>
        <w:numPr>
          <w:ilvl w:val="0"/>
          <w:numId w:val="2"/>
        </w:numPr>
        <w:tabs>
          <w:tab w:val="left" w:pos="709" w:leader="none"/>
        </w:tabs>
        <w:bidi w:val="0"/>
        <w:ind w:hanging="283" w:left="709"/>
        <w:jc w:val="left"/>
        <w:rPr>
          <w:sz w:val="24"/>
        </w:rPr>
      </w:pPr>
      <w:r>
        <w:rPr>
          <w:sz w:val="24"/>
        </w:rPr>
        <w:t>To understand Color Coding Standard of UTP Cable</w:t>
      </w:r>
    </w:p>
    <w:p>
      <w:pPr>
        <w:pStyle w:val="BodyText"/>
        <w:numPr>
          <w:ilvl w:val="0"/>
          <w:numId w:val="2"/>
        </w:numPr>
        <w:tabs>
          <w:tab w:val="left" w:pos="709" w:leader="none"/>
        </w:tabs>
        <w:bidi w:val="0"/>
        <w:ind w:hanging="283" w:left="709"/>
        <w:jc w:val="left"/>
        <w:rPr>
          <w:sz w:val="24"/>
        </w:rPr>
      </w:pPr>
      <w:r>
        <w:rPr>
          <w:sz w:val="24"/>
        </w:rPr>
        <w:t>To prepare straight-through and cross-over cables and Test it</w:t>
      </w:r>
    </w:p>
    <w:p>
      <w:pPr>
        <w:pStyle w:val="BodyText"/>
        <w:bidi w:val="0"/>
        <w:spacing w:lineRule="auto" w:line="360"/>
        <w:jc w:val="left"/>
        <w:rPr/>
      </w:pPr>
      <w:r>
        <w:rPr>
          <w:b/>
          <w:bCs/>
          <w:sz w:val="28"/>
          <w:szCs w:val="28"/>
        </w:rPr>
        <w:t>Appartus Required</w:t>
      </w:r>
      <w:r>
        <w:rPr>
          <w:b/>
          <w:bCs/>
          <w:sz w:val="24"/>
        </w:rPr>
        <w:t>:</w:t>
      </w:r>
      <w:r>
        <w:rPr>
          <w:sz w:val="28"/>
        </w:rPr>
        <w:t xml:space="preserve"> Crimper, RJ 45 Jack/Plug, LAN Cable Tester, UTP, Fiber Cable, Switch/Hub/Router</w:t>
      </w:r>
    </w:p>
    <w:p>
      <w:pPr>
        <w:pStyle w:val="Heading2"/>
        <w:bidi w:val="0"/>
        <w:spacing w:lineRule="auto" w:line="360"/>
        <w:jc w:val="left"/>
        <w:rPr>
          <w:sz w:val="28"/>
          <w:szCs w:val="36"/>
        </w:rPr>
      </w:pPr>
      <w:bookmarkStart w:id="1" w:name="__RefHeading___Toc5_3854345637"/>
      <w:bookmarkEnd w:id="1"/>
      <w:r>
        <w:rPr>
          <w:sz w:val="28"/>
          <w:szCs w:val="36"/>
        </w:rPr>
        <w:t>a. To understand different network equipment:</w:t>
      </w:r>
    </w:p>
    <w:p>
      <w:pPr>
        <w:pStyle w:val="BodyText"/>
        <w:bidi w:val="0"/>
        <w:spacing w:lineRule="auto" w:line="360"/>
        <w:jc w:val="left"/>
        <w:rPr/>
      </w:pPr>
      <w:r>
        <w:rPr>
          <w:rStyle w:val="Strong"/>
        </w:rPr>
        <w:t>1. UTP (Unshielded Twisted Pair):</w:t>
      </w:r>
      <w:r>
        <w:rPr/>
        <w:br/>
        <w:t>Most common LAN cable with 4 twisted pairs (8 wires).</w:t>
        <w:br/>
        <w:t>Used with RJ-45 connectors, supports up to 10 Gbps (CAT6).</w:t>
      </w:r>
    </w:p>
    <w:p>
      <w:pPr>
        <w:pStyle w:val="BodyText"/>
        <w:bidi w:val="0"/>
        <w:spacing w:lineRule="auto" w:line="276"/>
        <w:jc w:val="left"/>
        <w:rPr/>
      </w:pPr>
      <w:r>
        <w:rPr>
          <w:rStyle w:val="Strong"/>
        </w:rPr>
        <w:t>2. Fiber Optic Cable:</w:t>
      </w:r>
      <w:r>
        <w:rPr/>
        <w:br/>
        <w:t>Transmits data as light signals for high speed and long distance.</w:t>
        <w:br/>
        <w:t>Immune to interference, used in backbone and WAN networks.</w:t>
      </w:r>
    </w:p>
    <w:p>
      <w:pPr>
        <w:pStyle w:val="BodyText"/>
        <w:bidi w:val="0"/>
        <w:spacing w:lineRule="auto" w:line="276"/>
        <w:jc w:val="left"/>
        <w:rPr/>
      </w:pPr>
      <w:r>
        <w:rPr>
          <w:rStyle w:val="Strong"/>
        </w:rPr>
        <w:t>3. Router:</w:t>
      </w:r>
      <w:r>
        <w:rPr/>
        <w:br/>
        <w:t>Connects different networks (LAN to Internet).</w:t>
        <w:br/>
        <w:t>Works on IP addresses and provides routing functions.</w:t>
      </w:r>
    </w:p>
    <w:p>
      <w:pPr>
        <w:pStyle w:val="BodyText"/>
        <w:bidi w:val="0"/>
        <w:spacing w:lineRule="auto" w:line="276"/>
        <w:jc w:val="left"/>
        <w:rPr/>
      </w:pPr>
      <w:r>
        <w:rPr>
          <w:rStyle w:val="Strong"/>
        </w:rPr>
        <w:t>4. Switch:</w:t>
      </w:r>
      <w:r>
        <w:rPr/>
        <w:br/>
        <w:t>Connects multiple devices within a LAN.</w:t>
        <w:br/>
        <w:t>Forwards data using MAC addresses, faster than hubs.</w:t>
      </w:r>
    </w:p>
    <w:p>
      <w:pPr>
        <w:pStyle w:val="BodyText"/>
        <w:bidi w:val="0"/>
        <w:spacing w:lineRule="auto" w:line="276"/>
        <w:jc w:val="left"/>
        <w:rPr/>
      </w:pPr>
      <w:r>
        <w:rPr>
          <w:rStyle w:val="Strong"/>
        </w:rPr>
        <w:t>5. Hub:</w:t>
      </w:r>
      <w:r>
        <w:rPr/>
        <w:br/>
        <w:t>Simple device that broadcasts data to all ports.</w:t>
        <w:br/>
        <w:t>Causes collisions, slower and less secure than switches.</w:t>
      </w:r>
    </w:p>
    <w:p>
      <w:pPr>
        <w:pStyle w:val="BodyText"/>
        <w:bidi w:val="0"/>
        <w:spacing w:lineRule="auto" w:line="276"/>
        <w:jc w:val="left"/>
        <w:rPr/>
      </w:pPr>
      <w:r>
        <w:rPr>
          <w:rStyle w:val="Strong"/>
        </w:rPr>
        <w:t>6. Access Point (AP):</w:t>
      </w:r>
      <w:r>
        <w:rPr/>
        <w:br/>
        <w:t>Provides wireless (Wi-Fi) access to a wired LAN.</w:t>
        <w:br/>
        <w:t>Acts as a bridge between wired and wireless networks.</w:t>
      </w:r>
    </w:p>
    <w:p>
      <w:pPr>
        <w:pStyle w:val="BodyText"/>
        <w:bidi w:val="0"/>
        <w:spacing w:lineRule="auto" w:line="276"/>
        <w:jc w:val="left"/>
        <w:rPr/>
      </w:pPr>
      <w:r>
        <w:rPr>
          <w:rStyle w:val="Strong"/>
        </w:rPr>
        <w:t>7. Patch Panel:</w:t>
      </w:r>
      <w:r>
        <w:rPr/>
        <w:br/>
        <w:t>Organizes and terminates network cables in racks.</w:t>
        <w:br/>
        <w:t>Used for structured cabling in LAN installations.</w:t>
      </w:r>
    </w:p>
    <w:p>
      <w:pPr>
        <w:pStyle w:val="BodyText"/>
        <w:bidi w:val="0"/>
        <w:spacing w:lineRule="auto" w:line="276"/>
        <w:jc w:val="left"/>
        <w:rPr/>
      </w:pPr>
      <w:r>
        <w:rPr>
          <w:rStyle w:val="Strong"/>
        </w:rPr>
        <w:t>8. Firewall:</w:t>
      </w:r>
      <w:r>
        <w:rPr/>
        <w:br/>
        <w:t>Security device that filters network traffic.</w:t>
        <w:br/>
        <w:t>Protects LAN from unauthorized access and attacks.</w:t>
      </w:r>
    </w:p>
    <w:p>
      <w:pPr>
        <w:pStyle w:val="BodyText"/>
        <w:bidi w:val="0"/>
        <w:spacing w:lineRule="auto" w:line="276"/>
        <w:jc w:val="left"/>
        <w:rPr/>
      </w:pPr>
      <w:r>
        <w:rPr/>
      </w:r>
    </w:p>
    <w:p>
      <w:pPr>
        <w:pStyle w:val="Heading2"/>
        <w:bidi w:val="0"/>
        <w:spacing w:lineRule="auto" w:line="276"/>
        <w:jc w:val="left"/>
        <w:rPr>
          <w:sz w:val="28"/>
          <w:szCs w:val="36"/>
        </w:rPr>
      </w:pPr>
      <w:bookmarkStart w:id="2" w:name="__RefHeading___Toc7_3854345637"/>
      <w:bookmarkEnd w:id="2"/>
      <w:r>
        <w:rPr>
          <w:sz w:val="28"/>
          <w:szCs w:val="36"/>
        </w:rPr>
        <w:t>b. To understand Color Coding Standard of UTP Cable:</w:t>
      </w:r>
    </w:p>
    <w:p>
      <w:pPr>
        <w:pStyle w:val="BodyText"/>
        <w:bidi w:val="0"/>
        <w:spacing w:lineRule="auto" w:line="276"/>
        <w:jc w:val="left"/>
        <w:rPr>
          <w:sz w:val="28"/>
          <w:szCs w:val="36"/>
        </w:rPr>
      </w:pPr>
      <w:r>
        <w:rPr>
          <w:sz w:val="28"/>
          <w:szCs w:val="36"/>
        </w:rPr>
        <w:t xml:space="preserve">UTP cables follow the </w:t>
      </w:r>
      <w:r>
        <w:rPr>
          <w:rStyle w:val="Strong"/>
          <w:sz w:val="28"/>
          <w:szCs w:val="36"/>
        </w:rPr>
        <w:t>EIA/TIA 568A and 568B standards</w:t>
      </w:r>
      <w:r>
        <w:rPr>
          <w:sz w:val="28"/>
          <w:szCs w:val="36"/>
        </w:rPr>
        <w:t xml:space="preserve"> for proper wiring and termination in RJ-45 connectors. These standards ensure compatibility and reliable communication.</w:t>
      </w:r>
    </w:p>
    <w:p>
      <w:pPr>
        <w:pStyle w:val="BodyText"/>
        <w:bidi w:val="0"/>
        <w:spacing w:lineRule="auto" w:line="276"/>
        <w:jc w:val="left"/>
        <w:rPr>
          <w:sz w:val="28"/>
          <w:szCs w:val="36"/>
        </w:rPr>
      </w:pPr>
      <w:r>
        <w:rPr>
          <w:sz w:val="28"/>
          <w:szCs w:val="36"/>
        </w:rPr>
      </w:r>
    </w:p>
    <w:p>
      <w:pPr>
        <w:pStyle w:val="BodyText"/>
        <w:bidi w:val="0"/>
        <w:spacing w:lineRule="auto" w:line="276"/>
        <w:jc w:val="left"/>
        <w:rPr>
          <w:sz w:val="28"/>
          <w:szCs w:val="36"/>
        </w:rPr>
      </w:pPr>
      <w:r>
        <w:rPr>
          <w:sz w:val="28"/>
          <w:szCs w:val="36"/>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3810000" cy="2381250"/>
            <wp:effectExtent l="0" t="0" r="0" b="0"/>
            <wp:wrapSquare wrapText="largest"/>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3"/>
                    <a:stretch>
                      <a:fillRect/>
                    </a:stretch>
                  </pic:blipFill>
                  <pic:spPr bwMode="auto">
                    <a:xfrm>
                      <a:off x="0" y="0"/>
                      <a:ext cx="3810000" cy="2381250"/>
                    </a:xfrm>
                    <a:prstGeom prst="rect">
                      <a:avLst/>
                    </a:prstGeom>
                  </pic:spPr>
                </pic:pic>
              </a:graphicData>
            </a:graphic>
          </wp:anchor>
        </w:drawing>
      </w:r>
    </w:p>
    <w:p>
      <w:pPr>
        <w:pStyle w:val="BodyText"/>
        <w:bidi w:val="0"/>
        <w:spacing w:lineRule="auto" w:line="276"/>
        <w:jc w:val="left"/>
        <w:rPr>
          <w:sz w:val="28"/>
          <w:szCs w:val="36"/>
        </w:rPr>
      </w:pPr>
      <w:r>
        <w:rPr>
          <w:sz w:val="28"/>
          <w:szCs w:val="36"/>
        </w:rPr>
      </w:r>
    </w:p>
    <w:p>
      <w:pPr>
        <w:pStyle w:val="BodyText"/>
        <w:bidi w:val="0"/>
        <w:spacing w:lineRule="auto" w:line="276"/>
        <w:jc w:val="left"/>
        <w:rPr>
          <w:sz w:val="28"/>
          <w:szCs w:val="36"/>
        </w:rPr>
      </w:pPr>
      <w:r>
        <w:rPr>
          <w:sz w:val="28"/>
          <w:szCs w:val="36"/>
        </w:rPr>
      </w:r>
    </w:p>
    <w:p>
      <w:pPr>
        <w:pStyle w:val="BodyText"/>
        <w:bidi w:val="0"/>
        <w:spacing w:lineRule="auto" w:line="276"/>
        <w:jc w:val="left"/>
        <w:rPr>
          <w:sz w:val="28"/>
          <w:szCs w:val="36"/>
        </w:rPr>
      </w:pPr>
      <w:r>
        <w:rPr>
          <w:sz w:val="28"/>
          <w:szCs w:val="36"/>
        </w:rPr>
      </w:r>
    </w:p>
    <w:p>
      <w:pPr>
        <w:pStyle w:val="BodyText"/>
        <w:bidi w:val="0"/>
        <w:spacing w:lineRule="auto" w:line="276"/>
        <w:jc w:val="left"/>
        <w:rPr>
          <w:sz w:val="28"/>
          <w:szCs w:val="36"/>
        </w:rPr>
      </w:pPr>
      <w:r>
        <w:rPr>
          <w:sz w:val="28"/>
          <w:szCs w:val="36"/>
        </w:rPr>
      </w:r>
    </w:p>
    <w:p>
      <w:pPr>
        <w:pStyle w:val="BodyText"/>
        <w:bidi w:val="0"/>
        <w:spacing w:lineRule="auto" w:line="276"/>
        <w:jc w:val="left"/>
        <w:rPr>
          <w:sz w:val="28"/>
          <w:szCs w:val="36"/>
        </w:rPr>
      </w:pPr>
      <w:r>
        <w:rPr>
          <w:sz w:val="28"/>
          <w:szCs w:val="36"/>
        </w:rPr>
      </w:r>
    </w:p>
    <w:p>
      <w:pPr>
        <w:pStyle w:val="BodyText"/>
        <w:bidi w:val="0"/>
        <w:spacing w:lineRule="auto" w:line="276"/>
        <w:jc w:val="left"/>
        <w:rPr>
          <w:rStyle w:val="Strong"/>
        </w:rPr>
      </w:pPr>
      <w:r>
        <w:rPr/>
      </w:r>
    </w:p>
    <w:p>
      <w:pPr>
        <w:pStyle w:val="BodyText"/>
        <w:bidi w:val="0"/>
        <w:spacing w:lineRule="auto" w:line="276"/>
        <w:jc w:val="left"/>
        <w:rPr>
          <w:rStyle w:val="Strong"/>
        </w:rPr>
      </w:pPr>
      <w:r>
        <w:rPr/>
      </w:r>
    </w:p>
    <w:p>
      <w:pPr>
        <w:pStyle w:val="BodyText"/>
        <w:bidi w:val="0"/>
        <w:spacing w:lineRule="auto" w:line="276"/>
        <w:jc w:val="center"/>
        <w:rPr/>
      </w:pPr>
      <w:r>
        <w:rPr>
          <w:rStyle w:val="Strong"/>
        </w:rPr>
        <w:t>Fig: Color Coding Standard of UTP</w:t>
      </w:r>
    </w:p>
    <w:p>
      <w:pPr>
        <w:pStyle w:val="BodyText"/>
        <w:bidi w:val="0"/>
        <w:spacing w:lineRule="auto" w:line="276"/>
        <w:jc w:val="center"/>
        <w:rPr>
          <w:rStyle w:val="Strong"/>
        </w:rPr>
      </w:pPr>
      <w:r>
        <w:rPr/>
      </w:r>
    </w:p>
    <w:p>
      <w:pPr>
        <w:pStyle w:val="BodyText"/>
        <w:bidi w:val="0"/>
        <w:spacing w:lineRule="auto" w:line="276"/>
        <w:jc w:val="left"/>
        <w:rPr>
          <w:b/>
          <w:bCs/>
        </w:rPr>
      </w:pPr>
      <w:r>
        <w:rPr>
          <w:b/>
          <w:bCs/>
        </w:rPr>
        <w:t>NOTE:</w:t>
      </w:r>
    </w:p>
    <w:p>
      <w:pPr>
        <w:pStyle w:val="BodyText"/>
        <w:bidi w:val="0"/>
        <w:spacing w:lineRule="auto" w:line="276"/>
        <w:jc w:val="left"/>
        <w:rPr/>
      </w:pPr>
      <w:r>
        <w:rPr/>
        <w:t xml:space="preserve">In </w:t>
      </w:r>
      <w:r>
        <w:rPr>
          <w:rStyle w:val="Strong"/>
        </w:rPr>
        <w:t>Straight-through cable</w:t>
      </w:r>
      <w:r>
        <w:rPr/>
        <w:t>, both ends use the same standard (A–A or B–B).</w:t>
        <w:br/>
        <w:t xml:space="preserve">In </w:t>
      </w:r>
      <w:r>
        <w:rPr>
          <w:rStyle w:val="Strong"/>
        </w:rPr>
        <w:t>Cross-over cable</w:t>
      </w:r>
      <w:r>
        <w:rPr/>
        <w:t xml:space="preserve">, one end uses </w:t>
      </w:r>
      <w:r>
        <w:rPr>
          <w:rStyle w:val="Strong"/>
        </w:rPr>
        <w:t>568A</w:t>
      </w:r>
      <w:r>
        <w:rPr/>
        <w:t xml:space="preserve"> and the other end uses </w:t>
      </w:r>
      <w:r>
        <w:rPr>
          <w:rStyle w:val="Strong"/>
        </w:rPr>
        <w:t>568B</w:t>
      </w:r>
      <w:r>
        <w:rPr/>
        <w:t>.</w:t>
      </w:r>
    </w:p>
    <w:p>
      <w:pPr>
        <w:pStyle w:val="Subtitle"/>
        <w:bidi w:val="0"/>
        <w:jc w:val="left"/>
        <w:rPr/>
      </w:pPr>
      <w:bookmarkStart w:id="3" w:name="__RefHeading___Toc14_3854345637"/>
      <w:bookmarkEnd w:id="3"/>
      <w:r>
        <w:rPr>
          <w:rStyle w:val="Strong"/>
          <w:sz w:val="28"/>
          <w:szCs w:val="36"/>
        </w:rPr>
        <w:t>Use Cases of 568A and 568B</w:t>
      </w:r>
    </w:p>
    <w:p>
      <w:pPr>
        <w:pStyle w:val="BodyText"/>
        <w:bidi w:val="0"/>
        <w:jc w:val="left"/>
        <w:rPr/>
      </w:pPr>
      <w:r>
        <w:rPr>
          <w:rStyle w:val="Strong"/>
        </w:rPr>
        <w:t>568A Standard:</w:t>
      </w:r>
    </w:p>
    <w:p>
      <w:pPr>
        <w:pStyle w:val="BodyText"/>
        <w:numPr>
          <w:ilvl w:val="0"/>
          <w:numId w:val="3"/>
        </w:numPr>
        <w:tabs>
          <w:tab w:val="left" w:pos="709" w:leader="none"/>
        </w:tabs>
        <w:bidi w:val="0"/>
        <w:ind w:hanging="283" w:left="709"/>
        <w:jc w:val="left"/>
        <w:rPr/>
      </w:pPr>
      <w:r>
        <w:rPr/>
        <w:t xml:space="preserve">Mostly used in </w:t>
      </w:r>
      <w:r>
        <w:rPr>
          <w:rStyle w:val="Strong"/>
        </w:rPr>
        <w:t>residential wiring</w:t>
      </w:r>
      <w:r>
        <w:rPr/>
        <w:t xml:space="preserve"> and government projects.</w:t>
      </w:r>
    </w:p>
    <w:p>
      <w:pPr>
        <w:pStyle w:val="BodyText"/>
        <w:numPr>
          <w:ilvl w:val="0"/>
          <w:numId w:val="3"/>
        </w:numPr>
        <w:tabs>
          <w:tab w:val="left" w:pos="709" w:leader="none"/>
        </w:tabs>
        <w:bidi w:val="0"/>
        <w:ind w:hanging="283" w:left="709"/>
        <w:jc w:val="left"/>
        <w:rPr/>
      </w:pPr>
      <w:r>
        <w:rPr/>
        <w:t>Ensures backward compatibility with older telephone wiring.</w:t>
      </w:r>
    </w:p>
    <w:p>
      <w:pPr>
        <w:pStyle w:val="BodyText"/>
        <w:bidi w:val="0"/>
        <w:jc w:val="left"/>
        <w:rPr/>
      </w:pPr>
      <w:r>
        <w:rPr>
          <w:rStyle w:val="Strong"/>
        </w:rPr>
        <w:t>568B Standard:</w:t>
      </w:r>
    </w:p>
    <w:p>
      <w:pPr>
        <w:pStyle w:val="BodyText"/>
        <w:numPr>
          <w:ilvl w:val="0"/>
          <w:numId w:val="4"/>
        </w:numPr>
        <w:tabs>
          <w:tab w:val="left" w:pos="709" w:leader="none"/>
        </w:tabs>
        <w:bidi w:val="0"/>
        <w:ind w:hanging="283" w:left="709"/>
        <w:jc w:val="left"/>
        <w:rPr/>
      </w:pPr>
      <w:r>
        <w:rPr/>
        <w:t xml:space="preserve">Commonly used in </w:t>
      </w:r>
      <w:r>
        <w:rPr>
          <w:rStyle w:val="Strong"/>
        </w:rPr>
        <w:t>commercial networks</w:t>
      </w:r>
      <w:r>
        <w:rPr/>
        <w:t xml:space="preserve"> and data centers.</w:t>
      </w:r>
    </w:p>
    <w:p>
      <w:pPr>
        <w:pStyle w:val="BodyText"/>
        <w:numPr>
          <w:ilvl w:val="0"/>
          <w:numId w:val="4"/>
        </w:numPr>
        <w:tabs>
          <w:tab w:val="left" w:pos="709" w:leader="none"/>
        </w:tabs>
        <w:bidi w:val="0"/>
        <w:ind w:hanging="283" w:left="709"/>
        <w:jc w:val="left"/>
        <w:rPr/>
      </w:pPr>
      <w:r>
        <w:rPr/>
        <w:t>Preferred in most Ethernet cabling systems worldwide.</w:t>
      </w:r>
    </w:p>
    <w:p>
      <w:pPr>
        <w:pStyle w:val="BodyText"/>
        <w:bidi w:val="0"/>
        <w:jc w:val="left"/>
        <w:rPr>
          <w:sz w:val="28"/>
          <w:szCs w:val="36"/>
        </w:rPr>
      </w:pPr>
      <w:r>
        <w:rPr>
          <w:sz w:val="28"/>
          <w:szCs w:val="36"/>
        </w:rPr>
      </w:r>
    </w:p>
    <w:p>
      <w:pPr>
        <w:pStyle w:val="BodyText"/>
        <w:bidi w:val="0"/>
        <w:jc w:val="left"/>
        <w:rPr/>
      </w:pPr>
      <w:r>
        <w:rPr/>
      </w:r>
    </w:p>
    <w:p>
      <w:pPr>
        <w:pStyle w:val="Heading3"/>
        <w:bidi w:val="0"/>
        <w:jc w:val="left"/>
        <w:rPr>
          <w:sz w:val="32"/>
          <w:szCs w:val="28"/>
        </w:rPr>
      </w:pPr>
      <w:bookmarkStart w:id="4" w:name="__RefHeading___Toc16_3854345637"/>
      <w:bookmarkEnd w:id="4"/>
      <w:r>
        <w:rPr>
          <w:sz w:val="32"/>
          <w:szCs w:val="28"/>
        </w:rPr>
        <w:t>c. To prepare straight-through and cross-over cables and Test it:</w:t>
      </w:r>
    </w:p>
    <w:p>
      <w:pPr>
        <w:pStyle w:val="BodyText"/>
        <w:bidi w:val="0"/>
        <w:jc w:val="left"/>
        <w:rPr>
          <w:sz w:val="32"/>
          <w:szCs w:val="28"/>
        </w:rPr>
      </w:pPr>
      <w:r>
        <w:rPr>
          <w:sz w:val="32"/>
          <w:szCs w:val="28"/>
        </w:rPr>
      </w:r>
    </w:p>
    <w:p>
      <w:pPr>
        <w:pStyle w:val="BodyText"/>
        <w:bidi w:val="0"/>
        <w:jc w:val="left"/>
        <w:rPr>
          <w:sz w:val="32"/>
          <w:szCs w:val="28"/>
        </w:rPr>
      </w:pPr>
      <w:r>
        <w:drawing>
          <wp:anchor behindDoc="0" distT="0" distB="0" distL="0" distR="0" simplePos="0" locked="0" layoutInCell="0" allowOverlap="1" relativeHeight="6">
            <wp:simplePos x="0" y="0"/>
            <wp:positionH relativeFrom="column">
              <wp:posOffset>562610</wp:posOffset>
            </wp:positionH>
            <wp:positionV relativeFrom="paragraph">
              <wp:posOffset>635</wp:posOffset>
            </wp:positionV>
            <wp:extent cx="4709795" cy="2461895"/>
            <wp:effectExtent l="0" t="0" r="0" b="0"/>
            <wp:wrapSquare wrapText="largest"/>
            <wp:docPr id="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pic:cNvPicPr>
                      <a:picLocks noChangeAspect="1" noChangeArrowheads="1"/>
                    </pic:cNvPicPr>
                  </pic:nvPicPr>
                  <pic:blipFill>
                    <a:blip r:embed="rId4"/>
                    <a:stretch>
                      <a:fillRect/>
                    </a:stretch>
                  </pic:blipFill>
                  <pic:spPr bwMode="auto">
                    <a:xfrm>
                      <a:off x="0" y="0"/>
                      <a:ext cx="4709795" cy="2461895"/>
                    </a:xfrm>
                    <a:prstGeom prst="rect">
                      <a:avLst/>
                    </a:prstGeom>
                  </pic:spPr>
                </pic:pic>
              </a:graphicData>
            </a:graphic>
          </wp:anchor>
        </w:drawing>
      </w:r>
      <w:r>
        <w:rPr>
          <w:sz w:val="32"/>
          <w:szCs w:val="28"/>
        </w:rPr>
        <w:tab/>
        <w:tab/>
        <w:tab/>
        <w:tab/>
        <w:tab/>
        <w:tab/>
        <w:tab/>
        <w:tab/>
        <w:tab/>
        <w:tab/>
        <w:tab/>
        <w:tab/>
        <w:tab/>
        <w:tab/>
        <w:tab/>
        <w:tab/>
        <w:tab/>
        <w:tab/>
        <w:tab/>
        <w:tab/>
        <w:tab/>
      </w:r>
    </w:p>
    <w:p>
      <w:pPr>
        <w:pStyle w:val="BodyText"/>
        <w:bidi w:val="0"/>
        <w:jc w:val="left"/>
        <w:rPr>
          <w:b/>
          <w:bCs/>
          <w:sz w:val="28"/>
          <w:szCs w:val="28"/>
        </w:rPr>
      </w:pPr>
      <w:r>
        <w:rPr>
          <w:b/>
          <w:bCs/>
          <w:sz w:val="28"/>
          <w:szCs w:val="28"/>
        </w:rPr>
        <w:t>Here in Figure: Crimper, UTP Cable, LAN Tester, RJ 45 Jack</w:t>
      </w:r>
    </w:p>
    <w:p>
      <w:pPr>
        <w:pStyle w:val="BodyText"/>
        <w:bidi w:val="0"/>
        <w:jc w:val="left"/>
        <w:rPr>
          <w:b/>
          <w:bCs/>
          <w:sz w:val="28"/>
          <w:szCs w:val="28"/>
        </w:rPr>
      </w:pPr>
      <w:r>
        <w:rPr>
          <w:b/>
          <w:bCs/>
          <w:sz w:val="28"/>
          <w:szCs w:val="28"/>
        </w:rPr>
      </w:r>
    </w:p>
    <w:p>
      <w:pPr>
        <w:pStyle w:val="BodyText"/>
        <w:bidi w:val="0"/>
        <w:jc w:val="left"/>
        <w:rPr>
          <w:b/>
          <w:bCs/>
          <w:sz w:val="28"/>
          <w:szCs w:val="28"/>
        </w:rPr>
      </w:pPr>
      <w:r>
        <w:rPr>
          <w:b/>
          <w:bCs/>
          <w:sz w:val="28"/>
          <w:szCs w:val="28"/>
        </w:rPr>
        <w:t>Step by Step Implementation:</w:t>
      </w:r>
    </w:p>
    <w:p>
      <w:pPr>
        <w:pStyle w:val="BodyText"/>
        <w:bidi w:val="0"/>
        <w:jc w:val="left"/>
        <w:rPr>
          <w:b w:val="false"/>
          <w:bCs w:val="false"/>
          <w:sz w:val="28"/>
          <w:szCs w:val="28"/>
        </w:rPr>
      </w:pPr>
      <w:r>
        <w:rPr>
          <w:b w:val="false"/>
          <w:bCs w:val="false"/>
          <w:sz w:val="28"/>
          <w:szCs w:val="28"/>
        </w:rPr>
        <w:t>Step 1: Stripe the Cable about 1.5 or 2 inch</w:t>
      </w:r>
    </w:p>
    <w:p>
      <w:pPr>
        <w:pStyle w:val="BodyText"/>
        <w:bidi w:val="0"/>
        <w:jc w:val="left"/>
        <w:rPr>
          <w:b w:val="false"/>
          <w:bCs w:val="false"/>
          <w:sz w:val="28"/>
          <w:szCs w:val="28"/>
        </w:rPr>
      </w:pPr>
      <w:r>
        <w:rPr>
          <w:b w:val="false"/>
          <w:bCs w:val="false"/>
          <w:sz w:val="28"/>
          <w:szCs w:val="28"/>
        </w:rPr>
        <w:t>Step 2: Make the Pair according to Color Coding Standard</w:t>
      </w:r>
    </w:p>
    <w:p>
      <w:pPr>
        <w:pStyle w:val="BodyText"/>
        <w:bidi w:val="0"/>
        <w:jc w:val="left"/>
        <w:rPr>
          <w:b w:val="false"/>
          <w:bCs w:val="false"/>
          <w:sz w:val="28"/>
          <w:szCs w:val="28"/>
        </w:rPr>
      </w:pPr>
      <w:r>
        <w:drawing>
          <wp:anchor behindDoc="0" distT="0" distB="0" distL="0" distR="0" simplePos="0" locked="0" layoutInCell="0" allowOverlap="1" relativeHeight="7">
            <wp:simplePos x="0" y="0"/>
            <wp:positionH relativeFrom="column">
              <wp:posOffset>1197610</wp:posOffset>
            </wp:positionH>
            <wp:positionV relativeFrom="paragraph">
              <wp:posOffset>180975</wp:posOffset>
            </wp:positionV>
            <wp:extent cx="3518535" cy="2643505"/>
            <wp:effectExtent l="0" t="0" r="0" b="0"/>
            <wp:wrapSquare wrapText="largest"/>
            <wp:docPr id="7"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descr=""/>
                    <pic:cNvPicPr>
                      <a:picLocks noChangeAspect="1" noChangeArrowheads="1"/>
                    </pic:cNvPicPr>
                  </pic:nvPicPr>
                  <pic:blipFill>
                    <a:blip r:embed="rId5"/>
                    <a:stretch>
                      <a:fillRect/>
                    </a:stretch>
                  </pic:blipFill>
                  <pic:spPr bwMode="auto">
                    <a:xfrm>
                      <a:off x="0" y="0"/>
                      <a:ext cx="3518535" cy="2643505"/>
                    </a:xfrm>
                    <a:prstGeom prst="rect">
                      <a:avLst/>
                    </a:prstGeom>
                  </pic:spPr>
                </pic:pic>
              </a:graphicData>
            </a:graphic>
          </wp:anchor>
        </w:drawing>
      </w:r>
      <w:r>
        <w:rPr>
          <w:b w:val="false"/>
          <w:bCs w:val="false"/>
          <w:sz w:val="28"/>
          <w:szCs w:val="28"/>
        </w:rPr>
        <w:tab/>
        <w:tab/>
        <w:tab/>
        <w:tab/>
        <w:tab/>
        <w:tab/>
        <w:tab/>
        <w:tab/>
        <w:tab/>
        <w:tab/>
        <w:tab/>
        <w:tab/>
        <w:tab/>
        <w:tab/>
        <w:tab/>
        <w:tab/>
        <w:tab/>
        <w:tab/>
        <w:tab/>
        <w:tab/>
        <w:tab/>
        <w:tab/>
        <w:tab/>
        <w:tab/>
        <w:tab/>
        <w:tab/>
        <w:tab/>
        <w:tab/>
        <w:tab/>
        <w:tab/>
      </w:r>
    </w:p>
    <w:p>
      <w:pPr>
        <w:pStyle w:val="BodyText"/>
        <w:bidi w:val="0"/>
        <w:jc w:val="left"/>
        <w:rPr>
          <w:b w:val="false"/>
          <w:bCs w:val="false"/>
          <w:sz w:val="28"/>
          <w:szCs w:val="28"/>
        </w:rPr>
      </w:pPr>
      <w:r>
        <w:rPr>
          <w:b w:val="false"/>
          <w:bCs w:val="false"/>
          <w:sz w:val="28"/>
          <w:szCs w:val="28"/>
        </w:rPr>
      </w:r>
    </w:p>
    <w:p>
      <w:pPr>
        <w:pStyle w:val="BodyText"/>
        <w:bidi w:val="0"/>
        <w:jc w:val="left"/>
        <w:rPr>
          <w:b w:val="false"/>
          <w:bCs w:val="false"/>
          <w:sz w:val="28"/>
          <w:szCs w:val="28"/>
        </w:rPr>
      </w:pPr>
      <w:r>
        <w:rPr>
          <w:b w:val="false"/>
          <w:bCs w:val="false"/>
          <w:sz w:val="28"/>
          <w:szCs w:val="28"/>
        </w:rPr>
      </w:r>
    </w:p>
    <w:p>
      <w:pPr>
        <w:pStyle w:val="BodyText"/>
        <w:bidi w:val="0"/>
        <w:jc w:val="center"/>
        <w:rPr>
          <w:b/>
          <w:bCs/>
          <w:sz w:val="28"/>
          <w:szCs w:val="28"/>
        </w:rPr>
      </w:pPr>
      <w:r>
        <w:rPr>
          <w:b/>
          <w:bCs/>
          <w:sz w:val="28"/>
          <w:szCs w:val="28"/>
        </w:rPr>
        <w:t>Fig: Making Pairs after stripping Cable</w:t>
      </w:r>
    </w:p>
    <w:p>
      <w:pPr>
        <w:pStyle w:val="BodyText"/>
        <w:bidi w:val="0"/>
        <w:jc w:val="left"/>
        <w:rPr>
          <w:b w:val="false"/>
          <w:bCs w:val="false"/>
          <w:sz w:val="28"/>
          <w:szCs w:val="28"/>
        </w:rPr>
      </w:pPr>
      <w:r>
        <w:rPr>
          <w:b w:val="false"/>
          <w:bCs w:val="false"/>
          <w:sz w:val="28"/>
          <w:szCs w:val="28"/>
        </w:rPr>
      </w:r>
    </w:p>
    <w:p>
      <w:pPr>
        <w:pStyle w:val="BodyText"/>
        <w:bidi w:val="0"/>
        <w:jc w:val="left"/>
        <w:rPr>
          <w:b w:val="false"/>
          <w:bCs w:val="false"/>
          <w:sz w:val="28"/>
          <w:szCs w:val="28"/>
        </w:rPr>
      </w:pPr>
      <w:r>
        <w:rPr>
          <w:b w:val="false"/>
          <w:bCs w:val="false"/>
          <w:sz w:val="28"/>
          <w:szCs w:val="28"/>
        </w:rPr>
      </w:r>
    </w:p>
    <w:p>
      <w:pPr>
        <w:pStyle w:val="BodyText"/>
        <w:bidi w:val="0"/>
        <w:jc w:val="left"/>
        <w:rPr>
          <w:b w:val="false"/>
          <w:bCs w:val="false"/>
          <w:sz w:val="28"/>
          <w:szCs w:val="28"/>
        </w:rPr>
      </w:pPr>
      <w:r>
        <w:rPr>
          <w:b w:val="false"/>
          <w:bCs w:val="false"/>
          <w:sz w:val="28"/>
          <w:szCs w:val="28"/>
        </w:rPr>
      </w:r>
    </w:p>
    <w:p>
      <w:pPr>
        <w:pStyle w:val="BodyText"/>
        <w:bidi w:val="0"/>
        <w:jc w:val="left"/>
        <w:rPr>
          <w:b w:val="false"/>
          <w:bCs w:val="false"/>
          <w:sz w:val="28"/>
          <w:szCs w:val="28"/>
        </w:rPr>
      </w:pPr>
      <w:r>
        <w:rPr>
          <w:b w:val="false"/>
          <w:bCs w:val="false"/>
          <w:sz w:val="28"/>
          <w:szCs w:val="28"/>
        </w:rPr>
        <w:t>Step 3: Arrange and Insert the pairs in RJ45 Jack</w:t>
      </w:r>
    </w:p>
    <w:p>
      <w:pPr>
        <w:pStyle w:val="BodyText"/>
        <w:bidi w:val="0"/>
        <w:jc w:val="left"/>
        <w:rPr>
          <w:b w:val="false"/>
          <w:bCs w:val="false"/>
          <w:sz w:val="28"/>
          <w:szCs w:val="28"/>
        </w:rPr>
      </w:pPr>
      <w:r>
        <w:drawing>
          <wp:anchor behindDoc="0" distT="0" distB="0" distL="0" distR="0" simplePos="0" locked="0" layoutInCell="0" allowOverlap="1" relativeHeight="8">
            <wp:simplePos x="0" y="0"/>
            <wp:positionH relativeFrom="column">
              <wp:posOffset>1052830</wp:posOffset>
            </wp:positionH>
            <wp:positionV relativeFrom="paragraph">
              <wp:posOffset>80645</wp:posOffset>
            </wp:positionV>
            <wp:extent cx="3441065" cy="2428875"/>
            <wp:effectExtent l="0" t="0" r="0" b="0"/>
            <wp:wrapSquare wrapText="largest"/>
            <wp:docPr id="8"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descr=""/>
                    <pic:cNvPicPr>
                      <a:picLocks noChangeAspect="1" noChangeArrowheads="1"/>
                    </pic:cNvPicPr>
                  </pic:nvPicPr>
                  <pic:blipFill>
                    <a:blip r:embed="rId6"/>
                    <a:stretch>
                      <a:fillRect/>
                    </a:stretch>
                  </pic:blipFill>
                  <pic:spPr bwMode="auto">
                    <a:xfrm>
                      <a:off x="0" y="0"/>
                      <a:ext cx="3441065" cy="2428875"/>
                    </a:xfrm>
                    <a:prstGeom prst="rect">
                      <a:avLst/>
                    </a:prstGeom>
                  </pic:spPr>
                </pic:pic>
              </a:graphicData>
            </a:graphic>
          </wp:anchor>
        </w:drawing>
      </w:r>
      <w:r>
        <w:rPr>
          <w:b w:val="false"/>
          <w:bCs w:val="false"/>
          <w:sz w:val="28"/>
          <w:szCs w:val="28"/>
        </w:rPr>
        <w:tab/>
        <w:tab/>
        <w:tab/>
        <w:tab/>
        <w:tab/>
        <w:tab/>
        <w:tab/>
        <w:tab/>
        <w:tab/>
        <w:tab/>
        <w:tab/>
        <w:tab/>
        <w:tab/>
        <w:tab/>
        <w:tab/>
        <w:tab/>
        <w:tab/>
        <w:tab/>
        <w:tab/>
        <w:tab/>
        <w:tab/>
        <w:tab/>
        <w:tab/>
        <w:tab/>
        <w:tab/>
        <w:tab/>
        <w:tab/>
        <w:tab/>
        <w:tab/>
        <w:tab/>
        <w:tab/>
        <w:tab/>
        <w:tab/>
        <w:tab/>
        <w:tab/>
        <w:tab/>
        <w:tab/>
        <w:tab/>
        <w:tab/>
        <w:tab/>
        <w:tab/>
        <w:tab/>
        <w:tab/>
        <w:tab/>
        <w:tab/>
        <w:tab/>
      </w:r>
    </w:p>
    <w:p>
      <w:pPr>
        <w:pStyle w:val="BodyText"/>
        <w:bidi w:val="0"/>
        <w:jc w:val="left"/>
        <w:rPr>
          <w:b w:val="false"/>
          <w:bCs w:val="false"/>
          <w:sz w:val="28"/>
          <w:szCs w:val="28"/>
        </w:rPr>
      </w:pPr>
      <w:r>
        <w:rPr>
          <w:b w:val="false"/>
          <w:bCs w:val="false"/>
          <w:sz w:val="28"/>
          <w:szCs w:val="28"/>
        </w:rPr>
        <w:t>Step 4: Make same in another side of Cable (A-A) if you want to connect different devices i.e. PC to Router, or make (A-B) if you want to connect to Similar devices</w:t>
      </w:r>
    </w:p>
    <w:p>
      <w:pPr>
        <w:pStyle w:val="BodyText"/>
        <w:bidi w:val="0"/>
        <w:jc w:val="left"/>
        <w:rPr>
          <w:b w:val="false"/>
          <w:bCs w:val="false"/>
          <w:sz w:val="28"/>
          <w:szCs w:val="28"/>
        </w:rPr>
      </w:pPr>
      <w:r>
        <w:rPr>
          <w:b w:val="false"/>
          <w:bCs w:val="false"/>
          <w:sz w:val="28"/>
          <w:szCs w:val="28"/>
        </w:rPr>
        <w:t>A-A → Straight Cables</w:t>
      </w:r>
    </w:p>
    <w:p>
      <w:pPr>
        <w:pStyle w:val="BodyText"/>
        <w:bidi w:val="0"/>
        <w:jc w:val="left"/>
        <w:rPr>
          <w:b w:val="false"/>
          <w:bCs w:val="false"/>
          <w:sz w:val="28"/>
          <w:szCs w:val="28"/>
        </w:rPr>
      </w:pPr>
      <w:r>
        <w:rPr>
          <w:b w:val="false"/>
          <w:bCs w:val="false"/>
          <w:sz w:val="28"/>
          <w:szCs w:val="28"/>
        </w:rPr>
        <w:t>A-B → Cross-Over Cables</w:t>
      </w:r>
    </w:p>
    <w:p>
      <w:pPr>
        <w:pStyle w:val="BodyText"/>
        <w:bidi w:val="0"/>
        <w:jc w:val="left"/>
        <w:rPr>
          <w:b w:val="false"/>
          <w:bCs w:val="false"/>
          <w:sz w:val="28"/>
          <w:szCs w:val="28"/>
        </w:rPr>
      </w:pPr>
      <w:r>
        <w:drawing>
          <wp:anchor behindDoc="0" distT="0" distB="0" distL="0" distR="0" simplePos="0" locked="0" layoutInCell="0" allowOverlap="1" relativeHeight="9">
            <wp:simplePos x="0" y="0"/>
            <wp:positionH relativeFrom="column">
              <wp:posOffset>1235710</wp:posOffset>
            </wp:positionH>
            <wp:positionV relativeFrom="paragraph">
              <wp:posOffset>192405</wp:posOffset>
            </wp:positionV>
            <wp:extent cx="3867785" cy="3121660"/>
            <wp:effectExtent l="0" t="0" r="0" b="0"/>
            <wp:wrapSquare wrapText="largest"/>
            <wp:docPr id="9"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descr=""/>
                    <pic:cNvPicPr>
                      <a:picLocks noChangeAspect="1" noChangeArrowheads="1"/>
                    </pic:cNvPicPr>
                  </pic:nvPicPr>
                  <pic:blipFill>
                    <a:blip r:embed="rId7"/>
                    <a:stretch>
                      <a:fillRect/>
                    </a:stretch>
                  </pic:blipFill>
                  <pic:spPr bwMode="auto">
                    <a:xfrm>
                      <a:off x="0" y="0"/>
                      <a:ext cx="3867785" cy="3121660"/>
                    </a:xfrm>
                    <a:prstGeom prst="rect">
                      <a:avLst/>
                    </a:prstGeom>
                  </pic:spPr>
                </pic:pic>
              </a:graphicData>
            </a:graphic>
          </wp:anchor>
        </w:drawing>
      </w:r>
      <w:r>
        <w:rPr>
          <w:b w:val="false"/>
          <w:bCs w:val="false"/>
          <w:sz w:val="28"/>
          <w:szCs w:val="28"/>
        </w:rPr>
        <w:tab/>
        <w:tab/>
        <w:tab/>
        <w:tab/>
        <w:tab/>
        <w:tab/>
        <w:tab/>
        <w:tab/>
        <w:tab/>
        <w:tab/>
        <w:tab/>
        <w:tab/>
        <w:tab/>
        <w:tab/>
        <w:tab/>
        <w:tab/>
        <w:tab/>
        <w:tab/>
        <w:tab/>
        <w:tab/>
        <w:tab/>
        <w:tab/>
        <w:tab/>
        <w:tab/>
        <w:tab/>
        <w:tab/>
        <w:tab/>
        <w:tab/>
        <w:tab/>
        <w:tab/>
        <w:tab/>
      </w:r>
      <w:r>
        <w:br w:type="page"/>
      </w:r>
    </w:p>
    <w:p>
      <w:pPr>
        <w:pStyle w:val="Heading1"/>
        <w:numPr>
          <w:ilvl w:val="0"/>
          <w:numId w:val="1"/>
        </w:numPr>
        <w:bidi w:val="0"/>
        <w:spacing w:before="0" w:after="120"/>
        <w:ind w:hanging="0" w:left="0"/>
        <w:jc w:val="left"/>
        <w:rPr>
          <w:sz w:val="32"/>
          <w:szCs w:val="36"/>
        </w:rPr>
      </w:pPr>
      <w:bookmarkStart w:id="5" w:name="__RefHeading___Toc19_3854345637"/>
      <w:bookmarkEnd w:id="5"/>
      <w:r>
        <w:rPr>
          <w:sz w:val="32"/>
          <w:szCs w:val="36"/>
        </w:rPr>
        <w:t>2. Practice on Basic Networking Commands (ifconfig/ipconfig, tcpdump, netstat, ip, hostname, route, tracert/traceroute)</w:t>
      </w:r>
    </w:p>
    <w:p>
      <w:pPr>
        <w:pStyle w:val="BodyText"/>
        <w:bidi w:val="0"/>
        <w:jc w:val="left"/>
        <w:rPr/>
      </w:pPr>
      <w:r>
        <w:rPr/>
      </w:r>
    </w:p>
    <w:p>
      <w:pPr>
        <w:pStyle w:val="BodyText"/>
        <w:bidi w:val="0"/>
        <w:jc w:val="left"/>
        <w:rPr>
          <w:sz w:val="28"/>
        </w:rPr>
      </w:pPr>
      <w:r>
        <w:rPr>
          <w:b/>
          <w:bCs/>
          <w:sz w:val="28"/>
        </w:rPr>
        <w:t>Objective</w:t>
      </w:r>
      <w:r>
        <w:rPr>
          <w:sz w:val="28"/>
        </w:rPr>
        <w:t>: To understand basic command line operation with Linux and network configuration, testing and verification.</w:t>
      </w:r>
    </w:p>
    <w:p>
      <w:pPr>
        <w:pStyle w:val="Heading3"/>
        <w:bidi w:val="0"/>
        <w:jc w:val="left"/>
        <w:rPr>
          <w:sz w:val="28"/>
        </w:rPr>
      </w:pPr>
      <w:bookmarkStart w:id="6" w:name="__RefHeading___Toc23_3854345637"/>
      <w:bookmarkEnd w:id="6"/>
      <w:r>
        <w:rPr>
          <w:sz w:val="28"/>
        </w:rPr>
        <w:t>Commands and Descriptions</w:t>
      </w:r>
    </w:p>
    <w:p>
      <w:pPr>
        <w:pStyle w:val="BodyText"/>
        <w:numPr>
          <w:ilvl w:val="0"/>
          <w:numId w:val="5"/>
        </w:numPr>
        <w:tabs>
          <w:tab w:val="left" w:pos="709" w:leader="none"/>
        </w:tabs>
        <w:bidi w:val="0"/>
        <w:ind w:hanging="283" w:left="709"/>
        <w:jc w:val="left"/>
        <w:rPr/>
      </w:pPr>
      <w:r>
        <w:rPr>
          <w:rStyle w:val="Strong"/>
        </w:rPr>
        <w:t>ifconfig / ipconfig</w:t>
      </w:r>
    </w:p>
    <w:p>
      <w:pPr>
        <w:pStyle w:val="BodyText"/>
        <w:numPr>
          <w:ilvl w:val="1"/>
          <w:numId w:val="5"/>
        </w:numPr>
        <w:tabs>
          <w:tab w:val="clear" w:pos="709"/>
          <w:tab w:val="left" w:pos="1418" w:leader="none"/>
        </w:tabs>
        <w:bidi w:val="0"/>
        <w:ind w:hanging="283" w:left="1418"/>
        <w:jc w:val="left"/>
        <w:rPr/>
      </w:pPr>
      <w:r>
        <w:rPr/>
        <w:t>Used to display and configure network interface settings.</w:t>
      </w:r>
    </w:p>
    <w:p>
      <w:pPr>
        <w:pStyle w:val="BodyText"/>
        <w:numPr>
          <w:ilvl w:val="1"/>
          <w:numId w:val="5"/>
        </w:numPr>
        <w:tabs>
          <w:tab w:val="clear" w:pos="709"/>
          <w:tab w:val="left" w:pos="1418" w:leader="none"/>
        </w:tabs>
        <w:bidi w:val="0"/>
        <w:ind w:hanging="283" w:left="1418"/>
        <w:jc w:val="left"/>
        <w:rPr/>
      </w:pPr>
      <w:r>
        <w:rPr/>
        <w:t>Shows IP address, MAC address, subnet mask, and status of interfaces.</w:t>
      </w:r>
    </w:p>
    <w:p>
      <w:pPr>
        <w:pStyle w:val="BodyText"/>
        <w:bidi w:val="0"/>
        <w:jc w:val="left"/>
        <w:rPr/>
      </w:pPr>
      <w:r>
        <w:rPr/>
      </w:r>
    </w:p>
    <w:p>
      <w:pPr>
        <w:pStyle w:val="BodyText"/>
        <w:bidi w:val="0"/>
        <w:jc w:val="left"/>
        <w:rPr/>
      </w:pPr>
      <w:r>
        <w:rPr/>
        <w:drawing>
          <wp:anchor behindDoc="0" distT="0" distB="0" distL="0" distR="0" simplePos="0" locked="0" layoutInCell="0" allowOverlap="1" relativeHeight="10">
            <wp:simplePos x="0" y="0"/>
            <wp:positionH relativeFrom="column">
              <wp:posOffset>254635</wp:posOffset>
            </wp:positionH>
            <wp:positionV relativeFrom="paragraph">
              <wp:posOffset>-73660</wp:posOffset>
            </wp:positionV>
            <wp:extent cx="5668010" cy="5116830"/>
            <wp:effectExtent l="0" t="0" r="0" b="0"/>
            <wp:wrapSquare wrapText="largest"/>
            <wp:docPr id="10"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 descr=""/>
                    <pic:cNvPicPr>
                      <a:picLocks noChangeAspect="1" noChangeArrowheads="1"/>
                    </pic:cNvPicPr>
                  </pic:nvPicPr>
                  <pic:blipFill>
                    <a:blip r:embed="rId8"/>
                    <a:stretch>
                      <a:fillRect/>
                    </a:stretch>
                  </pic:blipFill>
                  <pic:spPr bwMode="auto">
                    <a:xfrm>
                      <a:off x="0" y="0"/>
                      <a:ext cx="5668010" cy="5116830"/>
                    </a:xfrm>
                    <a:prstGeom prst="rect">
                      <a:avLst/>
                    </a:prstGeom>
                  </pic:spPr>
                </pic:pic>
              </a:graphicData>
            </a:graphic>
          </wp:anchor>
        </w:drawing>
      </w:r>
    </w:p>
    <w:p>
      <w:pPr>
        <w:pStyle w:val="BodyText"/>
        <w:bidi w:val="0"/>
        <w:jc w:val="left"/>
        <w:rPr/>
      </w:pPr>
      <w:r>
        <w:rPr/>
      </w:r>
    </w:p>
    <w:p>
      <w:pPr>
        <w:pStyle w:val="BodyText"/>
        <w:bidi w:val="0"/>
        <w:jc w:val="left"/>
        <w:rPr/>
      </w:pPr>
      <w:r>
        <w:rPr/>
      </w:r>
    </w:p>
    <w:p>
      <w:pPr>
        <w:pStyle w:val="BodyText"/>
        <w:bidi w:val="0"/>
        <w:jc w:val="left"/>
        <w:rPr/>
      </w:pPr>
      <w:r>
        <w:rPr/>
      </w:r>
    </w:p>
    <w:p>
      <w:pPr>
        <w:pStyle w:val="BodyText"/>
        <w:numPr>
          <w:ilvl w:val="0"/>
          <w:numId w:val="5"/>
        </w:numPr>
        <w:tabs>
          <w:tab w:val="left" w:pos="709" w:leader="none"/>
        </w:tabs>
        <w:bidi w:val="0"/>
        <w:ind w:hanging="283" w:left="709"/>
        <w:jc w:val="left"/>
        <w:rPr/>
      </w:pPr>
      <w:r>
        <w:rPr>
          <w:rStyle w:val="Strong"/>
        </w:rPr>
        <w:t>ip</w:t>
      </w:r>
    </w:p>
    <w:p>
      <w:pPr>
        <w:pStyle w:val="BodyText"/>
        <w:numPr>
          <w:ilvl w:val="1"/>
          <w:numId w:val="5"/>
        </w:numPr>
        <w:tabs>
          <w:tab w:val="clear" w:pos="709"/>
          <w:tab w:val="left" w:pos="1418" w:leader="none"/>
        </w:tabs>
        <w:bidi w:val="0"/>
        <w:ind w:hanging="283" w:left="1418"/>
        <w:jc w:val="left"/>
        <w:rPr/>
      </w:pPr>
      <w:r>
        <w:rPr/>
        <w:t xml:space="preserve">Modern replacement for </w:t>
      </w:r>
      <w:r>
        <w:rPr>
          <w:rStyle w:val="SourceText"/>
        </w:rPr>
        <w:t>ifconfig</w:t>
      </w:r>
      <w:r>
        <w:rPr/>
        <w:t>.</w:t>
      </w:r>
    </w:p>
    <w:p>
      <w:pPr>
        <w:pStyle w:val="BodyText"/>
        <w:numPr>
          <w:ilvl w:val="1"/>
          <w:numId w:val="5"/>
        </w:numPr>
        <w:tabs>
          <w:tab w:val="clear" w:pos="709"/>
          <w:tab w:val="left" w:pos="1418" w:leader="none"/>
        </w:tabs>
        <w:bidi w:val="0"/>
        <w:ind w:hanging="283" w:left="1418"/>
        <w:jc w:val="left"/>
        <w:rPr/>
      </w:pPr>
      <w:r>
        <w:rPr/>
        <w:t>Can manage routes, addresses, neighbors, and interfaces.</w:t>
      </w:r>
    </w:p>
    <w:p>
      <w:pPr>
        <w:pStyle w:val="BodyText"/>
        <w:numPr>
          <w:ilvl w:val="1"/>
          <w:numId w:val="5"/>
        </w:numPr>
        <w:tabs>
          <w:tab w:val="clear" w:pos="709"/>
          <w:tab w:val="left" w:pos="1418" w:leader="none"/>
        </w:tabs>
        <w:bidi w:val="0"/>
        <w:ind w:hanging="283" w:left="1418"/>
        <w:jc w:val="left"/>
        <w:rPr/>
      </w:pPr>
      <w:r>
        <w:rPr/>
        <w:t xml:space="preserve">Example: </w:t>
      </w:r>
      <w:r>
        <w:rPr>
          <w:rStyle w:val="SourceText"/>
        </w:rPr>
        <w:t>ip addr show</w:t>
      </w:r>
      <w:r>
        <w:rPr/>
        <w:t xml:space="preserve"> displays all IP addresses.</w:t>
      </w:r>
    </w:p>
    <w:p>
      <w:pPr>
        <w:pStyle w:val="BodyText"/>
        <w:bidi w:val="0"/>
        <w:jc w:val="left"/>
        <w:rPr/>
      </w:pPr>
      <w:r>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6120130" cy="1699260"/>
            <wp:effectExtent l="0" t="0" r="0" b="0"/>
            <wp:wrapSquare wrapText="largest"/>
            <wp:docPr id="11"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 descr=""/>
                    <pic:cNvPicPr>
                      <a:picLocks noChangeAspect="1" noChangeArrowheads="1"/>
                    </pic:cNvPicPr>
                  </pic:nvPicPr>
                  <pic:blipFill>
                    <a:blip r:embed="rId9"/>
                    <a:stretch>
                      <a:fillRect/>
                    </a:stretch>
                  </pic:blipFill>
                  <pic:spPr bwMode="auto">
                    <a:xfrm>
                      <a:off x="0" y="0"/>
                      <a:ext cx="6120130" cy="1699260"/>
                    </a:xfrm>
                    <a:prstGeom prst="rect">
                      <a:avLst/>
                    </a:prstGeom>
                  </pic:spPr>
                </pic:pic>
              </a:graphicData>
            </a:graphic>
          </wp:anchor>
        </w:drawing>
      </w:r>
    </w:p>
    <w:p>
      <w:pPr>
        <w:pStyle w:val="BodyText"/>
        <w:numPr>
          <w:ilvl w:val="0"/>
          <w:numId w:val="5"/>
        </w:numPr>
        <w:tabs>
          <w:tab w:val="left" w:pos="709" w:leader="none"/>
        </w:tabs>
        <w:bidi w:val="0"/>
        <w:ind w:hanging="283" w:left="709"/>
        <w:jc w:val="left"/>
        <w:rPr/>
      </w:pPr>
      <w:r>
        <w:rPr>
          <w:rStyle w:val="Strong"/>
        </w:rPr>
        <w:t>hostname</w:t>
      </w:r>
    </w:p>
    <w:p>
      <w:pPr>
        <w:pStyle w:val="BodyText"/>
        <w:numPr>
          <w:ilvl w:val="1"/>
          <w:numId w:val="5"/>
        </w:numPr>
        <w:tabs>
          <w:tab w:val="clear" w:pos="709"/>
          <w:tab w:val="left" w:pos="1418" w:leader="none"/>
        </w:tabs>
        <w:bidi w:val="0"/>
        <w:ind w:hanging="283" w:left="1418"/>
        <w:jc w:val="left"/>
        <w:rPr/>
      </w:pPr>
      <w:r>
        <w:rPr/>
        <w:t>Displays or sets the system’s hostname.</w:t>
      </w:r>
    </w:p>
    <w:p>
      <w:pPr>
        <w:pStyle w:val="BodyText"/>
        <w:numPr>
          <w:ilvl w:val="1"/>
          <w:numId w:val="5"/>
        </w:numPr>
        <w:tabs>
          <w:tab w:val="clear" w:pos="709"/>
          <w:tab w:val="left" w:pos="1418" w:leader="none"/>
        </w:tabs>
        <w:bidi w:val="0"/>
        <w:ind w:hanging="283" w:left="1418"/>
        <w:jc w:val="left"/>
        <w:rPr/>
      </w:pPr>
      <w:r>
        <w:rPr/>
        <w:t xml:space="preserve">Example: </w:t>
      </w:r>
      <w:r>
        <w:rPr>
          <w:rStyle w:val="SourceText"/>
        </w:rPr>
        <w:t>hostname</w:t>
      </w:r>
      <w:r>
        <w:rPr/>
        <w:t xml:space="preserve"> shows the current hostname, </w:t>
      </w:r>
      <w:r>
        <w:rPr>
          <w:rStyle w:val="SourceText"/>
        </w:rPr>
        <w:t>hostname newname</w:t>
      </w:r>
      <w:r>
        <w:rPr/>
        <w:t xml:space="preserve"> sets a new one.</w:t>
      </w:r>
    </w:p>
    <w:p>
      <w:pPr>
        <w:pStyle w:val="BodyText"/>
        <w:bidi w:val="0"/>
        <w:jc w:val="left"/>
        <w:rPr/>
      </w:pPr>
      <w:r>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1457325" cy="714375"/>
            <wp:effectExtent l="0" t="0" r="0" b="0"/>
            <wp:wrapSquare wrapText="largest"/>
            <wp:docPr id="12"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 descr=""/>
                    <pic:cNvPicPr>
                      <a:picLocks noChangeAspect="1" noChangeArrowheads="1"/>
                    </pic:cNvPicPr>
                  </pic:nvPicPr>
                  <pic:blipFill>
                    <a:blip r:embed="rId10"/>
                    <a:stretch>
                      <a:fillRect/>
                    </a:stretch>
                  </pic:blipFill>
                  <pic:spPr bwMode="auto">
                    <a:xfrm>
                      <a:off x="0" y="0"/>
                      <a:ext cx="1457325" cy="714375"/>
                    </a:xfrm>
                    <a:prstGeom prst="rect">
                      <a:avLst/>
                    </a:prstGeom>
                  </pic:spPr>
                </pic:pic>
              </a:graphicData>
            </a:graphic>
          </wp:anchor>
        </w:drawing>
      </w:r>
    </w:p>
    <w:p>
      <w:pPr>
        <w:pStyle w:val="BodyText"/>
        <w:bidi w:val="0"/>
        <w:jc w:val="left"/>
        <w:rPr/>
      </w:pPr>
      <w:r>
        <w:rPr/>
      </w:r>
    </w:p>
    <w:p>
      <w:pPr>
        <w:pStyle w:val="BodyText"/>
        <w:bidi w:val="0"/>
        <w:jc w:val="left"/>
        <w:rPr/>
      </w:pPr>
      <w:r>
        <w:rPr/>
      </w:r>
    </w:p>
    <w:p>
      <w:pPr>
        <w:pStyle w:val="BodyText"/>
        <w:numPr>
          <w:ilvl w:val="0"/>
          <w:numId w:val="5"/>
        </w:numPr>
        <w:tabs>
          <w:tab w:val="left" w:pos="709" w:leader="none"/>
        </w:tabs>
        <w:bidi w:val="0"/>
        <w:ind w:hanging="283" w:left="709"/>
        <w:jc w:val="left"/>
        <w:rPr/>
      </w:pPr>
      <w:r>
        <w:rPr>
          <w:rStyle w:val="Strong"/>
        </w:rPr>
        <w:t>netstat</w:t>
      </w:r>
    </w:p>
    <w:p>
      <w:pPr>
        <w:pStyle w:val="BodyText"/>
        <w:numPr>
          <w:ilvl w:val="1"/>
          <w:numId w:val="5"/>
        </w:numPr>
        <w:tabs>
          <w:tab w:val="clear" w:pos="709"/>
          <w:tab w:val="left" w:pos="1418" w:leader="none"/>
        </w:tabs>
        <w:bidi w:val="0"/>
        <w:ind w:hanging="283" w:left="1418"/>
        <w:jc w:val="left"/>
        <w:rPr/>
      </w:pPr>
      <w:r>
        <w:rPr/>
        <w:t>Shows active connections, listening ports, routing tables, and interface statistics.</w:t>
      </w:r>
    </w:p>
    <w:p>
      <w:pPr>
        <w:pStyle w:val="BodyText"/>
        <w:numPr>
          <w:ilvl w:val="1"/>
          <w:numId w:val="5"/>
        </w:numPr>
        <w:tabs>
          <w:tab w:val="clear" w:pos="709"/>
          <w:tab w:val="left" w:pos="1418" w:leader="none"/>
        </w:tabs>
        <w:bidi w:val="0"/>
        <w:ind w:hanging="283" w:left="1418"/>
        <w:jc w:val="left"/>
        <w:rPr/>
      </w:pPr>
      <w:r>
        <w:rPr/>
        <w:t xml:space="preserve">Example: </w:t>
      </w:r>
      <w:r>
        <w:rPr>
          <w:rStyle w:val="SourceText"/>
        </w:rPr>
        <w:t>netstat -tulnp</w:t>
      </w:r>
      <w:r>
        <w:rPr/>
        <w:t xml:space="preserve"> shows all listening ports with processes.</w:t>
      </w:r>
    </w:p>
    <w:p>
      <w:pPr>
        <w:pStyle w:val="BodyText"/>
        <w:bidi w:val="0"/>
        <w:jc w:val="left"/>
        <w:rPr/>
      </w:pPr>
      <w:r>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4423410" cy="3343910"/>
            <wp:effectExtent l="0" t="0" r="0" b="0"/>
            <wp:wrapSquare wrapText="largest"/>
            <wp:docPr id="13"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9" descr=""/>
                    <pic:cNvPicPr>
                      <a:picLocks noChangeAspect="1" noChangeArrowheads="1"/>
                    </pic:cNvPicPr>
                  </pic:nvPicPr>
                  <pic:blipFill>
                    <a:blip r:embed="rId11"/>
                    <a:stretch>
                      <a:fillRect/>
                    </a:stretch>
                  </pic:blipFill>
                  <pic:spPr bwMode="auto">
                    <a:xfrm>
                      <a:off x="0" y="0"/>
                      <a:ext cx="4423410" cy="3343910"/>
                    </a:xfrm>
                    <a:prstGeom prst="rect">
                      <a:avLst/>
                    </a:prstGeom>
                  </pic:spPr>
                </pic:pic>
              </a:graphicData>
            </a:graphic>
          </wp:anchor>
        </w:drawing>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numPr>
          <w:ilvl w:val="0"/>
          <w:numId w:val="5"/>
        </w:numPr>
        <w:tabs>
          <w:tab w:val="left" w:pos="709" w:leader="none"/>
        </w:tabs>
        <w:bidi w:val="0"/>
        <w:ind w:hanging="283" w:left="709"/>
        <w:jc w:val="left"/>
        <w:rPr/>
      </w:pPr>
      <w:r>
        <w:rPr>
          <w:rStyle w:val="Strong"/>
        </w:rPr>
        <w:t>route</w:t>
      </w:r>
    </w:p>
    <w:p>
      <w:pPr>
        <w:pStyle w:val="BodyText"/>
        <w:numPr>
          <w:ilvl w:val="1"/>
          <w:numId w:val="5"/>
        </w:numPr>
        <w:tabs>
          <w:tab w:val="clear" w:pos="709"/>
          <w:tab w:val="left" w:pos="1418" w:leader="none"/>
        </w:tabs>
        <w:bidi w:val="0"/>
        <w:ind w:hanging="283" w:left="1418"/>
        <w:jc w:val="left"/>
        <w:rPr/>
      </w:pPr>
      <w:r>
        <w:rPr/>
        <w:t>Displays or modifies the routing table.</w:t>
      </w:r>
    </w:p>
    <w:p>
      <w:pPr>
        <w:pStyle w:val="BodyText"/>
        <w:numPr>
          <w:ilvl w:val="1"/>
          <w:numId w:val="5"/>
        </w:numPr>
        <w:tabs>
          <w:tab w:val="clear" w:pos="709"/>
          <w:tab w:val="left" w:pos="1418" w:leader="none"/>
        </w:tabs>
        <w:bidi w:val="0"/>
        <w:ind w:hanging="283" w:left="1418"/>
        <w:jc w:val="left"/>
        <w:rPr/>
      </w:pPr>
      <w:r>
        <w:rPr/>
        <w:t xml:space="preserve">Example: </w:t>
      </w:r>
      <w:r>
        <w:rPr>
          <w:rStyle w:val="SourceText"/>
          <w:b/>
          <w:bCs/>
        </w:rPr>
        <w:t>route</w:t>
      </w:r>
      <w:r>
        <w:rPr>
          <w:rStyle w:val="SourceText"/>
        </w:rPr>
        <w:t xml:space="preserve"> </w:t>
      </w:r>
      <w:r>
        <w:rPr/>
        <w:t>shows the kernel IP routing table.</w:t>
      </w:r>
    </w:p>
    <w:p>
      <w:pPr>
        <w:pStyle w:val="BodyText"/>
        <w:bidi w:val="0"/>
        <w:jc w:val="left"/>
        <w:rPr/>
      </w:pPr>
      <w:r>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6120130" cy="1701165"/>
            <wp:effectExtent l="0" t="0" r="0" b="0"/>
            <wp:wrapSquare wrapText="largest"/>
            <wp:docPr id="14"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0" descr=""/>
                    <pic:cNvPicPr>
                      <a:picLocks noChangeAspect="1" noChangeArrowheads="1"/>
                    </pic:cNvPicPr>
                  </pic:nvPicPr>
                  <pic:blipFill>
                    <a:blip r:embed="rId12"/>
                    <a:stretch>
                      <a:fillRect/>
                    </a:stretch>
                  </pic:blipFill>
                  <pic:spPr bwMode="auto">
                    <a:xfrm>
                      <a:off x="0" y="0"/>
                      <a:ext cx="6120130" cy="1701165"/>
                    </a:xfrm>
                    <a:prstGeom prst="rect">
                      <a:avLst/>
                    </a:prstGeom>
                  </pic:spPr>
                </pic:pic>
              </a:graphicData>
            </a:graphic>
          </wp:anchor>
        </w:drawing>
      </w:r>
    </w:p>
    <w:p>
      <w:pPr>
        <w:pStyle w:val="BodyText"/>
        <w:numPr>
          <w:ilvl w:val="0"/>
          <w:numId w:val="5"/>
        </w:numPr>
        <w:tabs>
          <w:tab w:val="left" w:pos="709" w:leader="none"/>
        </w:tabs>
        <w:bidi w:val="0"/>
        <w:ind w:hanging="283" w:left="709"/>
        <w:jc w:val="left"/>
        <w:rPr/>
      </w:pPr>
      <w:r>
        <w:rPr>
          <w:rStyle w:val="Strong"/>
        </w:rPr>
        <w:t>traceroute / tracert</w:t>
      </w:r>
    </w:p>
    <w:p>
      <w:pPr>
        <w:pStyle w:val="BodyText"/>
        <w:numPr>
          <w:ilvl w:val="1"/>
          <w:numId w:val="5"/>
        </w:numPr>
        <w:tabs>
          <w:tab w:val="clear" w:pos="709"/>
          <w:tab w:val="left" w:pos="1418" w:leader="none"/>
        </w:tabs>
        <w:bidi w:val="0"/>
        <w:ind w:hanging="283" w:left="1418"/>
        <w:jc w:val="left"/>
        <w:rPr/>
      </w:pPr>
      <w:r>
        <w:rPr/>
        <w:t>Shows the path packets take to reach a destination.</w:t>
      </w:r>
    </w:p>
    <w:p>
      <w:pPr>
        <w:pStyle w:val="BodyText"/>
        <w:numPr>
          <w:ilvl w:val="1"/>
          <w:numId w:val="5"/>
        </w:numPr>
        <w:tabs>
          <w:tab w:val="clear" w:pos="709"/>
          <w:tab w:val="left" w:pos="1418" w:leader="none"/>
        </w:tabs>
        <w:bidi w:val="0"/>
        <w:ind w:hanging="283" w:left="1418"/>
        <w:jc w:val="left"/>
        <w:rPr/>
      </w:pPr>
      <w:r>
        <w:rPr/>
        <w:t>Helps in identifying routing problems or delays.</w:t>
      </w:r>
    </w:p>
    <w:p>
      <w:pPr>
        <w:pStyle w:val="BodyText"/>
        <w:bidi w:val="0"/>
        <w:jc w:val="left"/>
        <w:rPr/>
      </w:pPr>
      <w:r>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6120130" cy="1042035"/>
            <wp:effectExtent l="0" t="0" r="0" b="0"/>
            <wp:wrapSquare wrapText="largest"/>
            <wp:docPr id="15"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1" descr=""/>
                    <pic:cNvPicPr>
                      <a:picLocks noChangeAspect="1" noChangeArrowheads="1"/>
                    </pic:cNvPicPr>
                  </pic:nvPicPr>
                  <pic:blipFill>
                    <a:blip r:embed="rId13"/>
                    <a:stretch>
                      <a:fillRect/>
                    </a:stretch>
                  </pic:blipFill>
                  <pic:spPr bwMode="auto">
                    <a:xfrm>
                      <a:off x="0" y="0"/>
                      <a:ext cx="6120130" cy="1042035"/>
                    </a:xfrm>
                    <a:prstGeom prst="rect">
                      <a:avLst/>
                    </a:prstGeom>
                  </pic:spPr>
                </pic:pic>
              </a:graphicData>
            </a:graphic>
          </wp:anchor>
        </w:drawing>
      </w:r>
    </w:p>
    <w:p>
      <w:pPr>
        <w:pStyle w:val="BodyText"/>
        <w:numPr>
          <w:ilvl w:val="0"/>
          <w:numId w:val="5"/>
        </w:numPr>
        <w:tabs>
          <w:tab w:val="left" w:pos="709" w:leader="none"/>
        </w:tabs>
        <w:bidi w:val="0"/>
        <w:ind w:hanging="283" w:left="709"/>
        <w:jc w:val="left"/>
        <w:rPr/>
      </w:pPr>
      <w:r>
        <w:rPr>
          <w:rStyle w:val="Strong"/>
        </w:rPr>
        <w:t>tcpdump</w:t>
      </w:r>
    </w:p>
    <w:p>
      <w:pPr>
        <w:pStyle w:val="BodyText"/>
        <w:numPr>
          <w:ilvl w:val="1"/>
          <w:numId w:val="5"/>
        </w:numPr>
        <w:tabs>
          <w:tab w:val="clear" w:pos="709"/>
          <w:tab w:val="left" w:pos="1418" w:leader="none"/>
        </w:tabs>
        <w:bidi w:val="0"/>
        <w:ind w:hanging="283" w:left="1418"/>
        <w:jc w:val="left"/>
        <w:rPr/>
      </w:pPr>
      <w:r>
        <w:rPr/>
        <w:t>A packet analyzer to capture and display network traffic.</w:t>
      </w:r>
    </w:p>
    <w:p>
      <w:pPr>
        <w:pStyle w:val="BodyText"/>
        <w:numPr>
          <w:ilvl w:val="1"/>
          <w:numId w:val="5"/>
        </w:numPr>
        <w:tabs>
          <w:tab w:val="clear" w:pos="709"/>
          <w:tab w:val="left" w:pos="1418" w:leader="none"/>
        </w:tabs>
        <w:bidi w:val="0"/>
        <w:ind w:hanging="283" w:left="1418"/>
        <w:jc w:val="left"/>
        <w:rPr/>
      </w:pPr>
      <w:r>
        <w:rPr/>
        <w:t xml:space="preserve">Example: </w:t>
      </w:r>
      <w:r>
        <w:rPr>
          <w:rStyle w:val="SourceText"/>
        </w:rPr>
        <w:t>tcpdump -i eth0</w:t>
      </w:r>
      <w:r>
        <w:rPr/>
        <w:t xml:space="preserve"> captures traffic on interface </w:t>
      </w:r>
      <w:r>
        <w:rPr>
          <w:rStyle w:val="SourceText"/>
        </w:rPr>
        <w:t>eth0</w:t>
      </w:r>
      <w:r>
        <w:rPr/>
        <w:t>.</w:t>
      </w:r>
    </w:p>
    <w:p>
      <w:pPr>
        <w:pStyle w:val="BodyText"/>
        <w:bidi w:val="0"/>
        <w:jc w:val="left"/>
        <w:rPr>
          <w:sz w:val="28"/>
        </w:rPr>
      </w:pPr>
      <w:r>
        <w:drawing>
          <wp:anchor behindDoc="0" distT="0" distB="0" distL="0" distR="0" simplePos="0" locked="0" layoutInCell="0" allowOverlap="1" relativeHeight="16">
            <wp:simplePos x="0" y="0"/>
            <wp:positionH relativeFrom="column">
              <wp:posOffset>0</wp:posOffset>
            </wp:positionH>
            <wp:positionV relativeFrom="paragraph">
              <wp:posOffset>361950</wp:posOffset>
            </wp:positionV>
            <wp:extent cx="6120130" cy="1296035"/>
            <wp:effectExtent l="0" t="0" r="0" b="0"/>
            <wp:wrapSquare wrapText="largest"/>
            <wp:docPr id="16"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2" descr=""/>
                    <pic:cNvPicPr>
                      <a:picLocks noChangeAspect="1" noChangeArrowheads="1"/>
                    </pic:cNvPicPr>
                  </pic:nvPicPr>
                  <pic:blipFill>
                    <a:blip r:embed="rId14"/>
                    <a:stretch>
                      <a:fillRect/>
                    </a:stretch>
                  </pic:blipFill>
                  <pic:spPr bwMode="auto">
                    <a:xfrm>
                      <a:off x="0" y="0"/>
                      <a:ext cx="6120130" cy="1296035"/>
                    </a:xfrm>
                    <a:prstGeom prst="rect">
                      <a:avLst/>
                    </a:prstGeom>
                  </pic:spPr>
                </pic:pic>
              </a:graphicData>
            </a:graphic>
          </wp:anchor>
        </w:drawing>
      </w:r>
      <w:r>
        <w:rPr>
          <w:sz w:val="28"/>
        </w:rPr>
        <w:tab/>
        <w:tab/>
        <w:tab/>
        <w:tab/>
        <w:tab/>
        <w:tab/>
        <w:tab/>
        <w:tab/>
        <w:tab/>
        <w:tab/>
        <w:tab/>
        <w:tab/>
        <w:tab/>
        <w:tab/>
        <w:tab/>
      </w:r>
    </w:p>
    <w:p>
      <w:pPr>
        <w:pStyle w:val="BodyText"/>
        <w:bidi w:val="0"/>
        <w:jc w:val="left"/>
        <w:rPr>
          <w:sz w:val="28"/>
        </w:rPr>
      </w:pPr>
      <w:r>
        <w:rPr>
          <w:sz w:val="28"/>
        </w:rPr>
      </w:r>
      <w:r>
        <w:br w:type="page"/>
      </w:r>
    </w:p>
    <w:p>
      <w:pPr>
        <w:pStyle w:val="Heading1"/>
        <w:numPr>
          <w:ilvl w:val="0"/>
          <w:numId w:val="1"/>
        </w:numPr>
        <w:bidi w:val="0"/>
        <w:spacing w:before="0" w:after="120"/>
        <w:ind w:hanging="0" w:left="0"/>
        <w:jc w:val="left"/>
        <w:rPr>
          <w:sz w:val="32"/>
          <w:szCs w:val="36"/>
        </w:rPr>
      </w:pPr>
      <w:bookmarkStart w:id="7" w:name="__RefHeading___Toc25_3854345637"/>
      <w:bookmarkEnd w:id="7"/>
      <w:r>
        <w:rPr>
          <w:sz w:val="32"/>
          <w:szCs w:val="36"/>
        </w:rPr>
        <w:t>3. Overview of IP Addressing and Subnetting</w:t>
      </w:r>
    </w:p>
    <w:p>
      <w:pPr>
        <w:pStyle w:val="Heading3"/>
        <w:bidi w:val="0"/>
        <w:jc w:val="left"/>
        <w:rPr/>
      </w:pPr>
      <w:bookmarkStart w:id="8" w:name="__RefHeading___Toc27_3854345637"/>
      <w:bookmarkEnd w:id="8"/>
      <w:r>
        <w:rPr/>
        <w:t>Objective</w:t>
      </w:r>
    </w:p>
    <w:p>
      <w:pPr>
        <w:pStyle w:val="BodyText"/>
        <w:numPr>
          <w:ilvl w:val="0"/>
          <w:numId w:val="6"/>
        </w:numPr>
        <w:tabs>
          <w:tab w:val="left" w:pos="709" w:leader="none"/>
        </w:tabs>
        <w:bidi w:val="0"/>
        <w:ind w:hanging="283" w:left="709"/>
        <w:jc w:val="left"/>
        <w:rPr/>
      </w:pPr>
      <w:r>
        <w:rPr/>
        <w:t xml:space="preserve">To understand the theoretical knowledge of </w:t>
      </w:r>
      <w:r>
        <w:rPr>
          <w:rStyle w:val="Strong"/>
        </w:rPr>
        <w:t>IPv4 addressing</w:t>
      </w:r>
      <w:r>
        <w:rPr/>
        <w:t xml:space="preserve"> and </w:t>
      </w:r>
      <w:r>
        <w:rPr>
          <w:rStyle w:val="Strong"/>
        </w:rPr>
        <w:t>subnetting</w:t>
      </w:r>
      <w:r>
        <w:rPr/>
        <w:t>, including how IP addresses are structured and how networks are divided.</w:t>
      </w:r>
    </w:p>
    <w:p>
      <w:pPr>
        <w:pStyle w:val="Heading3"/>
        <w:bidi w:val="0"/>
        <w:jc w:val="left"/>
        <w:rPr/>
      </w:pPr>
      <w:bookmarkStart w:id="9" w:name="__RefHeading___Toc31_3854345637"/>
      <w:bookmarkEnd w:id="9"/>
      <w:r>
        <w:rPr/>
        <w:t>Terminologies</w:t>
      </w:r>
    </w:p>
    <w:p>
      <w:pPr>
        <w:pStyle w:val="BodyText"/>
        <w:numPr>
          <w:ilvl w:val="0"/>
          <w:numId w:val="8"/>
        </w:numPr>
        <w:tabs>
          <w:tab w:val="left" w:pos="709" w:leader="none"/>
        </w:tabs>
        <w:bidi w:val="0"/>
        <w:ind w:hanging="283" w:left="709"/>
        <w:jc w:val="left"/>
        <w:rPr/>
      </w:pPr>
      <w:r>
        <w:rPr>
          <w:rStyle w:val="Strong"/>
        </w:rPr>
        <w:t>IPv4 Address:</w:t>
      </w:r>
      <w:r>
        <w:rPr/>
        <w:t xml:space="preserve"> A 32-bit number that identifies a device on a network, usually written like </w:t>
      </w:r>
      <w:r>
        <w:rPr>
          <w:rStyle w:val="SourceText"/>
        </w:rPr>
        <w:t>192.168.1.1</w:t>
      </w:r>
      <w:r>
        <w:rPr/>
        <w:t>.</w:t>
      </w:r>
    </w:p>
    <w:p>
      <w:pPr>
        <w:pStyle w:val="BodyText"/>
        <w:numPr>
          <w:ilvl w:val="0"/>
          <w:numId w:val="8"/>
        </w:numPr>
        <w:tabs>
          <w:tab w:val="left" w:pos="709" w:leader="none"/>
        </w:tabs>
        <w:bidi w:val="0"/>
        <w:ind w:hanging="283" w:left="709"/>
        <w:jc w:val="left"/>
        <w:rPr/>
      </w:pPr>
      <w:r>
        <w:rPr>
          <w:rStyle w:val="Strong"/>
        </w:rPr>
        <w:t>Host Address:</w:t>
      </w:r>
      <w:r>
        <w:rPr/>
        <w:t xml:space="preserve"> The IP of a device (computer, phone, etc.) on a network.</w:t>
      </w:r>
    </w:p>
    <w:p>
      <w:pPr>
        <w:pStyle w:val="BodyText"/>
        <w:numPr>
          <w:ilvl w:val="0"/>
          <w:numId w:val="8"/>
        </w:numPr>
        <w:tabs>
          <w:tab w:val="left" w:pos="709" w:leader="none"/>
        </w:tabs>
        <w:bidi w:val="0"/>
        <w:ind w:hanging="283" w:left="709"/>
        <w:jc w:val="left"/>
        <w:rPr/>
      </w:pPr>
      <w:r>
        <w:rPr>
          <w:rStyle w:val="Strong"/>
        </w:rPr>
        <w:t>Network:</w:t>
      </w:r>
      <w:r>
        <w:rPr/>
        <w:t xml:space="preserve"> A group of devices that share the same starting part of their IP addresses.</w:t>
      </w:r>
    </w:p>
    <w:p>
      <w:pPr>
        <w:pStyle w:val="BodyText"/>
        <w:numPr>
          <w:ilvl w:val="0"/>
          <w:numId w:val="8"/>
        </w:numPr>
        <w:tabs>
          <w:tab w:val="left" w:pos="709" w:leader="none"/>
        </w:tabs>
        <w:bidi w:val="0"/>
        <w:ind w:hanging="283" w:left="709"/>
        <w:jc w:val="left"/>
        <w:rPr/>
      </w:pPr>
      <w:r>
        <w:rPr>
          <w:rStyle w:val="Strong"/>
        </w:rPr>
        <w:t>Broadcast Address:</w:t>
      </w:r>
      <w:r>
        <w:rPr/>
        <w:t xml:space="preserve"> An address used to send data to all devices in a network; cannot be used by a single device.</w:t>
      </w:r>
    </w:p>
    <w:p>
      <w:pPr>
        <w:pStyle w:val="BodyText"/>
        <w:numPr>
          <w:ilvl w:val="0"/>
          <w:numId w:val="8"/>
        </w:numPr>
        <w:tabs>
          <w:tab w:val="left" w:pos="709" w:leader="none"/>
        </w:tabs>
        <w:bidi w:val="0"/>
        <w:ind w:hanging="283" w:left="709"/>
        <w:jc w:val="left"/>
        <w:rPr/>
      </w:pPr>
      <w:r>
        <w:rPr>
          <w:rStyle w:val="Strong"/>
        </w:rPr>
        <w:t>Subnet:</w:t>
      </w:r>
      <w:r>
        <w:rPr/>
        <w:t xml:space="preserve"> A smaller part of a network where devices share part of the IP address.</w:t>
      </w:r>
    </w:p>
    <w:p>
      <w:pPr>
        <w:pStyle w:val="BodyText"/>
        <w:numPr>
          <w:ilvl w:val="0"/>
          <w:numId w:val="8"/>
        </w:numPr>
        <w:tabs>
          <w:tab w:val="left" w:pos="709" w:leader="none"/>
        </w:tabs>
        <w:bidi w:val="0"/>
        <w:ind w:hanging="283" w:left="709"/>
        <w:jc w:val="left"/>
        <w:rPr/>
      </w:pPr>
      <w:r>
        <w:rPr>
          <w:rStyle w:val="Strong"/>
        </w:rPr>
        <w:t>Subnetting:</w:t>
      </w:r>
      <w:r>
        <w:rPr/>
        <w:t xml:space="preserve"> The process of dividing a network into smaller subnets.</w:t>
      </w:r>
    </w:p>
    <w:p>
      <w:pPr>
        <w:pStyle w:val="BodyText"/>
        <w:numPr>
          <w:ilvl w:val="0"/>
          <w:numId w:val="8"/>
        </w:numPr>
        <w:tabs>
          <w:tab w:val="left" w:pos="709" w:leader="none"/>
        </w:tabs>
        <w:bidi w:val="0"/>
        <w:ind w:hanging="283" w:left="709"/>
        <w:jc w:val="left"/>
        <w:rPr/>
      </w:pPr>
      <w:r>
        <w:rPr>
          <w:rStyle w:val="Strong"/>
        </w:rPr>
        <w:t>Subnet Mask:</w:t>
      </w:r>
      <w:r>
        <w:rPr/>
        <w:t xml:space="preserve"> A number that shows which part of an IP is the network/subnet and which part is for devices.</w:t>
      </w:r>
    </w:p>
    <w:p>
      <w:pPr>
        <w:pStyle w:val="Heading3"/>
        <w:bidi w:val="0"/>
        <w:jc w:val="left"/>
        <w:rPr>
          <w:sz w:val="28"/>
        </w:rPr>
      </w:pPr>
      <w:bookmarkStart w:id="10" w:name="__RefHeading___Toc29_3854345637"/>
      <w:bookmarkEnd w:id="10"/>
      <w:r>
        <w:rPr>
          <w:rStyle w:val="Strong"/>
          <w:b/>
          <w:bCs/>
          <w:sz w:val="28"/>
        </w:rPr>
        <w:t>IPv4 Addressing</w:t>
      </w:r>
    </w:p>
    <w:p>
      <w:pPr>
        <w:pStyle w:val="BodyText"/>
        <w:numPr>
          <w:ilvl w:val="0"/>
          <w:numId w:val="7"/>
        </w:numPr>
        <w:tabs>
          <w:tab w:val="left" w:pos="709" w:leader="none"/>
        </w:tabs>
        <w:bidi w:val="0"/>
        <w:ind w:hanging="283" w:left="709"/>
        <w:jc w:val="left"/>
        <w:rPr/>
      </w:pPr>
      <w:r>
        <w:rPr/>
        <w:t xml:space="preserve">An </w:t>
      </w:r>
      <w:r>
        <w:rPr>
          <w:rStyle w:val="Strong"/>
        </w:rPr>
        <w:t>IPv4 address</w:t>
      </w:r>
      <w:r>
        <w:rPr/>
        <w:t xml:space="preserve"> is a 32-bit number used to identify devices on a network.</w:t>
      </w:r>
    </w:p>
    <w:p>
      <w:pPr>
        <w:pStyle w:val="BodyText"/>
        <w:numPr>
          <w:ilvl w:val="0"/>
          <w:numId w:val="7"/>
        </w:numPr>
        <w:tabs>
          <w:tab w:val="left" w:pos="709" w:leader="none"/>
        </w:tabs>
        <w:bidi w:val="0"/>
        <w:ind w:hanging="283" w:left="709"/>
        <w:jc w:val="left"/>
        <w:rPr/>
      </w:pPr>
      <w:r>
        <w:rPr/>
        <w:t xml:space="preserve">Represented in </w:t>
      </w:r>
      <w:r>
        <w:rPr>
          <w:rStyle w:val="Strong"/>
        </w:rPr>
        <w:t>dotted decimal notation</w:t>
      </w:r>
      <w:r>
        <w:rPr/>
        <w:t xml:space="preserve">: </w:t>
      </w:r>
      <w:r>
        <w:rPr>
          <w:rStyle w:val="SourceText"/>
        </w:rPr>
        <w:t>192.168.1.10</w:t>
      </w:r>
      <w:r>
        <w:rPr/>
        <w:t xml:space="preserve"> (4 octets, 8 bits each).</w:t>
      </w:r>
    </w:p>
    <w:p>
      <w:pPr>
        <w:pStyle w:val="BodyText"/>
        <w:numPr>
          <w:ilvl w:val="0"/>
          <w:numId w:val="7"/>
        </w:numPr>
        <w:tabs>
          <w:tab w:val="left" w:pos="709" w:leader="none"/>
        </w:tabs>
        <w:bidi w:val="0"/>
        <w:ind w:hanging="283" w:left="709"/>
        <w:jc w:val="left"/>
        <w:rPr/>
      </w:pPr>
      <w:r>
        <w:rPr/>
        <w:t>Each IP address has two parts:</w:t>
      </w:r>
    </w:p>
    <w:p>
      <w:pPr>
        <w:pStyle w:val="BodyText"/>
        <w:numPr>
          <w:ilvl w:val="1"/>
          <w:numId w:val="7"/>
        </w:numPr>
        <w:tabs>
          <w:tab w:val="clear" w:pos="709"/>
          <w:tab w:val="left" w:pos="1418" w:leader="none"/>
        </w:tabs>
        <w:bidi w:val="0"/>
        <w:ind w:hanging="283" w:left="1418"/>
        <w:jc w:val="left"/>
        <w:rPr/>
      </w:pPr>
      <w:r>
        <w:rPr>
          <w:rStyle w:val="Strong"/>
        </w:rPr>
        <w:t>Network ID</w:t>
      </w:r>
      <w:r>
        <w:rPr/>
        <w:t xml:space="preserve"> – identifies the network.</w:t>
      </w:r>
    </w:p>
    <w:p>
      <w:pPr>
        <w:pStyle w:val="BodyText"/>
        <w:numPr>
          <w:ilvl w:val="1"/>
          <w:numId w:val="7"/>
        </w:numPr>
        <w:tabs>
          <w:tab w:val="clear" w:pos="709"/>
          <w:tab w:val="left" w:pos="1418" w:leader="none"/>
        </w:tabs>
        <w:bidi w:val="0"/>
        <w:ind w:hanging="283" w:left="1418"/>
        <w:jc w:val="left"/>
        <w:rPr/>
      </w:pPr>
      <w:r>
        <w:rPr>
          <w:rStyle w:val="Strong"/>
        </w:rPr>
        <w:t>Host ID</w:t>
      </w:r>
      <w:r>
        <w:rPr/>
        <w:t xml:space="preserve"> – identifies a device on that network.</w:t>
      </w:r>
    </w:p>
    <w:p>
      <w:pPr>
        <w:pStyle w:val="BodyText"/>
        <w:bidi w:val="0"/>
        <w:jc w:val="left"/>
        <w:rPr/>
      </w:pPr>
      <w:r>
        <w:rPr/>
        <w:drawing>
          <wp:anchor behindDoc="0" distT="0" distB="0" distL="0" distR="0" simplePos="0" locked="0" layoutInCell="0" allowOverlap="1" relativeHeight="17">
            <wp:simplePos x="0" y="0"/>
            <wp:positionH relativeFrom="column">
              <wp:posOffset>321310</wp:posOffset>
            </wp:positionH>
            <wp:positionV relativeFrom="paragraph">
              <wp:posOffset>157480</wp:posOffset>
            </wp:positionV>
            <wp:extent cx="5601335" cy="2357755"/>
            <wp:effectExtent l="0" t="0" r="0" b="0"/>
            <wp:wrapSquare wrapText="largest"/>
            <wp:docPr id="17"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3" descr=""/>
                    <pic:cNvPicPr>
                      <a:picLocks noChangeAspect="1" noChangeArrowheads="1"/>
                    </pic:cNvPicPr>
                  </pic:nvPicPr>
                  <pic:blipFill>
                    <a:blip r:embed="rId15"/>
                    <a:stretch>
                      <a:fillRect/>
                    </a:stretch>
                  </pic:blipFill>
                  <pic:spPr bwMode="auto">
                    <a:xfrm>
                      <a:off x="0" y="0"/>
                      <a:ext cx="5601335" cy="2357755"/>
                    </a:xfrm>
                    <a:prstGeom prst="rect">
                      <a:avLst/>
                    </a:prstGeom>
                  </pic:spPr>
                </pic:pic>
              </a:graphicData>
            </a:graphic>
          </wp:anchor>
        </w:drawing>
      </w:r>
    </w:p>
    <w:p>
      <w:pPr>
        <w:pStyle w:val="BodyText"/>
        <w:bidi w:val="0"/>
        <w:jc w:val="center"/>
        <w:rPr>
          <w:b/>
          <w:bCs/>
          <w:sz w:val="28"/>
        </w:rPr>
      </w:pPr>
      <w:r>
        <w:rPr>
          <w:b/>
          <w:bCs/>
          <w:sz w:val="28"/>
        </w:rPr>
        <w:t>Fig: IPv4 Address Format</w:t>
      </w:r>
    </w:p>
    <w:p>
      <w:pPr>
        <w:pStyle w:val="BodyText"/>
        <w:bidi w:val="0"/>
        <w:jc w:val="left"/>
        <w:rPr>
          <w:b/>
          <w:bCs/>
          <w:sz w:val="28"/>
        </w:rPr>
      </w:pPr>
      <w:r>
        <w:rPr>
          <w:b/>
          <w:bCs/>
          <w:sz w:val="28"/>
        </w:rPr>
      </w:r>
    </w:p>
    <w:p>
      <w:pPr>
        <w:pStyle w:val="BodyText"/>
        <w:bidi w:val="0"/>
        <w:jc w:val="left"/>
        <w:rPr>
          <w:b/>
          <w:bCs/>
          <w:sz w:val="28"/>
        </w:rPr>
      </w:pPr>
      <w:r>
        <w:rPr>
          <w:b/>
          <w:bCs/>
          <w:sz w:val="28"/>
        </w:rPr>
      </w:r>
    </w:p>
    <w:p>
      <w:pPr>
        <w:pStyle w:val="BodyText"/>
        <w:bidi w:val="0"/>
        <w:jc w:val="left"/>
        <w:rPr>
          <w:b/>
          <w:bCs/>
          <w:sz w:val="28"/>
        </w:rPr>
      </w:pPr>
      <w:r>
        <w:rPr>
          <w:b/>
          <w:bCs/>
          <w:sz w:val="28"/>
        </w:rPr>
        <w:t>IPv4 Classes:</w:t>
      </w:r>
    </w:p>
    <w:p>
      <w:pPr>
        <w:pStyle w:val="BodyText"/>
        <w:bidi w:val="0"/>
        <w:jc w:val="left"/>
        <w:rPr>
          <w:b/>
          <w:bCs/>
          <w:sz w:val="28"/>
        </w:rPr>
      </w:pPr>
      <w:r>
        <w:rPr>
          <w:b/>
          <w:bCs/>
          <w:sz w:val="28"/>
        </w:rPr>
      </w:r>
    </w:p>
    <w:tbl>
      <w:tblPr>
        <w:tblW w:w="7680" w:type="dxa"/>
        <w:jc w:val="left"/>
        <w:tblInd w:w="0" w:type="dxa"/>
        <w:tblLayout w:type="fixed"/>
        <w:tblCellMar>
          <w:top w:w="28" w:type="dxa"/>
          <w:left w:w="28" w:type="dxa"/>
          <w:bottom w:w="28" w:type="dxa"/>
          <w:right w:w="28" w:type="dxa"/>
        </w:tblCellMar>
      </w:tblPr>
      <w:tblGrid>
        <w:gridCol w:w="668"/>
        <w:gridCol w:w="2866"/>
        <w:gridCol w:w="2278"/>
        <w:gridCol w:w="1867"/>
      </w:tblGrid>
      <w:tr>
        <w:trPr>
          <w:tblHeader w:val="true"/>
        </w:trPr>
        <w:tc>
          <w:tcPr>
            <w:tcW w:w="668" w:type="dxa"/>
            <w:tcBorders/>
            <w:vAlign w:val="center"/>
          </w:tcPr>
          <w:p>
            <w:pPr>
              <w:pStyle w:val="TableHeading"/>
              <w:bidi w:val="0"/>
              <w:spacing w:lineRule="auto" w:line="480"/>
              <w:rPr>
                <w:highlight w:val="none"/>
                <w:shd w:fill="auto" w:val="clear"/>
              </w:rPr>
            </w:pPr>
            <w:r>
              <w:rPr>
                <w:shd w:fill="auto" w:val="clear"/>
              </w:rPr>
              <w:t>Class</w:t>
            </w:r>
          </w:p>
        </w:tc>
        <w:tc>
          <w:tcPr>
            <w:tcW w:w="2866" w:type="dxa"/>
            <w:tcBorders/>
            <w:vAlign w:val="center"/>
          </w:tcPr>
          <w:p>
            <w:pPr>
              <w:pStyle w:val="TableHeading"/>
              <w:bidi w:val="0"/>
              <w:spacing w:lineRule="auto" w:line="480"/>
              <w:rPr>
                <w:highlight w:val="none"/>
                <w:shd w:fill="auto" w:val="clear"/>
              </w:rPr>
            </w:pPr>
            <w:r>
              <w:rPr>
                <w:shd w:fill="auto" w:val="clear"/>
              </w:rPr>
              <w:t>Range</w:t>
            </w:r>
          </w:p>
        </w:tc>
        <w:tc>
          <w:tcPr>
            <w:tcW w:w="2278" w:type="dxa"/>
            <w:tcBorders/>
            <w:vAlign w:val="center"/>
          </w:tcPr>
          <w:p>
            <w:pPr>
              <w:pStyle w:val="TableHeading"/>
              <w:bidi w:val="0"/>
              <w:spacing w:lineRule="auto" w:line="480"/>
              <w:rPr>
                <w:highlight w:val="none"/>
                <w:shd w:fill="auto" w:val="clear"/>
              </w:rPr>
            </w:pPr>
            <w:r>
              <w:rPr>
                <w:shd w:fill="auto" w:val="clear"/>
              </w:rPr>
              <w:t>Default Subnet Mask</w:t>
            </w:r>
          </w:p>
        </w:tc>
        <w:tc>
          <w:tcPr>
            <w:tcW w:w="1867" w:type="dxa"/>
            <w:tcBorders/>
            <w:vAlign w:val="center"/>
          </w:tcPr>
          <w:p>
            <w:pPr>
              <w:pStyle w:val="TableHeading"/>
              <w:bidi w:val="0"/>
              <w:spacing w:lineRule="auto" w:line="480"/>
              <w:rPr>
                <w:highlight w:val="none"/>
                <w:shd w:fill="auto" w:val="clear"/>
              </w:rPr>
            </w:pPr>
            <w:r>
              <w:rPr>
                <w:shd w:fill="auto" w:val="clear"/>
              </w:rPr>
              <w:t>Usage</w:t>
            </w:r>
          </w:p>
        </w:tc>
      </w:tr>
      <w:tr>
        <w:trPr/>
        <w:tc>
          <w:tcPr>
            <w:tcW w:w="668" w:type="dxa"/>
            <w:tcBorders/>
            <w:vAlign w:val="center"/>
          </w:tcPr>
          <w:p>
            <w:pPr>
              <w:pStyle w:val="TableContents"/>
              <w:bidi w:val="0"/>
              <w:spacing w:lineRule="auto" w:line="480"/>
              <w:jc w:val="left"/>
              <w:rPr>
                <w:highlight w:val="none"/>
                <w:shd w:fill="auto" w:val="clear"/>
              </w:rPr>
            </w:pPr>
            <w:r>
              <w:rPr>
                <w:shd w:fill="auto" w:val="clear"/>
              </w:rPr>
              <w:t>A</w:t>
            </w:r>
          </w:p>
        </w:tc>
        <w:tc>
          <w:tcPr>
            <w:tcW w:w="2866" w:type="dxa"/>
            <w:tcBorders/>
            <w:vAlign w:val="center"/>
          </w:tcPr>
          <w:p>
            <w:pPr>
              <w:pStyle w:val="TableContents"/>
              <w:bidi w:val="0"/>
              <w:spacing w:lineRule="auto" w:line="480"/>
              <w:jc w:val="left"/>
              <w:rPr>
                <w:highlight w:val="none"/>
                <w:shd w:fill="auto" w:val="clear"/>
              </w:rPr>
            </w:pPr>
            <w:r>
              <w:rPr>
                <w:shd w:fill="auto" w:val="clear"/>
              </w:rPr>
              <w:t>1.0.0.0 – 126.0.0.0</w:t>
            </w:r>
          </w:p>
        </w:tc>
        <w:tc>
          <w:tcPr>
            <w:tcW w:w="2278" w:type="dxa"/>
            <w:tcBorders/>
            <w:vAlign w:val="center"/>
          </w:tcPr>
          <w:p>
            <w:pPr>
              <w:pStyle w:val="TableContents"/>
              <w:bidi w:val="0"/>
              <w:spacing w:lineRule="auto" w:line="480"/>
              <w:jc w:val="left"/>
              <w:rPr>
                <w:highlight w:val="none"/>
                <w:shd w:fill="auto" w:val="clear"/>
              </w:rPr>
            </w:pPr>
            <w:r>
              <w:rPr>
                <w:shd w:fill="auto" w:val="clear"/>
              </w:rPr>
              <w:t>255.0.0.0</w:t>
            </w:r>
          </w:p>
        </w:tc>
        <w:tc>
          <w:tcPr>
            <w:tcW w:w="1867" w:type="dxa"/>
            <w:tcBorders/>
            <w:vAlign w:val="center"/>
          </w:tcPr>
          <w:p>
            <w:pPr>
              <w:pStyle w:val="TableContents"/>
              <w:bidi w:val="0"/>
              <w:spacing w:lineRule="auto" w:line="480"/>
              <w:jc w:val="left"/>
              <w:rPr>
                <w:highlight w:val="none"/>
                <w:shd w:fill="auto" w:val="clear"/>
              </w:rPr>
            </w:pPr>
            <w:r>
              <w:rPr>
                <w:shd w:fill="auto" w:val="clear"/>
              </w:rPr>
              <w:t>Large networks</w:t>
            </w:r>
          </w:p>
        </w:tc>
      </w:tr>
      <w:tr>
        <w:trPr/>
        <w:tc>
          <w:tcPr>
            <w:tcW w:w="668" w:type="dxa"/>
            <w:tcBorders/>
            <w:vAlign w:val="center"/>
          </w:tcPr>
          <w:p>
            <w:pPr>
              <w:pStyle w:val="TableContents"/>
              <w:bidi w:val="0"/>
              <w:spacing w:lineRule="auto" w:line="480"/>
              <w:jc w:val="left"/>
              <w:rPr>
                <w:highlight w:val="none"/>
                <w:shd w:fill="auto" w:val="clear"/>
              </w:rPr>
            </w:pPr>
            <w:r>
              <w:rPr>
                <w:shd w:fill="auto" w:val="clear"/>
              </w:rPr>
              <w:t>B</w:t>
            </w:r>
          </w:p>
        </w:tc>
        <w:tc>
          <w:tcPr>
            <w:tcW w:w="2866" w:type="dxa"/>
            <w:tcBorders/>
            <w:vAlign w:val="center"/>
          </w:tcPr>
          <w:p>
            <w:pPr>
              <w:pStyle w:val="TableContents"/>
              <w:bidi w:val="0"/>
              <w:spacing w:lineRule="auto" w:line="480"/>
              <w:jc w:val="left"/>
              <w:rPr>
                <w:highlight w:val="none"/>
                <w:shd w:fill="auto" w:val="clear"/>
              </w:rPr>
            </w:pPr>
            <w:r>
              <w:rPr>
                <w:shd w:fill="auto" w:val="clear"/>
              </w:rPr>
              <w:t>128.0.0.0 – 191.255.0.0</w:t>
            </w:r>
          </w:p>
        </w:tc>
        <w:tc>
          <w:tcPr>
            <w:tcW w:w="2278" w:type="dxa"/>
            <w:tcBorders/>
            <w:vAlign w:val="center"/>
          </w:tcPr>
          <w:p>
            <w:pPr>
              <w:pStyle w:val="TableContents"/>
              <w:bidi w:val="0"/>
              <w:spacing w:lineRule="auto" w:line="480"/>
              <w:jc w:val="left"/>
              <w:rPr>
                <w:highlight w:val="none"/>
                <w:shd w:fill="auto" w:val="clear"/>
              </w:rPr>
            </w:pPr>
            <w:r>
              <w:rPr>
                <w:shd w:fill="auto" w:val="clear"/>
              </w:rPr>
              <w:t>255.255.0.0</w:t>
            </w:r>
          </w:p>
        </w:tc>
        <w:tc>
          <w:tcPr>
            <w:tcW w:w="1867" w:type="dxa"/>
            <w:tcBorders/>
            <w:vAlign w:val="center"/>
          </w:tcPr>
          <w:p>
            <w:pPr>
              <w:pStyle w:val="TableContents"/>
              <w:bidi w:val="0"/>
              <w:spacing w:lineRule="auto" w:line="480"/>
              <w:jc w:val="left"/>
              <w:rPr>
                <w:highlight w:val="none"/>
                <w:shd w:fill="auto" w:val="clear"/>
              </w:rPr>
            </w:pPr>
            <w:r>
              <w:rPr>
                <w:shd w:fill="auto" w:val="clear"/>
              </w:rPr>
              <w:t>Medium networks</w:t>
            </w:r>
          </w:p>
        </w:tc>
      </w:tr>
      <w:tr>
        <w:trPr/>
        <w:tc>
          <w:tcPr>
            <w:tcW w:w="668" w:type="dxa"/>
            <w:tcBorders/>
            <w:vAlign w:val="center"/>
          </w:tcPr>
          <w:p>
            <w:pPr>
              <w:pStyle w:val="TableContents"/>
              <w:bidi w:val="0"/>
              <w:spacing w:lineRule="auto" w:line="480"/>
              <w:jc w:val="left"/>
              <w:rPr>
                <w:highlight w:val="none"/>
                <w:shd w:fill="auto" w:val="clear"/>
              </w:rPr>
            </w:pPr>
            <w:r>
              <w:rPr>
                <w:shd w:fill="auto" w:val="clear"/>
              </w:rPr>
              <w:t>C</w:t>
            </w:r>
          </w:p>
        </w:tc>
        <w:tc>
          <w:tcPr>
            <w:tcW w:w="2866" w:type="dxa"/>
            <w:tcBorders/>
            <w:vAlign w:val="center"/>
          </w:tcPr>
          <w:p>
            <w:pPr>
              <w:pStyle w:val="TableContents"/>
              <w:bidi w:val="0"/>
              <w:spacing w:lineRule="auto" w:line="480"/>
              <w:jc w:val="left"/>
              <w:rPr>
                <w:highlight w:val="none"/>
                <w:shd w:fill="auto" w:val="clear"/>
              </w:rPr>
            </w:pPr>
            <w:r>
              <w:rPr>
                <w:shd w:fill="auto" w:val="clear"/>
              </w:rPr>
              <w:t>192.0.0.0 – 223.255.255.0</w:t>
            </w:r>
          </w:p>
        </w:tc>
        <w:tc>
          <w:tcPr>
            <w:tcW w:w="2278" w:type="dxa"/>
            <w:tcBorders/>
            <w:vAlign w:val="center"/>
          </w:tcPr>
          <w:p>
            <w:pPr>
              <w:pStyle w:val="TableContents"/>
              <w:bidi w:val="0"/>
              <w:spacing w:lineRule="auto" w:line="480"/>
              <w:jc w:val="left"/>
              <w:rPr>
                <w:highlight w:val="none"/>
                <w:shd w:fill="auto" w:val="clear"/>
              </w:rPr>
            </w:pPr>
            <w:r>
              <w:rPr>
                <w:shd w:fill="auto" w:val="clear"/>
              </w:rPr>
              <w:t>255.255.255.0</w:t>
            </w:r>
          </w:p>
        </w:tc>
        <w:tc>
          <w:tcPr>
            <w:tcW w:w="1867" w:type="dxa"/>
            <w:tcBorders/>
            <w:vAlign w:val="center"/>
          </w:tcPr>
          <w:p>
            <w:pPr>
              <w:pStyle w:val="TableContents"/>
              <w:bidi w:val="0"/>
              <w:spacing w:lineRule="auto" w:line="480"/>
              <w:jc w:val="left"/>
              <w:rPr>
                <w:highlight w:val="none"/>
                <w:shd w:fill="auto" w:val="clear"/>
              </w:rPr>
            </w:pPr>
            <w:r>
              <w:rPr>
                <w:shd w:fill="auto" w:val="clear"/>
              </w:rPr>
              <w:t>Small networks</w:t>
            </w:r>
          </w:p>
        </w:tc>
      </w:tr>
      <w:tr>
        <w:trPr/>
        <w:tc>
          <w:tcPr>
            <w:tcW w:w="668" w:type="dxa"/>
            <w:tcBorders/>
            <w:vAlign w:val="center"/>
          </w:tcPr>
          <w:p>
            <w:pPr>
              <w:pStyle w:val="TableContents"/>
              <w:bidi w:val="0"/>
              <w:spacing w:lineRule="auto" w:line="480"/>
              <w:jc w:val="left"/>
              <w:rPr>
                <w:highlight w:val="none"/>
                <w:shd w:fill="auto" w:val="clear"/>
              </w:rPr>
            </w:pPr>
            <w:r>
              <w:rPr>
                <w:shd w:fill="auto" w:val="clear"/>
              </w:rPr>
              <w:t>D</w:t>
            </w:r>
          </w:p>
        </w:tc>
        <w:tc>
          <w:tcPr>
            <w:tcW w:w="2866" w:type="dxa"/>
            <w:tcBorders/>
            <w:vAlign w:val="center"/>
          </w:tcPr>
          <w:p>
            <w:pPr>
              <w:pStyle w:val="TableContents"/>
              <w:bidi w:val="0"/>
              <w:spacing w:lineRule="auto" w:line="480"/>
              <w:jc w:val="left"/>
              <w:rPr>
                <w:highlight w:val="none"/>
                <w:shd w:fill="auto" w:val="clear"/>
              </w:rPr>
            </w:pPr>
            <w:r>
              <w:rPr>
                <w:shd w:fill="auto" w:val="clear"/>
              </w:rPr>
              <w:t>224.0.0.0 – 239.255.255.255</w:t>
            </w:r>
          </w:p>
        </w:tc>
        <w:tc>
          <w:tcPr>
            <w:tcW w:w="2278" w:type="dxa"/>
            <w:tcBorders/>
            <w:vAlign w:val="center"/>
          </w:tcPr>
          <w:p>
            <w:pPr>
              <w:pStyle w:val="TableContents"/>
              <w:bidi w:val="0"/>
              <w:spacing w:lineRule="auto" w:line="480"/>
              <w:jc w:val="left"/>
              <w:rPr>
                <w:highlight w:val="none"/>
                <w:shd w:fill="auto" w:val="clear"/>
              </w:rPr>
            </w:pPr>
            <w:r>
              <w:rPr>
                <w:shd w:fill="auto" w:val="clear"/>
              </w:rPr>
              <w:t>N/A</w:t>
            </w:r>
          </w:p>
        </w:tc>
        <w:tc>
          <w:tcPr>
            <w:tcW w:w="1867" w:type="dxa"/>
            <w:tcBorders/>
            <w:vAlign w:val="center"/>
          </w:tcPr>
          <w:p>
            <w:pPr>
              <w:pStyle w:val="TableContents"/>
              <w:bidi w:val="0"/>
              <w:spacing w:lineRule="auto" w:line="480"/>
              <w:jc w:val="left"/>
              <w:rPr>
                <w:highlight w:val="none"/>
                <w:shd w:fill="auto" w:val="clear"/>
              </w:rPr>
            </w:pPr>
            <w:r>
              <w:rPr>
                <w:shd w:fill="auto" w:val="clear"/>
              </w:rPr>
              <w:t>Multicast</w:t>
            </w:r>
          </w:p>
        </w:tc>
      </w:tr>
      <w:tr>
        <w:trPr/>
        <w:tc>
          <w:tcPr>
            <w:tcW w:w="668" w:type="dxa"/>
            <w:tcBorders/>
            <w:vAlign w:val="center"/>
          </w:tcPr>
          <w:p>
            <w:pPr>
              <w:pStyle w:val="TableContents"/>
              <w:bidi w:val="0"/>
              <w:spacing w:lineRule="auto" w:line="480"/>
              <w:jc w:val="left"/>
              <w:rPr>
                <w:highlight w:val="none"/>
                <w:shd w:fill="auto" w:val="clear"/>
              </w:rPr>
            </w:pPr>
            <w:r>
              <w:rPr>
                <w:shd w:fill="auto" w:val="clear"/>
              </w:rPr>
              <w:t>E</w:t>
            </w:r>
          </w:p>
        </w:tc>
        <w:tc>
          <w:tcPr>
            <w:tcW w:w="2866" w:type="dxa"/>
            <w:tcBorders/>
            <w:vAlign w:val="center"/>
          </w:tcPr>
          <w:p>
            <w:pPr>
              <w:pStyle w:val="TableContents"/>
              <w:bidi w:val="0"/>
              <w:spacing w:lineRule="auto" w:line="480"/>
              <w:jc w:val="left"/>
              <w:rPr>
                <w:highlight w:val="none"/>
                <w:shd w:fill="auto" w:val="clear"/>
              </w:rPr>
            </w:pPr>
            <w:r>
              <w:rPr>
                <w:shd w:fill="auto" w:val="clear"/>
              </w:rPr>
              <w:t>240.0.0.0 – 255.255.255.255</w:t>
            </w:r>
          </w:p>
        </w:tc>
        <w:tc>
          <w:tcPr>
            <w:tcW w:w="2278" w:type="dxa"/>
            <w:tcBorders/>
            <w:vAlign w:val="center"/>
          </w:tcPr>
          <w:p>
            <w:pPr>
              <w:pStyle w:val="TableContents"/>
              <w:bidi w:val="0"/>
              <w:spacing w:lineRule="auto" w:line="480"/>
              <w:jc w:val="left"/>
              <w:rPr>
                <w:highlight w:val="none"/>
                <w:shd w:fill="auto" w:val="clear"/>
              </w:rPr>
            </w:pPr>
            <w:r>
              <w:rPr>
                <w:shd w:fill="auto" w:val="clear"/>
              </w:rPr>
              <w:t>N/A</w:t>
            </w:r>
          </w:p>
        </w:tc>
        <w:tc>
          <w:tcPr>
            <w:tcW w:w="1867" w:type="dxa"/>
            <w:tcBorders/>
            <w:vAlign w:val="center"/>
          </w:tcPr>
          <w:p>
            <w:pPr>
              <w:pStyle w:val="TableContents"/>
              <w:bidi w:val="0"/>
              <w:spacing w:lineRule="auto" w:line="480"/>
              <w:jc w:val="left"/>
              <w:rPr>
                <w:highlight w:val="none"/>
                <w:shd w:fill="auto" w:val="clear"/>
              </w:rPr>
            </w:pPr>
            <w:r>
              <w:rPr>
                <w:shd w:fill="auto" w:val="clear"/>
              </w:rPr>
              <w:t>Experimental</w:t>
            </w:r>
          </w:p>
        </w:tc>
      </w:tr>
    </w:tbl>
    <w:p>
      <w:pPr>
        <w:pStyle w:val="BodyText"/>
        <w:bidi w:val="0"/>
        <w:jc w:val="left"/>
        <w:rPr>
          <w:b/>
          <w:bCs/>
          <w:sz w:val="28"/>
        </w:rPr>
      </w:pPr>
      <w:r>
        <w:rPr>
          <w:b/>
          <w:bCs/>
          <w:sz w:val="28"/>
        </w:rPr>
      </w:r>
    </w:p>
    <w:p>
      <w:pPr>
        <w:pStyle w:val="Heading3"/>
        <w:bidi w:val="0"/>
        <w:jc w:val="left"/>
        <w:rPr>
          <w:b/>
          <w:bCs/>
          <w:sz w:val="28"/>
        </w:rPr>
      </w:pPr>
      <w:bookmarkStart w:id="11" w:name="__RefHeading___Toc33_3854345637"/>
      <w:bookmarkEnd w:id="11"/>
      <w:r>
        <w:rPr>
          <w:rStyle w:val="Strong"/>
          <w:b/>
          <w:bCs/>
          <w:sz w:val="28"/>
        </w:rPr>
        <w:t>Subnetting</w:t>
      </w:r>
    </w:p>
    <w:p>
      <w:pPr>
        <w:pStyle w:val="BodyText"/>
        <w:numPr>
          <w:ilvl w:val="0"/>
          <w:numId w:val="9"/>
        </w:numPr>
        <w:tabs>
          <w:tab w:val="left" w:pos="709" w:leader="none"/>
        </w:tabs>
        <w:bidi w:val="0"/>
        <w:ind w:hanging="283" w:left="709"/>
        <w:jc w:val="left"/>
        <w:rPr/>
      </w:pPr>
      <w:r>
        <w:rPr/>
        <w:t xml:space="preserve">Subnetting is the process of </w:t>
      </w:r>
      <w:r>
        <w:rPr>
          <w:rStyle w:val="Strong"/>
        </w:rPr>
        <w:t>dividing a large network into smaller subnetworks</w:t>
      </w:r>
      <w:r>
        <w:rPr/>
        <w:t>.</w:t>
      </w:r>
    </w:p>
    <w:p>
      <w:pPr>
        <w:pStyle w:val="BodyText"/>
        <w:numPr>
          <w:ilvl w:val="0"/>
          <w:numId w:val="9"/>
        </w:numPr>
        <w:tabs>
          <w:tab w:val="left" w:pos="709" w:leader="none"/>
        </w:tabs>
        <w:bidi w:val="0"/>
        <w:ind w:hanging="283" w:left="709"/>
        <w:jc w:val="left"/>
        <w:rPr/>
      </w:pPr>
      <w:r>
        <w:rPr/>
        <w:t>Benefits:</w:t>
      </w:r>
    </w:p>
    <w:p>
      <w:pPr>
        <w:pStyle w:val="BodyText"/>
        <w:numPr>
          <w:ilvl w:val="1"/>
          <w:numId w:val="9"/>
        </w:numPr>
        <w:tabs>
          <w:tab w:val="clear" w:pos="709"/>
          <w:tab w:val="left" w:pos="1418" w:leader="none"/>
        </w:tabs>
        <w:bidi w:val="0"/>
        <w:ind w:hanging="283" w:left="1418"/>
        <w:jc w:val="left"/>
        <w:rPr/>
      </w:pPr>
      <w:r>
        <w:rPr/>
        <w:t>Efficient IP address usage.</w:t>
      </w:r>
    </w:p>
    <w:p>
      <w:pPr>
        <w:pStyle w:val="BodyText"/>
        <w:numPr>
          <w:ilvl w:val="1"/>
          <w:numId w:val="9"/>
        </w:numPr>
        <w:tabs>
          <w:tab w:val="clear" w:pos="709"/>
          <w:tab w:val="left" w:pos="1418" w:leader="none"/>
        </w:tabs>
        <w:bidi w:val="0"/>
        <w:ind w:hanging="283" w:left="1418"/>
        <w:jc w:val="left"/>
        <w:rPr/>
      </w:pPr>
      <w:r>
        <w:rPr/>
        <w:t>Reduced network congestion.</w:t>
      </w:r>
    </w:p>
    <w:p>
      <w:pPr>
        <w:pStyle w:val="BodyText"/>
        <w:numPr>
          <w:ilvl w:val="1"/>
          <w:numId w:val="9"/>
        </w:numPr>
        <w:tabs>
          <w:tab w:val="clear" w:pos="709"/>
          <w:tab w:val="left" w:pos="1418" w:leader="none"/>
        </w:tabs>
        <w:bidi w:val="0"/>
        <w:ind w:hanging="283" w:left="1418"/>
        <w:jc w:val="left"/>
        <w:rPr/>
      </w:pPr>
      <w:r>
        <w:rPr/>
        <w:t>Improved security and management.</w:t>
      </w:r>
    </w:p>
    <w:p>
      <w:pPr>
        <w:pStyle w:val="BodyText"/>
        <w:bidi w:val="0"/>
        <w:jc w:val="left"/>
        <w:rPr/>
      </w:pPr>
      <w:r>
        <w:rPr>
          <w:rStyle w:val="Strong"/>
        </w:rPr>
        <w:t>Example:</w:t>
      </w:r>
    </w:p>
    <w:p>
      <w:pPr>
        <w:pStyle w:val="BodyText"/>
        <w:numPr>
          <w:ilvl w:val="0"/>
          <w:numId w:val="10"/>
        </w:numPr>
        <w:tabs>
          <w:tab w:val="left" w:pos="709" w:leader="none"/>
        </w:tabs>
        <w:bidi w:val="0"/>
        <w:ind w:hanging="283" w:left="709"/>
        <w:jc w:val="left"/>
        <w:rPr/>
      </w:pPr>
      <w:r>
        <w:rPr/>
        <w:t xml:space="preserve">Network: </w:t>
      </w:r>
      <w:r>
        <w:rPr>
          <w:rStyle w:val="SourceText"/>
        </w:rPr>
        <w:t>192.168.1.0/24</w:t>
      </w:r>
      <w:r>
        <w:rPr/>
        <w:t xml:space="preserve"> → 256 addresses</w:t>
      </w:r>
    </w:p>
    <w:p>
      <w:pPr>
        <w:pStyle w:val="BodyText"/>
        <w:numPr>
          <w:ilvl w:val="0"/>
          <w:numId w:val="10"/>
        </w:numPr>
        <w:tabs>
          <w:tab w:val="left" w:pos="709" w:leader="none"/>
        </w:tabs>
        <w:bidi w:val="0"/>
        <w:ind w:hanging="283" w:left="709"/>
        <w:jc w:val="left"/>
        <w:rPr/>
      </w:pPr>
      <w:r>
        <w:rPr/>
        <w:t xml:space="preserve">Subnet mask: </w:t>
      </w:r>
      <w:r>
        <w:rPr>
          <w:rStyle w:val="SourceText"/>
        </w:rPr>
        <w:t>255.255.255.192</w:t>
      </w:r>
      <w:r>
        <w:rPr/>
        <w:t xml:space="preserve"> → /26 → divides network into 4 subnets:</w:t>
      </w:r>
    </w:p>
    <w:p>
      <w:pPr>
        <w:pStyle w:val="BodyText"/>
        <w:bidi w:val="0"/>
        <w:jc w:val="left"/>
        <w:rPr>
          <w:b/>
          <w:bCs/>
          <w:i w:val="false"/>
          <w:i w:val="false"/>
          <w:iCs w:val="false"/>
          <w:sz w:val="24"/>
        </w:rPr>
      </w:pPr>
      <w:r>
        <w:rPr>
          <w:b/>
          <w:bCs/>
          <w:i w:val="false"/>
          <w:iCs w:val="false"/>
          <w:sz w:val="24"/>
        </w:rPr>
        <w:tab/>
        <w:t>Subnet 1: 192.168.1.0 – 192.168.1.63</w:t>
      </w:r>
    </w:p>
    <w:p>
      <w:pPr>
        <w:pStyle w:val="BodyText"/>
        <w:bidi w:val="0"/>
        <w:jc w:val="left"/>
        <w:rPr>
          <w:b/>
          <w:bCs/>
          <w:i w:val="false"/>
          <w:i w:val="false"/>
          <w:iCs w:val="false"/>
          <w:sz w:val="24"/>
        </w:rPr>
      </w:pPr>
      <w:r>
        <w:rPr>
          <w:b/>
          <w:bCs/>
          <w:i w:val="false"/>
          <w:iCs w:val="false"/>
          <w:sz w:val="24"/>
        </w:rPr>
        <w:tab/>
        <w:t>Subnet 2: 192.168.1.64 – 192.168.1.127</w:t>
      </w:r>
    </w:p>
    <w:p>
      <w:pPr>
        <w:pStyle w:val="BodyText"/>
        <w:bidi w:val="0"/>
        <w:jc w:val="left"/>
        <w:rPr>
          <w:b/>
          <w:bCs/>
          <w:i w:val="false"/>
          <w:i w:val="false"/>
          <w:iCs w:val="false"/>
          <w:sz w:val="24"/>
        </w:rPr>
      </w:pPr>
      <w:r>
        <w:rPr>
          <w:b/>
          <w:bCs/>
          <w:i w:val="false"/>
          <w:iCs w:val="false"/>
          <w:sz w:val="24"/>
        </w:rPr>
        <w:tab/>
        <w:t>Subnet 3: 192.168.1.128 – 192.168.1.191</w:t>
      </w:r>
    </w:p>
    <w:p>
      <w:pPr>
        <w:pStyle w:val="BodyText"/>
        <w:bidi w:val="0"/>
        <w:jc w:val="left"/>
        <w:rPr>
          <w:b/>
          <w:bCs/>
          <w:i w:val="false"/>
          <w:i w:val="false"/>
          <w:iCs w:val="false"/>
          <w:sz w:val="24"/>
        </w:rPr>
      </w:pPr>
      <w:r>
        <w:rPr>
          <w:b/>
          <w:bCs/>
          <w:i w:val="false"/>
          <w:iCs w:val="false"/>
          <w:sz w:val="24"/>
        </w:rPr>
        <w:tab/>
        <w:t>Subnet 4: 192.168.1.192 – 192.168.1.255</w:t>
      </w:r>
    </w:p>
    <w:p>
      <w:pPr>
        <w:pStyle w:val="BodyText"/>
        <w:bidi w:val="0"/>
        <w:jc w:val="left"/>
        <w:rPr>
          <w:b/>
          <w:bCs/>
          <w:i w:val="false"/>
          <w:i w:val="false"/>
          <w:iCs w:val="false"/>
          <w:sz w:val="24"/>
        </w:rPr>
      </w:pPr>
      <w:r>
        <w:rPr>
          <w:b/>
          <w:bCs/>
          <w:i w:val="false"/>
          <w:iCs w:val="false"/>
          <w:sz w:val="24"/>
        </w:rPr>
      </w:r>
    </w:p>
    <w:p>
      <w:pPr>
        <w:pStyle w:val="Heading3"/>
        <w:bidi w:val="0"/>
        <w:jc w:val="left"/>
        <w:rPr/>
      </w:pPr>
      <w:bookmarkStart w:id="12" w:name="__RefHeading___Toc37_3854345637"/>
      <w:bookmarkEnd w:id="12"/>
      <w:r>
        <w:rPr/>
        <w:t>IP Address Classes &amp; Network/Host Portion:</w:t>
      </w:r>
    </w:p>
    <w:tbl>
      <w:tblPr>
        <w:tblW w:w="7309" w:type="dxa"/>
        <w:jc w:val="left"/>
        <w:tblInd w:w="0" w:type="dxa"/>
        <w:tblLayout w:type="fixed"/>
        <w:tblCellMar>
          <w:top w:w="28" w:type="dxa"/>
          <w:left w:w="28" w:type="dxa"/>
          <w:bottom w:w="28" w:type="dxa"/>
          <w:right w:w="28" w:type="dxa"/>
        </w:tblCellMar>
      </w:tblPr>
      <w:tblGrid>
        <w:gridCol w:w="668"/>
        <w:gridCol w:w="906"/>
        <w:gridCol w:w="1992"/>
        <w:gridCol w:w="1418"/>
        <w:gridCol w:w="2325"/>
      </w:tblGrid>
      <w:tr>
        <w:trPr>
          <w:tblHeader w:val="true"/>
        </w:trPr>
        <w:tc>
          <w:tcPr>
            <w:tcW w:w="668" w:type="dxa"/>
            <w:tcBorders/>
            <w:vAlign w:val="center"/>
          </w:tcPr>
          <w:p>
            <w:pPr>
              <w:pStyle w:val="TableHeading"/>
              <w:suppressLineNumbers/>
              <w:bidi w:val="0"/>
              <w:jc w:val="center"/>
              <w:rPr/>
            </w:pPr>
            <w:r>
              <w:rPr/>
              <w:t>Class</w:t>
            </w:r>
          </w:p>
        </w:tc>
        <w:tc>
          <w:tcPr>
            <w:tcW w:w="906" w:type="dxa"/>
            <w:tcBorders/>
            <w:vAlign w:val="center"/>
          </w:tcPr>
          <w:p>
            <w:pPr>
              <w:pStyle w:val="TableHeading"/>
              <w:suppressLineNumbers/>
              <w:bidi w:val="0"/>
              <w:jc w:val="center"/>
              <w:rPr/>
            </w:pPr>
            <w:r>
              <w:rPr/>
              <w:t>Range</w:t>
            </w:r>
          </w:p>
        </w:tc>
        <w:tc>
          <w:tcPr>
            <w:tcW w:w="1992" w:type="dxa"/>
            <w:tcBorders/>
            <w:vAlign w:val="center"/>
          </w:tcPr>
          <w:p>
            <w:pPr>
              <w:pStyle w:val="TableHeading"/>
              <w:suppressLineNumbers/>
              <w:bidi w:val="0"/>
              <w:jc w:val="center"/>
              <w:rPr/>
            </w:pPr>
            <w:r>
              <w:rPr/>
              <w:t>Network Portion</w:t>
            </w:r>
          </w:p>
        </w:tc>
        <w:tc>
          <w:tcPr>
            <w:tcW w:w="1418" w:type="dxa"/>
            <w:tcBorders/>
            <w:vAlign w:val="center"/>
          </w:tcPr>
          <w:p>
            <w:pPr>
              <w:pStyle w:val="TableHeading"/>
              <w:suppressLineNumbers/>
              <w:bidi w:val="0"/>
              <w:jc w:val="center"/>
              <w:rPr/>
            </w:pPr>
            <w:r>
              <w:rPr/>
              <w:t>Host Portion</w:t>
            </w:r>
          </w:p>
        </w:tc>
        <w:tc>
          <w:tcPr>
            <w:tcW w:w="2325" w:type="dxa"/>
            <w:tcBorders/>
            <w:vAlign w:val="center"/>
          </w:tcPr>
          <w:p>
            <w:pPr>
              <w:pStyle w:val="TableHeading"/>
              <w:suppressLineNumbers/>
              <w:bidi w:val="0"/>
              <w:jc w:val="center"/>
              <w:rPr/>
            </w:pPr>
            <w:r>
              <w:rPr/>
              <w:t>Default Subnet Mask</w:t>
            </w:r>
          </w:p>
        </w:tc>
      </w:tr>
      <w:tr>
        <w:trPr/>
        <w:tc>
          <w:tcPr>
            <w:tcW w:w="668" w:type="dxa"/>
            <w:tcBorders/>
            <w:vAlign w:val="center"/>
          </w:tcPr>
          <w:p>
            <w:pPr>
              <w:pStyle w:val="TableContents"/>
              <w:widowControl w:val="false"/>
              <w:suppressLineNumbers/>
              <w:bidi w:val="0"/>
              <w:jc w:val="left"/>
              <w:rPr/>
            </w:pPr>
            <w:r>
              <w:rPr/>
              <w:t>A</w:t>
            </w:r>
          </w:p>
        </w:tc>
        <w:tc>
          <w:tcPr>
            <w:tcW w:w="906" w:type="dxa"/>
            <w:tcBorders/>
            <w:vAlign w:val="center"/>
          </w:tcPr>
          <w:p>
            <w:pPr>
              <w:pStyle w:val="TableContents"/>
              <w:widowControl w:val="false"/>
              <w:suppressLineNumbers/>
              <w:bidi w:val="0"/>
              <w:jc w:val="left"/>
              <w:rPr/>
            </w:pPr>
            <w:r>
              <w:rPr/>
              <w:t>0-127</w:t>
            </w:r>
          </w:p>
        </w:tc>
        <w:tc>
          <w:tcPr>
            <w:tcW w:w="1992" w:type="dxa"/>
            <w:tcBorders/>
            <w:vAlign w:val="center"/>
          </w:tcPr>
          <w:p>
            <w:pPr>
              <w:pStyle w:val="TableContents"/>
              <w:widowControl w:val="false"/>
              <w:suppressLineNumbers/>
              <w:bidi w:val="0"/>
              <w:jc w:val="left"/>
              <w:rPr/>
            </w:pPr>
            <w:r>
              <w:rPr/>
              <w:t>1st octet</w:t>
            </w:r>
          </w:p>
        </w:tc>
        <w:tc>
          <w:tcPr>
            <w:tcW w:w="1418" w:type="dxa"/>
            <w:tcBorders/>
            <w:vAlign w:val="center"/>
          </w:tcPr>
          <w:p>
            <w:pPr>
              <w:pStyle w:val="TableContents"/>
              <w:widowControl w:val="false"/>
              <w:suppressLineNumbers/>
              <w:bidi w:val="0"/>
              <w:jc w:val="left"/>
              <w:rPr/>
            </w:pPr>
            <w:r>
              <w:rPr/>
              <w:t>Last 3 octets</w:t>
            </w:r>
          </w:p>
        </w:tc>
        <w:tc>
          <w:tcPr>
            <w:tcW w:w="2325" w:type="dxa"/>
            <w:tcBorders/>
            <w:vAlign w:val="center"/>
          </w:tcPr>
          <w:p>
            <w:pPr>
              <w:pStyle w:val="TableContents"/>
              <w:widowControl w:val="false"/>
              <w:suppressLineNumbers/>
              <w:bidi w:val="0"/>
              <w:jc w:val="left"/>
              <w:rPr/>
            </w:pPr>
            <w:r>
              <w:rPr/>
              <w:t>255.0.0.0</w:t>
            </w:r>
          </w:p>
        </w:tc>
      </w:tr>
      <w:tr>
        <w:trPr/>
        <w:tc>
          <w:tcPr>
            <w:tcW w:w="668" w:type="dxa"/>
            <w:tcBorders/>
            <w:vAlign w:val="center"/>
          </w:tcPr>
          <w:p>
            <w:pPr>
              <w:pStyle w:val="TableContents"/>
              <w:widowControl w:val="false"/>
              <w:suppressLineNumbers/>
              <w:bidi w:val="0"/>
              <w:jc w:val="left"/>
              <w:rPr/>
            </w:pPr>
            <w:r>
              <w:rPr/>
              <w:t>B</w:t>
            </w:r>
          </w:p>
        </w:tc>
        <w:tc>
          <w:tcPr>
            <w:tcW w:w="906" w:type="dxa"/>
            <w:tcBorders/>
            <w:vAlign w:val="center"/>
          </w:tcPr>
          <w:p>
            <w:pPr>
              <w:pStyle w:val="TableContents"/>
              <w:widowControl w:val="false"/>
              <w:suppressLineNumbers/>
              <w:bidi w:val="0"/>
              <w:jc w:val="left"/>
              <w:rPr/>
            </w:pPr>
            <w:r>
              <w:rPr/>
              <w:t>128-191</w:t>
            </w:r>
          </w:p>
        </w:tc>
        <w:tc>
          <w:tcPr>
            <w:tcW w:w="1992" w:type="dxa"/>
            <w:tcBorders/>
            <w:vAlign w:val="center"/>
          </w:tcPr>
          <w:p>
            <w:pPr>
              <w:pStyle w:val="TableContents"/>
              <w:widowControl w:val="false"/>
              <w:suppressLineNumbers/>
              <w:bidi w:val="0"/>
              <w:jc w:val="left"/>
              <w:rPr/>
            </w:pPr>
            <w:r>
              <w:rPr/>
              <w:t>1st &amp; 2nd octet</w:t>
            </w:r>
          </w:p>
        </w:tc>
        <w:tc>
          <w:tcPr>
            <w:tcW w:w="1418" w:type="dxa"/>
            <w:tcBorders/>
            <w:vAlign w:val="center"/>
          </w:tcPr>
          <w:p>
            <w:pPr>
              <w:pStyle w:val="TableContents"/>
              <w:widowControl w:val="false"/>
              <w:suppressLineNumbers/>
              <w:bidi w:val="0"/>
              <w:jc w:val="left"/>
              <w:rPr/>
            </w:pPr>
            <w:r>
              <w:rPr/>
              <w:t>Last 2 octets</w:t>
            </w:r>
          </w:p>
        </w:tc>
        <w:tc>
          <w:tcPr>
            <w:tcW w:w="2325" w:type="dxa"/>
            <w:tcBorders/>
            <w:vAlign w:val="center"/>
          </w:tcPr>
          <w:p>
            <w:pPr>
              <w:pStyle w:val="TableContents"/>
              <w:widowControl w:val="false"/>
              <w:suppressLineNumbers/>
              <w:bidi w:val="0"/>
              <w:jc w:val="left"/>
              <w:rPr/>
            </w:pPr>
            <w:r>
              <w:rPr/>
              <w:t>255.255.0.0</w:t>
            </w:r>
          </w:p>
        </w:tc>
      </w:tr>
      <w:tr>
        <w:trPr/>
        <w:tc>
          <w:tcPr>
            <w:tcW w:w="668" w:type="dxa"/>
            <w:tcBorders/>
            <w:vAlign w:val="center"/>
          </w:tcPr>
          <w:p>
            <w:pPr>
              <w:pStyle w:val="TableContents"/>
              <w:widowControl w:val="false"/>
              <w:suppressLineNumbers/>
              <w:bidi w:val="0"/>
              <w:jc w:val="left"/>
              <w:rPr/>
            </w:pPr>
            <w:r>
              <w:rPr/>
              <w:t>C</w:t>
            </w:r>
          </w:p>
        </w:tc>
        <w:tc>
          <w:tcPr>
            <w:tcW w:w="906" w:type="dxa"/>
            <w:tcBorders/>
            <w:vAlign w:val="center"/>
          </w:tcPr>
          <w:p>
            <w:pPr>
              <w:pStyle w:val="TableContents"/>
              <w:widowControl w:val="false"/>
              <w:suppressLineNumbers/>
              <w:bidi w:val="0"/>
              <w:jc w:val="left"/>
              <w:rPr/>
            </w:pPr>
            <w:r>
              <w:rPr/>
              <w:t>192-223</w:t>
            </w:r>
          </w:p>
        </w:tc>
        <w:tc>
          <w:tcPr>
            <w:tcW w:w="1992" w:type="dxa"/>
            <w:tcBorders/>
            <w:vAlign w:val="center"/>
          </w:tcPr>
          <w:p>
            <w:pPr>
              <w:pStyle w:val="TableContents"/>
              <w:widowControl w:val="false"/>
              <w:suppressLineNumbers/>
              <w:bidi w:val="0"/>
              <w:jc w:val="left"/>
              <w:rPr/>
            </w:pPr>
            <w:r>
              <w:rPr/>
              <w:t>1st, 2nd, 3rd octet</w:t>
            </w:r>
          </w:p>
        </w:tc>
        <w:tc>
          <w:tcPr>
            <w:tcW w:w="1418" w:type="dxa"/>
            <w:tcBorders/>
            <w:vAlign w:val="center"/>
          </w:tcPr>
          <w:p>
            <w:pPr>
              <w:pStyle w:val="TableContents"/>
              <w:widowControl w:val="false"/>
              <w:suppressLineNumbers/>
              <w:bidi w:val="0"/>
              <w:jc w:val="left"/>
              <w:rPr/>
            </w:pPr>
            <w:r>
              <w:rPr/>
              <w:t>Last octet</w:t>
            </w:r>
          </w:p>
        </w:tc>
        <w:tc>
          <w:tcPr>
            <w:tcW w:w="2325" w:type="dxa"/>
            <w:tcBorders/>
            <w:vAlign w:val="center"/>
          </w:tcPr>
          <w:p>
            <w:pPr>
              <w:pStyle w:val="TableContents"/>
              <w:widowControl w:val="false"/>
              <w:suppressLineNumbers/>
              <w:bidi w:val="0"/>
              <w:jc w:val="left"/>
              <w:rPr/>
            </w:pPr>
            <w:r>
              <w:rPr/>
              <w:t>255.255.255.0</w:t>
            </w:r>
          </w:p>
        </w:tc>
      </w:tr>
      <w:tr>
        <w:trPr/>
        <w:tc>
          <w:tcPr>
            <w:tcW w:w="668" w:type="dxa"/>
            <w:tcBorders/>
            <w:vAlign w:val="center"/>
          </w:tcPr>
          <w:p>
            <w:pPr>
              <w:pStyle w:val="TableContents"/>
              <w:widowControl w:val="false"/>
              <w:suppressLineNumbers/>
              <w:bidi w:val="0"/>
              <w:jc w:val="left"/>
              <w:rPr/>
            </w:pPr>
            <w:r>
              <w:rPr/>
              <w:t>D</w:t>
            </w:r>
          </w:p>
        </w:tc>
        <w:tc>
          <w:tcPr>
            <w:tcW w:w="906" w:type="dxa"/>
            <w:tcBorders/>
            <w:vAlign w:val="center"/>
          </w:tcPr>
          <w:p>
            <w:pPr>
              <w:pStyle w:val="TableContents"/>
              <w:widowControl w:val="false"/>
              <w:suppressLineNumbers/>
              <w:bidi w:val="0"/>
              <w:jc w:val="left"/>
              <w:rPr/>
            </w:pPr>
            <w:r>
              <w:rPr/>
              <w:t>224-239</w:t>
            </w:r>
          </w:p>
        </w:tc>
        <w:tc>
          <w:tcPr>
            <w:tcW w:w="1992" w:type="dxa"/>
            <w:tcBorders/>
            <w:vAlign w:val="center"/>
          </w:tcPr>
          <w:p>
            <w:pPr>
              <w:pStyle w:val="TableContents"/>
              <w:widowControl w:val="false"/>
              <w:suppressLineNumbers/>
              <w:bidi w:val="0"/>
              <w:jc w:val="left"/>
              <w:rPr/>
            </w:pPr>
            <w:r>
              <w:rPr/>
              <w:t>N/A (multicast)</w:t>
            </w:r>
          </w:p>
        </w:tc>
        <w:tc>
          <w:tcPr>
            <w:tcW w:w="1418" w:type="dxa"/>
            <w:tcBorders/>
            <w:vAlign w:val="center"/>
          </w:tcPr>
          <w:p>
            <w:pPr>
              <w:pStyle w:val="TableContents"/>
              <w:widowControl w:val="false"/>
              <w:suppressLineNumbers/>
              <w:bidi w:val="0"/>
              <w:jc w:val="left"/>
              <w:rPr/>
            </w:pPr>
            <w:r>
              <w:rPr/>
              <w:t>N/A</w:t>
            </w:r>
          </w:p>
        </w:tc>
        <w:tc>
          <w:tcPr>
            <w:tcW w:w="2325" w:type="dxa"/>
            <w:tcBorders/>
            <w:vAlign w:val="center"/>
          </w:tcPr>
          <w:p>
            <w:pPr>
              <w:pStyle w:val="TableContents"/>
              <w:widowControl w:val="false"/>
              <w:suppressLineNumbers/>
              <w:bidi w:val="0"/>
              <w:jc w:val="left"/>
              <w:rPr/>
            </w:pPr>
            <w:r>
              <w:rPr/>
              <w:t>N/A</w:t>
            </w:r>
          </w:p>
        </w:tc>
      </w:tr>
      <w:tr>
        <w:trPr/>
        <w:tc>
          <w:tcPr>
            <w:tcW w:w="668" w:type="dxa"/>
            <w:tcBorders/>
            <w:vAlign w:val="center"/>
          </w:tcPr>
          <w:p>
            <w:pPr>
              <w:pStyle w:val="TableContents"/>
              <w:widowControl w:val="false"/>
              <w:suppressLineNumbers/>
              <w:bidi w:val="0"/>
              <w:jc w:val="left"/>
              <w:rPr/>
            </w:pPr>
            <w:r>
              <w:rPr/>
              <w:t>E</w:t>
            </w:r>
          </w:p>
        </w:tc>
        <w:tc>
          <w:tcPr>
            <w:tcW w:w="906" w:type="dxa"/>
            <w:tcBorders/>
            <w:vAlign w:val="center"/>
          </w:tcPr>
          <w:p>
            <w:pPr>
              <w:pStyle w:val="TableContents"/>
              <w:widowControl w:val="false"/>
              <w:suppressLineNumbers/>
              <w:bidi w:val="0"/>
              <w:jc w:val="left"/>
              <w:rPr/>
            </w:pPr>
            <w:r>
              <w:rPr/>
              <w:t>240-255</w:t>
            </w:r>
          </w:p>
        </w:tc>
        <w:tc>
          <w:tcPr>
            <w:tcW w:w="1992" w:type="dxa"/>
            <w:tcBorders/>
            <w:vAlign w:val="center"/>
          </w:tcPr>
          <w:p>
            <w:pPr>
              <w:pStyle w:val="TableContents"/>
              <w:widowControl w:val="false"/>
              <w:suppressLineNumbers/>
              <w:bidi w:val="0"/>
              <w:jc w:val="left"/>
              <w:rPr/>
            </w:pPr>
            <w:r>
              <w:rPr/>
              <w:t>N/A (experimental)</w:t>
            </w:r>
          </w:p>
        </w:tc>
        <w:tc>
          <w:tcPr>
            <w:tcW w:w="1418" w:type="dxa"/>
            <w:tcBorders/>
            <w:vAlign w:val="center"/>
          </w:tcPr>
          <w:p>
            <w:pPr>
              <w:pStyle w:val="TableContents"/>
              <w:widowControl w:val="false"/>
              <w:suppressLineNumbers/>
              <w:bidi w:val="0"/>
              <w:jc w:val="left"/>
              <w:rPr/>
            </w:pPr>
            <w:r>
              <w:rPr/>
              <w:t>N/A</w:t>
            </w:r>
          </w:p>
        </w:tc>
        <w:tc>
          <w:tcPr>
            <w:tcW w:w="2325" w:type="dxa"/>
            <w:tcBorders/>
            <w:vAlign w:val="center"/>
          </w:tcPr>
          <w:p>
            <w:pPr>
              <w:pStyle w:val="TableContents"/>
              <w:widowControl w:val="false"/>
              <w:suppressLineNumbers/>
              <w:bidi w:val="0"/>
              <w:jc w:val="left"/>
              <w:rPr/>
            </w:pPr>
            <w:r>
              <w:rPr/>
              <w:t>N/A</w:t>
            </w:r>
          </w:p>
        </w:tc>
      </w:tr>
    </w:tbl>
    <w:p>
      <w:pPr>
        <w:pStyle w:val="BodyText"/>
        <w:bidi w:val="0"/>
        <w:jc w:val="left"/>
        <w:rPr>
          <w:rStyle w:val="Strong"/>
          <w:b w:val="false"/>
          <w:bCs w:val="false"/>
          <w:i w:val="false"/>
          <w:i w:val="false"/>
          <w:iCs w:val="false"/>
          <w:sz w:val="24"/>
        </w:rPr>
      </w:pPr>
      <w:r>
        <w:rPr>
          <w:b w:val="false"/>
          <w:bCs w:val="false"/>
          <w:i w:val="false"/>
          <w:iCs w:val="false"/>
          <w:sz w:val="24"/>
        </w:rPr>
      </w:r>
    </w:p>
    <w:p>
      <w:pPr>
        <w:pStyle w:val="BodyText"/>
        <w:bidi w:val="0"/>
        <w:jc w:val="left"/>
        <w:rPr/>
      </w:pPr>
      <w:r>
        <w:rPr>
          <w:rStyle w:val="Strong"/>
          <w:b w:val="false"/>
          <w:bCs w:val="false"/>
          <w:i w:val="false"/>
          <w:iCs w:val="false"/>
          <w:sz w:val="24"/>
        </w:rPr>
        <w:t>Network portion:</w:t>
      </w:r>
      <w:r>
        <w:rPr>
          <w:b w:val="false"/>
          <w:bCs w:val="false"/>
          <w:i w:val="false"/>
          <w:iCs w:val="false"/>
          <w:sz w:val="24"/>
        </w:rPr>
        <w:t xml:space="preserve"> Identifies the network.</w:t>
      </w:r>
    </w:p>
    <w:p>
      <w:pPr>
        <w:pStyle w:val="BodyText"/>
        <w:bidi w:val="0"/>
        <w:jc w:val="left"/>
        <w:rPr/>
      </w:pPr>
      <w:r>
        <w:rPr>
          <w:rStyle w:val="Strong"/>
          <w:b w:val="false"/>
          <w:bCs w:val="false"/>
        </w:rPr>
        <w:t>Host portion:</w:t>
      </w:r>
      <w:r>
        <w:rPr>
          <w:b w:val="false"/>
          <w:bCs w:val="false"/>
        </w:rPr>
        <w:t xml:space="preserve"> Identifies devices in the network.</w:t>
      </w:r>
    </w:p>
    <w:p>
      <w:pPr>
        <w:pStyle w:val="Heading3"/>
        <w:bidi w:val="0"/>
        <w:jc w:val="left"/>
        <w:rPr>
          <w:b/>
          <w:bCs/>
          <w:i w:val="false"/>
          <w:i w:val="false"/>
          <w:iCs w:val="false"/>
          <w:sz w:val="24"/>
        </w:rPr>
      </w:pPr>
      <w:bookmarkStart w:id="13" w:name="__RefHeading___Toc39_3854345637"/>
      <w:bookmarkEnd w:id="13"/>
      <w:r>
        <w:rPr>
          <w:b/>
          <w:bCs/>
          <w:i w:val="false"/>
          <w:iCs w:val="false"/>
          <w:sz w:val="24"/>
        </w:rPr>
        <w:t>Private &amp; Special Addresses</w:t>
      </w:r>
    </w:p>
    <w:p>
      <w:pPr>
        <w:pStyle w:val="BodyText"/>
        <w:numPr>
          <w:ilvl w:val="0"/>
          <w:numId w:val="11"/>
        </w:numPr>
        <w:tabs>
          <w:tab w:val="left" w:pos="709" w:leader="none"/>
        </w:tabs>
        <w:bidi w:val="0"/>
        <w:ind w:hanging="283" w:left="709"/>
        <w:jc w:val="left"/>
        <w:rPr/>
      </w:pPr>
      <w:r>
        <w:rPr>
          <w:rStyle w:val="Strong"/>
        </w:rPr>
        <w:t>Private Networks:</w:t>
      </w:r>
      <w:r>
        <w:rPr/>
        <w:t xml:space="preserve"> Not routable on the internet.</w:t>
      </w:r>
    </w:p>
    <w:p>
      <w:pPr>
        <w:pStyle w:val="BodyText"/>
        <w:numPr>
          <w:ilvl w:val="1"/>
          <w:numId w:val="11"/>
        </w:numPr>
        <w:tabs>
          <w:tab w:val="clear" w:pos="709"/>
          <w:tab w:val="left" w:pos="1418" w:leader="none"/>
        </w:tabs>
        <w:bidi w:val="0"/>
        <w:ind w:hanging="283" w:left="1418"/>
        <w:jc w:val="left"/>
        <w:rPr/>
      </w:pPr>
      <w:r>
        <w:rPr/>
        <w:t>Class A: 10.0.0.0 – 10.255.255.255</w:t>
      </w:r>
    </w:p>
    <w:p>
      <w:pPr>
        <w:pStyle w:val="BodyText"/>
        <w:numPr>
          <w:ilvl w:val="1"/>
          <w:numId w:val="11"/>
        </w:numPr>
        <w:tabs>
          <w:tab w:val="clear" w:pos="709"/>
          <w:tab w:val="left" w:pos="1418" w:leader="none"/>
        </w:tabs>
        <w:bidi w:val="0"/>
        <w:ind w:hanging="283" w:left="1418"/>
        <w:jc w:val="left"/>
        <w:rPr/>
      </w:pPr>
      <w:r>
        <w:rPr/>
        <w:t>Class B: 172.16.0.0 – 172.31.255.255</w:t>
      </w:r>
    </w:p>
    <w:p>
      <w:pPr>
        <w:pStyle w:val="BodyText"/>
        <w:numPr>
          <w:ilvl w:val="1"/>
          <w:numId w:val="11"/>
        </w:numPr>
        <w:tabs>
          <w:tab w:val="clear" w:pos="709"/>
          <w:tab w:val="left" w:pos="1418" w:leader="none"/>
        </w:tabs>
        <w:bidi w:val="0"/>
        <w:ind w:hanging="283" w:left="1418"/>
        <w:jc w:val="left"/>
        <w:rPr/>
      </w:pPr>
      <w:r>
        <w:rPr/>
        <w:t>Class C: 192.168.0.0 – 192.168.255.255</w:t>
      </w:r>
    </w:p>
    <w:p>
      <w:pPr>
        <w:pStyle w:val="BodyText"/>
        <w:numPr>
          <w:ilvl w:val="0"/>
          <w:numId w:val="11"/>
        </w:numPr>
        <w:tabs>
          <w:tab w:val="left" w:pos="709" w:leader="none"/>
        </w:tabs>
        <w:bidi w:val="0"/>
        <w:ind w:hanging="283" w:left="709"/>
        <w:jc w:val="left"/>
        <w:rPr/>
      </w:pPr>
      <w:r>
        <w:rPr>
          <w:rStyle w:val="Strong"/>
        </w:rPr>
        <w:t>APIPA (Auto IP):</w:t>
      </w:r>
      <w:r>
        <w:rPr/>
        <w:t xml:space="preserve"> 169.254.0.0 – 169.254.255.255</w:t>
      </w:r>
    </w:p>
    <w:p>
      <w:pPr>
        <w:pStyle w:val="BodyText"/>
        <w:numPr>
          <w:ilvl w:val="0"/>
          <w:numId w:val="11"/>
        </w:numPr>
        <w:tabs>
          <w:tab w:val="left" w:pos="709" w:leader="none"/>
        </w:tabs>
        <w:bidi w:val="0"/>
        <w:ind w:hanging="283" w:left="709"/>
        <w:jc w:val="left"/>
        <w:rPr/>
      </w:pPr>
      <w:r>
        <w:rPr>
          <w:rStyle w:val="Strong"/>
        </w:rPr>
        <w:t>Special Addresses:</w:t>
      </w:r>
    </w:p>
    <w:p>
      <w:pPr>
        <w:pStyle w:val="BodyText"/>
        <w:numPr>
          <w:ilvl w:val="1"/>
          <w:numId w:val="11"/>
        </w:numPr>
        <w:tabs>
          <w:tab w:val="clear" w:pos="709"/>
          <w:tab w:val="left" w:pos="1418" w:leader="none"/>
        </w:tabs>
        <w:bidi w:val="0"/>
        <w:ind w:hanging="283" w:left="1418"/>
        <w:jc w:val="left"/>
        <w:rPr/>
      </w:pPr>
      <w:r>
        <w:rPr/>
        <w:t>127.0.0.0 → Loopback (self)</w:t>
      </w:r>
    </w:p>
    <w:p>
      <w:pPr>
        <w:pStyle w:val="BodyText"/>
        <w:numPr>
          <w:ilvl w:val="1"/>
          <w:numId w:val="11"/>
        </w:numPr>
        <w:tabs>
          <w:tab w:val="clear" w:pos="709"/>
          <w:tab w:val="left" w:pos="1418" w:leader="none"/>
        </w:tabs>
        <w:bidi w:val="0"/>
        <w:ind w:hanging="283" w:left="1418"/>
        <w:jc w:val="left"/>
        <w:rPr/>
      </w:pPr>
      <w:r>
        <w:rPr/>
        <w:t>224.0.0.0 → Multicast</w:t>
      </w:r>
    </w:p>
    <w:p>
      <w:pPr>
        <w:pStyle w:val="BodyText"/>
        <w:numPr>
          <w:ilvl w:val="1"/>
          <w:numId w:val="11"/>
        </w:numPr>
        <w:tabs>
          <w:tab w:val="clear" w:pos="709"/>
          <w:tab w:val="left" w:pos="1418" w:leader="none"/>
        </w:tabs>
        <w:bidi w:val="0"/>
        <w:ind w:hanging="283" w:left="1418"/>
        <w:jc w:val="left"/>
        <w:rPr/>
      </w:pPr>
      <w:r>
        <w:rPr/>
        <w:t>255.255.255.255 → Broadcast</w:t>
      </w:r>
    </w:p>
    <w:p>
      <w:pPr>
        <w:pStyle w:val="Heading3"/>
        <w:bidi w:val="0"/>
        <w:jc w:val="left"/>
        <w:rPr>
          <w:b/>
          <w:bCs/>
          <w:i w:val="false"/>
          <w:i w:val="false"/>
          <w:iCs w:val="false"/>
          <w:sz w:val="24"/>
        </w:rPr>
      </w:pPr>
      <w:bookmarkStart w:id="14" w:name="__RefHeading___Toc41_3854345637"/>
      <w:bookmarkEnd w:id="14"/>
      <w:r>
        <w:rPr>
          <w:b/>
          <w:bCs/>
          <w:i w:val="false"/>
          <w:iCs w:val="false"/>
          <w:sz w:val="24"/>
        </w:rPr>
        <w:t>Subnetting Overview</w:t>
      </w:r>
    </w:p>
    <w:p>
      <w:pPr>
        <w:pStyle w:val="BodyText"/>
        <w:numPr>
          <w:ilvl w:val="0"/>
          <w:numId w:val="12"/>
        </w:numPr>
        <w:tabs>
          <w:tab w:val="left" w:pos="709" w:leader="none"/>
        </w:tabs>
        <w:bidi w:val="0"/>
        <w:ind w:hanging="283" w:left="709"/>
        <w:jc w:val="left"/>
        <w:rPr/>
      </w:pPr>
      <w:r>
        <w:rPr>
          <w:rStyle w:val="Strong"/>
        </w:rPr>
        <w:t>Purpose:</w:t>
      </w:r>
      <w:r>
        <w:rPr/>
        <w:t xml:space="preserve"> Divide networks into smaller subnets for efficient IP use.</w:t>
      </w:r>
    </w:p>
    <w:p>
      <w:pPr>
        <w:pStyle w:val="BodyText"/>
        <w:numPr>
          <w:ilvl w:val="0"/>
          <w:numId w:val="12"/>
        </w:numPr>
        <w:tabs>
          <w:tab w:val="left" w:pos="709" w:leader="none"/>
        </w:tabs>
        <w:bidi w:val="0"/>
        <w:ind w:hanging="283" w:left="709"/>
        <w:jc w:val="left"/>
        <w:rPr/>
      </w:pPr>
      <w:r>
        <w:rPr>
          <w:rStyle w:val="Strong"/>
        </w:rPr>
        <w:t>CIDR (Classless Inter-Domain Routing):</w:t>
      </w:r>
      <w:r>
        <w:rPr/>
        <w:t xml:space="preserve"> Lets you borrow bits from host portion to create more subnets.</w:t>
      </w:r>
    </w:p>
    <w:p>
      <w:pPr>
        <w:pStyle w:val="BodyText"/>
        <w:numPr>
          <w:ilvl w:val="0"/>
          <w:numId w:val="12"/>
        </w:numPr>
        <w:tabs>
          <w:tab w:val="left" w:pos="709" w:leader="none"/>
        </w:tabs>
        <w:bidi w:val="0"/>
        <w:ind w:hanging="283" w:left="709"/>
        <w:jc w:val="left"/>
        <w:rPr/>
      </w:pPr>
      <w:r>
        <w:rPr>
          <w:rStyle w:val="Strong"/>
        </w:rPr>
        <w:t>Subnet Rules:</w:t>
      </w:r>
    </w:p>
    <w:p>
      <w:pPr>
        <w:pStyle w:val="BodyText"/>
        <w:numPr>
          <w:ilvl w:val="1"/>
          <w:numId w:val="12"/>
        </w:numPr>
        <w:tabs>
          <w:tab w:val="clear" w:pos="709"/>
          <w:tab w:val="left" w:pos="1418" w:leader="none"/>
        </w:tabs>
        <w:bidi w:val="0"/>
        <w:ind w:hanging="283" w:left="1418"/>
        <w:jc w:val="left"/>
        <w:rPr/>
      </w:pPr>
      <w:r>
        <w:rPr/>
        <w:t>First IP → Subnet number</w:t>
      </w:r>
    </w:p>
    <w:p>
      <w:pPr>
        <w:pStyle w:val="BodyText"/>
        <w:numPr>
          <w:ilvl w:val="1"/>
          <w:numId w:val="12"/>
        </w:numPr>
        <w:tabs>
          <w:tab w:val="clear" w:pos="709"/>
          <w:tab w:val="left" w:pos="1418" w:leader="none"/>
        </w:tabs>
        <w:bidi w:val="0"/>
        <w:ind w:hanging="283" w:left="1418"/>
        <w:jc w:val="left"/>
        <w:rPr/>
      </w:pPr>
      <w:r>
        <w:rPr/>
        <w:t>Last IP → Broadcast address</w:t>
      </w:r>
    </w:p>
    <w:p>
      <w:pPr>
        <w:pStyle w:val="BodyText"/>
        <w:numPr>
          <w:ilvl w:val="1"/>
          <w:numId w:val="12"/>
        </w:numPr>
        <w:tabs>
          <w:tab w:val="clear" w:pos="709"/>
          <w:tab w:val="left" w:pos="1418" w:leader="none"/>
        </w:tabs>
        <w:bidi w:val="0"/>
        <w:ind w:hanging="283" w:left="1418"/>
        <w:jc w:val="left"/>
        <w:rPr/>
      </w:pPr>
      <w:r>
        <w:rPr/>
        <w:t>Remaining → Usable hosts</w:t>
      </w:r>
    </w:p>
    <w:p>
      <w:pPr>
        <w:pStyle w:val="BodyText"/>
        <w:bidi w:val="0"/>
        <w:jc w:val="left"/>
        <w:rPr/>
      </w:pPr>
      <w:r>
        <w:rPr>
          <w:rStyle w:val="Strong"/>
        </w:rPr>
        <w:t>Example – Class A subnet:</w:t>
      </w:r>
    </w:p>
    <w:p>
      <w:pPr>
        <w:pStyle w:val="BodyText"/>
        <w:numPr>
          <w:ilvl w:val="0"/>
          <w:numId w:val="13"/>
        </w:numPr>
        <w:tabs>
          <w:tab w:val="left" w:pos="709" w:leader="none"/>
        </w:tabs>
        <w:bidi w:val="0"/>
        <w:ind w:hanging="283" w:left="709"/>
        <w:jc w:val="left"/>
        <w:rPr/>
      </w:pPr>
      <w:r>
        <w:rPr/>
        <w:t>Original: 10.0.0.0/8 → 16,777,214 hosts</w:t>
      </w:r>
    </w:p>
    <w:p>
      <w:pPr>
        <w:pStyle w:val="BodyText"/>
        <w:numPr>
          <w:ilvl w:val="0"/>
          <w:numId w:val="13"/>
        </w:numPr>
        <w:tabs>
          <w:tab w:val="left" w:pos="709" w:leader="none"/>
        </w:tabs>
        <w:bidi w:val="0"/>
        <w:ind w:hanging="283" w:left="709"/>
        <w:jc w:val="left"/>
        <w:rPr/>
      </w:pPr>
      <w:r>
        <w:rPr/>
        <w:t>Borrow 1 bit → 2 subnets, 8,388,606 hosts each</w:t>
      </w:r>
    </w:p>
    <w:p>
      <w:pPr>
        <w:pStyle w:val="Heading3"/>
        <w:rPr>
          <w:b/>
          <w:bCs/>
          <w:i w:val="false"/>
          <w:i w:val="false"/>
          <w:iCs w:val="false"/>
          <w:sz w:val="28"/>
          <w:szCs w:val="36"/>
        </w:rPr>
      </w:pPr>
      <w:bookmarkStart w:id="15" w:name="__RefHeading___Toc43_3854345637"/>
      <w:bookmarkEnd w:id="15"/>
      <w:r>
        <w:rPr/>
        <w:t>Subnetting Examples</w:t>
      </w:r>
    </w:p>
    <w:p>
      <w:pPr>
        <w:pStyle w:val="Heading3"/>
        <w:bidi w:val="0"/>
        <w:jc w:val="left"/>
        <w:rPr/>
      </w:pPr>
      <w:bookmarkStart w:id="16" w:name="__RefHeading___Toc45_3854345637"/>
      <w:bookmarkEnd w:id="16"/>
      <w:r>
        <w:rPr>
          <w:rStyle w:val="Strong"/>
          <w:b w:val="false"/>
          <w:bCs w:val="false"/>
        </w:rPr>
        <w:t>Example 1 – Class C Network</w:t>
      </w:r>
    </w:p>
    <w:p>
      <w:pPr>
        <w:pStyle w:val="BodyText"/>
        <w:bidi w:val="0"/>
        <w:jc w:val="left"/>
        <w:rPr/>
      </w:pPr>
      <w:r>
        <w:rPr>
          <w:rStyle w:val="Strong"/>
          <w:b w:val="false"/>
          <w:bCs w:val="false"/>
        </w:rPr>
        <w:t>Given:</w:t>
      </w:r>
    </w:p>
    <w:p>
      <w:pPr>
        <w:pStyle w:val="BodyText"/>
        <w:numPr>
          <w:ilvl w:val="0"/>
          <w:numId w:val="14"/>
        </w:numPr>
        <w:tabs>
          <w:tab w:val="left" w:pos="709" w:leader="none"/>
        </w:tabs>
        <w:bidi w:val="0"/>
        <w:ind w:hanging="283" w:left="709"/>
        <w:jc w:val="left"/>
        <w:rPr/>
      </w:pPr>
      <w:r>
        <w:rPr/>
        <w:t>IP Address: 192.168.1.0</w:t>
      </w:r>
    </w:p>
    <w:p>
      <w:pPr>
        <w:pStyle w:val="BodyText"/>
        <w:numPr>
          <w:ilvl w:val="0"/>
          <w:numId w:val="14"/>
        </w:numPr>
        <w:tabs>
          <w:tab w:val="left" w:pos="709" w:leader="none"/>
        </w:tabs>
        <w:bidi w:val="0"/>
        <w:ind w:hanging="283" w:left="709"/>
        <w:jc w:val="left"/>
        <w:rPr/>
      </w:pPr>
      <w:r>
        <w:rPr/>
        <w:t>Default Subnet Mask: 255.255.255.0 (/24)</w:t>
      </w:r>
    </w:p>
    <w:p>
      <w:pPr>
        <w:pStyle w:val="BodyText"/>
        <w:numPr>
          <w:ilvl w:val="0"/>
          <w:numId w:val="14"/>
        </w:numPr>
        <w:tabs>
          <w:tab w:val="left" w:pos="709" w:leader="none"/>
        </w:tabs>
        <w:bidi w:val="0"/>
        <w:ind w:hanging="283" w:left="709"/>
        <w:jc w:val="left"/>
        <w:rPr/>
      </w:pPr>
      <w:r>
        <w:rPr/>
        <w:t>Requirement: Divide into 4 subnets</w:t>
      </w:r>
    </w:p>
    <w:p>
      <w:pPr>
        <w:pStyle w:val="BodyText"/>
        <w:bidi w:val="0"/>
        <w:jc w:val="left"/>
        <w:rPr/>
      </w:pPr>
      <w:r>
        <w:rPr>
          <w:rStyle w:val="Strong"/>
        </w:rPr>
        <w:t>Step 1: Determine number of bits to borrow</w:t>
      </w:r>
    </w:p>
    <w:p>
      <w:pPr>
        <w:pStyle w:val="BodyText"/>
        <w:numPr>
          <w:ilvl w:val="0"/>
          <w:numId w:val="15"/>
        </w:numPr>
        <w:tabs>
          <w:tab w:val="left" w:pos="709" w:leader="none"/>
        </w:tabs>
        <w:bidi w:val="0"/>
        <w:ind w:hanging="283" w:left="709"/>
        <w:jc w:val="left"/>
        <w:rPr/>
      </w:pPr>
      <w:r>
        <w:rPr/>
        <w:t>Number of subnets required = 4 → 2^n ≥ 4 → n = 2 bits</w:t>
      </w:r>
    </w:p>
    <w:p>
      <w:pPr>
        <w:pStyle w:val="BodyText"/>
        <w:bidi w:val="0"/>
        <w:jc w:val="left"/>
        <w:rPr/>
      </w:pPr>
      <w:r>
        <w:rPr>
          <w:rStyle w:val="Strong"/>
        </w:rPr>
        <w:t>Step 2: New Subnet Mask</w:t>
      </w:r>
    </w:p>
    <w:p>
      <w:pPr>
        <w:pStyle w:val="BodyText"/>
        <w:numPr>
          <w:ilvl w:val="0"/>
          <w:numId w:val="16"/>
        </w:numPr>
        <w:tabs>
          <w:tab w:val="left" w:pos="709" w:leader="none"/>
        </w:tabs>
        <w:bidi w:val="0"/>
        <w:ind w:hanging="283" w:left="709"/>
        <w:jc w:val="left"/>
        <w:rPr/>
      </w:pPr>
      <w:r>
        <w:rPr/>
        <w:t>Original mask: /24 → borrow 2 bits → /26</w:t>
      </w:r>
    </w:p>
    <w:p>
      <w:pPr>
        <w:pStyle w:val="BodyText"/>
        <w:numPr>
          <w:ilvl w:val="0"/>
          <w:numId w:val="16"/>
        </w:numPr>
        <w:tabs>
          <w:tab w:val="left" w:pos="709" w:leader="none"/>
        </w:tabs>
        <w:bidi w:val="0"/>
        <w:ind w:hanging="283" w:left="709"/>
        <w:jc w:val="left"/>
        <w:rPr/>
      </w:pPr>
      <w:r>
        <w:rPr/>
        <w:t>Subnet mask: 255.255.255.192</w:t>
      </w:r>
    </w:p>
    <w:p>
      <w:pPr>
        <w:pStyle w:val="BodyText"/>
        <w:bidi w:val="0"/>
        <w:jc w:val="left"/>
        <w:rPr/>
      </w:pPr>
      <w:r>
        <w:rPr>
          <w:rStyle w:val="Strong"/>
        </w:rPr>
        <w:t>Step 3: Calculate subnets</w:t>
      </w:r>
    </w:p>
    <w:p>
      <w:pPr>
        <w:pStyle w:val="BodyText"/>
        <w:numPr>
          <w:ilvl w:val="0"/>
          <w:numId w:val="17"/>
        </w:numPr>
        <w:tabs>
          <w:tab w:val="left" w:pos="709" w:leader="none"/>
        </w:tabs>
        <w:bidi w:val="0"/>
        <w:ind w:hanging="283" w:left="709"/>
        <w:jc w:val="left"/>
        <w:rPr/>
      </w:pPr>
      <w:r>
        <w:rPr/>
        <w:t>Each subnet has 2^(8-2) = 64 addresses (62 usable)</w:t>
      </w:r>
    </w:p>
    <w:p>
      <w:pPr>
        <w:pStyle w:val="BodyText"/>
        <w:numPr>
          <w:ilvl w:val="0"/>
          <w:numId w:val="17"/>
        </w:numPr>
        <w:tabs>
          <w:tab w:val="left" w:pos="709" w:leader="none"/>
        </w:tabs>
        <w:bidi w:val="0"/>
        <w:ind w:hanging="283" w:left="709"/>
        <w:jc w:val="left"/>
        <w:rPr/>
      </w:pPr>
      <w:r>
        <w:rPr/>
        <w:t>Subnets:</w:t>
      </w:r>
    </w:p>
    <w:p>
      <w:pPr>
        <w:pStyle w:val="BodyText"/>
        <w:bidi w:val="0"/>
        <w:jc w:val="left"/>
        <w:rPr/>
      </w:pPr>
      <w:r>
        <w:rPr/>
      </w:r>
    </w:p>
    <w:p>
      <w:pPr>
        <w:pStyle w:val="Heading3"/>
        <w:bidi w:val="0"/>
        <w:jc w:val="left"/>
        <w:rPr/>
      </w:pPr>
      <w:bookmarkStart w:id="17" w:name="__RefHeading___Toc47_3854345637"/>
      <w:bookmarkEnd w:id="17"/>
      <w:r>
        <w:rPr/>
        <w:t>Default Subnet Mask and Addresses:</w:t>
      </w:r>
    </w:p>
    <w:tbl>
      <w:tblPr>
        <w:tblW w:w="7085" w:type="dxa"/>
        <w:jc w:val="left"/>
        <w:tblInd w:w="0" w:type="dxa"/>
        <w:tblLayout w:type="fixed"/>
        <w:tblCellMar>
          <w:top w:w="28" w:type="dxa"/>
          <w:left w:w="28" w:type="dxa"/>
          <w:bottom w:w="28" w:type="dxa"/>
          <w:right w:w="28" w:type="dxa"/>
        </w:tblCellMar>
      </w:tblPr>
      <w:tblGrid>
        <w:gridCol w:w="1621"/>
        <w:gridCol w:w="1485"/>
        <w:gridCol w:w="1896"/>
        <w:gridCol w:w="2082"/>
      </w:tblGrid>
      <w:tr>
        <w:trPr>
          <w:tblHeader w:val="true"/>
        </w:trPr>
        <w:tc>
          <w:tcPr>
            <w:tcW w:w="1621" w:type="dxa"/>
            <w:tcBorders/>
            <w:vAlign w:val="center"/>
          </w:tcPr>
          <w:p>
            <w:pPr>
              <w:pStyle w:val="TableHeading"/>
              <w:suppressLineNumbers/>
              <w:bidi w:val="0"/>
              <w:jc w:val="center"/>
              <w:rPr/>
            </w:pPr>
            <w:r>
              <w:rPr/>
              <w:t>IP Address</w:t>
            </w:r>
          </w:p>
        </w:tc>
        <w:tc>
          <w:tcPr>
            <w:tcW w:w="1485" w:type="dxa"/>
            <w:tcBorders/>
            <w:vAlign w:val="center"/>
          </w:tcPr>
          <w:p>
            <w:pPr>
              <w:pStyle w:val="TableHeading"/>
              <w:suppressLineNumbers/>
              <w:bidi w:val="0"/>
              <w:jc w:val="center"/>
              <w:rPr/>
            </w:pPr>
            <w:r>
              <w:rPr/>
              <w:t>Subnet Mask</w:t>
            </w:r>
          </w:p>
        </w:tc>
        <w:tc>
          <w:tcPr>
            <w:tcW w:w="1896" w:type="dxa"/>
            <w:tcBorders/>
            <w:vAlign w:val="center"/>
          </w:tcPr>
          <w:p>
            <w:pPr>
              <w:pStyle w:val="TableHeading"/>
              <w:suppressLineNumbers/>
              <w:bidi w:val="0"/>
              <w:jc w:val="center"/>
              <w:rPr/>
            </w:pPr>
            <w:r>
              <w:rPr/>
              <w:t>Network Address</w:t>
            </w:r>
          </w:p>
        </w:tc>
        <w:tc>
          <w:tcPr>
            <w:tcW w:w="2082" w:type="dxa"/>
            <w:tcBorders/>
            <w:vAlign w:val="center"/>
          </w:tcPr>
          <w:p>
            <w:pPr>
              <w:pStyle w:val="TableHeading"/>
              <w:suppressLineNumbers/>
              <w:bidi w:val="0"/>
              <w:jc w:val="center"/>
              <w:rPr/>
            </w:pPr>
            <w:r>
              <w:rPr/>
              <w:t>Broadcast Address</w:t>
            </w:r>
          </w:p>
        </w:tc>
      </w:tr>
      <w:tr>
        <w:trPr/>
        <w:tc>
          <w:tcPr>
            <w:tcW w:w="1621" w:type="dxa"/>
            <w:tcBorders/>
            <w:vAlign w:val="center"/>
          </w:tcPr>
          <w:p>
            <w:pPr>
              <w:pStyle w:val="TableContents"/>
              <w:widowControl w:val="false"/>
              <w:suppressLineNumbers/>
              <w:bidi w:val="0"/>
              <w:jc w:val="left"/>
              <w:rPr/>
            </w:pPr>
            <w:r>
              <w:rPr/>
              <w:t>177.100.18.4</w:t>
            </w:r>
          </w:p>
        </w:tc>
        <w:tc>
          <w:tcPr>
            <w:tcW w:w="1485" w:type="dxa"/>
            <w:tcBorders/>
            <w:vAlign w:val="center"/>
          </w:tcPr>
          <w:p>
            <w:pPr>
              <w:pStyle w:val="TableContents"/>
              <w:widowControl w:val="false"/>
              <w:suppressLineNumbers/>
              <w:bidi w:val="0"/>
              <w:jc w:val="left"/>
              <w:rPr/>
            </w:pPr>
            <w:r>
              <w:rPr/>
              <w:t>255.255.0.0</w:t>
            </w:r>
          </w:p>
        </w:tc>
        <w:tc>
          <w:tcPr>
            <w:tcW w:w="1896" w:type="dxa"/>
            <w:tcBorders/>
            <w:vAlign w:val="center"/>
          </w:tcPr>
          <w:p>
            <w:pPr>
              <w:pStyle w:val="TableContents"/>
              <w:widowControl w:val="false"/>
              <w:suppressLineNumbers/>
              <w:bidi w:val="0"/>
              <w:jc w:val="left"/>
              <w:rPr/>
            </w:pPr>
            <w:r>
              <w:rPr/>
              <w:t>177.100.0.0</w:t>
            </w:r>
          </w:p>
        </w:tc>
        <w:tc>
          <w:tcPr>
            <w:tcW w:w="2082" w:type="dxa"/>
            <w:tcBorders/>
            <w:vAlign w:val="center"/>
          </w:tcPr>
          <w:p>
            <w:pPr>
              <w:pStyle w:val="TableContents"/>
              <w:widowControl w:val="false"/>
              <w:suppressLineNumbers/>
              <w:bidi w:val="0"/>
              <w:jc w:val="left"/>
              <w:rPr/>
            </w:pPr>
            <w:r>
              <w:rPr/>
              <w:t>177.100.255.255</w:t>
            </w:r>
          </w:p>
        </w:tc>
      </w:tr>
      <w:tr>
        <w:trPr/>
        <w:tc>
          <w:tcPr>
            <w:tcW w:w="1621" w:type="dxa"/>
            <w:tcBorders/>
            <w:vAlign w:val="center"/>
          </w:tcPr>
          <w:p>
            <w:pPr>
              <w:pStyle w:val="TableContents"/>
              <w:widowControl w:val="false"/>
              <w:suppressLineNumbers/>
              <w:bidi w:val="0"/>
              <w:jc w:val="left"/>
              <w:rPr/>
            </w:pPr>
            <w:r>
              <w:rPr/>
              <w:t>119.18.45.0</w:t>
            </w:r>
          </w:p>
        </w:tc>
        <w:tc>
          <w:tcPr>
            <w:tcW w:w="1485" w:type="dxa"/>
            <w:tcBorders/>
            <w:vAlign w:val="center"/>
          </w:tcPr>
          <w:p>
            <w:pPr>
              <w:pStyle w:val="TableContents"/>
              <w:widowControl w:val="false"/>
              <w:suppressLineNumbers/>
              <w:bidi w:val="0"/>
              <w:jc w:val="left"/>
              <w:rPr/>
            </w:pPr>
            <w:r>
              <w:rPr/>
              <w:t>255.0.0.0</w:t>
            </w:r>
          </w:p>
        </w:tc>
        <w:tc>
          <w:tcPr>
            <w:tcW w:w="1896" w:type="dxa"/>
            <w:tcBorders/>
            <w:vAlign w:val="center"/>
          </w:tcPr>
          <w:p>
            <w:pPr>
              <w:pStyle w:val="TableContents"/>
              <w:widowControl w:val="false"/>
              <w:suppressLineNumbers/>
              <w:bidi w:val="0"/>
              <w:jc w:val="left"/>
              <w:rPr/>
            </w:pPr>
            <w:r>
              <w:rPr/>
              <w:t>119.0.0.0</w:t>
            </w:r>
          </w:p>
        </w:tc>
        <w:tc>
          <w:tcPr>
            <w:tcW w:w="2082" w:type="dxa"/>
            <w:tcBorders/>
            <w:vAlign w:val="center"/>
          </w:tcPr>
          <w:p>
            <w:pPr>
              <w:pStyle w:val="TableContents"/>
              <w:widowControl w:val="false"/>
              <w:suppressLineNumbers/>
              <w:bidi w:val="0"/>
              <w:jc w:val="left"/>
              <w:rPr/>
            </w:pPr>
            <w:r>
              <w:rPr/>
              <w:t>119.255.255.255</w:t>
            </w:r>
          </w:p>
        </w:tc>
      </w:tr>
      <w:tr>
        <w:trPr/>
        <w:tc>
          <w:tcPr>
            <w:tcW w:w="1621" w:type="dxa"/>
            <w:tcBorders/>
            <w:vAlign w:val="center"/>
          </w:tcPr>
          <w:p>
            <w:pPr>
              <w:pStyle w:val="TableContents"/>
              <w:widowControl w:val="false"/>
              <w:suppressLineNumbers/>
              <w:bidi w:val="0"/>
              <w:jc w:val="left"/>
              <w:rPr/>
            </w:pPr>
            <w:r>
              <w:rPr/>
              <w:t>10.10.250.1</w:t>
            </w:r>
          </w:p>
        </w:tc>
        <w:tc>
          <w:tcPr>
            <w:tcW w:w="1485" w:type="dxa"/>
            <w:tcBorders/>
            <w:vAlign w:val="center"/>
          </w:tcPr>
          <w:p>
            <w:pPr>
              <w:pStyle w:val="TableContents"/>
              <w:widowControl w:val="false"/>
              <w:suppressLineNumbers/>
              <w:bidi w:val="0"/>
              <w:jc w:val="left"/>
              <w:rPr/>
            </w:pPr>
            <w:r>
              <w:rPr/>
              <w:t>255.0.0.0</w:t>
            </w:r>
          </w:p>
        </w:tc>
        <w:tc>
          <w:tcPr>
            <w:tcW w:w="1896" w:type="dxa"/>
            <w:tcBorders/>
            <w:vAlign w:val="center"/>
          </w:tcPr>
          <w:p>
            <w:pPr>
              <w:pStyle w:val="TableContents"/>
              <w:widowControl w:val="false"/>
              <w:suppressLineNumbers/>
              <w:bidi w:val="0"/>
              <w:jc w:val="left"/>
              <w:rPr/>
            </w:pPr>
            <w:r>
              <w:rPr/>
              <w:t>10.0.0.0</w:t>
            </w:r>
          </w:p>
        </w:tc>
        <w:tc>
          <w:tcPr>
            <w:tcW w:w="2082" w:type="dxa"/>
            <w:tcBorders/>
            <w:vAlign w:val="center"/>
          </w:tcPr>
          <w:p>
            <w:pPr>
              <w:pStyle w:val="TableContents"/>
              <w:widowControl w:val="false"/>
              <w:suppressLineNumbers/>
              <w:bidi w:val="0"/>
              <w:jc w:val="left"/>
              <w:rPr/>
            </w:pPr>
            <w:r>
              <w:rPr/>
              <w:t>10.255.255.255</w:t>
            </w:r>
          </w:p>
        </w:tc>
      </w:tr>
      <w:tr>
        <w:trPr/>
        <w:tc>
          <w:tcPr>
            <w:tcW w:w="1621" w:type="dxa"/>
            <w:tcBorders/>
            <w:vAlign w:val="center"/>
          </w:tcPr>
          <w:p>
            <w:pPr>
              <w:pStyle w:val="TableContents"/>
              <w:widowControl w:val="false"/>
              <w:suppressLineNumbers/>
              <w:bidi w:val="0"/>
              <w:jc w:val="left"/>
              <w:rPr/>
            </w:pPr>
            <w:r>
              <w:rPr/>
              <w:t>223.23.223.109</w:t>
            </w:r>
          </w:p>
        </w:tc>
        <w:tc>
          <w:tcPr>
            <w:tcW w:w="1485" w:type="dxa"/>
            <w:tcBorders/>
            <w:vAlign w:val="center"/>
          </w:tcPr>
          <w:p>
            <w:pPr>
              <w:pStyle w:val="TableContents"/>
              <w:widowControl w:val="false"/>
              <w:suppressLineNumbers/>
              <w:bidi w:val="0"/>
              <w:jc w:val="left"/>
              <w:rPr/>
            </w:pPr>
            <w:r>
              <w:rPr/>
              <w:t>255.255.255.0</w:t>
            </w:r>
          </w:p>
        </w:tc>
        <w:tc>
          <w:tcPr>
            <w:tcW w:w="1896" w:type="dxa"/>
            <w:tcBorders/>
            <w:vAlign w:val="center"/>
          </w:tcPr>
          <w:p>
            <w:pPr>
              <w:pStyle w:val="TableContents"/>
              <w:widowControl w:val="false"/>
              <w:suppressLineNumbers/>
              <w:bidi w:val="0"/>
              <w:jc w:val="left"/>
              <w:rPr/>
            </w:pPr>
            <w:r>
              <w:rPr/>
              <w:t>223.23.223.0</w:t>
            </w:r>
          </w:p>
        </w:tc>
        <w:tc>
          <w:tcPr>
            <w:tcW w:w="2082" w:type="dxa"/>
            <w:tcBorders/>
            <w:vAlign w:val="center"/>
          </w:tcPr>
          <w:p>
            <w:pPr>
              <w:pStyle w:val="TableContents"/>
              <w:widowControl w:val="false"/>
              <w:suppressLineNumbers/>
              <w:bidi w:val="0"/>
              <w:jc w:val="left"/>
              <w:rPr/>
            </w:pPr>
            <w:r>
              <w:rPr/>
              <w:t>223.23.223.255</w:t>
            </w:r>
          </w:p>
        </w:tc>
      </w:tr>
      <w:tr>
        <w:trPr/>
        <w:tc>
          <w:tcPr>
            <w:tcW w:w="1621" w:type="dxa"/>
            <w:tcBorders/>
            <w:vAlign w:val="center"/>
          </w:tcPr>
          <w:p>
            <w:pPr>
              <w:pStyle w:val="TableContents"/>
              <w:widowControl w:val="false"/>
              <w:suppressLineNumbers/>
              <w:bidi w:val="0"/>
              <w:jc w:val="left"/>
              <w:rPr/>
            </w:pPr>
            <w:r>
              <w:rPr/>
              <w:t>193.100.77.8</w:t>
            </w:r>
          </w:p>
        </w:tc>
        <w:tc>
          <w:tcPr>
            <w:tcW w:w="1485" w:type="dxa"/>
            <w:tcBorders/>
            <w:vAlign w:val="center"/>
          </w:tcPr>
          <w:p>
            <w:pPr>
              <w:pStyle w:val="TableContents"/>
              <w:widowControl w:val="false"/>
              <w:suppressLineNumbers/>
              <w:bidi w:val="0"/>
              <w:jc w:val="left"/>
              <w:rPr/>
            </w:pPr>
            <w:r>
              <w:rPr/>
              <w:t>255.255.255.0</w:t>
            </w:r>
          </w:p>
        </w:tc>
        <w:tc>
          <w:tcPr>
            <w:tcW w:w="1896" w:type="dxa"/>
            <w:tcBorders/>
            <w:vAlign w:val="center"/>
          </w:tcPr>
          <w:p>
            <w:pPr>
              <w:pStyle w:val="TableContents"/>
              <w:widowControl w:val="false"/>
              <w:suppressLineNumbers/>
              <w:bidi w:val="0"/>
              <w:jc w:val="left"/>
              <w:rPr/>
            </w:pPr>
            <w:r>
              <w:rPr/>
              <w:t>193.100.77.0</w:t>
            </w:r>
          </w:p>
        </w:tc>
        <w:tc>
          <w:tcPr>
            <w:tcW w:w="2082" w:type="dxa"/>
            <w:tcBorders/>
            <w:vAlign w:val="center"/>
          </w:tcPr>
          <w:p>
            <w:pPr>
              <w:pStyle w:val="TableContents"/>
              <w:widowControl w:val="false"/>
              <w:suppressLineNumbers/>
              <w:bidi w:val="0"/>
              <w:jc w:val="left"/>
              <w:rPr/>
            </w:pPr>
            <w:r>
              <w:rPr/>
              <w:t>193.100.77.255</w:t>
            </w:r>
          </w:p>
        </w:tc>
      </w:tr>
    </w:tbl>
    <w:p>
      <w:pPr>
        <w:pStyle w:val="BodyText"/>
        <w:bidi w:val="0"/>
        <w:jc w:val="left"/>
        <w:rPr>
          <w:b/>
          <w:bCs/>
        </w:rPr>
      </w:pPr>
      <w:r>
        <w:rPr>
          <w:b/>
          <w:bCs/>
        </w:rPr>
      </w:r>
    </w:p>
    <w:p>
      <w:pPr>
        <w:pStyle w:val="BodyText"/>
        <w:bidi w:val="0"/>
        <w:jc w:val="left"/>
        <w:rPr>
          <w:b/>
          <w:bCs/>
          <w:i w:val="false"/>
          <w:i w:val="false"/>
          <w:iCs w:val="false"/>
          <w:sz w:val="24"/>
        </w:rPr>
      </w:pPr>
      <w:r>
        <w:rPr>
          <w:b/>
          <w:bCs/>
          <w:i w:val="false"/>
          <w:iCs w:val="false"/>
          <w:sz w:val="24"/>
        </w:rPr>
      </w:r>
    </w:p>
    <w:p>
      <w:pPr>
        <w:pStyle w:val="Heading3"/>
        <w:bidi w:val="0"/>
        <w:jc w:val="left"/>
        <w:rPr/>
      </w:pPr>
      <w:bookmarkStart w:id="18" w:name="__RefHeading___Toc35_3854345637"/>
      <w:bookmarkEnd w:id="18"/>
      <w:r>
        <w:rPr/>
        <w:t>Conclusion:</w:t>
      </w:r>
    </w:p>
    <w:p>
      <w:pPr>
        <w:pStyle w:val="BodyText"/>
        <w:bidi w:val="0"/>
        <w:jc w:val="left"/>
        <w:rPr>
          <w:b/>
          <w:bCs/>
          <w:i w:val="false"/>
          <w:i w:val="false"/>
          <w:iCs w:val="false"/>
          <w:sz w:val="24"/>
        </w:rPr>
      </w:pPr>
      <w:r>
        <w:rPr>
          <w:b/>
          <w:bCs/>
          <w:i w:val="false"/>
          <w:iCs w:val="false"/>
          <w:sz w:val="24"/>
        </w:rPr>
        <w:t xml:space="preserve">Understanding </w:t>
      </w:r>
      <w:r>
        <w:rPr>
          <w:rStyle w:val="Strong"/>
          <w:i w:val="false"/>
          <w:iCs w:val="false"/>
          <w:sz w:val="24"/>
        </w:rPr>
        <w:t>IPv4 addressing and subnetting</w:t>
      </w:r>
      <w:r>
        <w:rPr>
          <w:b/>
          <w:bCs/>
          <w:i w:val="false"/>
          <w:iCs w:val="false"/>
          <w:sz w:val="24"/>
        </w:rPr>
        <w:t xml:space="preserve"> is essential for designing networks efficiently. Subnetting helps in allocating IP addresses optimally, reducing waste, and managing large networks easily.</w:t>
      </w:r>
    </w:p>
    <w:p>
      <w:pPr>
        <w:pStyle w:val="HorizontalLine"/>
        <w:bidi w:val="0"/>
        <w:jc w:val="left"/>
        <w:rPr/>
      </w:pPr>
      <w:r>
        <w:rPr/>
      </w:r>
    </w:p>
    <w:p>
      <w:pPr>
        <w:pStyle w:val="BodyText"/>
        <w:bidi w:val="0"/>
        <w:jc w:val="left"/>
        <w:rPr>
          <w:b/>
          <w:bCs/>
          <w:i w:val="false"/>
          <w:i w:val="false"/>
          <w:iCs w:val="false"/>
          <w:sz w:val="24"/>
        </w:rPr>
      </w:pPr>
      <w:r>
        <w:rPr>
          <w:b/>
          <w:bCs/>
          <w:i w:val="false"/>
          <w:iCs w:val="false"/>
          <w:sz w:val="24"/>
        </w:rPr>
      </w:r>
      <w:r>
        <w:br w:type="page"/>
      </w:r>
    </w:p>
    <w:p>
      <w:pPr>
        <w:pStyle w:val="Heading1"/>
        <w:numPr>
          <w:ilvl w:val="0"/>
          <w:numId w:val="1"/>
        </w:numPr>
        <w:bidi w:val="0"/>
        <w:spacing w:before="0" w:after="120"/>
        <w:ind w:hanging="0" w:left="0"/>
        <w:jc w:val="left"/>
        <w:rPr>
          <w:sz w:val="32"/>
          <w:szCs w:val="36"/>
        </w:rPr>
      </w:pPr>
      <w:bookmarkStart w:id="19" w:name="__RefHeading___Toc49_3854345637"/>
      <w:bookmarkEnd w:id="19"/>
      <w:r>
        <w:rPr>
          <w:sz w:val="32"/>
          <w:szCs w:val="36"/>
        </w:rPr>
        <w:t>4. Introduction to Packet Tracer: Basic Router Configuration</w:t>
      </w:r>
    </w:p>
    <w:p>
      <w:pPr>
        <w:pStyle w:val="BodyText"/>
        <w:bidi w:val="0"/>
        <w:jc w:val="left"/>
        <w:rPr>
          <w:sz w:val="32"/>
          <w:szCs w:val="36"/>
        </w:rPr>
      </w:pPr>
      <w:r>
        <w:rPr>
          <w:sz w:val="32"/>
          <w:szCs w:val="36"/>
        </w:rPr>
      </w:r>
    </w:p>
    <w:p>
      <w:pPr>
        <w:pStyle w:val="Heading2"/>
        <w:bidi w:val="0"/>
        <w:jc w:val="left"/>
        <w:rPr/>
      </w:pPr>
      <w:bookmarkStart w:id="20" w:name="__RefHeading___Toc51_3854345637"/>
      <w:bookmarkEnd w:id="20"/>
      <w:r>
        <w:rPr/>
        <w:t>Objective</w:t>
      </w:r>
    </w:p>
    <w:p>
      <w:pPr>
        <w:pStyle w:val="BodyText"/>
        <w:bidi w:val="0"/>
        <w:jc w:val="left"/>
        <w:rPr>
          <w:sz w:val="28"/>
        </w:rPr>
      </w:pPr>
      <w:r>
        <w:rPr>
          <w:sz w:val="28"/>
        </w:rPr>
        <w:t xml:space="preserve">• </w:t>
      </w:r>
      <w:r>
        <w:rPr>
          <w:sz w:val="28"/>
        </w:rPr>
        <w:t>To Understand Basic Commands for Router Configuration</w:t>
      </w:r>
    </w:p>
    <w:p>
      <w:pPr>
        <w:pStyle w:val="Heading2"/>
        <w:bidi w:val="0"/>
        <w:jc w:val="left"/>
        <w:rPr/>
      </w:pPr>
      <w:bookmarkStart w:id="21" w:name="__RefHeading___Toc53_3854345637"/>
      <w:bookmarkEnd w:id="21"/>
      <w:r>
        <w:rPr/>
        <w:t>Overview</w:t>
      </w:r>
    </w:p>
    <w:p>
      <w:pPr>
        <w:pStyle w:val="BodyText"/>
        <w:bidi w:val="0"/>
        <w:jc w:val="left"/>
        <w:rPr/>
      </w:pPr>
      <w:r>
        <w:rPr/>
        <w:t xml:space="preserve">Cisco Packet Tracer is a </w:t>
      </w:r>
      <w:r>
        <w:rPr>
          <w:rStyle w:val="Strong"/>
        </w:rPr>
        <w:t>network simulation tool</w:t>
      </w:r>
      <w:r>
        <w:rPr/>
        <w:t xml:space="preserve"> that allows students to configure routers, switches, and other devices without physical hardware.</w:t>
        <w:br/>
        <w:t xml:space="preserve">In this lab, we focus on </w:t>
      </w:r>
      <w:r>
        <w:rPr>
          <w:rStyle w:val="Strong"/>
        </w:rPr>
        <w:t>basic router configuration</w:t>
      </w:r>
      <w:r>
        <w:rPr/>
        <w:t>, including assigning IP addresses, configuring interfaces, and verifying connectivity.</w:t>
      </w:r>
    </w:p>
    <w:p>
      <w:pPr>
        <w:pStyle w:val="Heading2"/>
        <w:bidi w:val="0"/>
        <w:jc w:val="left"/>
        <w:rPr>
          <w:sz w:val="32"/>
          <w:szCs w:val="36"/>
        </w:rPr>
      </w:pPr>
      <w:bookmarkStart w:id="22" w:name="__RefHeading___Toc55_3854345637"/>
      <w:bookmarkEnd w:id="22"/>
      <w:r>
        <w:rPr>
          <w:sz w:val="32"/>
          <w:szCs w:val="36"/>
        </w:rPr>
        <w:t>Basic Router Commands:</w:t>
      </w:r>
    </w:p>
    <w:tbl>
      <w:tblPr>
        <w:tblW w:w="9570" w:type="dxa"/>
        <w:jc w:val="left"/>
        <w:tblInd w:w="0" w:type="dxa"/>
        <w:tblLayout w:type="fixed"/>
        <w:tblCellMar>
          <w:top w:w="28" w:type="dxa"/>
          <w:left w:w="28" w:type="dxa"/>
          <w:bottom w:w="28" w:type="dxa"/>
          <w:right w:w="28" w:type="dxa"/>
        </w:tblCellMar>
      </w:tblPr>
      <w:tblGrid>
        <w:gridCol w:w="3580"/>
        <w:gridCol w:w="5989"/>
      </w:tblGrid>
      <w:tr>
        <w:trPr>
          <w:tblHeader w:val="true"/>
        </w:trPr>
        <w:tc>
          <w:tcPr>
            <w:tcW w:w="3580" w:type="dxa"/>
            <w:tcBorders/>
            <w:vAlign w:val="center"/>
          </w:tcPr>
          <w:p>
            <w:pPr>
              <w:pStyle w:val="TableHeading"/>
              <w:bidi w:val="0"/>
              <w:spacing w:lineRule="auto" w:line="276"/>
              <w:rPr/>
            </w:pPr>
            <w:r>
              <w:rPr/>
              <w:t>Command</w:t>
            </w:r>
          </w:p>
        </w:tc>
        <w:tc>
          <w:tcPr>
            <w:tcW w:w="5989" w:type="dxa"/>
            <w:tcBorders/>
            <w:vAlign w:val="center"/>
          </w:tcPr>
          <w:p>
            <w:pPr>
              <w:pStyle w:val="TableHeading"/>
              <w:bidi w:val="0"/>
              <w:spacing w:lineRule="auto" w:line="276"/>
              <w:rPr/>
            </w:pPr>
            <w:r>
              <w:rPr/>
              <w:t>Purpose</w:t>
            </w:r>
          </w:p>
        </w:tc>
      </w:tr>
      <w:tr>
        <w:trPr/>
        <w:tc>
          <w:tcPr>
            <w:tcW w:w="3580" w:type="dxa"/>
            <w:tcBorders/>
            <w:vAlign w:val="center"/>
          </w:tcPr>
          <w:p>
            <w:pPr>
              <w:pStyle w:val="TableContents"/>
              <w:bidi w:val="0"/>
              <w:spacing w:lineRule="auto" w:line="276"/>
              <w:jc w:val="left"/>
              <w:rPr/>
            </w:pPr>
            <w:r>
              <w:rPr>
                <w:rStyle w:val="SourceText"/>
              </w:rPr>
              <w:t>enable</w:t>
            </w:r>
          </w:p>
        </w:tc>
        <w:tc>
          <w:tcPr>
            <w:tcW w:w="5989" w:type="dxa"/>
            <w:tcBorders/>
            <w:vAlign w:val="center"/>
          </w:tcPr>
          <w:p>
            <w:pPr>
              <w:pStyle w:val="TableContents"/>
              <w:bidi w:val="0"/>
              <w:spacing w:lineRule="auto" w:line="276"/>
              <w:jc w:val="left"/>
              <w:rPr/>
            </w:pPr>
            <w:r>
              <w:rPr/>
              <w:t>Enter privileged EXEC mode</w:t>
            </w:r>
          </w:p>
        </w:tc>
      </w:tr>
      <w:tr>
        <w:trPr/>
        <w:tc>
          <w:tcPr>
            <w:tcW w:w="3580" w:type="dxa"/>
            <w:tcBorders/>
            <w:vAlign w:val="center"/>
          </w:tcPr>
          <w:p>
            <w:pPr>
              <w:pStyle w:val="TableContents"/>
              <w:bidi w:val="0"/>
              <w:spacing w:lineRule="auto" w:line="276"/>
              <w:jc w:val="left"/>
              <w:rPr/>
            </w:pPr>
            <w:r>
              <w:rPr>
                <w:rStyle w:val="SourceText"/>
              </w:rPr>
              <w:t>configure terminal</w:t>
            </w:r>
          </w:p>
        </w:tc>
        <w:tc>
          <w:tcPr>
            <w:tcW w:w="5989" w:type="dxa"/>
            <w:tcBorders/>
            <w:vAlign w:val="center"/>
          </w:tcPr>
          <w:p>
            <w:pPr>
              <w:pStyle w:val="TableContents"/>
              <w:bidi w:val="0"/>
              <w:spacing w:lineRule="auto" w:line="276"/>
              <w:jc w:val="left"/>
              <w:rPr/>
            </w:pPr>
            <w:r>
              <w:rPr/>
              <w:t>Enter global configuration mode</w:t>
            </w:r>
          </w:p>
        </w:tc>
      </w:tr>
      <w:tr>
        <w:trPr/>
        <w:tc>
          <w:tcPr>
            <w:tcW w:w="3580" w:type="dxa"/>
            <w:tcBorders/>
            <w:vAlign w:val="center"/>
          </w:tcPr>
          <w:p>
            <w:pPr>
              <w:pStyle w:val="TableContents"/>
              <w:bidi w:val="0"/>
              <w:spacing w:lineRule="auto" w:line="276"/>
              <w:jc w:val="left"/>
              <w:rPr/>
            </w:pPr>
            <w:r>
              <w:rPr>
                <w:rStyle w:val="SourceText"/>
              </w:rPr>
              <w:t>hostname &lt;name&gt;</w:t>
            </w:r>
          </w:p>
        </w:tc>
        <w:tc>
          <w:tcPr>
            <w:tcW w:w="5989" w:type="dxa"/>
            <w:tcBorders/>
            <w:vAlign w:val="center"/>
          </w:tcPr>
          <w:p>
            <w:pPr>
              <w:pStyle w:val="TableContents"/>
              <w:bidi w:val="0"/>
              <w:spacing w:lineRule="auto" w:line="276"/>
              <w:jc w:val="left"/>
              <w:rPr/>
            </w:pPr>
            <w:r>
              <w:rPr/>
              <w:t>Set router’s hostname</w:t>
            </w:r>
          </w:p>
        </w:tc>
      </w:tr>
      <w:tr>
        <w:trPr/>
        <w:tc>
          <w:tcPr>
            <w:tcW w:w="3580" w:type="dxa"/>
            <w:tcBorders/>
            <w:vAlign w:val="center"/>
          </w:tcPr>
          <w:p>
            <w:pPr>
              <w:pStyle w:val="TableContents"/>
              <w:bidi w:val="0"/>
              <w:spacing w:lineRule="auto" w:line="276"/>
              <w:jc w:val="left"/>
              <w:rPr/>
            </w:pPr>
            <w:r>
              <w:rPr>
                <w:rStyle w:val="SourceText"/>
              </w:rPr>
              <w:t>interface &lt;type&gt; &lt;number&gt;</w:t>
            </w:r>
          </w:p>
        </w:tc>
        <w:tc>
          <w:tcPr>
            <w:tcW w:w="5989" w:type="dxa"/>
            <w:tcBorders/>
            <w:vAlign w:val="center"/>
          </w:tcPr>
          <w:p>
            <w:pPr>
              <w:pStyle w:val="TableContents"/>
              <w:bidi w:val="0"/>
              <w:spacing w:lineRule="auto" w:line="276"/>
              <w:jc w:val="left"/>
              <w:rPr/>
            </w:pPr>
            <w:r>
              <w:rPr/>
              <w:t xml:space="preserve">Enter interface configuration mode (e.g., </w:t>
            </w:r>
            <w:r>
              <w:rPr>
                <w:rStyle w:val="SourceText"/>
              </w:rPr>
              <w:t>interface gig0/0</w:t>
            </w:r>
            <w:r>
              <w:rPr/>
              <w:t>)</w:t>
            </w:r>
          </w:p>
        </w:tc>
      </w:tr>
      <w:tr>
        <w:trPr/>
        <w:tc>
          <w:tcPr>
            <w:tcW w:w="3580" w:type="dxa"/>
            <w:tcBorders/>
            <w:vAlign w:val="center"/>
          </w:tcPr>
          <w:p>
            <w:pPr>
              <w:pStyle w:val="TableContents"/>
              <w:bidi w:val="0"/>
              <w:spacing w:lineRule="auto" w:line="276"/>
              <w:jc w:val="left"/>
              <w:rPr/>
            </w:pPr>
            <w:r>
              <w:rPr>
                <w:rStyle w:val="SourceText"/>
              </w:rPr>
              <w:t>ip address &lt;IP&gt; &lt;Subnet&gt;</w:t>
            </w:r>
          </w:p>
        </w:tc>
        <w:tc>
          <w:tcPr>
            <w:tcW w:w="5989" w:type="dxa"/>
            <w:tcBorders/>
            <w:vAlign w:val="center"/>
          </w:tcPr>
          <w:p>
            <w:pPr>
              <w:pStyle w:val="TableContents"/>
              <w:bidi w:val="0"/>
              <w:spacing w:lineRule="auto" w:line="276"/>
              <w:jc w:val="left"/>
              <w:rPr/>
            </w:pPr>
            <w:r>
              <w:rPr/>
              <w:t>Assign IP address to interface</w:t>
            </w:r>
          </w:p>
        </w:tc>
      </w:tr>
      <w:tr>
        <w:trPr/>
        <w:tc>
          <w:tcPr>
            <w:tcW w:w="3580" w:type="dxa"/>
            <w:tcBorders/>
            <w:vAlign w:val="center"/>
          </w:tcPr>
          <w:p>
            <w:pPr>
              <w:pStyle w:val="TableContents"/>
              <w:bidi w:val="0"/>
              <w:spacing w:lineRule="auto" w:line="276"/>
              <w:jc w:val="left"/>
              <w:rPr/>
            </w:pPr>
            <w:r>
              <w:rPr>
                <w:rStyle w:val="SourceText"/>
              </w:rPr>
              <w:t>no shutdown</w:t>
            </w:r>
          </w:p>
        </w:tc>
        <w:tc>
          <w:tcPr>
            <w:tcW w:w="5989" w:type="dxa"/>
            <w:tcBorders/>
            <w:vAlign w:val="center"/>
          </w:tcPr>
          <w:p>
            <w:pPr>
              <w:pStyle w:val="TableContents"/>
              <w:bidi w:val="0"/>
              <w:spacing w:lineRule="auto" w:line="276"/>
              <w:jc w:val="left"/>
              <w:rPr/>
            </w:pPr>
            <w:r>
              <w:rPr/>
              <w:t>Enable the interface (bring it up)</w:t>
            </w:r>
          </w:p>
        </w:tc>
      </w:tr>
      <w:tr>
        <w:trPr/>
        <w:tc>
          <w:tcPr>
            <w:tcW w:w="3580" w:type="dxa"/>
            <w:tcBorders/>
            <w:vAlign w:val="center"/>
          </w:tcPr>
          <w:p>
            <w:pPr>
              <w:pStyle w:val="TableContents"/>
              <w:bidi w:val="0"/>
              <w:spacing w:lineRule="auto" w:line="276"/>
              <w:jc w:val="left"/>
              <w:rPr/>
            </w:pPr>
            <w:r>
              <w:rPr>
                <w:rStyle w:val="SourceText"/>
              </w:rPr>
              <w:t>exit</w:t>
            </w:r>
          </w:p>
        </w:tc>
        <w:tc>
          <w:tcPr>
            <w:tcW w:w="5989" w:type="dxa"/>
            <w:tcBorders/>
            <w:vAlign w:val="center"/>
          </w:tcPr>
          <w:p>
            <w:pPr>
              <w:pStyle w:val="TableContents"/>
              <w:bidi w:val="0"/>
              <w:spacing w:lineRule="auto" w:line="276"/>
              <w:jc w:val="left"/>
              <w:rPr/>
            </w:pPr>
            <w:r>
              <w:rPr/>
              <w:t>Exit from current mode</w:t>
            </w:r>
          </w:p>
        </w:tc>
      </w:tr>
      <w:tr>
        <w:trPr/>
        <w:tc>
          <w:tcPr>
            <w:tcW w:w="3580" w:type="dxa"/>
            <w:tcBorders/>
            <w:vAlign w:val="center"/>
          </w:tcPr>
          <w:p>
            <w:pPr>
              <w:pStyle w:val="TableContents"/>
              <w:bidi w:val="0"/>
              <w:spacing w:lineRule="auto" w:line="276"/>
              <w:jc w:val="left"/>
              <w:rPr/>
            </w:pPr>
            <w:r>
              <w:rPr>
                <w:rStyle w:val="SourceText"/>
              </w:rPr>
              <w:t>show running-config</w:t>
            </w:r>
          </w:p>
        </w:tc>
        <w:tc>
          <w:tcPr>
            <w:tcW w:w="5989" w:type="dxa"/>
            <w:tcBorders/>
            <w:vAlign w:val="center"/>
          </w:tcPr>
          <w:p>
            <w:pPr>
              <w:pStyle w:val="TableContents"/>
              <w:bidi w:val="0"/>
              <w:spacing w:lineRule="auto" w:line="276"/>
              <w:jc w:val="left"/>
              <w:rPr/>
            </w:pPr>
            <w:r>
              <w:rPr/>
              <w:t>Display current router configuration</w:t>
            </w:r>
          </w:p>
        </w:tc>
      </w:tr>
      <w:tr>
        <w:trPr>
          <w:trHeight w:val="146" w:hRule="atLeast"/>
        </w:trPr>
        <w:tc>
          <w:tcPr>
            <w:tcW w:w="3580" w:type="dxa"/>
            <w:tcBorders/>
            <w:vAlign w:val="center"/>
          </w:tcPr>
          <w:p>
            <w:pPr>
              <w:pStyle w:val="TableContents"/>
              <w:bidi w:val="0"/>
              <w:spacing w:lineRule="auto" w:line="276"/>
              <w:jc w:val="left"/>
              <w:rPr/>
            </w:pPr>
            <w:r>
              <w:rPr>
                <w:rStyle w:val="SourceText"/>
              </w:rPr>
              <w:t>show ip interface brief</w:t>
            </w:r>
          </w:p>
        </w:tc>
        <w:tc>
          <w:tcPr>
            <w:tcW w:w="5989" w:type="dxa"/>
            <w:tcBorders/>
            <w:vAlign w:val="center"/>
          </w:tcPr>
          <w:p>
            <w:pPr>
              <w:pStyle w:val="TableContents"/>
              <w:bidi w:val="0"/>
              <w:spacing w:lineRule="auto" w:line="276"/>
              <w:jc w:val="left"/>
              <w:rPr/>
            </w:pPr>
            <w:r>
              <w:rPr/>
              <w:t>Show interface status and IP addresses</w:t>
            </w:r>
          </w:p>
        </w:tc>
      </w:tr>
      <w:tr>
        <w:trPr/>
        <w:tc>
          <w:tcPr>
            <w:tcW w:w="3580" w:type="dxa"/>
            <w:tcBorders/>
            <w:vAlign w:val="center"/>
          </w:tcPr>
          <w:p>
            <w:pPr>
              <w:pStyle w:val="TableContents"/>
              <w:bidi w:val="0"/>
              <w:spacing w:lineRule="auto" w:line="276"/>
              <w:jc w:val="left"/>
              <w:rPr/>
            </w:pPr>
            <w:r>
              <w:rPr>
                <w:rStyle w:val="SourceText"/>
              </w:rPr>
              <w:t>ping &lt;IP&gt;</w:t>
            </w:r>
          </w:p>
        </w:tc>
        <w:tc>
          <w:tcPr>
            <w:tcW w:w="5989" w:type="dxa"/>
            <w:tcBorders/>
            <w:vAlign w:val="center"/>
          </w:tcPr>
          <w:p>
            <w:pPr>
              <w:pStyle w:val="TableContents"/>
              <w:bidi w:val="0"/>
              <w:spacing w:lineRule="auto" w:line="276"/>
              <w:jc w:val="left"/>
              <w:rPr/>
            </w:pPr>
            <w:r>
              <w:rPr/>
              <w:t>Test connectivity to another device</w:t>
            </w:r>
          </w:p>
        </w:tc>
      </w:tr>
    </w:tbl>
    <w:p>
      <w:pPr>
        <w:pStyle w:val="BodyText"/>
        <w:bidi w:val="0"/>
        <w:jc w:val="left"/>
        <w:rPr>
          <w:sz w:val="32"/>
          <w:szCs w:val="36"/>
        </w:rPr>
      </w:pPr>
      <w:r>
        <w:rPr>
          <w:sz w:val="32"/>
          <w:szCs w:val="36"/>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sz w:val="28"/>
        </w:rPr>
      </w:pPr>
      <w:r>
        <w:rPr>
          <w:sz w:val="28"/>
        </w:rPr>
        <w:tab/>
        <w:tab/>
        <w:tab/>
        <w:tab/>
        <w:tab/>
        <w:tab/>
        <w:tab/>
        <w:tab/>
        <w:tab/>
        <w:tab/>
        <w:tab/>
        <w:tab/>
        <w:tab/>
        <w:tab/>
        <w:tab/>
        <w:tab/>
      </w:r>
    </w:p>
    <w:p>
      <w:pPr>
        <w:pStyle w:val="BodyText"/>
        <w:bidi w:val="0"/>
        <w:jc w:val="left"/>
        <w:rPr>
          <w:sz w:val="28"/>
        </w:rPr>
      </w:pPr>
      <w:r>
        <w:rPr>
          <w:sz w:val="28"/>
        </w:rPr>
      </w:r>
    </w:p>
    <w:p>
      <w:pPr>
        <w:pStyle w:val="BodyText"/>
        <w:bidi w:val="0"/>
        <w:jc w:val="left"/>
        <w:rPr>
          <w:sz w:val="28"/>
        </w:rPr>
      </w:pPr>
      <w:r>
        <w:rPr>
          <w:sz w:val="28"/>
        </w:rPr>
      </w:r>
    </w:p>
    <w:p>
      <w:pPr>
        <w:pStyle w:val="BodyText"/>
        <w:bidi w:val="0"/>
        <w:jc w:val="left"/>
        <w:rPr>
          <w:b/>
          <w:bCs/>
          <w:sz w:val="28"/>
        </w:rPr>
      </w:pPr>
      <w:r>
        <w:drawing>
          <wp:anchor behindDoc="0" distT="0" distB="0" distL="0" distR="0" simplePos="0" locked="0" layoutInCell="0" allowOverlap="1" relativeHeight="18">
            <wp:simplePos x="0" y="0"/>
            <wp:positionH relativeFrom="column">
              <wp:posOffset>690880</wp:posOffset>
            </wp:positionH>
            <wp:positionV relativeFrom="paragraph">
              <wp:posOffset>601980</wp:posOffset>
            </wp:positionV>
            <wp:extent cx="4224655" cy="2802890"/>
            <wp:effectExtent l="0" t="0" r="0" b="0"/>
            <wp:wrapSquare wrapText="largest"/>
            <wp:docPr id="18"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4" descr=""/>
                    <pic:cNvPicPr>
                      <a:picLocks noChangeAspect="1" noChangeArrowheads="1"/>
                    </pic:cNvPicPr>
                  </pic:nvPicPr>
                  <pic:blipFill>
                    <a:blip r:embed="rId16"/>
                    <a:stretch>
                      <a:fillRect/>
                    </a:stretch>
                  </pic:blipFill>
                  <pic:spPr bwMode="auto">
                    <a:xfrm>
                      <a:off x="0" y="0"/>
                      <a:ext cx="4224655" cy="2802890"/>
                    </a:xfrm>
                    <a:prstGeom prst="rect">
                      <a:avLst/>
                    </a:prstGeom>
                  </pic:spPr>
                </pic:pic>
              </a:graphicData>
            </a:graphic>
          </wp:anchor>
        </w:drawing>
      </w:r>
      <w:r>
        <w:rPr>
          <w:b/>
          <w:bCs/>
          <w:sz w:val="28"/>
        </w:rPr>
        <w:t>Setup in Packetracer</w:t>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r>
    </w:p>
    <w:p>
      <w:pPr>
        <w:pStyle w:val="Heading2"/>
        <w:bidi w:val="0"/>
        <w:jc w:val="left"/>
        <w:rPr>
          <w:b/>
          <w:bCs/>
          <w:sz w:val="28"/>
        </w:rPr>
      </w:pPr>
      <w:bookmarkStart w:id="23" w:name="__RefHeading___Toc57_3854345637"/>
      <w:bookmarkEnd w:id="23"/>
      <w:r>
        <w:rPr>
          <w:b/>
          <w:bCs/>
          <w:sz w:val="28"/>
        </w:rPr>
        <w:t>Step 1: Open Packet Tracer and Add Devices</w:t>
      </w:r>
    </w:p>
    <w:p>
      <w:pPr>
        <w:pStyle w:val="BodyText"/>
        <w:numPr>
          <w:ilvl w:val="0"/>
          <w:numId w:val="18"/>
        </w:numPr>
        <w:tabs>
          <w:tab w:val="left" w:pos="709" w:leader="none"/>
        </w:tabs>
        <w:bidi w:val="0"/>
        <w:ind w:hanging="283" w:left="709"/>
        <w:jc w:val="left"/>
        <w:rPr/>
      </w:pPr>
      <w:r>
        <w:rPr/>
        <w:t xml:space="preserve">Open </w:t>
      </w:r>
      <w:r>
        <w:rPr>
          <w:rStyle w:val="Strong"/>
        </w:rPr>
        <w:t>Cisco Packet Tracer</w:t>
      </w:r>
      <w:r>
        <w:rPr/>
        <w:t>.</w:t>
      </w:r>
    </w:p>
    <w:p>
      <w:pPr>
        <w:pStyle w:val="BodyText"/>
        <w:numPr>
          <w:ilvl w:val="0"/>
          <w:numId w:val="18"/>
        </w:numPr>
        <w:tabs>
          <w:tab w:val="left" w:pos="709" w:leader="none"/>
        </w:tabs>
        <w:bidi w:val="0"/>
        <w:ind w:hanging="283" w:left="709"/>
        <w:jc w:val="left"/>
        <w:rPr/>
      </w:pPr>
      <w:r>
        <w:rPr/>
        <w:t>From the bottom-left device menu:</w:t>
      </w:r>
    </w:p>
    <w:p>
      <w:pPr>
        <w:pStyle w:val="BodyText"/>
        <w:numPr>
          <w:ilvl w:val="1"/>
          <w:numId w:val="18"/>
        </w:numPr>
        <w:tabs>
          <w:tab w:val="clear" w:pos="709"/>
          <w:tab w:val="left" w:pos="1418" w:leader="none"/>
        </w:tabs>
        <w:bidi w:val="0"/>
        <w:ind w:hanging="283" w:left="1418"/>
        <w:jc w:val="left"/>
        <w:rPr/>
      </w:pPr>
      <w:r>
        <w:rPr/>
        <w:t xml:space="preserve">Click </w:t>
      </w:r>
      <w:r>
        <w:rPr>
          <w:rStyle w:val="Strong"/>
        </w:rPr>
        <w:t>Routers</w:t>
      </w:r>
      <w:r>
        <w:rPr/>
        <w:t xml:space="preserve"> → drag a router (e.g., </w:t>
      </w:r>
      <w:r>
        <w:rPr>
          <w:rStyle w:val="Strong"/>
        </w:rPr>
        <w:t>Generic 2811</w:t>
      </w:r>
      <w:r>
        <w:rPr/>
        <w:t>) to the workspace.</w:t>
      </w:r>
    </w:p>
    <w:p>
      <w:pPr>
        <w:pStyle w:val="BodyText"/>
        <w:numPr>
          <w:ilvl w:val="1"/>
          <w:numId w:val="18"/>
        </w:numPr>
        <w:tabs>
          <w:tab w:val="clear" w:pos="709"/>
          <w:tab w:val="left" w:pos="1418" w:leader="none"/>
        </w:tabs>
        <w:bidi w:val="0"/>
        <w:ind w:hanging="283" w:left="1418"/>
        <w:jc w:val="left"/>
        <w:rPr/>
      </w:pPr>
      <w:r>
        <w:rPr/>
        <w:t xml:space="preserve">Click </w:t>
      </w:r>
      <w:r>
        <w:rPr>
          <w:rStyle w:val="Strong"/>
        </w:rPr>
        <w:t>End Devices</w:t>
      </w:r>
      <w:r>
        <w:rPr/>
        <w:t xml:space="preserve"> → drag a PC to the workspace.</w:t>
      </w:r>
    </w:p>
    <w:p>
      <w:pPr>
        <w:pStyle w:val="BodyText"/>
        <w:numPr>
          <w:ilvl w:val="0"/>
          <w:numId w:val="18"/>
        </w:numPr>
        <w:tabs>
          <w:tab w:val="left" w:pos="709" w:leader="none"/>
        </w:tabs>
        <w:bidi w:val="0"/>
        <w:ind w:hanging="283" w:left="709"/>
        <w:jc w:val="left"/>
        <w:rPr/>
      </w:pPr>
      <w:r>
        <w:rPr/>
        <w:t xml:space="preserve">Connect the router and PC using a </w:t>
      </w:r>
      <w:r>
        <w:rPr>
          <w:rStyle w:val="Strong"/>
        </w:rPr>
        <w:t>copper straight-through cable</w:t>
      </w:r>
      <w:r>
        <w:rPr/>
        <w:t>:</w:t>
      </w:r>
    </w:p>
    <w:p>
      <w:pPr>
        <w:pStyle w:val="BodyText"/>
        <w:numPr>
          <w:ilvl w:val="1"/>
          <w:numId w:val="18"/>
        </w:numPr>
        <w:tabs>
          <w:tab w:val="clear" w:pos="709"/>
          <w:tab w:val="left" w:pos="1418" w:leader="none"/>
        </w:tabs>
        <w:bidi w:val="0"/>
        <w:ind w:hanging="283" w:left="1418"/>
        <w:jc w:val="left"/>
        <w:rPr/>
      </w:pPr>
      <w:r>
        <w:rPr/>
        <w:t xml:space="preserve">Click </w:t>
      </w:r>
      <w:r>
        <w:rPr>
          <w:rStyle w:val="Strong"/>
        </w:rPr>
        <w:t>Connections (lightning icon)</w:t>
      </w:r>
      <w:r>
        <w:rPr/>
        <w:t xml:space="preserve"> → choose </w:t>
      </w:r>
      <w:r>
        <w:rPr>
          <w:rStyle w:val="Strong"/>
        </w:rPr>
        <w:t>Copper Straight-Through</w:t>
      </w:r>
      <w:r>
        <w:rPr/>
        <w:t xml:space="preserve"> → click router interface </w:t>
      </w:r>
      <w:r>
        <w:rPr>
          <w:rStyle w:val="SourceText"/>
        </w:rPr>
        <w:t>Gig0/0</w:t>
      </w:r>
      <w:r>
        <w:rPr/>
        <w:t xml:space="preserve"> → click PC NIC </w:t>
      </w:r>
      <w:r>
        <w:rPr>
          <w:rStyle w:val="SourceText"/>
        </w:rPr>
        <w:t>FastEthernet0</w:t>
      </w:r>
      <w:r>
        <w:rPr/>
        <w:t>.</w:t>
      </w:r>
    </w:p>
    <w:p>
      <w:pPr>
        <w:pStyle w:val="HorizontalLine"/>
        <w:bidi w:val="0"/>
        <w:jc w:val="left"/>
        <w:rPr/>
      </w:pPr>
      <w:r>
        <w:rPr/>
      </w:r>
    </w:p>
    <w:p>
      <w:pPr>
        <w:pStyle w:val="Heading2"/>
        <w:bidi w:val="0"/>
        <w:jc w:val="left"/>
        <w:rPr/>
      </w:pPr>
      <w:bookmarkStart w:id="24" w:name="__RefHeading___Toc59_3854345637"/>
      <w:bookmarkEnd w:id="24"/>
      <w:r>
        <w:rPr/>
        <w:t>Step 2: Configure Router Interfaces</w:t>
      </w:r>
    </w:p>
    <w:p>
      <w:pPr>
        <w:pStyle w:val="BodyText"/>
        <w:numPr>
          <w:ilvl w:val="0"/>
          <w:numId w:val="19"/>
        </w:numPr>
        <w:tabs>
          <w:tab w:val="left" w:pos="709" w:leader="none"/>
        </w:tabs>
        <w:bidi w:val="0"/>
        <w:ind w:hanging="283" w:left="709"/>
        <w:jc w:val="left"/>
        <w:rPr/>
      </w:pPr>
      <w:r>
        <w:rPr>
          <w:rStyle w:val="Strong"/>
        </w:rPr>
        <w:t>Click the router</w:t>
      </w:r>
      <w:r>
        <w:rPr/>
        <w:t xml:space="preserve"> → go to </w:t>
      </w:r>
      <w:r>
        <w:rPr>
          <w:rStyle w:val="Strong"/>
        </w:rPr>
        <w:t>CLI</w:t>
      </w:r>
      <w:r>
        <w:rPr/>
        <w:t xml:space="preserve"> tab.</w:t>
      </w:r>
    </w:p>
    <w:p>
      <w:pPr>
        <w:pStyle w:val="BodyText"/>
        <w:numPr>
          <w:ilvl w:val="0"/>
          <w:numId w:val="19"/>
        </w:numPr>
        <w:tabs>
          <w:tab w:val="left" w:pos="709" w:leader="none"/>
        </w:tabs>
        <w:bidi w:val="0"/>
        <w:ind w:hanging="283" w:left="709"/>
        <w:jc w:val="left"/>
        <w:rPr/>
      </w:pPr>
      <w:r>
        <w:rPr/>
        <w:t>Enter commands step by step:</w:t>
      </w:r>
    </w:p>
    <w:p>
      <w:pPr>
        <w:pStyle w:val="BodyText"/>
        <w:bidi w:val="0"/>
        <w:jc w:val="left"/>
        <w:rPr>
          <w:b/>
          <w:bCs/>
          <w:sz w:val="24"/>
        </w:rPr>
      </w:pPr>
      <w:r>
        <w:rPr>
          <w:b/>
          <w:bCs/>
          <w:sz w:val="24"/>
        </w:rPr>
        <w:t>Router&gt; enable                             # Enter privileged mode</w:t>
      </w:r>
    </w:p>
    <w:p>
      <w:pPr>
        <w:pStyle w:val="BodyText"/>
        <w:bidi w:val="0"/>
        <w:jc w:val="left"/>
        <w:rPr>
          <w:b/>
          <w:bCs/>
          <w:sz w:val="24"/>
        </w:rPr>
      </w:pPr>
      <w:r>
        <w:rPr>
          <w:b/>
          <w:bCs/>
          <w:sz w:val="24"/>
        </w:rPr>
        <w:t>Router# configure terminal        # Enter global config mode</w:t>
      </w:r>
    </w:p>
    <w:p>
      <w:pPr>
        <w:pStyle w:val="BodyText"/>
        <w:bidi w:val="0"/>
        <w:jc w:val="left"/>
        <w:rPr>
          <w:b/>
          <w:bCs/>
          <w:sz w:val="24"/>
        </w:rPr>
      </w:pPr>
      <w:r>
        <w:rPr>
          <w:b/>
          <w:bCs/>
          <w:sz w:val="24"/>
        </w:rPr>
        <w:t>Router(config)# hostname R1    # Set router name</w:t>
      </w:r>
    </w:p>
    <w:p>
      <w:pPr>
        <w:pStyle w:val="BodyText"/>
        <w:bidi w:val="0"/>
        <w:jc w:val="left"/>
        <w:rPr>
          <w:b/>
          <w:bCs/>
          <w:sz w:val="24"/>
        </w:rPr>
      </w:pPr>
      <w:r>
        <w:rPr>
          <w:b/>
          <w:bCs/>
          <w:sz w:val="24"/>
        </w:rPr>
        <w:t>R1(config)# interface gig0/0       # Enter interface configuration</w:t>
      </w:r>
    </w:p>
    <w:p>
      <w:pPr>
        <w:pStyle w:val="BodyText"/>
        <w:bidi w:val="0"/>
        <w:jc w:val="left"/>
        <w:rPr>
          <w:b/>
          <w:bCs/>
          <w:sz w:val="24"/>
        </w:rPr>
      </w:pPr>
      <w:r>
        <w:rPr>
          <w:b/>
          <w:bCs/>
          <w:sz w:val="24"/>
        </w:rPr>
        <w:t>R1(config-if)# ip address 192.168.1.1 255.255.255.0  # Assign IP</w:t>
      </w:r>
    </w:p>
    <w:p>
      <w:pPr>
        <w:pStyle w:val="BodyText"/>
        <w:bidi w:val="0"/>
        <w:jc w:val="left"/>
        <w:rPr>
          <w:b/>
          <w:bCs/>
          <w:sz w:val="24"/>
        </w:rPr>
      </w:pPr>
      <w:r>
        <w:rPr>
          <w:b/>
          <w:bCs/>
          <w:sz w:val="24"/>
        </w:rPr>
        <w:t>R1(config-if)# no shutdown       # Activate the interface</w:t>
      </w:r>
    </w:p>
    <w:p>
      <w:pPr>
        <w:pStyle w:val="BodyText"/>
        <w:bidi w:val="0"/>
        <w:jc w:val="left"/>
        <w:rPr>
          <w:b/>
          <w:bCs/>
          <w:sz w:val="24"/>
        </w:rPr>
      </w:pPr>
      <w:r>
        <w:rPr>
          <w:b/>
          <w:bCs/>
          <w:sz w:val="24"/>
        </w:rPr>
        <w:t>R1(config-if)# exit             # Exit interface mode</w:t>
      </w:r>
    </w:p>
    <w:p>
      <w:pPr>
        <w:pStyle w:val="BodyText"/>
        <w:bidi w:val="0"/>
        <w:jc w:val="left"/>
        <w:rPr>
          <w:b/>
          <w:bCs/>
          <w:sz w:val="24"/>
        </w:rPr>
      </w:pPr>
      <w:r>
        <w:rPr>
          <w:b/>
          <w:bCs/>
          <w:sz w:val="24"/>
        </w:rPr>
        <w:t>R1(config)# exit                 # Exit global config</w:t>
      </w:r>
    </w:p>
    <w:p>
      <w:pPr>
        <w:pStyle w:val="BodyText"/>
        <w:bidi w:val="0"/>
        <w:jc w:val="left"/>
        <w:rPr>
          <w:b/>
          <w:bCs/>
          <w:sz w:val="24"/>
        </w:rPr>
      </w:pPr>
      <w:r>
        <w:rPr>
          <w:b/>
          <w:bCs/>
          <w:sz w:val="24"/>
        </w:rPr>
        <w:t>R1# show ip interface brief     # Check interface status</w:t>
      </w:r>
    </w:p>
    <w:p>
      <w:pPr>
        <w:pStyle w:val="Heading2"/>
        <w:bidi w:val="0"/>
        <w:jc w:val="left"/>
        <w:rPr>
          <w:b/>
          <w:bCs/>
          <w:sz w:val="24"/>
        </w:rPr>
      </w:pPr>
      <w:bookmarkStart w:id="25" w:name="__RefHeading___Toc61_3854345637"/>
      <w:bookmarkEnd w:id="25"/>
      <w:r>
        <w:rPr>
          <w:b/>
          <w:bCs/>
          <w:sz w:val="24"/>
        </w:rPr>
        <w:t>Step 3: Configure PC</w:t>
      </w:r>
    </w:p>
    <w:p>
      <w:pPr>
        <w:pStyle w:val="BodyText"/>
        <w:numPr>
          <w:ilvl w:val="0"/>
          <w:numId w:val="20"/>
        </w:numPr>
        <w:tabs>
          <w:tab w:val="left" w:pos="709" w:leader="none"/>
        </w:tabs>
        <w:bidi w:val="0"/>
        <w:ind w:hanging="283" w:left="709"/>
        <w:jc w:val="left"/>
        <w:rPr/>
      </w:pPr>
      <w:r>
        <w:rPr/>
        <w:t xml:space="preserve">Click the PC → </w:t>
      </w:r>
      <w:r>
        <w:rPr>
          <w:rStyle w:val="Strong"/>
        </w:rPr>
        <w:t>Desktop</w:t>
      </w:r>
      <w:r>
        <w:rPr/>
        <w:t xml:space="preserve"> tab → </w:t>
      </w:r>
      <w:r>
        <w:rPr>
          <w:rStyle w:val="Strong"/>
        </w:rPr>
        <w:t>IP Configuration</w:t>
      </w:r>
      <w:r>
        <w:rPr/>
        <w:t>.</w:t>
      </w:r>
    </w:p>
    <w:p>
      <w:pPr>
        <w:pStyle w:val="BodyText"/>
        <w:numPr>
          <w:ilvl w:val="0"/>
          <w:numId w:val="20"/>
        </w:numPr>
        <w:tabs>
          <w:tab w:val="left" w:pos="709" w:leader="none"/>
        </w:tabs>
        <w:bidi w:val="0"/>
        <w:ind w:hanging="283" w:left="709"/>
        <w:jc w:val="left"/>
        <w:rPr/>
      </w:pPr>
      <w:r>
        <w:rPr/>
        <w:t>Enter:</w:t>
      </w:r>
    </w:p>
    <w:p>
      <w:pPr>
        <w:pStyle w:val="Heading2"/>
        <w:bidi w:val="0"/>
        <w:jc w:val="left"/>
        <w:rPr>
          <w:b/>
          <w:bCs/>
          <w:sz w:val="24"/>
        </w:rPr>
      </w:pPr>
      <w:bookmarkStart w:id="26" w:name="__RefHeading___Toc63_3854345637"/>
      <w:bookmarkEnd w:id="26"/>
      <w:r>
        <w:rPr>
          <w:b/>
          <w:bCs/>
          <w:sz w:val="24"/>
        </w:rPr>
        <w:t>Step 4: Test Connectivity</w:t>
      </w:r>
    </w:p>
    <w:p>
      <w:pPr>
        <w:pStyle w:val="BodyText"/>
        <w:numPr>
          <w:ilvl w:val="0"/>
          <w:numId w:val="21"/>
        </w:numPr>
        <w:tabs>
          <w:tab w:val="left" w:pos="709" w:leader="none"/>
        </w:tabs>
        <w:bidi w:val="0"/>
        <w:ind w:hanging="283" w:left="709"/>
        <w:jc w:val="left"/>
        <w:rPr/>
      </w:pPr>
      <w:r>
        <w:rPr/>
        <w:t xml:space="preserve">Click PC → </w:t>
      </w:r>
      <w:r>
        <w:rPr>
          <w:rStyle w:val="Strong"/>
        </w:rPr>
        <w:t>Desktop</w:t>
      </w:r>
      <w:r>
        <w:rPr/>
        <w:t xml:space="preserve"> → </w:t>
      </w:r>
      <w:r>
        <w:rPr>
          <w:rStyle w:val="Strong"/>
        </w:rPr>
        <w:t>Command Prompt</w:t>
      </w:r>
      <w:r>
        <w:rPr/>
        <w:t>.</w:t>
      </w:r>
    </w:p>
    <w:p>
      <w:pPr>
        <w:pStyle w:val="BodyText"/>
        <w:numPr>
          <w:ilvl w:val="0"/>
          <w:numId w:val="21"/>
        </w:numPr>
        <w:tabs>
          <w:tab w:val="left" w:pos="709" w:leader="none"/>
        </w:tabs>
        <w:bidi w:val="0"/>
        <w:ind w:hanging="283" w:left="709"/>
        <w:jc w:val="left"/>
        <w:rPr/>
      </w:pPr>
      <w:r>
        <w:rPr/>
        <w:t>Ping the router:</w:t>
      </w:r>
    </w:p>
    <w:p>
      <w:pPr>
        <w:pStyle w:val="Heading3"/>
        <w:bidi w:val="0"/>
        <w:jc w:val="left"/>
        <w:rPr>
          <w:b/>
          <w:bCs/>
          <w:sz w:val="24"/>
        </w:rPr>
      </w:pPr>
      <w:bookmarkStart w:id="27" w:name="__RefHeading___Toc65_3854345637"/>
      <w:bookmarkEnd w:id="27"/>
      <w:r>
        <w:rPr>
          <w:b/>
          <w:bCs/>
          <w:sz w:val="24"/>
        </w:rPr>
        <w:t>Step 5: Save Configuration</w:t>
      </w:r>
    </w:p>
    <w:p>
      <w:pPr>
        <w:pStyle w:val="BodyText"/>
        <w:numPr>
          <w:ilvl w:val="0"/>
          <w:numId w:val="22"/>
        </w:numPr>
        <w:tabs>
          <w:tab w:val="left" w:pos="709" w:leader="none"/>
        </w:tabs>
        <w:bidi w:val="0"/>
        <w:ind w:hanging="283" w:left="709"/>
        <w:jc w:val="left"/>
        <w:rPr/>
      </w:pPr>
      <w:r>
        <w:rPr/>
        <w:t>On router CLI run:</w:t>
      </w:r>
    </w:p>
    <w:p>
      <w:pPr>
        <w:pStyle w:val="BodyText"/>
        <w:numPr>
          <w:ilvl w:val="0"/>
          <w:numId w:val="0"/>
        </w:numPr>
        <w:bidi w:val="0"/>
        <w:ind w:hanging="0" w:left="0"/>
        <w:jc w:val="left"/>
        <w:rPr/>
      </w:pPr>
      <w:r>
        <w:rPr/>
        <w:t>R1# copy running-config startup-config</w:t>
      </w:r>
    </w:p>
    <w:p>
      <w:pPr>
        <w:pStyle w:val="Heading3"/>
        <w:bidi w:val="0"/>
        <w:jc w:val="left"/>
        <w:rPr/>
      </w:pPr>
      <w:bookmarkStart w:id="28" w:name="__RefHeading___Toc67_3854345637"/>
      <w:bookmarkEnd w:id="28"/>
      <w:r>
        <w:rPr/>
        <w:t>Conclusion</w:t>
      </w:r>
    </w:p>
    <w:p>
      <w:pPr>
        <w:pStyle w:val="BodyText"/>
        <w:numPr>
          <w:ilvl w:val="0"/>
          <w:numId w:val="23"/>
        </w:numPr>
        <w:tabs>
          <w:tab w:val="left" w:pos="709" w:leader="none"/>
        </w:tabs>
        <w:bidi w:val="0"/>
        <w:ind w:hanging="283" w:left="709"/>
        <w:jc w:val="left"/>
        <w:rPr/>
      </w:pPr>
      <w:r>
        <w:rPr/>
        <w:t xml:space="preserve">Learned </w:t>
      </w:r>
      <w:r>
        <w:rPr>
          <w:rStyle w:val="Strong"/>
        </w:rPr>
        <w:t>basic router commands</w:t>
      </w:r>
      <w:r>
        <w:rPr/>
        <w:t xml:space="preserve"> in Packet Tracer.</w:t>
      </w:r>
    </w:p>
    <w:p>
      <w:pPr>
        <w:pStyle w:val="BodyText"/>
        <w:numPr>
          <w:ilvl w:val="0"/>
          <w:numId w:val="23"/>
        </w:numPr>
        <w:tabs>
          <w:tab w:val="left" w:pos="709" w:leader="none"/>
        </w:tabs>
        <w:bidi w:val="0"/>
        <w:ind w:hanging="283" w:left="709"/>
        <w:jc w:val="left"/>
        <w:rPr/>
      </w:pPr>
      <w:r>
        <w:rPr/>
        <w:t xml:space="preserve">Configured IP addresses and verified connectivity using </w:t>
      </w:r>
      <w:r>
        <w:rPr>
          <w:rStyle w:val="SourceText"/>
        </w:rPr>
        <w:t>ping</w:t>
      </w:r>
      <w:r>
        <w:rPr/>
        <w:t>.</w:t>
      </w:r>
    </w:p>
    <w:p>
      <w:pPr>
        <w:pStyle w:val="BodyText"/>
        <w:numPr>
          <w:ilvl w:val="0"/>
          <w:numId w:val="23"/>
        </w:numPr>
        <w:tabs>
          <w:tab w:val="left" w:pos="709" w:leader="none"/>
        </w:tabs>
        <w:bidi w:val="0"/>
        <w:ind w:hanging="283" w:left="709"/>
        <w:jc w:val="left"/>
        <w:rPr/>
      </w:pPr>
      <w:r>
        <w:rPr/>
        <w:t>Understanding these basics is essential for designing and troubleshooting real networks.</w:t>
      </w:r>
    </w:p>
    <w:p>
      <w:pPr>
        <w:pStyle w:val="HorizontalLine"/>
        <w:bidi w:val="0"/>
        <w:jc w:val="left"/>
        <w:rPr/>
      </w:pPr>
      <w:r>
        <w:rPr/>
      </w:r>
    </w:p>
    <w:p>
      <w:pPr>
        <w:pStyle w:val="BodyText"/>
        <w:bidi w:val="0"/>
        <w:jc w:val="left"/>
        <w:rPr/>
      </w:pPr>
      <w:r>
        <w:rPr/>
      </w:r>
      <w:r>
        <w:br w:type="page"/>
      </w:r>
    </w:p>
    <w:p>
      <w:pPr>
        <w:pStyle w:val="Heading1"/>
        <w:numPr>
          <w:ilvl w:val="0"/>
          <w:numId w:val="1"/>
        </w:numPr>
        <w:bidi w:val="0"/>
        <w:spacing w:before="0" w:after="120"/>
        <w:ind w:hanging="0" w:left="0"/>
        <w:jc w:val="left"/>
        <w:rPr>
          <w:sz w:val="32"/>
          <w:szCs w:val="36"/>
        </w:rPr>
      </w:pPr>
      <w:bookmarkStart w:id="29" w:name="__RefHeading___Toc69_3854345637"/>
      <w:bookmarkEnd w:id="29"/>
      <w:r>
        <w:rPr>
          <w:sz w:val="32"/>
          <w:szCs w:val="36"/>
        </w:rPr>
        <w:t>5. Static Routing Implementation</w:t>
      </w:r>
    </w:p>
    <w:p>
      <w:pPr>
        <w:pStyle w:val="Heading2"/>
        <w:bidi w:val="0"/>
        <w:jc w:val="left"/>
        <w:rPr>
          <w:sz w:val="28"/>
          <w:szCs w:val="36"/>
        </w:rPr>
      </w:pPr>
      <w:bookmarkStart w:id="30" w:name="__RefHeading___Toc71_3854345637"/>
      <w:bookmarkEnd w:id="30"/>
      <w:r>
        <w:rPr>
          <w:sz w:val="28"/>
          <w:szCs w:val="36"/>
        </w:rPr>
        <w:t>Objective</w:t>
      </w:r>
    </w:p>
    <w:p>
      <w:pPr>
        <w:pStyle w:val="BodyText"/>
        <w:bidi w:val="0"/>
        <w:jc w:val="left"/>
        <w:rPr/>
      </w:pPr>
      <w:r>
        <w:rPr/>
        <w:t xml:space="preserve">• </w:t>
      </w:r>
      <w:r>
        <w:rPr/>
        <w:t>To understand the Static Routing, its Advantages and Drawbacks</w:t>
      </w:r>
    </w:p>
    <w:p>
      <w:pPr>
        <w:pStyle w:val="Heading2"/>
        <w:bidi w:val="0"/>
        <w:jc w:val="left"/>
        <w:rPr>
          <w:sz w:val="28"/>
          <w:szCs w:val="36"/>
        </w:rPr>
      </w:pPr>
      <w:bookmarkStart w:id="31" w:name="__RefHeading___Toc73_3854345637"/>
      <w:bookmarkEnd w:id="31"/>
      <w:r>
        <w:rPr>
          <w:sz w:val="28"/>
          <w:szCs w:val="36"/>
        </w:rPr>
        <w:t>Introduction to Static Routing</w:t>
      </w:r>
    </w:p>
    <w:p>
      <w:pPr>
        <w:pStyle w:val="BodyText"/>
        <w:numPr>
          <w:ilvl w:val="0"/>
          <w:numId w:val="24"/>
        </w:numPr>
        <w:tabs>
          <w:tab w:val="left" w:pos="709" w:leader="none"/>
        </w:tabs>
        <w:bidi w:val="0"/>
        <w:ind w:hanging="283" w:left="709"/>
        <w:jc w:val="left"/>
        <w:rPr/>
      </w:pPr>
      <w:r>
        <w:rPr>
          <w:rStyle w:val="Strong"/>
        </w:rPr>
        <w:t>Routing</w:t>
      </w:r>
      <w:r>
        <w:rPr/>
        <w:t xml:space="preserve"> is the process of selecting a path for traffic in a network or between networks.</w:t>
      </w:r>
    </w:p>
    <w:p>
      <w:pPr>
        <w:pStyle w:val="BodyText"/>
        <w:numPr>
          <w:ilvl w:val="0"/>
          <w:numId w:val="24"/>
        </w:numPr>
        <w:tabs>
          <w:tab w:val="left" w:pos="709" w:leader="none"/>
        </w:tabs>
        <w:bidi w:val="0"/>
        <w:ind w:hanging="283" w:left="709"/>
        <w:jc w:val="left"/>
        <w:rPr/>
      </w:pPr>
      <w:r>
        <w:rPr>
          <w:rStyle w:val="Strong"/>
        </w:rPr>
        <w:t>Static Routing</w:t>
      </w:r>
      <w:r>
        <w:rPr/>
        <w:t xml:space="preserve"> is a method where the </w:t>
      </w:r>
      <w:r>
        <w:rPr>
          <w:rStyle w:val="Strong"/>
        </w:rPr>
        <w:t>network administrator manually defines the routes</w:t>
      </w:r>
      <w:r>
        <w:rPr/>
        <w:t xml:space="preserve"> in the router’s routing table.</w:t>
      </w:r>
    </w:p>
    <w:p>
      <w:pPr>
        <w:pStyle w:val="BodyText"/>
        <w:numPr>
          <w:ilvl w:val="0"/>
          <w:numId w:val="24"/>
        </w:numPr>
        <w:tabs>
          <w:tab w:val="left" w:pos="709" w:leader="none"/>
        </w:tabs>
        <w:bidi w:val="0"/>
        <w:ind w:hanging="283" w:left="709"/>
        <w:jc w:val="left"/>
        <w:rPr/>
      </w:pPr>
      <w:r>
        <w:rPr/>
        <w:t xml:space="preserve">Unlike dynamic routing, static routes </w:t>
      </w:r>
      <w:r>
        <w:rPr>
          <w:rStyle w:val="Strong"/>
        </w:rPr>
        <w:t>do not change automatically</w:t>
      </w:r>
      <w:r>
        <w:rPr/>
        <w:t>; the administrator must update them if the network changes.</w:t>
      </w:r>
    </w:p>
    <w:p>
      <w:pPr>
        <w:pStyle w:val="Heading2"/>
        <w:bidi w:val="0"/>
        <w:jc w:val="left"/>
        <w:rPr>
          <w:sz w:val="28"/>
          <w:szCs w:val="36"/>
        </w:rPr>
      </w:pPr>
      <w:bookmarkStart w:id="32" w:name="__RefHeading___Toc75_3854345637"/>
      <w:bookmarkEnd w:id="32"/>
      <w:r>
        <w:rPr>
          <w:sz w:val="28"/>
          <w:szCs w:val="36"/>
        </w:rPr>
        <w:t>Key Features of Static Routing</w:t>
      </w:r>
    </w:p>
    <w:p>
      <w:pPr>
        <w:pStyle w:val="BodyText"/>
        <w:numPr>
          <w:ilvl w:val="0"/>
          <w:numId w:val="25"/>
        </w:numPr>
        <w:tabs>
          <w:tab w:val="left" w:pos="709" w:leader="none"/>
        </w:tabs>
        <w:bidi w:val="0"/>
        <w:ind w:hanging="283" w:left="709"/>
        <w:jc w:val="left"/>
        <w:rPr/>
      </w:pPr>
      <w:r>
        <w:rPr>
          <w:rStyle w:val="Strong"/>
        </w:rPr>
        <w:t>Manual configuration</w:t>
      </w:r>
      <w:r>
        <w:rPr/>
        <w:t xml:space="preserve"> of paths between networks.</w:t>
      </w:r>
    </w:p>
    <w:p>
      <w:pPr>
        <w:pStyle w:val="BodyText"/>
        <w:numPr>
          <w:ilvl w:val="0"/>
          <w:numId w:val="25"/>
        </w:numPr>
        <w:tabs>
          <w:tab w:val="left" w:pos="709" w:leader="none"/>
        </w:tabs>
        <w:bidi w:val="0"/>
        <w:ind w:hanging="283" w:left="709"/>
        <w:jc w:val="left"/>
        <w:rPr/>
      </w:pPr>
      <w:r>
        <w:rPr/>
        <w:t xml:space="preserve">Routes remain </w:t>
      </w:r>
      <w:r>
        <w:rPr>
          <w:rStyle w:val="Strong"/>
        </w:rPr>
        <w:t>fixed</w:t>
      </w:r>
      <w:r>
        <w:rPr/>
        <w:t xml:space="preserve"> unless manually modified.</w:t>
      </w:r>
    </w:p>
    <w:p>
      <w:pPr>
        <w:pStyle w:val="BodyText"/>
        <w:numPr>
          <w:ilvl w:val="0"/>
          <w:numId w:val="25"/>
        </w:numPr>
        <w:tabs>
          <w:tab w:val="left" w:pos="709" w:leader="none"/>
        </w:tabs>
        <w:bidi w:val="0"/>
        <w:ind w:hanging="283" w:left="709"/>
        <w:jc w:val="left"/>
        <w:rPr/>
      </w:pPr>
      <w:r>
        <w:rPr/>
        <w:t xml:space="preserve">Works well for </w:t>
      </w:r>
      <w:r>
        <w:rPr>
          <w:rStyle w:val="Strong"/>
        </w:rPr>
        <w:t>small networks</w:t>
      </w:r>
      <w:r>
        <w:rPr/>
        <w:t xml:space="preserve"> with few routers.</w:t>
      </w:r>
    </w:p>
    <w:p>
      <w:pPr>
        <w:pStyle w:val="BodyText"/>
        <w:numPr>
          <w:ilvl w:val="0"/>
          <w:numId w:val="25"/>
        </w:numPr>
        <w:tabs>
          <w:tab w:val="left" w:pos="709" w:leader="none"/>
        </w:tabs>
        <w:bidi w:val="0"/>
        <w:ind w:hanging="283" w:left="709"/>
        <w:jc w:val="left"/>
        <w:rPr/>
      </w:pPr>
      <w:r>
        <w:rPr/>
        <w:t xml:space="preserve">Reduces router overhead because </w:t>
      </w:r>
      <w:r>
        <w:rPr>
          <w:rStyle w:val="Strong"/>
        </w:rPr>
        <w:t>no routing protocols are running</w:t>
      </w:r>
      <w:r>
        <w:rPr/>
        <w:t>.</w:t>
      </w:r>
    </w:p>
    <w:p>
      <w:pPr>
        <w:pStyle w:val="HorizontalLine"/>
        <w:bidi w:val="0"/>
        <w:jc w:val="left"/>
        <w:rPr/>
      </w:pPr>
      <w:r>
        <w:rPr/>
      </w:r>
    </w:p>
    <w:p>
      <w:pPr>
        <w:pStyle w:val="Heading2"/>
        <w:bidi w:val="0"/>
        <w:jc w:val="left"/>
        <w:rPr>
          <w:sz w:val="28"/>
          <w:szCs w:val="36"/>
        </w:rPr>
      </w:pPr>
      <w:bookmarkStart w:id="33" w:name="__RefHeading___Toc77_3854345637"/>
      <w:bookmarkEnd w:id="33"/>
      <w:r>
        <w:rPr>
          <w:sz w:val="28"/>
          <w:szCs w:val="36"/>
        </w:rPr>
        <w:t>Advantages of Static Routing</w:t>
      </w:r>
    </w:p>
    <w:p>
      <w:pPr>
        <w:pStyle w:val="BodyText"/>
        <w:numPr>
          <w:ilvl w:val="0"/>
          <w:numId w:val="26"/>
        </w:numPr>
        <w:tabs>
          <w:tab w:val="left" w:pos="709" w:leader="none"/>
        </w:tabs>
        <w:bidi w:val="0"/>
        <w:ind w:hanging="283" w:left="709"/>
        <w:jc w:val="left"/>
        <w:rPr/>
      </w:pPr>
      <w:r>
        <w:rPr>
          <w:rStyle w:val="Strong"/>
        </w:rPr>
        <w:t>Simple and Predictable:</w:t>
      </w:r>
      <w:r>
        <w:rPr/>
        <w:t xml:space="preserve"> Routes are fixed and easy to understand.</w:t>
      </w:r>
    </w:p>
    <w:p>
      <w:pPr>
        <w:pStyle w:val="BodyText"/>
        <w:numPr>
          <w:ilvl w:val="0"/>
          <w:numId w:val="26"/>
        </w:numPr>
        <w:tabs>
          <w:tab w:val="left" w:pos="709" w:leader="none"/>
        </w:tabs>
        <w:bidi w:val="0"/>
        <w:ind w:hanging="283" w:left="709"/>
        <w:jc w:val="left"/>
        <w:rPr/>
      </w:pPr>
      <w:r>
        <w:rPr>
          <w:rStyle w:val="Strong"/>
        </w:rPr>
        <w:t>Low Overhead:</w:t>
      </w:r>
      <w:r>
        <w:rPr/>
        <w:t xml:space="preserve"> No CPU or memory is consumed by routing protocols.</w:t>
      </w:r>
    </w:p>
    <w:p>
      <w:pPr>
        <w:pStyle w:val="BodyText"/>
        <w:numPr>
          <w:ilvl w:val="0"/>
          <w:numId w:val="26"/>
        </w:numPr>
        <w:tabs>
          <w:tab w:val="left" w:pos="709" w:leader="none"/>
        </w:tabs>
        <w:bidi w:val="0"/>
        <w:ind w:hanging="283" w:left="709"/>
        <w:jc w:val="left"/>
        <w:rPr/>
      </w:pPr>
      <w:r>
        <w:rPr>
          <w:rStyle w:val="Strong"/>
        </w:rPr>
        <w:t>Secure:</w:t>
      </w:r>
      <w:r>
        <w:rPr/>
        <w:t xml:space="preserve"> Less vulnerable to routing attacks since routes are manually set.</w:t>
      </w:r>
    </w:p>
    <w:p>
      <w:pPr>
        <w:pStyle w:val="BodyText"/>
        <w:numPr>
          <w:ilvl w:val="0"/>
          <w:numId w:val="26"/>
        </w:numPr>
        <w:tabs>
          <w:tab w:val="left" w:pos="709" w:leader="none"/>
        </w:tabs>
        <w:bidi w:val="0"/>
        <w:ind w:hanging="283" w:left="709"/>
        <w:jc w:val="left"/>
        <w:rPr/>
      </w:pPr>
      <w:r>
        <w:rPr>
          <w:rStyle w:val="Strong"/>
        </w:rPr>
        <w:t>Reliable:</w:t>
      </w:r>
      <w:r>
        <w:rPr/>
        <w:t xml:space="preserve"> No dependency on dynamic protocol updates.</w:t>
      </w:r>
    </w:p>
    <w:p>
      <w:pPr>
        <w:pStyle w:val="HorizontalLine"/>
        <w:bidi w:val="0"/>
        <w:jc w:val="left"/>
        <w:rPr/>
      </w:pPr>
      <w:r>
        <w:rPr/>
      </w:r>
    </w:p>
    <w:p>
      <w:pPr>
        <w:pStyle w:val="Heading2"/>
        <w:bidi w:val="0"/>
        <w:jc w:val="left"/>
        <w:rPr>
          <w:sz w:val="28"/>
          <w:szCs w:val="36"/>
        </w:rPr>
      </w:pPr>
      <w:bookmarkStart w:id="34" w:name="__RefHeading___Toc79_3854345637"/>
      <w:bookmarkEnd w:id="34"/>
      <w:r>
        <w:rPr>
          <w:sz w:val="28"/>
          <w:szCs w:val="36"/>
        </w:rPr>
        <w:t>Drawbacks of Static Routing</w:t>
      </w:r>
    </w:p>
    <w:p>
      <w:pPr>
        <w:pStyle w:val="BodyText"/>
        <w:numPr>
          <w:ilvl w:val="0"/>
          <w:numId w:val="27"/>
        </w:numPr>
        <w:tabs>
          <w:tab w:val="left" w:pos="709" w:leader="none"/>
        </w:tabs>
        <w:bidi w:val="0"/>
        <w:ind w:hanging="283" w:left="709"/>
        <w:jc w:val="left"/>
        <w:rPr/>
      </w:pPr>
      <w:r>
        <w:rPr>
          <w:rStyle w:val="Strong"/>
        </w:rPr>
        <w:t>Not Scalable:</w:t>
      </w:r>
      <w:r>
        <w:rPr/>
        <w:t xml:space="preserve"> Hard to manage in large networks with many routers.</w:t>
      </w:r>
    </w:p>
    <w:p>
      <w:pPr>
        <w:pStyle w:val="BodyText"/>
        <w:numPr>
          <w:ilvl w:val="0"/>
          <w:numId w:val="27"/>
        </w:numPr>
        <w:tabs>
          <w:tab w:val="left" w:pos="709" w:leader="none"/>
        </w:tabs>
        <w:bidi w:val="0"/>
        <w:ind w:hanging="283" w:left="709"/>
        <w:jc w:val="left"/>
        <w:rPr/>
      </w:pPr>
      <w:r>
        <w:rPr>
          <w:rStyle w:val="Strong"/>
        </w:rPr>
        <w:t>Manual Updates Needed:</w:t>
      </w:r>
      <w:r>
        <w:rPr/>
        <w:t xml:space="preserve"> Any network change requires updating all affected routers.</w:t>
      </w:r>
    </w:p>
    <w:p>
      <w:pPr>
        <w:pStyle w:val="BodyText"/>
        <w:numPr>
          <w:ilvl w:val="0"/>
          <w:numId w:val="27"/>
        </w:numPr>
        <w:tabs>
          <w:tab w:val="left" w:pos="709" w:leader="none"/>
        </w:tabs>
        <w:bidi w:val="0"/>
        <w:ind w:hanging="283" w:left="709"/>
        <w:jc w:val="left"/>
        <w:rPr/>
      </w:pPr>
      <w:r>
        <w:rPr>
          <w:rStyle w:val="Strong"/>
        </w:rPr>
        <w:t>No Automatic Failover:</w:t>
      </w:r>
      <w:r>
        <w:rPr/>
        <w:t xml:space="preserve"> If a link fails, static routes do not adjust automatically.</w:t>
      </w:r>
    </w:p>
    <w:p>
      <w:pPr>
        <w:pStyle w:val="BodyText"/>
        <w:numPr>
          <w:ilvl w:val="0"/>
          <w:numId w:val="27"/>
        </w:numPr>
        <w:tabs>
          <w:tab w:val="left" w:pos="709" w:leader="none"/>
        </w:tabs>
        <w:bidi w:val="0"/>
        <w:ind w:hanging="283" w:left="709"/>
        <w:jc w:val="left"/>
        <w:rPr/>
      </w:pPr>
      <w:r>
        <w:rPr>
          <w:rStyle w:val="Strong"/>
        </w:rPr>
        <w:t>Time-Consuming:</w:t>
      </w:r>
      <w:r>
        <w:rPr/>
        <w:t xml:space="preserve"> Configuring and maintaining many static routes is tedious.</w:t>
      </w:r>
    </w:p>
    <w:p>
      <w:pPr>
        <w:pStyle w:val="Heading3"/>
        <w:bidi w:val="0"/>
        <w:jc w:val="left"/>
        <w:rPr/>
      </w:pPr>
      <w:r>
        <w:rPr/>
      </w:r>
    </w:p>
    <w:p>
      <w:pPr>
        <w:pStyle w:val="Heading3"/>
        <w:bidi w:val="0"/>
        <w:jc w:val="left"/>
        <w:rPr/>
      </w:pPr>
      <w:bookmarkStart w:id="35" w:name="__RefHeading___Toc81_3854345637"/>
      <w:bookmarkEnd w:id="35"/>
      <w:r>
        <w:rPr/>
        <w:t>Basic Static Routing Example in Packetracer</w:t>
      </w:r>
    </w:p>
    <w:p>
      <w:pPr>
        <w:pStyle w:val="BodyText"/>
        <w:bidi w:val="0"/>
        <w:jc w:val="left"/>
        <w:rPr/>
      </w:pPr>
      <w:r>
        <w:rPr>
          <w:rStyle w:val="Strong"/>
        </w:rPr>
        <w:t>Scenario:</w:t>
      </w:r>
      <w:r>
        <w:rPr/>
        <w:t xml:space="preserve"> Two routers (R1 and R2) connected via a network.</w:t>
      </w:r>
    </w:p>
    <w:p>
      <w:pPr>
        <w:pStyle w:val="BodyText"/>
        <w:bidi w:val="0"/>
        <w:jc w:val="left"/>
        <w:rPr>
          <w:rStyle w:val="Strong"/>
        </w:rPr>
      </w:pPr>
      <w:r>
        <w:rPr/>
      </w:r>
    </w:p>
    <w:p>
      <w:pPr>
        <w:pStyle w:val="BodyText"/>
        <w:bidi w:val="0"/>
        <w:jc w:val="left"/>
        <w:rPr/>
      </w:pPr>
      <w:r>
        <w:rPr>
          <w:rStyle w:val="Strong"/>
        </w:rPr>
        <w:t>Step 1: Configure Router Interfaces</w:t>
      </w:r>
    </w:p>
    <w:p>
      <w:pPr>
        <w:pStyle w:val="BodyText"/>
        <w:bidi w:val="0"/>
        <w:jc w:val="left"/>
        <w:rPr/>
      </w:pPr>
      <w:r>
        <w:rPr/>
        <w:t>R1(config)# interface gig0/0</w:t>
      </w:r>
    </w:p>
    <w:p>
      <w:pPr>
        <w:pStyle w:val="BodyText"/>
        <w:bidi w:val="0"/>
        <w:jc w:val="left"/>
        <w:rPr/>
      </w:pPr>
      <w:r>
        <w:rPr/>
        <w:t>R1(config-if)# ip address 192.168.1.1 255.255.255.0</w:t>
      </w:r>
    </w:p>
    <w:p>
      <w:pPr>
        <w:pStyle w:val="BodyText"/>
        <w:bidi w:val="0"/>
        <w:jc w:val="left"/>
        <w:rPr/>
      </w:pPr>
      <w:r>
        <w:rPr/>
        <w:t>R1(config-if)# no shutdown</w:t>
      </w:r>
    </w:p>
    <w:p>
      <w:pPr>
        <w:pStyle w:val="BodyText"/>
        <w:bidi w:val="0"/>
        <w:jc w:val="left"/>
        <w:rPr/>
      </w:pPr>
      <w:r>
        <w:rPr/>
        <w:t>R1(config-if)# exit</w:t>
      </w:r>
    </w:p>
    <w:p>
      <w:pPr>
        <w:pStyle w:val="BodyText"/>
        <w:bidi w:val="0"/>
        <w:jc w:val="left"/>
        <w:rPr/>
      </w:pPr>
      <w:r>
        <w:rPr/>
        <w:t>R2(config)# interface gig0/0</w:t>
      </w:r>
    </w:p>
    <w:p>
      <w:pPr>
        <w:pStyle w:val="BodyText"/>
        <w:bidi w:val="0"/>
        <w:jc w:val="left"/>
        <w:rPr/>
      </w:pPr>
      <w:r>
        <w:rPr/>
        <w:t>R2(config-if)# ip address 192.168.2.1 255.255.255.0</w:t>
      </w:r>
    </w:p>
    <w:p>
      <w:pPr>
        <w:pStyle w:val="BodyText"/>
        <w:bidi w:val="0"/>
        <w:jc w:val="left"/>
        <w:rPr/>
      </w:pPr>
      <w:r>
        <w:rPr/>
        <w:t>R2(config-if)# no shutdown</w:t>
      </w:r>
    </w:p>
    <w:p>
      <w:pPr>
        <w:pStyle w:val="BodyText"/>
        <w:bidi w:val="0"/>
        <w:jc w:val="left"/>
        <w:rPr/>
      </w:pPr>
      <w:r>
        <w:rPr/>
        <w:t>R2(config-if)# exit</w:t>
      </w:r>
    </w:p>
    <w:p>
      <w:pPr>
        <w:pStyle w:val="BodyText"/>
        <w:bidi w:val="0"/>
        <w:jc w:val="left"/>
        <w:rPr/>
      </w:pPr>
      <w:r>
        <w:rPr>
          <w:rStyle w:val="Strong"/>
        </w:rPr>
        <w:t>Step 2: Configure Static Routes</w:t>
      </w:r>
    </w:p>
    <w:p>
      <w:pPr>
        <w:pStyle w:val="BodyText"/>
        <w:bidi w:val="0"/>
        <w:jc w:val="left"/>
        <w:rPr/>
      </w:pPr>
      <w:r>
        <w:rPr/>
        <w:t>On R1:</w:t>
      </w:r>
    </w:p>
    <w:p>
      <w:pPr>
        <w:pStyle w:val="BodyText"/>
        <w:bidi w:val="0"/>
        <w:jc w:val="left"/>
        <w:rPr/>
      </w:pPr>
      <w:r>
        <w:rPr/>
        <w:tab/>
        <w:t>R1(config)# ip route 192.168.2.0 255.255.255.0 192.168.1.2</w:t>
      </w:r>
    </w:p>
    <w:p>
      <w:pPr>
        <w:pStyle w:val="BodyText"/>
        <w:bidi w:val="0"/>
        <w:jc w:val="left"/>
        <w:rPr/>
      </w:pPr>
      <w:r>
        <w:rPr/>
        <w:t>On R2:</w:t>
      </w:r>
    </w:p>
    <w:p>
      <w:pPr>
        <w:pStyle w:val="BodyText"/>
        <w:bidi w:val="0"/>
        <w:jc w:val="left"/>
        <w:rPr/>
      </w:pPr>
      <w:r>
        <w:rPr/>
        <w:tab/>
        <w:t>R2(config)# ip route 192.168.1.0 255.255.255.0 192.168.2.2</w:t>
      </w:r>
    </w:p>
    <w:p>
      <w:pPr>
        <w:pStyle w:val="BodyText"/>
        <w:bidi w:val="0"/>
        <w:jc w:val="left"/>
        <w:rPr/>
      </w:pPr>
      <w:r>
        <w:rPr>
          <w:rStyle w:val="Strong"/>
        </w:rPr>
        <w:t>Step 3: Verify Connectivity</w:t>
      </w:r>
    </w:p>
    <w:p>
      <w:pPr>
        <w:pStyle w:val="BodyText"/>
        <w:numPr>
          <w:ilvl w:val="0"/>
          <w:numId w:val="28"/>
        </w:numPr>
        <w:tabs>
          <w:tab w:val="left" w:pos="709" w:leader="none"/>
        </w:tabs>
        <w:bidi w:val="0"/>
        <w:ind w:hanging="283" w:left="709"/>
        <w:jc w:val="left"/>
        <w:rPr/>
      </w:pPr>
      <w:r>
        <w:rPr/>
        <w:t xml:space="preserve">Use </w:t>
      </w:r>
      <w:r>
        <w:rPr>
          <w:rStyle w:val="SourceText"/>
        </w:rPr>
        <w:t>ping</w:t>
      </w:r>
      <w:r>
        <w:rPr/>
        <w:t xml:space="preserve"> from a PC on one network to a PC on the other network.</w:t>
      </w:r>
    </w:p>
    <w:p>
      <w:pPr>
        <w:pStyle w:val="BodyText"/>
        <w:numPr>
          <w:ilvl w:val="0"/>
          <w:numId w:val="28"/>
        </w:numPr>
        <w:tabs>
          <w:tab w:val="left" w:pos="709" w:leader="none"/>
        </w:tabs>
        <w:bidi w:val="0"/>
        <w:ind w:hanging="283" w:left="709"/>
        <w:jc w:val="left"/>
        <w:rPr/>
      </w:pPr>
      <w:r>
        <w:rPr/>
        <w:t>Successful replies confirm correct static route configuration.</w:t>
      </w:r>
    </w:p>
    <w:p>
      <w:pPr>
        <w:pStyle w:val="BodyText"/>
        <w:bidi w:val="0"/>
        <w:jc w:val="left"/>
        <w:rPr/>
      </w:pPr>
      <w:r>
        <w:rPr/>
        <w:drawing>
          <wp:anchor behindDoc="0" distT="0" distB="0" distL="0" distR="0" simplePos="0" locked="0" layoutInCell="0" allowOverlap="1" relativeHeight="19">
            <wp:simplePos x="0" y="0"/>
            <wp:positionH relativeFrom="column">
              <wp:posOffset>831215</wp:posOffset>
            </wp:positionH>
            <wp:positionV relativeFrom="paragraph">
              <wp:posOffset>100330</wp:posOffset>
            </wp:positionV>
            <wp:extent cx="4610100" cy="3206115"/>
            <wp:effectExtent l="0" t="0" r="0" b="0"/>
            <wp:wrapSquare wrapText="largest"/>
            <wp:docPr id="19"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5" descr=""/>
                    <pic:cNvPicPr>
                      <a:picLocks noChangeAspect="1" noChangeArrowheads="1"/>
                    </pic:cNvPicPr>
                  </pic:nvPicPr>
                  <pic:blipFill>
                    <a:blip r:embed="rId17"/>
                    <a:stretch>
                      <a:fillRect/>
                    </a:stretch>
                  </pic:blipFill>
                  <pic:spPr bwMode="auto">
                    <a:xfrm>
                      <a:off x="0" y="0"/>
                      <a:ext cx="4610100" cy="3206115"/>
                    </a:xfrm>
                    <a:prstGeom prst="rect">
                      <a:avLst/>
                    </a:prstGeom>
                  </pic:spPr>
                </pic:pic>
              </a:graphicData>
            </a:graphic>
          </wp:anchor>
        </w:drawing>
      </w:r>
    </w:p>
    <w:p>
      <w:pPr>
        <w:pStyle w:val="BodyText"/>
        <w:bidi w:val="0"/>
        <w:jc w:val="left"/>
        <w:rPr/>
      </w:pPr>
      <w:r>
        <w:rPr/>
        <w:tab/>
        <w:tab/>
        <w:tab/>
        <w:tab/>
        <w:tab/>
        <w:tab/>
        <w:tab/>
        <w:tab/>
        <w:tab/>
        <w:tab/>
        <w:tab/>
        <w:tab/>
        <w:tab/>
        <w:tab/>
        <w:tab/>
        <w:tab/>
        <w:tab/>
        <w:tab/>
        <w:tab/>
      </w:r>
    </w:p>
    <w:p>
      <w:pPr>
        <w:pStyle w:val="BodyText"/>
        <w:bidi w:val="0"/>
        <w:jc w:val="center"/>
        <w:rPr>
          <w:b/>
          <w:bCs/>
        </w:rPr>
      </w:pPr>
      <w:r>
        <w:rPr>
          <w:b/>
          <w:bCs/>
        </w:rPr>
        <w:t>Fig: Static Routing Implementation in Packetracer</w:t>
      </w:r>
      <w:r>
        <w:br w:type="page"/>
      </w:r>
    </w:p>
    <w:p>
      <w:pPr>
        <w:pStyle w:val="Heading1"/>
        <w:numPr>
          <w:ilvl w:val="0"/>
          <w:numId w:val="1"/>
        </w:numPr>
        <w:bidi w:val="0"/>
        <w:spacing w:before="0" w:after="120"/>
        <w:ind w:hanging="0" w:left="0"/>
        <w:jc w:val="left"/>
        <w:rPr>
          <w:sz w:val="32"/>
          <w:szCs w:val="36"/>
        </w:rPr>
      </w:pPr>
      <w:bookmarkStart w:id="36" w:name="__RefHeading___Toc83_3854345637"/>
      <w:bookmarkEnd w:id="36"/>
      <w:r>
        <w:rPr>
          <w:sz w:val="32"/>
          <w:szCs w:val="36"/>
        </w:rPr>
        <w:t>6. VLAN and VLAN Trunking</w:t>
      </w:r>
    </w:p>
    <w:p>
      <w:pPr>
        <w:pStyle w:val="Heading2"/>
        <w:bidi w:val="0"/>
        <w:jc w:val="left"/>
        <w:rPr/>
      </w:pPr>
      <w:bookmarkStart w:id="37" w:name="__RefHeading___Toc85_3854345637"/>
      <w:bookmarkEnd w:id="37"/>
      <w:r>
        <w:rPr/>
        <w:t>Objective</w:t>
      </w:r>
    </w:p>
    <w:p>
      <w:pPr>
        <w:pStyle w:val="BodyText"/>
        <w:bidi w:val="0"/>
        <w:jc w:val="left"/>
        <w:rPr>
          <w:sz w:val="24"/>
          <w:szCs w:val="36"/>
        </w:rPr>
      </w:pPr>
      <w:r>
        <w:rPr>
          <w:sz w:val="24"/>
          <w:szCs w:val="36"/>
        </w:rPr>
        <w:t>To understand LAN networking, creation of VLAN, IP addressing in the VLAN and VLAN Trunk.</w:t>
      </w:r>
    </w:p>
    <w:p>
      <w:pPr>
        <w:pStyle w:val="Heading2"/>
        <w:bidi w:val="0"/>
        <w:jc w:val="left"/>
        <w:rPr>
          <w:sz w:val="28"/>
          <w:szCs w:val="36"/>
        </w:rPr>
      </w:pPr>
      <w:bookmarkStart w:id="38" w:name="__RefHeading___Toc1460_1627335421"/>
      <w:bookmarkEnd w:id="38"/>
      <w:r>
        <w:rPr>
          <w:sz w:val="28"/>
          <w:szCs w:val="36"/>
        </w:rPr>
        <w:t>Introduction</w:t>
      </w:r>
    </w:p>
    <w:p>
      <w:pPr>
        <w:pStyle w:val="BodyText"/>
        <w:numPr>
          <w:ilvl w:val="0"/>
          <w:numId w:val="29"/>
        </w:numPr>
        <w:tabs>
          <w:tab w:val="left" w:pos="709" w:leader="none"/>
        </w:tabs>
        <w:bidi w:val="0"/>
        <w:ind w:hanging="283" w:left="709"/>
        <w:jc w:val="left"/>
        <w:rPr/>
      </w:pPr>
      <w:r>
        <w:rPr>
          <w:rStyle w:val="Strong"/>
        </w:rPr>
        <w:t>VLAN (Virtual Local Area Network)</w:t>
      </w:r>
      <w:r>
        <w:rPr/>
        <w:t xml:space="preserve"> is a logical subdivision of a LAN.</w:t>
      </w:r>
    </w:p>
    <w:p>
      <w:pPr>
        <w:pStyle w:val="BodyText"/>
        <w:numPr>
          <w:ilvl w:val="0"/>
          <w:numId w:val="29"/>
        </w:numPr>
        <w:tabs>
          <w:tab w:val="left" w:pos="709" w:leader="none"/>
        </w:tabs>
        <w:bidi w:val="0"/>
        <w:ind w:hanging="283" w:left="709"/>
        <w:jc w:val="left"/>
        <w:rPr/>
      </w:pPr>
      <w:r>
        <w:rPr/>
        <w:t xml:space="preserve">VLANs allow network administrators to </w:t>
      </w:r>
      <w:r>
        <w:rPr>
          <w:rStyle w:val="Strong"/>
        </w:rPr>
        <w:t>segment a physical network into multiple logical networks</w:t>
      </w:r>
      <w:r>
        <w:rPr/>
        <w:t xml:space="preserve">, improving </w:t>
      </w:r>
      <w:r>
        <w:rPr>
          <w:rStyle w:val="Strong"/>
        </w:rPr>
        <w:t>security and performance</w:t>
      </w:r>
      <w:r>
        <w:rPr/>
        <w:t>.</w:t>
      </w:r>
    </w:p>
    <w:p>
      <w:pPr>
        <w:pStyle w:val="BodyText"/>
        <w:numPr>
          <w:ilvl w:val="0"/>
          <w:numId w:val="29"/>
        </w:numPr>
        <w:tabs>
          <w:tab w:val="left" w:pos="709" w:leader="none"/>
        </w:tabs>
        <w:bidi w:val="0"/>
        <w:ind w:hanging="283" w:left="709"/>
        <w:jc w:val="left"/>
        <w:rPr/>
      </w:pPr>
      <w:r>
        <w:rPr>
          <w:rStyle w:val="Strong"/>
        </w:rPr>
        <w:t>VLAN Trunking</w:t>
      </w:r>
      <w:r>
        <w:rPr/>
        <w:t xml:space="preserve"> allows traffic from multiple VLANs to pass through a </w:t>
      </w:r>
      <w:r>
        <w:rPr>
          <w:rStyle w:val="Strong"/>
        </w:rPr>
        <w:t>single physical link</w:t>
      </w:r>
      <w:r>
        <w:rPr/>
        <w:t xml:space="preserve"> between switches.</w:t>
      </w:r>
    </w:p>
    <w:p>
      <w:pPr>
        <w:pStyle w:val="Heading2"/>
        <w:bidi w:val="0"/>
        <w:jc w:val="left"/>
        <w:rPr>
          <w:sz w:val="28"/>
          <w:szCs w:val="36"/>
        </w:rPr>
      </w:pPr>
      <w:bookmarkStart w:id="39" w:name="__RefHeading___Toc1462_1627335421"/>
      <w:bookmarkEnd w:id="39"/>
      <w:r>
        <w:rPr>
          <w:sz w:val="28"/>
          <w:szCs w:val="36"/>
        </w:rPr>
        <w:t>Key Concepts</w:t>
      </w:r>
    </w:p>
    <w:p>
      <w:pPr>
        <w:pStyle w:val="BodyText"/>
        <w:numPr>
          <w:ilvl w:val="0"/>
          <w:numId w:val="30"/>
        </w:numPr>
        <w:tabs>
          <w:tab w:val="left" w:pos="709" w:leader="none"/>
        </w:tabs>
        <w:bidi w:val="0"/>
        <w:ind w:hanging="283" w:left="709"/>
        <w:jc w:val="left"/>
        <w:rPr/>
      </w:pPr>
      <w:r>
        <w:rPr>
          <w:rStyle w:val="Strong"/>
        </w:rPr>
        <w:t>Access Port:</w:t>
      </w:r>
      <w:r>
        <w:rPr/>
        <w:t xml:space="preserve"> Port that belongs to a single VLAN; connects end devices like PCs.</w:t>
      </w:r>
    </w:p>
    <w:p>
      <w:pPr>
        <w:pStyle w:val="BodyText"/>
        <w:numPr>
          <w:ilvl w:val="0"/>
          <w:numId w:val="30"/>
        </w:numPr>
        <w:tabs>
          <w:tab w:val="left" w:pos="709" w:leader="none"/>
        </w:tabs>
        <w:bidi w:val="0"/>
        <w:ind w:hanging="283" w:left="709"/>
        <w:jc w:val="left"/>
        <w:rPr/>
      </w:pPr>
      <w:r>
        <w:rPr>
          <w:rStyle w:val="Strong"/>
        </w:rPr>
        <w:t>Trunk Port:</w:t>
      </w:r>
      <w:r>
        <w:rPr/>
        <w:t xml:space="preserve"> Port that carries traffic for multiple VLANs; used between switches or between switch and router.</w:t>
      </w:r>
    </w:p>
    <w:p>
      <w:pPr>
        <w:pStyle w:val="BodyText"/>
        <w:numPr>
          <w:ilvl w:val="0"/>
          <w:numId w:val="30"/>
        </w:numPr>
        <w:tabs>
          <w:tab w:val="left" w:pos="709" w:leader="none"/>
        </w:tabs>
        <w:bidi w:val="0"/>
        <w:ind w:hanging="283" w:left="709"/>
        <w:jc w:val="left"/>
        <w:rPr/>
      </w:pPr>
      <w:r>
        <w:rPr>
          <w:rStyle w:val="Strong"/>
        </w:rPr>
        <w:t>VLAN ID:</w:t>
      </w:r>
      <w:r>
        <w:rPr/>
        <w:t xml:space="preserve"> A unique number (1–4094) that identifies each VLAN.</w:t>
      </w:r>
    </w:p>
    <w:p>
      <w:pPr>
        <w:pStyle w:val="BodyText"/>
        <w:bidi w:val="0"/>
        <w:jc w:val="left"/>
        <w:rPr/>
      </w:pPr>
      <w:r>
        <w:rPr/>
      </w:r>
    </w:p>
    <w:p>
      <w:pPr>
        <w:pStyle w:val="Heading2"/>
        <w:rPr>
          <w:b w:val="false"/>
          <w:bCs w:val="false"/>
          <w:sz w:val="24"/>
        </w:rPr>
      </w:pPr>
      <w:bookmarkStart w:id="40" w:name="__RefHeading___Toc1464_1627335421"/>
      <w:bookmarkEnd w:id="40"/>
      <w:r>
        <w:rPr>
          <w:rStyle w:val="Strong"/>
          <w:b/>
          <w:bCs/>
          <w:sz w:val="24"/>
        </w:rPr>
        <w:t>Topology Setup:</w:t>
      </w:r>
    </w:p>
    <w:p>
      <w:pPr>
        <w:pStyle w:val="BodyText"/>
        <w:numPr>
          <w:ilvl w:val="0"/>
          <w:numId w:val="31"/>
        </w:numPr>
        <w:tabs>
          <w:tab w:val="clear" w:pos="709"/>
          <w:tab w:val="left" w:pos="0" w:leader="none"/>
        </w:tabs>
        <w:ind w:hanging="283" w:left="709"/>
        <w:rPr/>
      </w:pPr>
      <w:r>
        <w:rPr>
          <w:rStyle w:val="Strong"/>
        </w:rPr>
        <w:t>Switch 1 (S1)</w:t>
      </w:r>
      <w:r>
        <w:rPr/>
        <w:t xml:space="preserve"> with 3 PCs (PC1, PC2, PC3).</w:t>
      </w:r>
    </w:p>
    <w:p>
      <w:pPr>
        <w:pStyle w:val="BodyText"/>
        <w:numPr>
          <w:ilvl w:val="0"/>
          <w:numId w:val="31"/>
        </w:numPr>
        <w:tabs>
          <w:tab w:val="clear" w:pos="709"/>
          <w:tab w:val="left" w:pos="0" w:leader="none"/>
        </w:tabs>
        <w:ind w:hanging="283" w:left="709"/>
        <w:rPr/>
      </w:pPr>
      <w:r>
        <w:rPr>
          <w:rStyle w:val="Strong"/>
        </w:rPr>
        <w:t>Switch 2 (S2)</w:t>
      </w:r>
      <w:r>
        <w:rPr/>
        <w:t xml:space="preserve"> with 3 PCs (PC4, PC5, PC6).</w:t>
      </w:r>
    </w:p>
    <w:p>
      <w:pPr>
        <w:pStyle w:val="BodyText"/>
        <w:numPr>
          <w:ilvl w:val="0"/>
          <w:numId w:val="31"/>
        </w:numPr>
        <w:tabs>
          <w:tab w:val="clear" w:pos="709"/>
          <w:tab w:val="left" w:pos="0" w:leader="none"/>
        </w:tabs>
        <w:ind w:hanging="283" w:left="709"/>
        <w:rPr/>
      </w:pPr>
      <w:r>
        <w:rPr/>
        <w:t xml:space="preserve">A </w:t>
      </w:r>
      <w:r>
        <w:rPr>
          <w:rStyle w:val="Strong"/>
        </w:rPr>
        <w:t>trunk link</w:t>
      </w:r>
      <w:r>
        <w:rPr/>
        <w:t xml:space="preserve"> connects Switch 1 and Switch 2.</w:t>
      </w:r>
    </w:p>
    <w:p>
      <w:pPr>
        <w:pStyle w:val="BodyText"/>
        <w:rPr/>
      </w:pPr>
      <w:r>
        <w:rPr/>
        <w:t xml:space="preserve">We will make </w:t>
      </w:r>
      <w:r>
        <w:rPr>
          <w:rStyle w:val="Strong"/>
        </w:rPr>
        <w:t>two VLANs</w:t>
      </w:r>
      <w:r>
        <w:rPr/>
        <w:t>:</w:t>
      </w:r>
    </w:p>
    <w:p>
      <w:pPr>
        <w:pStyle w:val="BodyText"/>
        <w:numPr>
          <w:ilvl w:val="0"/>
          <w:numId w:val="32"/>
        </w:numPr>
        <w:tabs>
          <w:tab w:val="clear" w:pos="709"/>
          <w:tab w:val="left" w:pos="0" w:leader="none"/>
        </w:tabs>
        <w:ind w:hanging="283" w:left="709"/>
        <w:rPr/>
      </w:pPr>
      <w:r>
        <w:rPr>
          <w:rStyle w:val="Strong"/>
        </w:rPr>
        <w:t>VLAN 10 (Sales Department)</w:t>
      </w:r>
      <w:r>
        <w:rPr/>
        <w:t xml:space="preserve"> → PC1, PC2, PC4</w:t>
      </w:r>
    </w:p>
    <w:p>
      <w:pPr>
        <w:pStyle w:val="BodyText"/>
        <w:numPr>
          <w:ilvl w:val="0"/>
          <w:numId w:val="32"/>
        </w:numPr>
        <w:tabs>
          <w:tab w:val="clear" w:pos="709"/>
          <w:tab w:val="left" w:pos="0" w:leader="none"/>
        </w:tabs>
        <w:ind w:hanging="283" w:left="709"/>
        <w:rPr/>
      </w:pPr>
      <w:r>
        <w:rPr>
          <w:rStyle w:val="Strong"/>
        </w:rPr>
        <w:t>VLAN 20 (HR Department)</w:t>
      </w:r>
      <w:r>
        <w:rPr/>
        <w:t xml:space="preserve"> → PC3, PC5, PC6</w:t>
      </w:r>
    </w:p>
    <w:p>
      <w:pPr>
        <w:pStyle w:val="HorizontalLine"/>
        <w:rPr/>
      </w:pPr>
      <w:r>
        <w:rPr/>
      </w:r>
    </w:p>
    <w:p>
      <w:pPr>
        <w:pStyle w:val="Heading2"/>
        <w:rPr/>
      </w:pPr>
      <w:bookmarkStart w:id="41" w:name="__RefHeading___Toc1466_1627335421"/>
      <w:bookmarkEnd w:id="41"/>
      <w:r>
        <w:rPr>
          <w:rStyle w:val="Strong"/>
          <w:b/>
          <w:bCs/>
          <w:sz w:val="32"/>
          <w:szCs w:val="36"/>
        </w:rPr>
        <w:t>Step-by-Step Configuration</w:t>
      </w:r>
    </w:p>
    <w:p>
      <w:pPr>
        <w:pStyle w:val="Heading3"/>
        <w:rPr/>
      </w:pPr>
      <w:bookmarkStart w:id="42" w:name="__RefHeading___Toc1468_1627335421"/>
      <w:bookmarkEnd w:id="42"/>
      <w:r>
        <w:rPr>
          <w:rStyle w:val="Strong"/>
          <w:b/>
          <w:bCs/>
          <w:sz w:val="24"/>
          <w:szCs w:val="28"/>
        </w:rPr>
        <w:t>1. Assign IP Addresses to PCs</w:t>
      </w:r>
    </w:p>
    <w:p>
      <w:pPr>
        <w:pStyle w:val="BodyText"/>
        <w:rPr/>
      </w:pPr>
      <w:r>
        <w:rPr/>
        <w:t>Example:</w:t>
      </w:r>
    </w:p>
    <w:p>
      <w:pPr>
        <w:pStyle w:val="BodyText"/>
        <w:numPr>
          <w:ilvl w:val="0"/>
          <w:numId w:val="33"/>
        </w:numPr>
        <w:tabs>
          <w:tab w:val="clear" w:pos="709"/>
          <w:tab w:val="left" w:pos="0" w:leader="none"/>
        </w:tabs>
        <w:ind w:hanging="283" w:left="709"/>
        <w:rPr/>
      </w:pPr>
      <w:r>
        <w:rPr>
          <w:rStyle w:val="Strong"/>
        </w:rPr>
        <w:t>VLAN 10:</w:t>
      </w:r>
      <w:r>
        <w:rPr/>
        <w:t xml:space="preserve"> </w:t>
      </w:r>
      <w:r>
        <w:rPr>
          <w:rStyle w:val="SourceText"/>
        </w:rPr>
        <w:t>192.168.10.1/24</w:t>
      </w:r>
      <w:r>
        <w:rPr/>
        <w:t xml:space="preserve">, </w:t>
      </w:r>
      <w:r>
        <w:rPr>
          <w:rStyle w:val="SourceText"/>
        </w:rPr>
        <w:t>192.168.10.2/24</w:t>
      </w:r>
      <w:r>
        <w:rPr/>
        <w:t xml:space="preserve">, </w:t>
      </w:r>
      <w:r>
        <w:rPr>
          <w:rStyle w:val="SourceText"/>
        </w:rPr>
        <w:t>192.168.10.3/24</w:t>
      </w:r>
    </w:p>
    <w:p>
      <w:pPr>
        <w:pStyle w:val="BodyText"/>
        <w:numPr>
          <w:ilvl w:val="0"/>
          <w:numId w:val="33"/>
        </w:numPr>
        <w:tabs>
          <w:tab w:val="clear" w:pos="709"/>
          <w:tab w:val="left" w:pos="0" w:leader="none"/>
        </w:tabs>
        <w:ind w:hanging="283" w:left="709"/>
        <w:rPr/>
      </w:pPr>
      <w:r>
        <w:rPr>
          <w:rStyle w:val="Strong"/>
        </w:rPr>
        <w:t>VLAN 20:</w:t>
      </w:r>
      <w:r>
        <w:rPr/>
        <w:t xml:space="preserve"> </w:t>
      </w:r>
      <w:r>
        <w:rPr>
          <w:rStyle w:val="SourceText"/>
        </w:rPr>
        <w:t>192.168.20.1/24</w:t>
      </w:r>
      <w:r>
        <w:rPr/>
        <w:t xml:space="preserve">, </w:t>
      </w:r>
      <w:r>
        <w:rPr>
          <w:rStyle w:val="SourceText"/>
        </w:rPr>
        <w:t>192.168.20.2/24</w:t>
      </w:r>
      <w:r>
        <w:rPr/>
        <w:t xml:space="preserve">, </w:t>
      </w:r>
      <w:r>
        <w:rPr>
          <w:rStyle w:val="SourceText"/>
        </w:rPr>
        <w:t>192.168.20.3/24</w:t>
      </w:r>
    </w:p>
    <w:p>
      <w:pPr>
        <w:pStyle w:val="BodyText"/>
        <w:rPr/>
      </w:pPr>
      <w:r>
        <w:rPr/>
        <w:t>So each PC gets IP based on VLAN group.</w:t>
      </w:r>
    </w:p>
    <w:p>
      <w:pPr>
        <w:pStyle w:val="Heading3"/>
        <w:rPr/>
      </w:pPr>
      <w:bookmarkStart w:id="43" w:name="__RefHeading___Toc1470_1627335421"/>
      <w:bookmarkEnd w:id="43"/>
      <w:r>
        <w:rPr>
          <w:rStyle w:val="Strong"/>
          <w:b/>
          <w:bCs/>
          <w:sz w:val="24"/>
          <w:szCs w:val="28"/>
        </w:rPr>
        <w:t>2. Create VLANs on Switch 1 (S1)</w:t>
      </w:r>
    </w:p>
    <w:p>
      <w:pPr>
        <w:pStyle w:val="BodyText"/>
        <w:rPr/>
      </w:pPr>
      <w:r>
        <w:rPr/>
        <w:t>Switch&gt; enable</w:t>
      </w:r>
    </w:p>
    <w:p>
      <w:pPr>
        <w:pStyle w:val="BodyText"/>
        <w:rPr/>
      </w:pPr>
      <w:r>
        <w:rPr/>
        <w:t>Switch# configure terminal</w:t>
      </w:r>
    </w:p>
    <w:p>
      <w:pPr>
        <w:pStyle w:val="BodyText"/>
        <w:rPr/>
      </w:pPr>
      <w:r>
        <w:rPr/>
        <w:t>Switch(config)# vlan 10</w:t>
      </w:r>
    </w:p>
    <w:p>
      <w:pPr>
        <w:pStyle w:val="BodyText"/>
        <w:rPr/>
      </w:pPr>
      <w:r>
        <w:rPr/>
        <w:t>Switch(config-vlan)# name Sales</w:t>
      </w:r>
    </w:p>
    <w:p>
      <w:pPr>
        <w:pStyle w:val="BodyText"/>
        <w:rPr/>
      </w:pPr>
      <w:r>
        <w:rPr/>
        <w:t>Switch(config-vlan)# exit</w:t>
      </w:r>
    </w:p>
    <w:p>
      <w:pPr>
        <w:pStyle w:val="BodyText"/>
        <w:rPr/>
      </w:pPr>
      <w:r>
        <w:rPr/>
        <w:t>Switch(config)# vlan 20</w:t>
      </w:r>
    </w:p>
    <w:p>
      <w:pPr>
        <w:pStyle w:val="BodyText"/>
        <w:rPr/>
      </w:pPr>
      <w:r>
        <w:rPr/>
        <w:t>Switch(config-vlan)# name HR</w:t>
      </w:r>
    </w:p>
    <w:p>
      <w:pPr>
        <w:pStyle w:val="BodyText"/>
        <w:rPr/>
      </w:pPr>
      <w:r>
        <w:rPr/>
        <w:t>Switch(config-vlan)# exit</w:t>
      </w:r>
    </w:p>
    <w:p>
      <w:pPr>
        <w:pStyle w:val="Heading3"/>
        <w:rPr>
          <w:sz w:val="24"/>
          <w:szCs w:val="28"/>
        </w:rPr>
      </w:pPr>
      <w:bookmarkStart w:id="44" w:name="__RefHeading___Toc1472_1627335421"/>
      <w:bookmarkEnd w:id="44"/>
      <w:r>
        <w:rPr>
          <w:sz w:val="24"/>
          <w:szCs w:val="28"/>
        </w:rPr>
        <w:t>3. Assign Ports to VLANs on Switch 1</w:t>
      </w:r>
    </w:p>
    <w:p>
      <w:pPr>
        <w:pStyle w:val="BodyText"/>
        <w:rPr>
          <w:b w:val="false"/>
          <w:bCs w:val="false"/>
        </w:rPr>
      </w:pPr>
      <w:r>
        <w:rPr>
          <w:b w:val="false"/>
          <w:bCs w:val="false"/>
        </w:rPr>
        <w:t>Switch(config)# interface fa0/1</w:t>
      </w:r>
    </w:p>
    <w:p>
      <w:pPr>
        <w:pStyle w:val="BodyText"/>
        <w:rPr>
          <w:b w:val="false"/>
          <w:bCs w:val="false"/>
        </w:rPr>
      </w:pPr>
      <w:r>
        <w:rPr>
          <w:b w:val="false"/>
          <w:bCs w:val="false"/>
        </w:rPr>
        <w:t>Switch(config-if)# switchport mode access</w:t>
      </w:r>
    </w:p>
    <w:p>
      <w:pPr>
        <w:pStyle w:val="BodyText"/>
        <w:rPr>
          <w:b w:val="false"/>
          <w:bCs w:val="false"/>
        </w:rPr>
      </w:pPr>
      <w:r>
        <w:rPr>
          <w:b w:val="false"/>
          <w:bCs w:val="false"/>
        </w:rPr>
        <w:t>Switch(config-if)# switchport access vlan 10</w:t>
      </w:r>
    </w:p>
    <w:p>
      <w:pPr>
        <w:pStyle w:val="BodyText"/>
        <w:rPr>
          <w:b w:val="false"/>
          <w:bCs w:val="false"/>
        </w:rPr>
      </w:pPr>
      <w:r>
        <w:rPr>
          <w:b w:val="false"/>
          <w:bCs w:val="false"/>
        </w:rPr>
        <w:t>Switch(config-if)# exit</w:t>
      </w:r>
    </w:p>
    <w:p>
      <w:pPr>
        <w:pStyle w:val="BodyText"/>
        <w:rPr>
          <w:b w:val="false"/>
          <w:bCs w:val="false"/>
        </w:rPr>
      </w:pPr>
      <w:r>
        <w:rPr>
          <w:b w:val="false"/>
          <w:bCs w:val="false"/>
        </w:rPr>
        <w:t>Switch(config)# interface fa0/2</w:t>
      </w:r>
    </w:p>
    <w:p>
      <w:pPr>
        <w:pStyle w:val="BodyText"/>
        <w:rPr>
          <w:b w:val="false"/>
          <w:bCs w:val="false"/>
        </w:rPr>
      </w:pPr>
      <w:r>
        <w:rPr>
          <w:b w:val="false"/>
          <w:bCs w:val="false"/>
        </w:rPr>
        <w:t>Switch(config-if)# switchport mode access</w:t>
      </w:r>
    </w:p>
    <w:p>
      <w:pPr>
        <w:pStyle w:val="BodyText"/>
        <w:rPr>
          <w:b w:val="false"/>
          <w:bCs w:val="false"/>
        </w:rPr>
      </w:pPr>
      <w:r>
        <w:rPr>
          <w:b w:val="false"/>
          <w:bCs w:val="false"/>
        </w:rPr>
        <w:t>Switch(config-if)# switchport access vlan 10</w:t>
      </w:r>
    </w:p>
    <w:p>
      <w:pPr>
        <w:pStyle w:val="BodyText"/>
        <w:rPr>
          <w:b w:val="false"/>
          <w:bCs w:val="false"/>
        </w:rPr>
      </w:pPr>
      <w:r>
        <w:rPr>
          <w:b w:val="false"/>
          <w:bCs w:val="false"/>
        </w:rPr>
        <w:t>Switch(config-if)# exit</w:t>
      </w:r>
    </w:p>
    <w:p>
      <w:pPr>
        <w:pStyle w:val="BodyText"/>
        <w:rPr>
          <w:b w:val="false"/>
          <w:bCs w:val="false"/>
        </w:rPr>
      </w:pPr>
      <w:r>
        <w:rPr>
          <w:b w:val="false"/>
          <w:bCs w:val="false"/>
        </w:rPr>
        <w:t>Switch(config)# interface fa0/3</w:t>
      </w:r>
    </w:p>
    <w:p>
      <w:pPr>
        <w:pStyle w:val="BodyText"/>
        <w:rPr>
          <w:b w:val="false"/>
          <w:bCs w:val="false"/>
        </w:rPr>
      </w:pPr>
      <w:r>
        <w:rPr>
          <w:b w:val="false"/>
          <w:bCs w:val="false"/>
        </w:rPr>
        <w:t>Switch(config-if)# switchport mode access</w:t>
      </w:r>
    </w:p>
    <w:p>
      <w:pPr>
        <w:pStyle w:val="BodyText"/>
        <w:rPr>
          <w:b w:val="false"/>
          <w:bCs w:val="false"/>
        </w:rPr>
      </w:pPr>
      <w:r>
        <w:rPr>
          <w:b w:val="false"/>
          <w:bCs w:val="false"/>
        </w:rPr>
        <w:t>Switch(config-if)# switchport access vlan 20</w:t>
      </w:r>
    </w:p>
    <w:p>
      <w:pPr>
        <w:pStyle w:val="BodyText"/>
        <w:rPr>
          <w:b w:val="false"/>
          <w:bCs w:val="false"/>
        </w:rPr>
      </w:pPr>
      <w:r>
        <w:rPr>
          <w:b w:val="false"/>
          <w:bCs w:val="false"/>
        </w:rPr>
        <w:t>Switch(config-if)# exit</w:t>
      </w:r>
    </w:p>
    <w:p>
      <w:pPr>
        <w:pStyle w:val="Heading3"/>
        <w:rPr>
          <w:sz w:val="24"/>
          <w:szCs w:val="28"/>
        </w:rPr>
      </w:pPr>
      <w:bookmarkStart w:id="45" w:name="__RefHeading___Toc1474_1627335421"/>
      <w:bookmarkEnd w:id="45"/>
      <w:r>
        <w:rPr>
          <w:sz w:val="24"/>
          <w:szCs w:val="28"/>
        </w:rPr>
        <w:t>4. Create VLANs on Switch 2 (S2)</w:t>
      </w:r>
    </w:p>
    <w:p>
      <w:pPr>
        <w:pStyle w:val="BodyText"/>
        <w:rPr>
          <w:b w:val="false"/>
          <w:bCs w:val="false"/>
        </w:rPr>
      </w:pPr>
      <w:r>
        <w:rPr>
          <w:b w:val="false"/>
          <w:bCs w:val="false"/>
        </w:rPr>
        <w:t>Switch(config)# vlan 10</w:t>
      </w:r>
    </w:p>
    <w:p>
      <w:pPr>
        <w:pStyle w:val="BodyText"/>
        <w:rPr>
          <w:b w:val="false"/>
          <w:bCs w:val="false"/>
        </w:rPr>
      </w:pPr>
      <w:r>
        <w:rPr>
          <w:b w:val="false"/>
          <w:bCs w:val="false"/>
        </w:rPr>
        <w:t>Switch(config-vlan)# name Sales</w:t>
      </w:r>
    </w:p>
    <w:p>
      <w:pPr>
        <w:pStyle w:val="BodyText"/>
        <w:rPr>
          <w:b w:val="false"/>
          <w:bCs w:val="false"/>
        </w:rPr>
      </w:pPr>
      <w:r>
        <w:rPr>
          <w:b w:val="false"/>
          <w:bCs w:val="false"/>
        </w:rPr>
        <w:t>Switch(config-vlan)# exit</w:t>
      </w:r>
    </w:p>
    <w:p>
      <w:pPr>
        <w:pStyle w:val="BodyText"/>
        <w:rPr>
          <w:b w:val="false"/>
          <w:bCs w:val="false"/>
        </w:rPr>
      </w:pPr>
      <w:r>
        <w:rPr>
          <w:b w:val="false"/>
          <w:bCs w:val="false"/>
        </w:rPr>
        <w:t>Switch(config)# vlan 20</w:t>
      </w:r>
    </w:p>
    <w:p>
      <w:pPr>
        <w:pStyle w:val="BodyText"/>
        <w:rPr>
          <w:b w:val="false"/>
          <w:bCs w:val="false"/>
        </w:rPr>
      </w:pPr>
      <w:r>
        <w:rPr>
          <w:b w:val="false"/>
          <w:bCs w:val="false"/>
        </w:rPr>
        <w:t>Switch(config-vlan)# name HR</w:t>
      </w:r>
    </w:p>
    <w:p>
      <w:pPr>
        <w:pStyle w:val="BodyText"/>
        <w:rPr>
          <w:b w:val="false"/>
          <w:bCs w:val="false"/>
        </w:rPr>
      </w:pPr>
      <w:r>
        <w:rPr>
          <w:b w:val="false"/>
          <w:bCs w:val="false"/>
        </w:rPr>
        <w:t>Switch(config-vlan)# exit</w:t>
      </w:r>
    </w:p>
    <w:p>
      <w:pPr>
        <w:pStyle w:val="Heading3"/>
        <w:rPr>
          <w:sz w:val="24"/>
          <w:szCs w:val="28"/>
        </w:rPr>
      </w:pPr>
      <w:bookmarkStart w:id="46" w:name="__RefHeading___Toc1476_1627335421"/>
      <w:bookmarkEnd w:id="46"/>
      <w:r>
        <w:rPr>
          <w:sz w:val="24"/>
          <w:szCs w:val="28"/>
        </w:rPr>
        <w:t>5. Assign Ports to VLANs on Switch 2</w:t>
      </w:r>
    </w:p>
    <w:p>
      <w:pPr>
        <w:pStyle w:val="BodyText"/>
        <w:rPr>
          <w:b w:val="false"/>
          <w:bCs w:val="false"/>
        </w:rPr>
      </w:pPr>
      <w:r>
        <w:rPr>
          <w:b w:val="false"/>
          <w:bCs w:val="false"/>
        </w:rPr>
        <w:t>Switch(config)# interface fa0/1</w:t>
      </w:r>
    </w:p>
    <w:p>
      <w:pPr>
        <w:pStyle w:val="BodyText"/>
        <w:rPr>
          <w:b w:val="false"/>
          <w:bCs w:val="false"/>
        </w:rPr>
      </w:pPr>
      <w:r>
        <w:rPr>
          <w:b w:val="false"/>
          <w:bCs w:val="false"/>
        </w:rPr>
        <w:t>Switch(config-if)# switchport mode access</w:t>
      </w:r>
    </w:p>
    <w:p>
      <w:pPr>
        <w:pStyle w:val="BodyText"/>
        <w:rPr>
          <w:b w:val="false"/>
          <w:bCs w:val="false"/>
        </w:rPr>
      </w:pPr>
      <w:r>
        <w:rPr>
          <w:b w:val="false"/>
          <w:bCs w:val="false"/>
        </w:rPr>
        <w:t>Switch(config-if)# switchport access vlan 10</w:t>
      </w:r>
    </w:p>
    <w:p>
      <w:pPr>
        <w:pStyle w:val="BodyText"/>
        <w:rPr>
          <w:b w:val="false"/>
          <w:bCs w:val="false"/>
        </w:rPr>
      </w:pPr>
      <w:r>
        <w:rPr>
          <w:b w:val="false"/>
          <w:bCs w:val="false"/>
        </w:rPr>
        <w:t>Switch(config-if)# exit</w:t>
      </w:r>
    </w:p>
    <w:p>
      <w:pPr>
        <w:pStyle w:val="BodyText"/>
        <w:rPr>
          <w:b w:val="false"/>
          <w:bCs w:val="false"/>
        </w:rPr>
      </w:pPr>
      <w:r>
        <w:rPr>
          <w:b w:val="false"/>
          <w:bCs w:val="false"/>
        </w:rPr>
      </w:r>
    </w:p>
    <w:p>
      <w:pPr>
        <w:pStyle w:val="BodyText"/>
        <w:rPr>
          <w:b w:val="false"/>
          <w:bCs w:val="false"/>
        </w:rPr>
      </w:pPr>
      <w:r>
        <w:rPr>
          <w:b w:val="false"/>
          <w:bCs w:val="false"/>
        </w:rPr>
        <w:t>Switch(config)# interface fa0/2</w:t>
      </w:r>
    </w:p>
    <w:p>
      <w:pPr>
        <w:pStyle w:val="BodyText"/>
        <w:rPr>
          <w:b w:val="false"/>
          <w:bCs w:val="false"/>
        </w:rPr>
      </w:pPr>
      <w:r>
        <w:rPr>
          <w:b w:val="false"/>
          <w:bCs w:val="false"/>
        </w:rPr>
        <w:t>Switch(config-if)# switchport mode access</w:t>
      </w:r>
    </w:p>
    <w:p>
      <w:pPr>
        <w:pStyle w:val="BodyText"/>
        <w:rPr>
          <w:b w:val="false"/>
          <w:bCs w:val="false"/>
        </w:rPr>
      </w:pPr>
      <w:r>
        <w:rPr>
          <w:b w:val="false"/>
          <w:bCs w:val="false"/>
        </w:rPr>
        <w:t>Switch(config-if)# switchport access vlan 20</w:t>
      </w:r>
    </w:p>
    <w:p>
      <w:pPr>
        <w:pStyle w:val="BodyText"/>
        <w:rPr>
          <w:b w:val="false"/>
          <w:bCs w:val="false"/>
        </w:rPr>
      </w:pPr>
      <w:r>
        <w:rPr>
          <w:b w:val="false"/>
          <w:bCs w:val="false"/>
        </w:rPr>
        <w:t>Switch(config-if)# exit</w:t>
      </w:r>
    </w:p>
    <w:p>
      <w:pPr>
        <w:pStyle w:val="BodyText"/>
        <w:rPr>
          <w:b w:val="false"/>
          <w:bCs w:val="false"/>
        </w:rPr>
      </w:pPr>
      <w:r>
        <w:rPr>
          <w:b w:val="false"/>
          <w:bCs w:val="false"/>
        </w:rPr>
        <w:t>Switch(config)# interface fa0/3</w:t>
      </w:r>
    </w:p>
    <w:p>
      <w:pPr>
        <w:pStyle w:val="BodyText"/>
        <w:rPr>
          <w:b w:val="false"/>
          <w:bCs w:val="false"/>
        </w:rPr>
      </w:pPr>
      <w:r>
        <w:rPr>
          <w:b w:val="false"/>
          <w:bCs w:val="false"/>
        </w:rPr>
        <w:t>Switch(config-if)# switchport mode access</w:t>
      </w:r>
    </w:p>
    <w:p>
      <w:pPr>
        <w:pStyle w:val="BodyText"/>
        <w:rPr>
          <w:b w:val="false"/>
          <w:bCs w:val="false"/>
        </w:rPr>
      </w:pPr>
      <w:r>
        <w:rPr>
          <w:b w:val="false"/>
          <w:bCs w:val="false"/>
        </w:rPr>
        <w:t>Switch(config-if)# switchport access vlan 20</w:t>
      </w:r>
    </w:p>
    <w:p>
      <w:pPr>
        <w:pStyle w:val="BodyText"/>
        <w:rPr>
          <w:b w:val="false"/>
          <w:bCs w:val="false"/>
        </w:rPr>
      </w:pPr>
      <w:r>
        <w:rPr>
          <w:b w:val="false"/>
          <w:bCs w:val="false"/>
        </w:rPr>
        <w:t>Switch(config-if)# exit</w:t>
      </w:r>
    </w:p>
    <w:p>
      <w:pPr>
        <w:pStyle w:val="Heading3"/>
        <w:rPr>
          <w:sz w:val="24"/>
          <w:szCs w:val="28"/>
        </w:rPr>
      </w:pPr>
      <w:bookmarkStart w:id="47" w:name="__RefHeading___Toc1478_1627335421"/>
      <w:bookmarkEnd w:id="47"/>
      <w:r>
        <w:rPr>
          <w:sz w:val="24"/>
          <w:szCs w:val="28"/>
        </w:rPr>
        <w:t>6. Configure Trunk Between Switch 1 and Switch 2</w:t>
      </w:r>
    </w:p>
    <w:p>
      <w:pPr>
        <w:pStyle w:val="BodyText"/>
        <w:rPr>
          <w:b w:val="false"/>
          <w:bCs w:val="false"/>
        </w:rPr>
      </w:pPr>
      <w:r>
        <w:rPr>
          <w:b w:val="false"/>
          <w:bCs w:val="false"/>
        </w:rPr>
        <w:t>Switch(config)# interface fa0/24</w:t>
      </w:r>
    </w:p>
    <w:p>
      <w:pPr>
        <w:pStyle w:val="BodyText"/>
        <w:rPr>
          <w:b w:val="false"/>
          <w:bCs w:val="false"/>
        </w:rPr>
      </w:pPr>
      <w:r>
        <w:rPr>
          <w:b w:val="false"/>
          <w:bCs w:val="false"/>
        </w:rPr>
        <w:t>Switch(config-if)# switchport mode trunk</w:t>
      </w:r>
    </w:p>
    <w:p>
      <w:pPr>
        <w:pStyle w:val="BodyText"/>
        <w:rPr>
          <w:b w:val="false"/>
          <w:bCs w:val="false"/>
        </w:rPr>
      </w:pPr>
      <w:r>
        <w:rPr>
          <w:b w:val="false"/>
          <w:bCs w:val="false"/>
        </w:rPr>
        <w:t>Switch(config-if)# exit</w:t>
        <w:tab/>
        <w:tab/>
        <w:tab/>
        <w:tab/>
        <w:tab/>
        <w:tab/>
        <w:tab/>
        <w:tab/>
        <w:tab/>
        <w:tab/>
        <w:tab/>
        <w:tab/>
        <w:tab/>
        <w:tab/>
        <w:tab/>
        <w:tab/>
        <w:tab/>
        <w:tab/>
        <w:tab/>
        <w:tab/>
        <w:tab/>
        <w:tab/>
        <w:tab/>
        <w:tab/>
        <w:tab/>
        <w:tab/>
        <w:tab/>
        <w:tab/>
        <w:tab/>
        <w:tab/>
        <w:tab/>
        <w:tab/>
        <w:tab/>
        <w:tab/>
        <w:tab/>
        <w:tab/>
        <w:tab/>
        <w:tab/>
        <w:tab/>
        <w:tab/>
        <w:tab/>
        <w:tab/>
        <w:tab/>
        <w:tab/>
        <w:tab/>
        <w:tab/>
        <w:tab/>
        <w:tab/>
        <w:tab/>
        <w:tab/>
      </w:r>
      <w:r>
        <w:drawing>
          <wp:anchor behindDoc="0" distT="0" distB="0" distL="0" distR="0" simplePos="0" locked="0" layoutInCell="0" allowOverlap="1" relativeHeight="20">
            <wp:simplePos x="0" y="0"/>
            <wp:positionH relativeFrom="column">
              <wp:posOffset>255270</wp:posOffset>
            </wp:positionH>
            <wp:positionV relativeFrom="paragraph">
              <wp:posOffset>455930</wp:posOffset>
            </wp:positionV>
            <wp:extent cx="5762625" cy="3152775"/>
            <wp:effectExtent l="0" t="0" r="0" b="0"/>
            <wp:wrapSquare wrapText="largest"/>
            <wp:docPr id="20"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6" descr=""/>
                    <pic:cNvPicPr>
                      <a:picLocks noChangeAspect="1" noChangeArrowheads="1"/>
                    </pic:cNvPicPr>
                  </pic:nvPicPr>
                  <pic:blipFill>
                    <a:blip r:embed="rId18"/>
                    <a:stretch>
                      <a:fillRect/>
                    </a:stretch>
                  </pic:blipFill>
                  <pic:spPr bwMode="auto">
                    <a:xfrm>
                      <a:off x="0" y="0"/>
                      <a:ext cx="5762625" cy="3152775"/>
                    </a:xfrm>
                    <a:prstGeom prst="rect">
                      <a:avLst/>
                    </a:prstGeom>
                  </pic:spPr>
                </pic:pic>
              </a:graphicData>
            </a:graphic>
          </wp:anchor>
        </w:drawing>
      </w:r>
      <w:r>
        <w:rPr>
          <w:b w:val="false"/>
          <w:bCs w:val="false"/>
        </w:rPr>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r>
    </w:p>
    <w:p>
      <w:pPr>
        <w:pStyle w:val="BodyText"/>
        <w:rPr/>
      </w:pPr>
      <w:r>
        <w:rPr/>
      </w:r>
    </w:p>
    <w:p>
      <w:pPr>
        <w:pStyle w:val="BodyText"/>
        <w:bidi w:val="0"/>
        <w:spacing w:before="0" w:after="140"/>
        <w:jc w:val="left"/>
        <w:rPr>
          <w:b w:val="false"/>
          <w:bCs w:val="false"/>
          <w:sz w:val="24"/>
        </w:rPr>
      </w:pPr>
      <w:r>
        <w:rPr>
          <w:b w:val="false"/>
          <w:bCs w:val="false"/>
          <w:sz w:val="24"/>
        </w:rPr>
        <w:tab/>
        <w:tab/>
        <w:tab/>
        <w:tab/>
        <w:tab/>
        <w:tab/>
        <w:tab/>
        <w:tab/>
        <w:tab/>
        <w:tab/>
        <w:tab/>
        <w:tab/>
        <w:tab/>
        <w:tab/>
      </w:r>
      <w:r>
        <w:br w:type="page"/>
      </w:r>
    </w:p>
    <w:p>
      <w:pPr>
        <w:pStyle w:val="Heading1"/>
        <w:numPr>
          <w:ilvl w:val="0"/>
          <w:numId w:val="1"/>
        </w:numPr>
        <w:spacing w:before="0" w:after="120"/>
        <w:ind w:hanging="0" w:left="0"/>
        <w:rPr/>
      </w:pPr>
      <w:bookmarkStart w:id="48" w:name="__RefHeading___Toc1480_1627335421"/>
      <w:bookmarkEnd w:id="48"/>
      <w:r>
        <w:rPr>
          <w:b/>
          <w:bCs/>
          <w:sz w:val="32"/>
          <w:szCs w:val="36"/>
        </w:rPr>
        <w:t>7. Implementation of RIP, EIGRP, OSPF and BGP</w:t>
      </w:r>
      <w:r>
        <w:rPr>
          <w:b w:val="false"/>
          <w:bCs w:val="false"/>
          <w:sz w:val="28"/>
          <w:szCs w:val="36"/>
        </w:rPr>
        <w:tab/>
      </w:r>
    </w:p>
    <w:p>
      <w:pPr>
        <w:pStyle w:val="Heading2"/>
        <w:rPr/>
      </w:pPr>
      <w:bookmarkStart w:id="49" w:name="__RefHeading___Toc1482_1627335421"/>
      <w:bookmarkEnd w:id="49"/>
      <w:r>
        <w:rPr>
          <w:rStyle w:val="Strong"/>
          <w:b/>
          <w:bCs/>
          <w:sz w:val="28"/>
          <w:szCs w:val="36"/>
        </w:rPr>
        <w:t>Objective(s):</w:t>
      </w:r>
    </w:p>
    <w:p>
      <w:pPr>
        <w:pStyle w:val="BodyText"/>
        <w:numPr>
          <w:ilvl w:val="0"/>
          <w:numId w:val="34"/>
        </w:numPr>
        <w:tabs>
          <w:tab w:val="clear" w:pos="709"/>
          <w:tab w:val="left" w:pos="0" w:leader="none"/>
        </w:tabs>
        <w:ind w:hanging="283" w:left="709"/>
        <w:rPr/>
      </w:pPr>
      <w:r>
        <w:rPr/>
        <w:t>To understand the basic operation of different routing protocols (RIP, EIGRP, OSPF, and BGP).</w:t>
      </w:r>
    </w:p>
    <w:p>
      <w:pPr>
        <w:pStyle w:val="BodyText"/>
        <w:numPr>
          <w:ilvl w:val="0"/>
          <w:numId w:val="34"/>
        </w:numPr>
        <w:tabs>
          <w:tab w:val="clear" w:pos="709"/>
          <w:tab w:val="left" w:pos="0" w:leader="none"/>
        </w:tabs>
        <w:ind w:hanging="283" w:left="709"/>
        <w:rPr/>
      </w:pPr>
      <w:r>
        <w:rPr/>
        <w:t>To configure and verify routing protocols in Packet Tracer.</w:t>
      </w:r>
    </w:p>
    <w:p>
      <w:pPr>
        <w:pStyle w:val="BodyText"/>
        <w:numPr>
          <w:ilvl w:val="0"/>
          <w:numId w:val="34"/>
        </w:numPr>
        <w:tabs>
          <w:tab w:val="clear" w:pos="709"/>
          <w:tab w:val="left" w:pos="0" w:leader="none"/>
        </w:tabs>
        <w:ind w:hanging="283" w:left="709"/>
        <w:rPr/>
      </w:pPr>
      <w:r>
        <w:rPr/>
        <w:t>To analyze differences between Distance Vector, Link State, and Path Vector protocols.</w:t>
      </w:r>
    </w:p>
    <w:p>
      <w:pPr>
        <w:pStyle w:val="HorizontalLine"/>
        <w:rPr/>
      </w:pPr>
      <w:r>
        <w:rPr/>
      </w:r>
    </w:p>
    <w:p>
      <w:pPr>
        <w:pStyle w:val="Heading2"/>
        <w:rPr/>
      </w:pPr>
      <w:bookmarkStart w:id="50" w:name="__RefHeading___Toc1484_1627335421"/>
      <w:bookmarkEnd w:id="50"/>
      <w:r>
        <w:rPr>
          <w:rStyle w:val="Strong"/>
          <w:b/>
          <w:bCs/>
        </w:rPr>
        <w:t>Background:</w:t>
      </w:r>
    </w:p>
    <w:p>
      <w:pPr>
        <w:pStyle w:val="BodyText"/>
        <w:rPr/>
      </w:pPr>
      <w:r>
        <w:rPr/>
        <w:t xml:space="preserve">Routing protocols are sets of rules used by routers to exchange information about networks. They do not move user data directly but instead </w:t>
      </w:r>
      <w:r>
        <w:rPr>
          <w:rStyle w:val="Strong"/>
        </w:rPr>
        <w:t>update and maintain the routing table</w:t>
      </w:r>
      <w:r>
        <w:rPr/>
        <w:t>, which helps routers decide the best path to reach a destination.</w:t>
      </w:r>
    </w:p>
    <w:p>
      <w:pPr>
        <w:pStyle w:val="Heading3"/>
        <w:rPr/>
      </w:pPr>
      <w:bookmarkStart w:id="51" w:name="__RefHeading___Toc1486_1627335421"/>
      <w:bookmarkEnd w:id="51"/>
      <w:r>
        <w:rPr>
          <w:rStyle w:val="Strong"/>
          <w:b/>
          <w:bCs/>
        </w:rPr>
        <w:t>Types of Routing Protocols:</w:t>
      </w:r>
    </w:p>
    <w:p>
      <w:pPr>
        <w:pStyle w:val="BodyText"/>
        <w:numPr>
          <w:ilvl w:val="0"/>
          <w:numId w:val="35"/>
        </w:numPr>
        <w:tabs>
          <w:tab w:val="clear" w:pos="709"/>
          <w:tab w:val="left" w:pos="0" w:leader="none"/>
        </w:tabs>
        <w:ind w:hanging="283" w:left="709"/>
        <w:rPr/>
      </w:pPr>
      <w:r>
        <w:rPr>
          <w:rStyle w:val="Strong"/>
        </w:rPr>
        <w:t>Interior Gateway Protocols (IGP):</w:t>
      </w:r>
      <w:r>
        <w:rPr/>
        <w:t xml:space="preserve"> Work inside an Autonomous System (AS). Examples:</w:t>
      </w:r>
    </w:p>
    <w:p>
      <w:pPr>
        <w:pStyle w:val="BodyText"/>
        <w:numPr>
          <w:ilvl w:val="1"/>
          <w:numId w:val="35"/>
        </w:numPr>
        <w:tabs>
          <w:tab w:val="clear" w:pos="709"/>
          <w:tab w:val="left" w:pos="0" w:leader="none"/>
        </w:tabs>
        <w:ind w:hanging="283" w:left="1418"/>
        <w:rPr/>
      </w:pPr>
      <w:r>
        <w:rPr>
          <w:rStyle w:val="Strong"/>
        </w:rPr>
        <w:t>RIP (Routing Information Protocol):</w:t>
      </w:r>
      <w:r>
        <w:rPr/>
        <w:t xml:space="preserve"> Distance vector protocol, simple, hop-count metric (max 15 hops).</w:t>
      </w:r>
    </w:p>
    <w:p>
      <w:pPr>
        <w:pStyle w:val="BodyText"/>
        <w:numPr>
          <w:ilvl w:val="1"/>
          <w:numId w:val="35"/>
        </w:numPr>
        <w:tabs>
          <w:tab w:val="clear" w:pos="709"/>
          <w:tab w:val="left" w:pos="0" w:leader="none"/>
        </w:tabs>
        <w:ind w:hanging="283" w:left="1418"/>
        <w:rPr/>
      </w:pPr>
      <w:r>
        <w:rPr>
          <w:rStyle w:val="Strong"/>
        </w:rPr>
        <w:t>EIGRP (Enhanced Interior Gateway Routing Protocol):</w:t>
      </w:r>
      <w:r>
        <w:rPr/>
        <w:t xml:space="preserve"> Hybrid protocol, Cisco proprietary, uses bandwidth + delay as metrics.</w:t>
      </w:r>
    </w:p>
    <w:p>
      <w:pPr>
        <w:pStyle w:val="BodyText"/>
        <w:numPr>
          <w:ilvl w:val="1"/>
          <w:numId w:val="35"/>
        </w:numPr>
        <w:tabs>
          <w:tab w:val="clear" w:pos="709"/>
          <w:tab w:val="left" w:pos="0" w:leader="none"/>
        </w:tabs>
        <w:ind w:hanging="283" w:left="1418"/>
        <w:rPr/>
      </w:pPr>
      <w:r>
        <w:rPr>
          <w:rStyle w:val="Strong"/>
        </w:rPr>
        <w:t>OSPF (Open Shortest Path First):</w:t>
      </w:r>
      <w:r>
        <w:rPr/>
        <w:t xml:space="preserve"> Link-state protocol, uses Dijkstra’s SPF algorithm, very scalable and secure.</w:t>
      </w:r>
    </w:p>
    <w:p>
      <w:pPr>
        <w:pStyle w:val="BodyText"/>
        <w:numPr>
          <w:ilvl w:val="0"/>
          <w:numId w:val="35"/>
        </w:numPr>
        <w:tabs>
          <w:tab w:val="clear" w:pos="709"/>
          <w:tab w:val="left" w:pos="0" w:leader="none"/>
        </w:tabs>
        <w:ind w:hanging="283" w:left="709"/>
        <w:rPr/>
      </w:pPr>
      <w:r>
        <w:rPr>
          <w:rStyle w:val="Strong"/>
        </w:rPr>
        <w:t>Exterior Gateway Protocols (EGP):</w:t>
      </w:r>
      <w:r>
        <w:rPr/>
        <w:t xml:space="preserve"> Work between Autonomous Systems. Example:</w:t>
      </w:r>
    </w:p>
    <w:p>
      <w:pPr>
        <w:pStyle w:val="BodyText"/>
        <w:numPr>
          <w:ilvl w:val="1"/>
          <w:numId w:val="35"/>
        </w:numPr>
        <w:tabs>
          <w:tab w:val="clear" w:pos="709"/>
          <w:tab w:val="left" w:pos="0" w:leader="none"/>
        </w:tabs>
        <w:ind w:hanging="283" w:left="1418"/>
        <w:rPr/>
      </w:pPr>
      <w:r>
        <w:rPr>
          <w:rStyle w:val="Strong"/>
        </w:rPr>
        <w:t>BGP (Border Gateway Protocol):</w:t>
      </w:r>
      <w:r>
        <w:rPr/>
        <w:t xml:space="preserve"> Path vector protocol, backbone of the internet, exchanges routing information between ISPs and large networks.</w:t>
      </w:r>
    </w:p>
    <w:p>
      <w:pPr>
        <w:pStyle w:val="Heading2"/>
        <w:rPr/>
      </w:pPr>
      <w:bookmarkStart w:id="52" w:name="__RefHeading___Toc1488_1627335421"/>
      <w:bookmarkEnd w:id="52"/>
      <w:r>
        <w:rPr>
          <w:rStyle w:val="Strong"/>
          <w:b/>
          <w:bCs/>
          <w:sz w:val="28"/>
          <w:szCs w:val="36"/>
        </w:rPr>
        <w:t>Router Configuration Steps (Packet Tracer Example):</w:t>
      </w:r>
    </w:p>
    <w:p>
      <w:pPr>
        <w:pStyle w:val="Heading3"/>
        <w:rPr/>
      </w:pPr>
      <w:bookmarkStart w:id="53" w:name="__RefHeading___Toc1490_1627335421"/>
      <w:bookmarkEnd w:id="53"/>
      <w:r>
        <w:rPr>
          <w:rStyle w:val="Strong"/>
          <w:b/>
          <w:bCs/>
        </w:rPr>
        <w:t>1. Interface Configuration</w:t>
      </w:r>
    </w:p>
    <w:p>
      <w:pPr>
        <w:pStyle w:val="BodyText"/>
        <w:rPr/>
      </w:pPr>
      <w:r>
        <w:rPr>
          <w:rStyle w:val="Strong"/>
        </w:rPr>
        <w:t>On Router 1 (R1):</w:t>
      </w:r>
    </w:p>
    <w:p>
      <w:pPr>
        <w:pStyle w:val="PreformattedText"/>
        <w:rPr>
          <w:b w:val="false"/>
          <w:bCs w:val="false"/>
        </w:rPr>
      </w:pPr>
      <w:bookmarkStart w:id="54" w:name="__RefHeading___Toc1492_1627335421"/>
      <w:bookmarkEnd w:id="54"/>
      <w:r>
        <w:rPr>
          <w:b w:val="false"/>
          <w:bCs w:val="false"/>
        </w:rPr>
        <w:t>R1(config)#hostname R1</w:t>
      </w:r>
    </w:p>
    <w:p>
      <w:pPr>
        <w:pStyle w:val="PreformattedText"/>
        <w:rPr/>
      </w:pPr>
      <w:r>
        <w:rPr>
          <w:rStyle w:val="Strong"/>
          <w:b w:val="false"/>
          <w:bCs w:val="false"/>
        </w:rPr>
        <w:t>R1(config)#interface s0/0/0</w:t>
      </w:r>
    </w:p>
    <w:p>
      <w:pPr>
        <w:pStyle w:val="PreformattedText"/>
        <w:rPr/>
      </w:pPr>
      <w:r>
        <w:rPr>
          <w:rStyle w:val="Strong"/>
          <w:b w:val="false"/>
          <w:bCs w:val="false"/>
        </w:rPr>
        <w:t>R1(config-if)#ip address 192.168.5.1 255.255.255.0</w:t>
      </w:r>
    </w:p>
    <w:p>
      <w:pPr>
        <w:pStyle w:val="PreformattedText"/>
        <w:rPr/>
      </w:pPr>
      <w:r>
        <w:rPr>
          <w:rStyle w:val="Strong"/>
          <w:b w:val="false"/>
          <w:bCs w:val="false"/>
        </w:rPr>
        <w:t>R1(config-if)#clock rate 64000</w:t>
      </w:r>
    </w:p>
    <w:p>
      <w:pPr>
        <w:pStyle w:val="PreformattedText"/>
        <w:rPr/>
      </w:pPr>
      <w:r>
        <w:rPr>
          <w:rStyle w:val="Strong"/>
          <w:b w:val="false"/>
          <w:bCs w:val="false"/>
        </w:rPr>
        <w:t>R1(config-if)#no shutdown</w:t>
      </w:r>
    </w:p>
    <w:p>
      <w:pPr>
        <w:pStyle w:val="PreformattedText"/>
        <w:rPr/>
      </w:pPr>
      <w:r>
        <w:rPr>
          <w:rStyle w:val="Strong"/>
          <w:b w:val="false"/>
          <w:bCs w:val="false"/>
        </w:rPr>
        <w:t>R1(config)#interface fa0/0</w:t>
      </w:r>
    </w:p>
    <w:p>
      <w:pPr>
        <w:pStyle w:val="PreformattedText"/>
        <w:rPr/>
      </w:pPr>
      <w:r>
        <w:rPr>
          <w:rStyle w:val="Strong"/>
          <w:b w:val="false"/>
          <w:bCs w:val="false"/>
        </w:rPr>
        <w:t>R1(config-if)#ip address 192.168.1.1 255.255.255.0</w:t>
      </w:r>
    </w:p>
    <w:p>
      <w:pPr>
        <w:pStyle w:val="PreformattedText"/>
        <w:rPr/>
      </w:pPr>
      <w:r>
        <w:rPr>
          <w:rStyle w:val="Strong"/>
          <w:b w:val="false"/>
          <w:bCs w:val="false"/>
        </w:rPr>
        <w:t>R1(config-if)#no shutdown</w:t>
      </w:r>
    </w:p>
    <w:p>
      <w:pPr>
        <w:pStyle w:val="PreformattedText"/>
        <w:rPr>
          <w:rStyle w:val="Strong"/>
        </w:rPr>
      </w:pPr>
      <w:r>
        <w:rPr/>
      </w:r>
    </w:p>
    <w:p>
      <w:pPr>
        <w:pStyle w:val="PreformattedText"/>
        <w:rPr>
          <w:rStyle w:val="Strong"/>
        </w:rPr>
      </w:pPr>
      <w:r>
        <w:rPr/>
      </w:r>
    </w:p>
    <w:p>
      <w:pPr>
        <w:pStyle w:val="PreformattedText"/>
        <w:rPr/>
      </w:pPr>
      <w:r>
        <w:rPr>
          <w:b/>
          <w:bCs/>
          <w:sz w:val="24"/>
          <w:szCs w:val="36"/>
        </w:rPr>
        <w:t>On Router 2 (R2):</w:t>
      </w:r>
    </w:p>
    <w:p>
      <w:pPr>
        <w:pStyle w:val="PreformattedText"/>
        <w:rPr/>
      </w:pPr>
      <w:r>
        <w:rPr/>
        <w:t>R2(config)#hostname R2</w:t>
      </w:r>
    </w:p>
    <w:p>
      <w:pPr>
        <w:pStyle w:val="PreformattedText"/>
        <w:rPr/>
      </w:pPr>
      <w:r>
        <w:rPr/>
        <w:t>R2(config)#interface s0/0/0</w:t>
      </w:r>
    </w:p>
    <w:p>
      <w:pPr>
        <w:pStyle w:val="PreformattedText"/>
        <w:rPr/>
      </w:pPr>
      <w:r>
        <w:rPr/>
        <w:t>R2(config-if)#ip address 192.168.5.2 255.255.255.0</w:t>
      </w:r>
    </w:p>
    <w:p>
      <w:pPr>
        <w:pStyle w:val="PreformattedText"/>
        <w:rPr/>
      </w:pPr>
      <w:r>
        <w:rPr>
          <w:b w:val="false"/>
          <w:bCs w:val="false"/>
          <w:sz w:val="24"/>
        </w:rPr>
        <w:t>R2(config-if)#no shutdown</w:t>
      </w:r>
    </w:p>
    <w:p>
      <w:pPr>
        <w:pStyle w:val="PreformattedText"/>
        <w:rPr/>
      </w:pPr>
      <w:r>
        <w:rPr/>
        <w:t>R2(config)#interface fa0/0</w:t>
      </w:r>
    </w:p>
    <w:p>
      <w:pPr>
        <w:pStyle w:val="PreformattedText"/>
        <w:rPr/>
      </w:pPr>
      <w:bookmarkStart w:id="55" w:name="__RefHeading___Toc1506_1627335421"/>
      <w:bookmarkEnd w:id="55"/>
      <w:r>
        <w:rPr/>
        <w:t>R2(config-if)#ip address 192.168.3.1 255.255.255.0</w:t>
      </w:r>
    </w:p>
    <w:p>
      <w:pPr>
        <w:pStyle w:val="PreformattedText"/>
        <w:rPr/>
      </w:pPr>
      <w:bookmarkStart w:id="56" w:name="__RefHeading___Toc1508_1627335421"/>
      <w:bookmarkEnd w:id="56"/>
      <w:r>
        <w:rPr/>
        <w:t>R2(config-if)#no shutdown</w:t>
        <w:tab/>
      </w:r>
    </w:p>
    <w:p>
      <w:pPr>
        <w:pStyle w:val="Heading3"/>
        <w:rPr>
          <w:sz w:val="24"/>
          <w:szCs w:val="28"/>
        </w:rPr>
      </w:pPr>
      <w:bookmarkStart w:id="57" w:name="__RefHeading___Toc1510_1627335421"/>
      <w:bookmarkEnd w:id="57"/>
      <w:r>
        <w:rPr>
          <w:sz w:val="24"/>
          <w:szCs w:val="28"/>
        </w:rPr>
        <w:t>2. RIP Configuration</w:t>
      </w:r>
    </w:p>
    <w:p>
      <w:pPr>
        <w:pStyle w:val="PreformattedText"/>
        <w:rPr/>
      </w:pPr>
      <w:bookmarkStart w:id="58" w:name="__RefHeading___Toc1512_1627335421"/>
      <w:bookmarkEnd w:id="58"/>
      <w:r>
        <w:rPr/>
        <w:t>R1(config)#router rip</w:t>
      </w:r>
    </w:p>
    <w:p>
      <w:pPr>
        <w:pStyle w:val="PreformattedText"/>
        <w:rPr/>
      </w:pPr>
      <w:bookmarkStart w:id="59" w:name="__RefHeading___Toc1514_1627335421"/>
      <w:bookmarkEnd w:id="59"/>
      <w:r>
        <w:rPr/>
        <w:t>R1(config-router)#version 2</w:t>
      </w:r>
    </w:p>
    <w:p>
      <w:pPr>
        <w:pStyle w:val="PreformattedText"/>
        <w:rPr/>
      </w:pPr>
      <w:bookmarkStart w:id="60" w:name="__RefHeading___Toc1516_1627335421"/>
      <w:bookmarkEnd w:id="60"/>
      <w:r>
        <w:rPr/>
        <w:t>R1(config-router)#network 192.168.1.0</w:t>
      </w:r>
    </w:p>
    <w:p>
      <w:pPr>
        <w:pStyle w:val="PreformattedText"/>
        <w:rPr/>
      </w:pPr>
      <w:bookmarkStart w:id="61" w:name="__RefHeading___Toc1518_1627335421"/>
      <w:bookmarkEnd w:id="61"/>
      <w:r>
        <w:rPr/>
        <w:t>R1(config-router)#network 192.168.5.0</w:t>
      </w:r>
    </w:p>
    <w:p>
      <w:pPr>
        <w:pStyle w:val="PreformattedText"/>
        <w:rPr/>
      </w:pPr>
      <w:bookmarkStart w:id="62" w:name="__RefHeading___Toc1520_1627335421"/>
      <w:bookmarkEnd w:id="62"/>
      <w:r>
        <w:rPr/>
        <w:t>R2(config)#router rip</w:t>
      </w:r>
    </w:p>
    <w:p>
      <w:pPr>
        <w:pStyle w:val="PreformattedText"/>
        <w:rPr/>
      </w:pPr>
      <w:bookmarkStart w:id="63" w:name="__RefHeading___Toc1522_1627335421"/>
      <w:bookmarkEnd w:id="63"/>
      <w:r>
        <w:rPr/>
        <w:t>R2(config-router)#version 2</w:t>
      </w:r>
    </w:p>
    <w:p>
      <w:pPr>
        <w:pStyle w:val="PreformattedText"/>
        <w:rPr/>
      </w:pPr>
      <w:bookmarkStart w:id="64" w:name="__RefHeading___Toc1524_1627335421"/>
      <w:bookmarkEnd w:id="64"/>
      <w:r>
        <w:rPr/>
        <w:t>R2(config-router)#network 192.168.3.0</w:t>
      </w:r>
    </w:p>
    <w:p>
      <w:pPr>
        <w:pStyle w:val="PreformattedText"/>
        <w:rPr/>
      </w:pPr>
      <w:bookmarkStart w:id="65" w:name="__RefHeading___Toc1526_1627335421"/>
      <w:bookmarkEnd w:id="65"/>
      <w:r>
        <w:rPr/>
        <w:t>R2(config-router)#network 192.168.5.0</w:t>
        <w:tab/>
      </w:r>
    </w:p>
    <w:p>
      <w:pPr>
        <w:pStyle w:val="Heading3"/>
        <w:rPr/>
      </w:pPr>
      <w:bookmarkStart w:id="66" w:name="__RefHeading___Toc1528_1627335421"/>
      <w:bookmarkEnd w:id="66"/>
      <w:r>
        <w:rPr>
          <w:b/>
          <w:bCs/>
          <w:sz w:val="24"/>
        </w:rPr>
        <w:t>3. EIGRP Configuration</w:t>
        <w:tab/>
      </w:r>
      <w:r>
        <w:rPr>
          <w:b w:val="false"/>
          <w:bCs w:val="false"/>
          <w:sz w:val="24"/>
        </w:rPr>
        <w:tab/>
      </w:r>
    </w:p>
    <w:p>
      <w:pPr>
        <w:pStyle w:val="PreformattedText"/>
        <w:rPr/>
      </w:pPr>
      <w:bookmarkStart w:id="67" w:name="__RefHeading___Toc1530_1627335421"/>
      <w:bookmarkEnd w:id="67"/>
      <w:r>
        <w:rPr/>
        <w:t>R1(config)#no router rip</w:t>
      </w:r>
    </w:p>
    <w:p>
      <w:pPr>
        <w:pStyle w:val="PreformattedText"/>
        <w:rPr/>
      </w:pPr>
      <w:bookmarkStart w:id="68" w:name="__RefHeading___Toc1532_1627335421"/>
      <w:bookmarkEnd w:id="68"/>
      <w:r>
        <w:rPr/>
        <w:t>R1(config)#router eigrp 100</w:t>
      </w:r>
    </w:p>
    <w:p>
      <w:pPr>
        <w:pStyle w:val="PreformattedText"/>
        <w:rPr/>
      </w:pPr>
      <w:bookmarkStart w:id="69" w:name="__RefHeading___Toc1534_1627335421"/>
      <w:bookmarkEnd w:id="69"/>
      <w:r>
        <w:rPr/>
        <w:t>R1(config-router)#network 192.168.1.0</w:t>
      </w:r>
    </w:p>
    <w:p>
      <w:pPr>
        <w:pStyle w:val="PreformattedText"/>
        <w:rPr/>
      </w:pPr>
      <w:bookmarkStart w:id="70" w:name="__RefHeading___Toc1536_1627335421"/>
      <w:bookmarkEnd w:id="70"/>
      <w:r>
        <w:rPr/>
        <w:t>R1(config-router)#network 192.168.5.0</w:t>
      </w:r>
    </w:p>
    <w:p>
      <w:pPr>
        <w:pStyle w:val="PreformattedText"/>
        <w:rPr/>
      </w:pPr>
      <w:bookmarkStart w:id="71" w:name="__RefHeading___Toc1538_1627335421"/>
      <w:bookmarkEnd w:id="71"/>
      <w:r>
        <w:rPr/>
        <w:t>R2(config)#no router rip</w:t>
      </w:r>
    </w:p>
    <w:p>
      <w:pPr>
        <w:pStyle w:val="PreformattedText"/>
        <w:rPr/>
      </w:pPr>
      <w:bookmarkStart w:id="72" w:name="__RefHeading___Toc1540_1627335421"/>
      <w:bookmarkEnd w:id="72"/>
      <w:r>
        <w:rPr/>
        <w:t>R2(config)#router eigrp 100</w:t>
      </w:r>
    </w:p>
    <w:p>
      <w:pPr>
        <w:pStyle w:val="PreformattedText"/>
        <w:rPr/>
      </w:pPr>
      <w:bookmarkStart w:id="73" w:name="__RefHeading___Toc1542_1627335421"/>
      <w:bookmarkEnd w:id="73"/>
      <w:r>
        <w:rPr/>
        <w:t>R2(config-router)#network 192.168.3.0</w:t>
      </w:r>
    </w:p>
    <w:p>
      <w:pPr>
        <w:pStyle w:val="PreformattedText"/>
        <w:rPr/>
      </w:pPr>
      <w:bookmarkStart w:id="74" w:name="__RefHeading___Toc1544_1627335421"/>
      <w:bookmarkEnd w:id="74"/>
      <w:r>
        <w:rPr/>
        <w:t>R2(config-router)#network 192.168.5.0</w:t>
        <w:tab/>
        <w:tab/>
        <w:tab/>
        <w:tab/>
        <w:tab/>
        <w:tab/>
        <w:tab/>
        <w:tab/>
        <w:tab/>
        <w:tab/>
        <w:tab/>
        <w:tab/>
        <w:tab/>
        <w:tab/>
        <w:tab/>
        <w:tab/>
        <w:tab/>
        <w:tab/>
        <w:tab/>
        <w:tab/>
        <w:tab/>
        <w:tab/>
        <w:tab/>
        <w:tab/>
        <w:tab/>
        <w:tab/>
        <w:tab/>
      </w:r>
    </w:p>
    <w:p>
      <w:pPr>
        <w:pStyle w:val="Heading3"/>
        <w:rPr>
          <w:sz w:val="24"/>
          <w:szCs w:val="28"/>
        </w:rPr>
      </w:pPr>
      <w:bookmarkStart w:id="75" w:name="__RefHeading___Toc1546_1627335421"/>
      <w:bookmarkEnd w:id="75"/>
      <w:r>
        <w:rPr>
          <w:sz w:val="24"/>
          <w:szCs w:val="28"/>
        </w:rPr>
        <w:t>4. OSPF Configuration</w:t>
      </w:r>
    </w:p>
    <w:p>
      <w:pPr>
        <w:pStyle w:val="PreformattedText"/>
        <w:rPr/>
      </w:pPr>
      <w:bookmarkStart w:id="76" w:name="__RefHeading___Toc1548_1627335421"/>
      <w:bookmarkEnd w:id="76"/>
      <w:r>
        <w:rPr/>
        <w:t>R1(config)#no router eigrp 100</w:t>
      </w:r>
    </w:p>
    <w:p>
      <w:pPr>
        <w:pStyle w:val="PreformattedText"/>
        <w:rPr/>
      </w:pPr>
      <w:bookmarkStart w:id="77" w:name="__RefHeading___Toc1550_1627335421"/>
      <w:bookmarkEnd w:id="77"/>
      <w:r>
        <w:rPr/>
        <w:t>R1(config)#router ospf 1</w:t>
      </w:r>
    </w:p>
    <w:p>
      <w:pPr>
        <w:pStyle w:val="PreformattedText"/>
        <w:rPr/>
      </w:pPr>
      <w:bookmarkStart w:id="78" w:name="__RefHeading___Toc1552_1627335421"/>
      <w:bookmarkEnd w:id="78"/>
      <w:r>
        <w:rPr/>
        <w:t>R1(config-router)#network 192.168.1.0 0.0.0.255 area 0</w:t>
      </w:r>
    </w:p>
    <w:p>
      <w:pPr>
        <w:pStyle w:val="PreformattedText"/>
        <w:rPr/>
      </w:pPr>
      <w:bookmarkStart w:id="79" w:name="__RefHeading___Toc1554_1627335421"/>
      <w:bookmarkEnd w:id="79"/>
      <w:r>
        <w:rPr/>
        <w:t>R1(config-router)#network 192.168.5.0 0.0.0.255 area 0</w:t>
      </w:r>
    </w:p>
    <w:p>
      <w:pPr>
        <w:pStyle w:val="PreformattedText"/>
        <w:rPr/>
      </w:pPr>
      <w:bookmarkStart w:id="80" w:name="__RefHeading___Toc1556_1627335421"/>
      <w:bookmarkEnd w:id="80"/>
      <w:r>
        <w:rPr/>
        <w:t>R2(config)#no router eigrp 100</w:t>
      </w:r>
    </w:p>
    <w:p>
      <w:pPr>
        <w:pStyle w:val="PreformattedText"/>
        <w:rPr/>
      </w:pPr>
      <w:bookmarkStart w:id="81" w:name="__RefHeading___Toc1558_1627335421"/>
      <w:bookmarkEnd w:id="81"/>
      <w:r>
        <w:rPr/>
        <w:t>R2(config)#router ospf 1</w:t>
      </w:r>
    </w:p>
    <w:p>
      <w:pPr>
        <w:pStyle w:val="PreformattedText"/>
        <w:rPr/>
      </w:pPr>
      <w:bookmarkStart w:id="82" w:name="__RefHeading___Toc1560_1627335421"/>
      <w:bookmarkEnd w:id="82"/>
      <w:r>
        <w:rPr/>
        <w:t>R2(config-router)#network 192.168.3.0 0.0.0.255 area 0</w:t>
      </w:r>
    </w:p>
    <w:p>
      <w:pPr>
        <w:pStyle w:val="PreformattedText"/>
        <w:rPr/>
      </w:pPr>
      <w:bookmarkStart w:id="83" w:name="__RefHeading___Toc1562_1627335421"/>
      <w:bookmarkEnd w:id="83"/>
      <w:r>
        <w:rPr/>
        <w:t>R2(config-router)#network 192.168.5.0 0.0.0.255 area 0</w:t>
      </w:r>
    </w:p>
    <w:p>
      <w:pPr>
        <w:pStyle w:val="PreformattedText"/>
        <w:rPr/>
      </w:pPr>
      <w:r>
        <w:rPr/>
      </w:r>
    </w:p>
    <w:p>
      <w:pPr>
        <w:pStyle w:val="Heading3"/>
        <w:rPr>
          <w:sz w:val="24"/>
          <w:szCs w:val="28"/>
        </w:rPr>
      </w:pPr>
      <w:bookmarkStart w:id="84" w:name="__RefHeading___Toc1564_1627335421"/>
      <w:bookmarkEnd w:id="84"/>
      <w:r>
        <w:rPr>
          <w:sz w:val="24"/>
          <w:szCs w:val="28"/>
        </w:rPr>
        <w:t>5. BGP Configuration</w:t>
      </w:r>
    </w:p>
    <w:p>
      <w:pPr>
        <w:pStyle w:val="PreformattedText"/>
        <w:rPr/>
      </w:pPr>
      <w:bookmarkStart w:id="85" w:name="__RefHeading___Toc1566_1627335421"/>
      <w:bookmarkEnd w:id="85"/>
      <w:r>
        <w:rPr/>
        <w:t>R1(config)#router bgp 100</w:t>
      </w:r>
    </w:p>
    <w:p>
      <w:pPr>
        <w:pStyle w:val="PreformattedText"/>
        <w:rPr/>
      </w:pPr>
      <w:bookmarkStart w:id="86" w:name="__RefHeading___Toc1568_1627335421"/>
      <w:bookmarkEnd w:id="86"/>
      <w:r>
        <w:rPr/>
        <w:t>R1(config-router)#network 192.168.1.0 mask 255.255.255.0</w:t>
      </w:r>
    </w:p>
    <w:p>
      <w:pPr>
        <w:pStyle w:val="PreformattedText"/>
        <w:rPr/>
      </w:pPr>
      <w:bookmarkStart w:id="87" w:name="__RefHeading___Toc1570_1627335421"/>
      <w:bookmarkEnd w:id="87"/>
      <w:r>
        <w:rPr/>
        <w:t>R1(config-router)#neighbor 192.168.5.2 remote-as 200</w:t>
      </w:r>
    </w:p>
    <w:p>
      <w:pPr>
        <w:pStyle w:val="PreformattedText"/>
        <w:rPr/>
      </w:pPr>
      <w:bookmarkStart w:id="88" w:name="__RefHeading___Toc1572_1627335421"/>
      <w:bookmarkEnd w:id="88"/>
      <w:r>
        <w:rPr/>
        <w:t>R2(config)#router bgp 200</w:t>
      </w:r>
    </w:p>
    <w:p>
      <w:pPr>
        <w:pStyle w:val="PreformattedText"/>
        <w:rPr/>
      </w:pPr>
      <w:bookmarkStart w:id="89" w:name="__RefHeading___Toc1574_1627335421"/>
      <w:bookmarkEnd w:id="89"/>
      <w:r>
        <w:rPr/>
        <w:t>R2(config-router)#network 192.168.3.0 mask 255.255.255.0</w:t>
      </w:r>
    </w:p>
    <w:p>
      <w:pPr>
        <w:pStyle w:val="PreformattedText"/>
        <w:rPr/>
      </w:pPr>
      <w:bookmarkStart w:id="90" w:name="__RefHeading___Toc1576_1627335421"/>
      <w:bookmarkEnd w:id="90"/>
      <w:r>
        <w:rPr/>
        <w:t>R2(config-router)#neighbor 192.168.5.1 remote-as 100</w:t>
      </w:r>
    </w:p>
    <w:p>
      <w:pPr>
        <w:pStyle w:val="PreformattedText"/>
        <w:rPr/>
      </w:pPr>
      <w:r>
        <w:rPr/>
      </w:r>
    </w:p>
    <w:p>
      <w:pPr>
        <w:pStyle w:val="PreformattedText"/>
        <w:rPr/>
      </w:pPr>
      <w:r>
        <w:rPr/>
      </w:r>
    </w:p>
    <w:p>
      <w:pPr>
        <w:pStyle w:val="PreformattedText"/>
        <w:rPr/>
      </w:pPr>
      <w:r>
        <w:rPr/>
      </w:r>
    </w:p>
    <w:p>
      <w:pPr>
        <w:pStyle w:val="BodyText"/>
        <w:widowControl/>
        <w:numPr>
          <w:ilvl w:val="0"/>
          <w:numId w:val="0"/>
        </w:numPr>
        <w:suppressAutoHyphens w:val="true"/>
        <w:ind w:hanging="0" w:left="0"/>
        <w:jc w:val="left"/>
        <w:outlineLvl w:val="0"/>
        <w:rPr>
          <w:sz w:val="24"/>
        </w:rPr>
      </w:pPr>
      <w:r>
        <w:rPr>
          <w:sz w:val="24"/>
        </w:rPr>
      </w:r>
    </w:p>
    <w:p>
      <w:pPr>
        <w:pStyle w:val="Heading3"/>
        <w:rPr>
          <w:rStyle w:val="Strong"/>
          <w:b w:val="false"/>
          <w:bCs w:val="false"/>
          <w:sz w:val="24"/>
        </w:rPr>
      </w:pPr>
      <w:r>
        <w:rPr>
          <w:b w:val="false"/>
          <w:bCs w:val="false"/>
          <w:sz w:val="24"/>
        </w:rPr>
        <w:drawing>
          <wp:anchor behindDoc="0" distT="0" distB="0" distL="0" distR="0" simplePos="0" locked="0" layoutInCell="0" allowOverlap="1" relativeHeight="21">
            <wp:simplePos x="0" y="0"/>
            <wp:positionH relativeFrom="column">
              <wp:posOffset>316865</wp:posOffset>
            </wp:positionH>
            <wp:positionV relativeFrom="paragraph">
              <wp:posOffset>-139700</wp:posOffset>
            </wp:positionV>
            <wp:extent cx="5417820" cy="2630805"/>
            <wp:effectExtent l="0" t="0" r="0" b="0"/>
            <wp:wrapSquare wrapText="largest"/>
            <wp:docPr id="21"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7" descr=""/>
                    <pic:cNvPicPr>
                      <a:picLocks noChangeAspect="1" noChangeArrowheads="1"/>
                    </pic:cNvPicPr>
                  </pic:nvPicPr>
                  <pic:blipFill>
                    <a:blip r:embed="rId19"/>
                    <a:stretch>
                      <a:fillRect/>
                    </a:stretch>
                  </pic:blipFill>
                  <pic:spPr bwMode="auto">
                    <a:xfrm>
                      <a:off x="0" y="0"/>
                      <a:ext cx="5417820" cy="2630805"/>
                    </a:xfrm>
                    <a:prstGeom prst="rect">
                      <a:avLst/>
                    </a:prstGeom>
                  </pic:spPr>
                </pic:pic>
              </a:graphicData>
            </a:graphic>
          </wp:anchor>
        </w:drawing>
      </w:r>
    </w:p>
    <w:p>
      <w:pPr>
        <w:pStyle w:val="Heading3"/>
        <w:rPr>
          <w:rStyle w:val="Strong"/>
          <w:b w:val="false"/>
          <w:bCs w:val="false"/>
          <w:sz w:val="24"/>
        </w:rPr>
      </w:pPr>
      <w:r>
        <w:rPr>
          <w:b w:val="false"/>
          <w:bCs w:val="false"/>
          <w:sz w:val="24"/>
        </w:rPr>
      </w:r>
    </w:p>
    <w:p>
      <w:pPr>
        <w:pStyle w:val="Heading3"/>
        <w:rPr>
          <w:rStyle w:val="Strong"/>
          <w:b w:val="false"/>
          <w:bCs w:val="false"/>
          <w:sz w:val="24"/>
        </w:rPr>
      </w:pPr>
      <w:r>
        <w:rPr>
          <w:b w:val="false"/>
          <w:bCs w:val="false"/>
          <w:sz w:val="24"/>
        </w:rPr>
      </w:r>
    </w:p>
    <w:p>
      <w:pPr>
        <w:pStyle w:val="Heading3"/>
        <w:rPr>
          <w:rStyle w:val="Strong"/>
          <w:b w:val="false"/>
          <w:bCs w:val="false"/>
          <w:sz w:val="24"/>
        </w:rPr>
      </w:pPr>
      <w:r>
        <w:rPr>
          <w:b w:val="false"/>
          <w:bCs w:val="false"/>
          <w:sz w:val="24"/>
        </w:rPr>
      </w:r>
    </w:p>
    <w:p>
      <w:pPr>
        <w:pStyle w:val="Heading3"/>
        <w:rPr>
          <w:rStyle w:val="Strong"/>
          <w:b w:val="false"/>
          <w:bCs w:val="false"/>
          <w:sz w:val="24"/>
        </w:rPr>
      </w:pPr>
      <w:r>
        <w:rPr>
          <w:b w:val="false"/>
          <w:bCs w:val="false"/>
          <w:sz w:val="24"/>
        </w:rPr>
      </w:r>
    </w:p>
    <w:p>
      <w:pPr>
        <w:pStyle w:val="Heading3"/>
        <w:rPr>
          <w:rStyle w:val="Strong"/>
          <w:b w:val="false"/>
          <w:bCs w:val="false"/>
          <w:sz w:val="24"/>
        </w:rPr>
      </w:pPr>
      <w:r>
        <w:rPr>
          <w:b w:val="false"/>
          <w:bCs w:val="false"/>
          <w:sz w:val="24"/>
        </w:rPr>
      </w:r>
    </w:p>
    <w:p>
      <w:pPr>
        <w:pStyle w:val="Heading3"/>
        <w:rPr>
          <w:rStyle w:val="Strong"/>
          <w:b w:val="false"/>
          <w:bCs w:val="false"/>
          <w:sz w:val="24"/>
        </w:rPr>
      </w:pPr>
      <w:r>
        <w:rPr>
          <w:b w:val="false"/>
          <w:bCs w:val="false"/>
          <w:sz w:val="24"/>
        </w:rPr>
      </w:r>
    </w:p>
    <w:p>
      <w:pPr>
        <w:pStyle w:val="Heading3"/>
        <w:rPr>
          <w:rStyle w:val="Strong"/>
          <w:b w:val="false"/>
          <w:bCs w:val="false"/>
        </w:rPr>
      </w:pPr>
      <w:r>
        <w:rPr>
          <w:b w:val="false"/>
          <w:bCs w:val="false"/>
        </w:rPr>
      </w:r>
    </w:p>
    <w:p>
      <w:pPr>
        <w:pStyle w:val="Heading3"/>
        <w:rPr>
          <w:rStyle w:val="Strong"/>
          <w:b w:val="false"/>
          <w:bCs w:val="false"/>
        </w:rPr>
      </w:pPr>
      <w:r>
        <w:rPr>
          <w:b w:val="false"/>
          <w:bCs w:val="false"/>
        </w:rPr>
      </w:r>
    </w:p>
    <w:p>
      <w:pPr>
        <w:pStyle w:val="Heading3"/>
        <w:rPr>
          <w:rStyle w:val="Strong"/>
          <w:b w:val="false"/>
          <w:bCs w:val="false"/>
        </w:rPr>
      </w:pPr>
      <w:r>
        <w:rPr>
          <w:b w:val="false"/>
          <w:bCs w:val="false"/>
        </w:rPr>
      </w:r>
    </w:p>
    <w:p>
      <w:pPr>
        <w:pStyle w:val="Heading3"/>
        <w:rPr/>
      </w:pPr>
      <w:bookmarkStart w:id="91" w:name="__RefHeading___Toc1578_1627335421"/>
      <w:bookmarkEnd w:id="91"/>
      <w:r>
        <w:rPr>
          <w:rStyle w:val="Strong"/>
          <w:b/>
          <w:bCs/>
        </w:rPr>
        <w:t>Verification Commands:</w:t>
      </w:r>
    </w:p>
    <w:p>
      <w:pPr>
        <w:pStyle w:val="BodyText"/>
        <w:numPr>
          <w:ilvl w:val="0"/>
          <w:numId w:val="36"/>
        </w:numPr>
        <w:tabs>
          <w:tab w:val="clear" w:pos="709"/>
          <w:tab w:val="left" w:pos="0" w:leader="none"/>
        </w:tabs>
        <w:ind w:hanging="283" w:left="709"/>
        <w:rPr/>
      </w:pPr>
      <w:r>
        <w:rPr>
          <w:rStyle w:val="SourceText"/>
        </w:rPr>
        <w:t>ping &lt;IP&gt;</w:t>
      </w:r>
      <w:r>
        <w:rPr/>
        <w:t xml:space="preserve"> → check connectivity</w:t>
      </w:r>
    </w:p>
    <w:p>
      <w:pPr>
        <w:pStyle w:val="BodyText"/>
        <w:numPr>
          <w:ilvl w:val="0"/>
          <w:numId w:val="36"/>
        </w:numPr>
        <w:tabs>
          <w:tab w:val="clear" w:pos="709"/>
          <w:tab w:val="left" w:pos="0" w:leader="none"/>
        </w:tabs>
        <w:ind w:hanging="283" w:left="709"/>
        <w:rPr/>
      </w:pPr>
      <w:r>
        <w:rPr>
          <w:rStyle w:val="SourceText"/>
        </w:rPr>
        <w:t>show ip route</w:t>
      </w:r>
      <w:r>
        <w:rPr/>
        <w:t xml:space="preserve"> → check routing table</w:t>
      </w:r>
    </w:p>
    <w:p>
      <w:pPr>
        <w:pStyle w:val="BodyText"/>
        <w:numPr>
          <w:ilvl w:val="0"/>
          <w:numId w:val="36"/>
        </w:numPr>
        <w:tabs>
          <w:tab w:val="clear" w:pos="709"/>
          <w:tab w:val="left" w:pos="0" w:leader="none"/>
        </w:tabs>
        <w:ind w:hanging="283" w:left="709"/>
        <w:rPr/>
      </w:pPr>
      <w:r>
        <w:rPr>
          <w:rStyle w:val="SourceText"/>
        </w:rPr>
        <w:t>show running-config</w:t>
      </w:r>
      <w:r>
        <w:rPr/>
        <w:t xml:space="preserve"> → check configurations</w:t>
      </w:r>
    </w:p>
    <w:p>
      <w:pPr>
        <w:pStyle w:val="BodyText"/>
        <w:numPr>
          <w:ilvl w:val="0"/>
          <w:numId w:val="0"/>
        </w:numPr>
        <w:ind w:hanging="0" w:left="0"/>
        <w:rPr/>
      </w:pPr>
      <w:r>
        <w:rPr/>
      </w:r>
    </w:p>
    <w:p>
      <w:pPr>
        <w:pStyle w:val="Heading2"/>
        <w:rPr/>
      </w:pPr>
      <w:bookmarkStart w:id="92" w:name="__RefHeading___Toc1580_1627335421"/>
      <w:bookmarkEnd w:id="92"/>
      <w:r>
        <w:rPr>
          <w:rStyle w:val="Strong"/>
          <w:b/>
          <w:bCs/>
          <w:sz w:val="28"/>
          <w:szCs w:val="36"/>
        </w:rPr>
        <w:t>Conclusion:</w:t>
      </w:r>
    </w:p>
    <w:p>
      <w:pPr>
        <w:pStyle w:val="BodyText"/>
        <w:numPr>
          <w:ilvl w:val="0"/>
          <w:numId w:val="37"/>
        </w:numPr>
        <w:tabs>
          <w:tab w:val="clear" w:pos="709"/>
          <w:tab w:val="left" w:pos="0" w:leader="none"/>
        </w:tabs>
        <w:ind w:hanging="283" w:left="709"/>
        <w:rPr/>
      </w:pPr>
      <w:r>
        <w:rPr>
          <w:rStyle w:val="Strong"/>
        </w:rPr>
        <w:t>RIP</w:t>
      </w:r>
      <w:r>
        <w:rPr/>
        <w:t xml:space="preserve"> is simple but only good for small networks.</w:t>
      </w:r>
    </w:p>
    <w:p>
      <w:pPr>
        <w:pStyle w:val="BodyText"/>
        <w:numPr>
          <w:ilvl w:val="0"/>
          <w:numId w:val="37"/>
        </w:numPr>
        <w:tabs>
          <w:tab w:val="clear" w:pos="709"/>
          <w:tab w:val="left" w:pos="0" w:leader="none"/>
        </w:tabs>
        <w:ind w:hanging="283" w:left="709"/>
        <w:rPr/>
      </w:pPr>
      <w:r>
        <w:rPr>
          <w:rStyle w:val="Strong"/>
        </w:rPr>
        <w:t>EIGRP</w:t>
      </w:r>
      <w:r>
        <w:rPr/>
        <w:t xml:space="preserve"> is faster and efficient with multiple metrics.</w:t>
      </w:r>
    </w:p>
    <w:p>
      <w:pPr>
        <w:pStyle w:val="BodyText"/>
        <w:numPr>
          <w:ilvl w:val="0"/>
          <w:numId w:val="37"/>
        </w:numPr>
        <w:tabs>
          <w:tab w:val="clear" w:pos="709"/>
          <w:tab w:val="left" w:pos="0" w:leader="none"/>
        </w:tabs>
        <w:ind w:hanging="283" w:left="709"/>
        <w:rPr/>
      </w:pPr>
      <w:r>
        <w:rPr>
          <w:rStyle w:val="Strong"/>
        </w:rPr>
        <w:t>OSPF</w:t>
      </w:r>
      <w:r>
        <w:rPr/>
        <w:t xml:space="preserve"> is scalable and widely used in enterprises.</w:t>
      </w:r>
    </w:p>
    <w:p>
      <w:pPr>
        <w:pStyle w:val="BodyText"/>
        <w:numPr>
          <w:ilvl w:val="0"/>
          <w:numId w:val="37"/>
        </w:numPr>
        <w:tabs>
          <w:tab w:val="clear" w:pos="709"/>
          <w:tab w:val="left" w:pos="0" w:leader="none"/>
        </w:tabs>
        <w:ind w:hanging="283" w:left="709"/>
        <w:rPr/>
      </w:pPr>
      <w:r>
        <w:rPr>
          <w:rStyle w:val="Strong"/>
        </w:rPr>
        <w:t>BGP</w:t>
      </w:r>
      <w:r>
        <w:rPr/>
        <w:t xml:space="preserve"> is essential for routing between ISPs and across the internet.</w:t>
      </w:r>
    </w:p>
    <w:p>
      <w:pPr>
        <w:pStyle w:val="BodyText"/>
        <w:numPr>
          <w:ilvl w:val="0"/>
          <w:numId w:val="37"/>
        </w:numPr>
        <w:tabs>
          <w:tab w:val="clear" w:pos="709"/>
          <w:tab w:val="left" w:pos="0" w:leader="none"/>
        </w:tabs>
        <w:ind w:hanging="283" w:left="709"/>
        <w:rPr/>
      </w:pPr>
      <w:r>
        <w:rPr/>
        <w:t>By configuring and testing each protocol, we understood how routers dynamically share routes and select the best path.</w:t>
      </w:r>
    </w:p>
    <w:p>
      <w:pPr>
        <w:pStyle w:val="BodyText"/>
        <w:widowControl/>
        <w:numPr>
          <w:ilvl w:val="0"/>
          <w:numId w:val="0"/>
        </w:numPr>
        <w:suppressAutoHyphens w:val="true"/>
        <w:ind w:hanging="0" w:left="0"/>
        <w:jc w:val="left"/>
        <w:outlineLvl w:val="0"/>
        <w:rPr>
          <w:sz w:val="24"/>
        </w:rPr>
      </w:pPr>
      <w:r>
        <w:rPr>
          <w:sz w:val="24"/>
        </w:rPr>
      </w:r>
    </w:p>
    <w:p>
      <w:pPr>
        <w:pStyle w:val="Heading1"/>
        <w:numPr>
          <w:ilvl w:val="0"/>
          <w:numId w:val="1"/>
        </w:numPr>
        <w:ind w:hanging="0" w:left="0"/>
        <w:rPr>
          <w:b w:val="false"/>
          <w:bCs w:val="false"/>
          <w:sz w:val="24"/>
        </w:rPr>
      </w:pPr>
      <w:r>
        <w:rPr>
          <w:b w:val="false"/>
          <w:bCs w:val="false"/>
          <w:sz w:val="24"/>
        </w:rPr>
      </w:r>
    </w:p>
    <w:p>
      <w:pPr>
        <w:pStyle w:val="Heading1"/>
        <w:widowControl/>
        <w:numPr>
          <w:ilvl w:val="0"/>
          <w:numId w:val="0"/>
        </w:numPr>
        <w:suppressAutoHyphens w:val="true"/>
        <w:ind w:hanging="0" w:left="0"/>
        <w:jc w:val="left"/>
        <w:rPr>
          <w:b w:val="false"/>
          <w:bCs w:val="false"/>
          <w:sz w:val="24"/>
        </w:rPr>
      </w:pPr>
      <w:r>
        <w:rPr>
          <w:b w:val="false"/>
          <w:bCs w:val="false"/>
          <w:sz w:val="24"/>
        </w:rPr>
      </w:r>
      <w:r>
        <w:br w:type="page"/>
      </w:r>
    </w:p>
    <w:p>
      <w:pPr>
        <w:pStyle w:val="Heading1"/>
        <w:numPr>
          <w:ilvl w:val="0"/>
          <w:numId w:val="1"/>
        </w:numPr>
        <w:spacing w:before="0" w:after="120"/>
        <w:ind w:hanging="0" w:left="0"/>
        <w:rPr/>
      </w:pPr>
      <w:bookmarkStart w:id="93" w:name="__RefHeading___Toc1582_1627335421"/>
      <w:bookmarkEnd w:id="93"/>
      <w:r>
        <w:rPr>
          <w:sz w:val="32"/>
          <w:szCs w:val="36"/>
        </w:rPr>
        <w:t>8. DHCP, WEB, DNS, EMAIL, FTP Server Configuration</w:t>
        <w:tab/>
      </w:r>
    </w:p>
    <w:p>
      <w:pPr>
        <w:pStyle w:val="Heading2"/>
        <w:rPr/>
      </w:pPr>
      <w:bookmarkStart w:id="94" w:name="__RefHeading___Toc1604_1627335421"/>
      <w:bookmarkEnd w:id="94"/>
      <w:r>
        <w:rPr>
          <w:rStyle w:val="Strong"/>
          <w:b/>
          <w:bCs/>
          <w:sz w:val="28"/>
          <w:szCs w:val="36"/>
        </w:rPr>
        <w:t>Objectives:</w:t>
      </w:r>
    </w:p>
    <w:p>
      <w:pPr>
        <w:pStyle w:val="BodyText"/>
        <w:numPr>
          <w:ilvl w:val="0"/>
          <w:numId w:val="38"/>
        </w:numPr>
        <w:tabs>
          <w:tab w:val="clear" w:pos="709"/>
          <w:tab w:val="left" w:pos="0" w:leader="none"/>
        </w:tabs>
        <w:ind w:hanging="283" w:left="709"/>
        <w:rPr/>
      </w:pPr>
      <w:r>
        <w:rPr/>
        <w:t xml:space="preserve">To understand the working principle of </w:t>
      </w:r>
      <w:r>
        <w:rPr>
          <w:rStyle w:val="Strong"/>
        </w:rPr>
        <w:t>DHCP, WEB, DNS, EMAIL, and FTP Servers</w:t>
      </w:r>
      <w:r>
        <w:rPr/>
        <w:t>.</w:t>
      </w:r>
    </w:p>
    <w:p>
      <w:pPr>
        <w:pStyle w:val="Heading2"/>
        <w:rPr>
          <w:sz w:val="32"/>
          <w:szCs w:val="36"/>
        </w:rPr>
      </w:pPr>
      <w:bookmarkStart w:id="95" w:name="__RefHeading___Toc1606_1627335421"/>
      <w:bookmarkEnd w:id="95"/>
      <w:r>
        <w:rPr>
          <w:sz w:val="32"/>
          <w:szCs w:val="36"/>
        </w:rPr>
        <w:t>Terminologies:</w:t>
      </w:r>
    </w:p>
    <w:p>
      <w:pPr>
        <w:pStyle w:val="Heading2"/>
        <w:rPr>
          <w:sz w:val="28"/>
          <w:szCs w:val="36"/>
        </w:rPr>
      </w:pPr>
      <w:bookmarkStart w:id="96" w:name="__RefHeading___Toc1608_1627335421"/>
      <w:bookmarkEnd w:id="96"/>
      <w:r>
        <w:rPr>
          <w:sz w:val="28"/>
          <w:szCs w:val="36"/>
        </w:rPr>
        <w:t>a. DHCP:</w:t>
      </w:r>
    </w:p>
    <w:p>
      <w:pPr>
        <w:pStyle w:val="BodyText"/>
        <w:rPr>
          <w:sz w:val="28"/>
          <w:szCs w:val="36"/>
        </w:rPr>
      </w:pPr>
      <w:r>
        <w:rPr>
          <w:sz w:val="28"/>
          <w:szCs w:val="36"/>
        </w:rPr>
        <w:t xml:space="preserve">Dynamic Host Configuration Protocol is a network protocol used to automate the process of assigning IP addresses and other network configuration parameters to devices (such as computers, smartphones and printers) on a network. </w:t>
      </w:r>
    </w:p>
    <w:p>
      <w:pPr>
        <w:pStyle w:val="BodyText"/>
        <w:rPr/>
      </w:pPr>
      <w:r>
        <w:rPr/>
        <w:drawing>
          <wp:anchor behindDoc="0" distT="0" distB="0" distL="0" distR="0" simplePos="0" locked="0" layoutInCell="0" allowOverlap="1" relativeHeight="22">
            <wp:simplePos x="0" y="0"/>
            <wp:positionH relativeFrom="column">
              <wp:posOffset>-40640</wp:posOffset>
            </wp:positionH>
            <wp:positionV relativeFrom="paragraph">
              <wp:posOffset>318770</wp:posOffset>
            </wp:positionV>
            <wp:extent cx="6313170" cy="3731260"/>
            <wp:effectExtent l="0" t="0" r="0" b="0"/>
            <wp:wrapSquare wrapText="largest"/>
            <wp:docPr id="22"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8" descr=""/>
                    <pic:cNvPicPr>
                      <a:picLocks noChangeAspect="1" noChangeArrowheads="1"/>
                    </pic:cNvPicPr>
                  </pic:nvPicPr>
                  <pic:blipFill>
                    <a:blip r:embed="rId20"/>
                    <a:stretch>
                      <a:fillRect/>
                    </a:stretch>
                  </pic:blipFill>
                  <pic:spPr bwMode="auto">
                    <a:xfrm>
                      <a:off x="0" y="0"/>
                      <a:ext cx="6313170" cy="3731260"/>
                    </a:xfrm>
                    <a:prstGeom prst="rect">
                      <a:avLst/>
                    </a:prstGeom>
                  </pic:spPr>
                </pic:pic>
              </a:graphicData>
            </a:graphic>
          </wp:anchor>
        </w:drawing>
      </w:r>
    </w:p>
    <w:p>
      <w:pPr>
        <w:pStyle w:val="Heading2"/>
        <w:rPr>
          <w:sz w:val="28"/>
          <w:szCs w:val="36"/>
        </w:rPr>
      </w:pPr>
      <w:r>
        <w:rPr>
          <w:sz w:val="28"/>
          <w:szCs w:val="36"/>
        </w:rPr>
      </w:r>
    </w:p>
    <w:p>
      <w:pPr>
        <w:pStyle w:val="BodyText"/>
        <w:rPr>
          <w:sz w:val="28"/>
          <w:szCs w:val="36"/>
        </w:rPr>
      </w:pPr>
      <w:r>
        <w:rPr>
          <w:sz w:val="28"/>
          <w:szCs w:val="36"/>
        </w:rPr>
      </w:r>
    </w:p>
    <w:p>
      <w:pPr>
        <w:pStyle w:val="BodyText"/>
        <w:rPr>
          <w:sz w:val="28"/>
          <w:szCs w:val="36"/>
        </w:rPr>
      </w:pPr>
      <w:r>
        <w:rPr>
          <w:sz w:val="28"/>
          <w:szCs w:val="36"/>
        </w:rPr>
      </w:r>
    </w:p>
    <w:p>
      <w:pPr>
        <w:pStyle w:val="BodyText"/>
        <w:rPr>
          <w:sz w:val="28"/>
          <w:szCs w:val="36"/>
        </w:rPr>
      </w:pPr>
      <w:r>
        <w:rPr>
          <w:sz w:val="28"/>
          <w:szCs w:val="36"/>
        </w:rPr>
      </w:r>
    </w:p>
    <w:p>
      <w:pPr>
        <w:pStyle w:val="BodyText"/>
        <w:rPr>
          <w:sz w:val="28"/>
          <w:szCs w:val="36"/>
        </w:rPr>
      </w:pPr>
      <w:r>
        <w:rPr>
          <w:sz w:val="28"/>
          <w:szCs w:val="36"/>
        </w:rPr>
      </w:r>
    </w:p>
    <w:p>
      <w:pPr>
        <w:pStyle w:val="Heading2"/>
        <w:rPr>
          <w:sz w:val="28"/>
          <w:szCs w:val="36"/>
        </w:rPr>
      </w:pPr>
      <w:bookmarkStart w:id="97" w:name="__RefHeading___Toc1610_1627335421"/>
      <w:bookmarkEnd w:id="97"/>
      <w:r>
        <w:rPr>
          <w:sz w:val="28"/>
          <w:szCs w:val="36"/>
        </w:rPr>
        <w:t>Components of DHCP</w:t>
      </w:r>
    </w:p>
    <w:p>
      <w:pPr>
        <w:pStyle w:val="BodyText"/>
        <w:rPr/>
      </w:pPr>
      <w:r>
        <w:rPr>
          <w:b/>
          <w:bCs/>
        </w:rPr>
        <w:t>1. DHCP Server</w:t>
      </w:r>
      <w:r>
        <w:rPr/>
        <w:t>: It is typically a server or a router that holds the network configuration information.</w:t>
      </w:r>
    </w:p>
    <w:p>
      <w:pPr>
        <w:pStyle w:val="BodyText"/>
        <w:rPr/>
      </w:pPr>
      <w:r>
        <w:rPr>
          <w:b/>
          <w:bCs/>
        </w:rPr>
        <w:t>2. DHCP Client:</w:t>
      </w:r>
      <w:r>
        <w:rPr/>
        <w:t xml:space="preserve"> It is the endpoint that gets the configuration information from the server like any computer or mobile.</w:t>
      </w:r>
    </w:p>
    <w:p>
      <w:pPr>
        <w:pStyle w:val="BodyText"/>
        <w:rPr/>
      </w:pPr>
      <w:r>
        <w:rPr>
          <w:b/>
          <w:bCs/>
        </w:rPr>
        <w:t>3. DHCP Relay Agent:</w:t>
      </w:r>
      <w:r>
        <w:rPr/>
        <w:t xml:space="preserve"> If you have only one DHCP Server for multiple LAN’s then the DHCP relay agent present in every network will forward the DHCP request to the servers. This because the DHCP packets cannot travel across the router. Hence, the relay agent is required so that DHCP servers can handle the request from all the networks.</w:t>
      </w:r>
    </w:p>
    <w:p>
      <w:pPr>
        <w:pStyle w:val="BodyText"/>
        <w:rPr/>
      </w:pPr>
      <w:r>
        <w:rPr>
          <w:b/>
          <w:bCs/>
        </w:rPr>
        <w:t xml:space="preserve">4. IP address pool: </w:t>
      </w:r>
      <w:r>
        <w:rPr/>
        <w:t>It contains the list of IP address which are available for assignment to the client.</w:t>
      </w:r>
    </w:p>
    <w:p>
      <w:pPr>
        <w:pStyle w:val="BodyText"/>
        <w:rPr/>
      </w:pPr>
      <w:bookmarkStart w:id="98" w:name="__RefHeading___Toc1612_1627335421"/>
      <w:bookmarkEnd w:id="98"/>
      <w:r>
        <w:rPr>
          <w:b/>
          <w:bCs/>
        </w:rPr>
        <w:t>5. Subnet Mask:</w:t>
      </w:r>
      <w:r>
        <w:rPr/>
        <w:t xml:space="preserve"> It tells the host that in which network it is currently present.</w:t>
      </w:r>
    </w:p>
    <w:p>
      <w:pPr>
        <w:pStyle w:val="BodyText"/>
        <w:rPr/>
      </w:pPr>
      <w:r>
        <w:rPr>
          <w:b/>
          <w:bCs/>
        </w:rPr>
        <w:t xml:space="preserve">6. Lease Time: </w:t>
      </w:r>
      <w:r>
        <w:rPr/>
        <w:t>It is the amount of time for which the IP address is available to the client. After this time the client must renew the IP address.</w:t>
      </w:r>
    </w:p>
    <w:p>
      <w:pPr>
        <w:pStyle w:val="BodyText"/>
        <w:rPr/>
      </w:pPr>
      <w:r>
        <w:rPr>
          <w:b/>
          <w:bCs/>
        </w:rPr>
        <w:t xml:space="preserve">7. Gateway Address: </w:t>
      </w:r>
      <w:r>
        <w:rPr>
          <w:b w:val="false"/>
          <w:bCs w:val="false"/>
        </w:rPr>
        <w:t>The gateway address lets the host know where the gateway is to connect to the internet.</w:t>
      </w:r>
    </w:p>
    <w:p>
      <w:pPr>
        <w:pStyle w:val="BodyText"/>
        <w:rPr>
          <w:b w:val="false"/>
          <w:bCs w:val="false"/>
        </w:rPr>
      </w:pPr>
      <w:r>
        <w:rPr>
          <w:b w:val="false"/>
          <w:bCs w:val="false"/>
        </w:rPr>
      </w:r>
    </w:p>
    <w:p>
      <w:pPr>
        <w:pStyle w:val="Heading2"/>
        <w:rPr>
          <w:sz w:val="32"/>
          <w:szCs w:val="36"/>
        </w:rPr>
      </w:pPr>
      <w:bookmarkStart w:id="99" w:name="__RefHeading___Toc1614_1627335421"/>
      <w:bookmarkEnd w:id="99"/>
      <w:r>
        <w:rPr>
          <w:sz w:val="32"/>
          <w:szCs w:val="36"/>
        </w:rPr>
        <w:t>b. Web Server</w:t>
      </w:r>
    </w:p>
    <w:p>
      <w:pPr>
        <w:pStyle w:val="BodyText"/>
        <w:rPr>
          <w:sz w:val="28"/>
          <w:szCs w:val="36"/>
        </w:rPr>
      </w:pPr>
      <w:r>
        <w:rPr>
          <w:sz w:val="28"/>
          <w:szCs w:val="36"/>
        </w:rPr>
        <w:t>A web server is a system either software, hardware, or both that stores, processes, and delivers web content to users over the Internet using the HTTP or HTTPS protocol. When a user’s browser sends a request (like visiting a website), the web server responds by delivering the appropriate resources, such as HTML pages, images, videos, or data.</w:t>
      </w:r>
    </w:p>
    <w:p>
      <w:pPr>
        <w:pStyle w:val="BodyText"/>
        <w:rPr>
          <w:sz w:val="28"/>
          <w:szCs w:val="36"/>
        </w:rPr>
      </w:pPr>
      <w:r>
        <w:rPr>
          <w:sz w:val="28"/>
          <w:szCs w:val="36"/>
        </w:rPr>
        <w:drawing>
          <wp:anchor behindDoc="0" distT="0" distB="0" distL="0" distR="0" simplePos="0" locked="0" layoutInCell="0" allowOverlap="1" relativeHeight="23">
            <wp:simplePos x="0" y="0"/>
            <wp:positionH relativeFrom="column">
              <wp:align>center</wp:align>
            </wp:positionH>
            <wp:positionV relativeFrom="paragraph">
              <wp:posOffset>635</wp:posOffset>
            </wp:positionV>
            <wp:extent cx="6120130" cy="2652395"/>
            <wp:effectExtent l="0" t="0" r="0" b="0"/>
            <wp:wrapSquare wrapText="largest"/>
            <wp:docPr id="23"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9" descr=""/>
                    <pic:cNvPicPr>
                      <a:picLocks noChangeAspect="1" noChangeArrowheads="1"/>
                    </pic:cNvPicPr>
                  </pic:nvPicPr>
                  <pic:blipFill>
                    <a:blip r:embed="rId21"/>
                    <a:stretch>
                      <a:fillRect/>
                    </a:stretch>
                  </pic:blipFill>
                  <pic:spPr bwMode="auto">
                    <a:xfrm>
                      <a:off x="0" y="0"/>
                      <a:ext cx="6120130" cy="2652395"/>
                    </a:xfrm>
                    <a:prstGeom prst="rect">
                      <a:avLst/>
                    </a:prstGeom>
                  </pic:spPr>
                </pic:pic>
              </a:graphicData>
            </a:graphic>
          </wp:anchor>
        </w:drawing>
      </w:r>
    </w:p>
    <w:p>
      <w:pPr>
        <w:pStyle w:val="Heading2"/>
        <w:rPr>
          <w:sz w:val="32"/>
          <w:szCs w:val="36"/>
        </w:rPr>
      </w:pPr>
      <w:bookmarkStart w:id="100" w:name="__RefHeading___Toc1616_1627335421"/>
      <w:bookmarkEnd w:id="100"/>
      <w:r>
        <w:rPr>
          <w:sz w:val="32"/>
          <w:szCs w:val="36"/>
        </w:rPr>
        <w:t>c. DNS</w:t>
      </w:r>
    </w:p>
    <w:p>
      <w:pPr>
        <w:pStyle w:val="BodyText"/>
        <w:rPr>
          <w:sz w:val="32"/>
          <w:szCs w:val="36"/>
        </w:rPr>
      </w:pPr>
      <w:r>
        <w:rPr>
          <w:sz w:val="32"/>
          <w:szCs w:val="36"/>
        </w:rPr>
        <w:t xml:space="preserve">The domain name system (DNS) is a naming database in which internet </w:t>
      </w:r>
      <w:hyperlink r:id="rId22">
        <w:r>
          <w:rPr>
            <w:rStyle w:val="Hyperlink"/>
            <w:sz w:val="32"/>
            <w:szCs w:val="36"/>
            <w:u w:val="none"/>
          </w:rPr>
          <w:t>domain</w:t>
        </w:r>
      </w:hyperlink>
      <w:r>
        <w:rPr>
          <w:sz w:val="32"/>
          <w:szCs w:val="36"/>
        </w:rPr>
        <w:t xml:space="preserve"> names are located and translated into </w:t>
      </w:r>
      <w:hyperlink r:id="rId23">
        <w:r>
          <w:rPr>
            <w:rStyle w:val="Hyperlink"/>
            <w:sz w:val="32"/>
            <w:szCs w:val="36"/>
          </w:rPr>
          <w:t>I</w:t>
        </w:r>
        <w:r>
          <w:rPr>
            <w:rStyle w:val="Hyperlink"/>
            <w:b w:val="false"/>
            <w:bCs w:val="false"/>
            <w:sz w:val="32"/>
            <w:szCs w:val="36"/>
            <w:u w:val="none"/>
          </w:rPr>
          <w:t>nternet Protocol (IP)</w:t>
        </w:r>
        <w:r>
          <w:rPr>
            <w:rStyle w:val="Hyperlink"/>
            <w:sz w:val="32"/>
            <w:szCs w:val="36"/>
          </w:rPr>
          <w:t xml:space="preserve"> </w:t>
        </w:r>
        <w:r>
          <w:rPr>
            <w:rStyle w:val="Hyperlink"/>
            <w:sz w:val="32"/>
            <w:szCs w:val="36"/>
            <w:u w:val="none"/>
          </w:rPr>
          <w:t>addresses</w:t>
        </w:r>
      </w:hyperlink>
      <w:r>
        <w:rPr>
          <w:sz w:val="32"/>
          <w:szCs w:val="36"/>
        </w:rPr>
        <w:t>. The DNS maps the name people use to locate a website to the IP address that a computer uses to locate that website.</w:t>
      </w:r>
    </w:p>
    <w:p>
      <w:pPr>
        <w:pStyle w:val="BodyText"/>
        <w:rPr>
          <w:sz w:val="32"/>
          <w:szCs w:val="36"/>
        </w:rPr>
      </w:pPr>
      <w:r>
        <w:drawing>
          <wp:anchor behindDoc="0" distT="0" distB="0" distL="0" distR="0" simplePos="0" locked="0" layoutInCell="0" allowOverlap="1" relativeHeight="24">
            <wp:simplePos x="0" y="0"/>
            <wp:positionH relativeFrom="column">
              <wp:posOffset>0</wp:posOffset>
            </wp:positionH>
            <wp:positionV relativeFrom="paragraph">
              <wp:posOffset>304800</wp:posOffset>
            </wp:positionV>
            <wp:extent cx="6120130" cy="2761615"/>
            <wp:effectExtent l="0" t="0" r="0" b="0"/>
            <wp:wrapSquare wrapText="largest"/>
            <wp:docPr id="24"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0" descr=""/>
                    <pic:cNvPicPr>
                      <a:picLocks noChangeAspect="1" noChangeArrowheads="1"/>
                    </pic:cNvPicPr>
                  </pic:nvPicPr>
                  <pic:blipFill>
                    <a:blip r:embed="rId24"/>
                    <a:stretch>
                      <a:fillRect/>
                    </a:stretch>
                  </pic:blipFill>
                  <pic:spPr bwMode="auto">
                    <a:xfrm>
                      <a:off x="0" y="0"/>
                      <a:ext cx="6120130" cy="2761615"/>
                    </a:xfrm>
                    <a:prstGeom prst="rect">
                      <a:avLst/>
                    </a:prstGeom>
                  </pic:spPr>
                </pic:pic>
              </a:graphicData>
            </a:graphic>
          </wp:anchor>
        </w:drawing>
      </w:r>
      <w:r>
        <w:rPr>
          <w:sz w:val="32"/>
          <w:szCs w:val="36"/>
        </w:rPr>
        <w:tab/>
        <w:tab/>
        <w:tab/>
        <w:tab/>
        <w:tab/>
        <w:tab/>
        <w:tab/>
        <w:tab/>
        <w:tab/>
        <w:tab/>
        <w:tab/>
        <w:tab/>
        <w:tab/>
        <w:tab/>
        <w:tab/>
        <w:tab/>
        <w:tab/>
        <w:tab/>
        <w:tab/>
        <w:tab/>
        <w:tab/>
        <w:tab/>
        <w:tab/>
        <w:tab/>
        <w:tab/>
        <w:tab/>
        <w:tab/>
      </w:r>
    </w:p>
    <w:p>
      <w:pPr>
        <w:pStyle w:val="Heading2"/>
        <w:rPr>
          <w:sz w:val="32"/>
          <w:szCs w:val="36"/>
        </w:rPr>
      </w:pPr>
      <w:bookmarkStart w:id="101" w:name="__RefHeading___Toc1618_1627335421"/>
      <w:bookmarkEnd w:id="101"/>
      <w:r>
        <w:rPr>
          <w:sz w:val="32"/>
          <w:szCs w:val="36"/>
        </w:rPr>
        <w:t>How DNS Works:</w:t>
      </w:r>
    </w:p>
    <w:p>
      <w:pPr>
        <w:pStyle w:val="BodyText"/>
        <w:rPr>
          <w:sz w:val="32"/>
          <w:szCs w:val="36"/>
        </w:rPr>
      </w:pPr>
      <w:r>
        <w:rPr>
          <w:rStyle w:val="Strong"/>
          <w:b/>
          <w:sz w:val="24"/>
          <w:szCs w:val="36"/>
        </w:rPr>
        <w:t xml:space="preserve">       </w:t>
      </w:r>
      <w:r>
        <w:rPr>
          <w:rStyle w:val="Strong"/>
          <w:b/>
          <w:sz w:val="24"/>
          <w:szCs w:val="36"/>
        </w:rPr>
        <w:t xml:space="preserve">1. User Input: </w:t>
      </w:r>
      <w:r>
        <w:rPr>
          <w:sz w:val="24"/>
          <w:szCs w:val="36"/>
        </w:rPr>
        <w:t xml:space="preserve">You enter a website address (for example, www.amazon.com) into your web </w:t>
        <w:tab/>
        <w:t>browser.</w:t>
      </w:r>
    </w:p>
    <w:p>
      <w:pPr>
        <w:pStyle w:val="BodyText"/>
        <w:numPr>
          <w:ilvl w:val="0"/>
          <w:numId w:val="50"/>
        </w:numPr>
        <w:tabs>
          <w:tab w:val="clear" w:pos="709"/>
          <w:tab w:val="left" w:pos="0" w:leader="none"/>
        </w:tabs>
        <w:spacing w:before="0" w:after="0"/>
        <w:ind w:hanging="283" w:left="709"/>
        <w:rPr/>
      </w:pPr>
      <w:r>
        <w:rPr>
          <w:rStyle w:val="Strong"/>
          <w:b/>
        </w:rPr>
        <w:t xml:space="preserve">Local Cache Check: </w:t>
      </w:r>
      <w:r>
        <w:rPr/>
        <w:t>Your browser first checks its local cache to see if it has recently looked up the domain. If it finds the corresponding IP address, it uses that directly without querying external servers.</w:t>
      </w:r>
    </w:p>
    <w:p>
      <w:pPr>
        <w:pStyle w:val="BodyText"/>
        <w:numPr>
          <w:ilvl w:val="0"/>
          <w:numId w:val="51"/>
        </w:numPr>
        <w:tabs>
          <w:tab w:val="clear" w:pos="709"/>
          <w:tab w:val="left" w:pos="0" w:leader="none"/>
        </w:tabs>
        <w:spacing w:before="0" w:after="0"/>
        <w:ind w:hanging="283" w:left="709"/>
        <w:rPr/>
      </w:pPr>
      <w:r>
        <w:rPr>
          <w:rStyle w:val="Strong"/>
          <w:b/>
        </w:rPr>
        <w:t>DNS Resolver Query:</w:t>
      </w:r>
      <w:r>
        <w:rPr/>
        <w:t xml:space="preserve"> If the IP address isn’t in the local cache, your computer sends a request to a DNS resolver. The resolver is typically provided by your Internet Service Provider (ISP) or your network settings.</w:t>
      </w:r>
    </w:p>
    <w:p>
      <w:pPr>
        <w:pStyle w:val="BodyText"/>
        <w:numPr>
          <w:ilvl w:val="0"/>
          <w:numId w:val="52"/>
        </w:numPr>
        <w:tabs>
          <w:tab w:val="clear" w:pos="709"/>
          <w:tab w:val="left" w:pos="0" w:leader="none"/>
        </w:tabs>
        <w:spacing w:before="0" w:after="0"/>
        <w:ind w:hanging="283" w:left="709"/>
        <w:rPr/>
      </w:pPr>
      <w:r>
        <w:rPr>
          <w:rStyle w:val="Strong"/>
          <w:b/>
        </w:rPr>
        <w:t xml:space="preserve">Root DNS Server: </w:t>
      </w:r>
      <w:r>
        <w:rPr/>
        <w:t xml:space="preserve">The resolver sends the request to a root </w:t>
      </w:r>
      <w:hyperlink r:id="rId25" w:tgtFrame="_blank">
        <w:r>
          <w:rPr>
            <w:rStyle w:val="Hyperlink"/>
          </w:rPr>
          <w:t>DNS server</w:t>
        </w:r>
      </w:hyperlink>
      <w:r>
        <w:rPr/>
        <w:t>. The root server doesn’t know the exact IP address for www.geeksforgeeks.org but knows which Top-Level Domain (TLD) server to query based on the domain’s extension (e.g., .org).</w:t>
      </w:r>
    </w:p>
    <w:p>
      <w:pPr>
        <w:pStyle w:val="BodyText"/>
        <w:numPr>
          <w:ilvl w:val="0"/>
          <w:numId w:val="53"/>
        </w:numPr>
        <w:tabs>
          <w:tab w:val="clear" w:pos="709"/>
          <w:tab w:val="left" w:pos="0" w:leader="none"/>
        </w:tabs>
        <w:spacing w:before="0" w:after="0"/>
        <w:ind w:hanging="283" w:left="709"/>
        <w:rPr/>
      </w:pPr>
      <w:r>
        <w:rPr>
          <w:rStyle w:val="Strong"/>
          <w:b/>
        </w:rPr>
        <w:t>TLD Server:</w:t>
      </w:r>
      <w:r>
        <w:rPr/>
        <w:t xml:space="preserve"> The TLD server for .org directs the resolver to the authoritative DNS server for geeksforgeeks.org.</w:t>
      </w:r>
    </w:p>
    <w:p>
      <w:pPr>
        <w:pStyle w:val="BodyText"/>
        <w:numPr>
          <w:ilvl w:val="0"/>
          <w:numId w:val="54"/>
        </w:numPr>
        <w:tabs>
          <w:tab w:val="clear" w:pos="709"/>
          <w:tab w:val="left" w:pos="0" w:leader="none"/>
        </w:tabs>
        <w:spacing w:before="0" w:after="0"/>
        <w:ind w:hanging="283" w:left="709"/>
        <w:rPr/>
      </w:pPr>
      <w:r>
        <w:rPr>
          <w:rStyle w:val="Strong"/>
          <w:b/>
        </w:rPr>
        <w:t>Authoritative DNS Server:</w:t>
      </w:r>
      <w:r>
        <w:rPr/>
        <w:t xml:space="preserve"> This server holds the actual DNS records for geeksforgeeks.org, including the IP address of the website’s server. It sends this IP address back to the resolver.</w:t>
      </w:r>
    </w:p>
    <w:p>
      <w:pPr>
        <w:pStyle w:val="BodyText"/>
        <w:numPr>
          <w:ilvl w:val="0"/>
          <w:numId w:val="55"/>
        </w:numPr>
        <w:tabs>
          <w:tab w:val="clear" w:pos="709"/>
          <w:tab w:val="left" w:pos="0" w:leader="none"/>
        </w:tabs>
        <w:ind w:hanging="283" w:left="709"/>
        <w:rPr/>
      </w:pPr>
      <w:r>
        <w:rPr>
          <w:rStyle w:val="Strong"/>
          <w:b/>
        </w:rPr>
        <w:t xml:space="preserve">Final Response: </w:t>
      </w:r>
      <w:r>
        <w:rPr/>
        <w:t>The DNS resolver sends the IP address to your computer, allowing it to connect to the website’s server and load the page.</w:t>
      </w:r>
    </w:p>
    <w:p>
      <w:pPr>
        <w:pStyle w:val="Heading2"/>
        <w:rPr/>
      </w:pPr>
      <w:bookmarkStart w:id="102" w:name="__RefHeading___Toc1620_1627335421"/>
      <w:bookmarkEnd w:id="102"/>
      <w:r>
        <w:rPr/>
        <w:t>d. Mail Server</w:t>
      </w:r>
    </w:p>
    <w:p>
      <w:pPr>
        <w:pStyle w:val="BodyText"/>
        <w:rPr>
          <w:sz w:val="28"/>
          <w:szCs w:val="36"/>
        </w:rPr>
      </w:pPr>
      <w:r>
        <w:rPr>
          <w:sz w:val="28"/>
          <w:szCs w:val="36"/>
        </w:rPr>
        <w:t>A mail server (sometimes called an email server) is a software program that sends and receives email. Often, it is used as a blanket term for both mail transfer agents (MTA) and mail delivery agents (MDA), each of which perform a slightly different function.</w:t>
      </w:r>
    </w:p>
    <w:p>
      <w:pPr>
        <w:pStyle w:val="BodyText"/>
        <w:rPr>
          <w:sz w:val="28"/>
          <w:szCs w:val="24"/>
        </w:rPr>
      </w:pPr>
      <w:r>
        <w:rPr>
          <w:sz w:val="28"/>
          <w:szCs w:val="24"/>
        </w:rPr>
        <w:t>Mail servers play a crucial role in the email delivery process. Without them, users would have no way of transferring those messages to and from other mail clients.</w:t>
      </w:r>
    </w:p>
    <w:p>
      <w:pPr>
        <w:pStyle w:val="BodyText"/>
        <w:rPr>
          <w:sz w:val="40"/>
          <w:szCs w:val="36"/>
        </w:rPr>
      </w:pPr>
      <w:r>
        <w:drawing>
          <wp:anchor behindDoc="0" distT="0" distB="0" distL="0" distR="0" simplePos="0" locked="0" layoutInCell="0" allowOverlap="1" relativeHeight="25">
            <wp:simplePos x="0" y="0"/>
            <wp:positionH relativeFrom="column">
              <wp:posOffset>0</wp:posOffset>
            </wp:positionH>
            <wp:positionV relativeFrom="paragraph">
              <wp:posOffset>466725</wp:posOffset>
            </wp:positionV>
            <wp:extent cx="6120130" cy="1440815"/>
            <wp:effectExtent l="0" t="0" r="0" b="0"/>
            <wp:wrapSquare wrapText="largest"/>
            <wp:docPr id="25"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1" descr=""/>
                    <pic:cNvPicPr>
                      <a:picLocks noChangeAspect="1" noChangeArrowheads="1"/>
                    </pic:cNvPicPr>
                  </pic:nvPicPr>
                  <pic:blipFill>
                    <a:blip r:embed="rId26"/>
                    <a:stretch>
                      <a:fillRect/>
                    </a:stretch>
                  </pic:blipFill>
                  <pic:spPr bwMode="auto">
                    <a:xfrm>
                      <a:off x="0" y="0"/>
                      <a:ext cx="6120130" cy="1440815"/>
                    </a:xfrm>
                    <a:prstGeom prst="rect">
                      <a:avLst/>
                    </a:prstGeom>
                  </pic:spPr>
                </pic:pic>
              </a:graphicData>
            </a:graphic>
          </wp:anchor>
        </w:drawing>
      </w:r>
      <w:r>
        <w:rPr>
          <w:sz w:val="40"/>
          <w:szCs w:val="36"/>
        </w:rPr>
        <w:tab/>
        <w:tab/>
        <w:tab/>
        <w:tab/>
        <w:tab/>
        <w:tab/>
        <w:tab/>
        <w:tab/>
        <w:tab/>
        <w:tab/>
        <w:tab/>
        <w:tab/>
        <w:tab/>
        <w:tab/>
        <w:tab/>
        <w:tab/>
      </w:r>
    </w:p>
    <w:p>
      <w:pPr>
        <w:pStyle w:val="BodyText"/>
        <w:rPr>
          <w:b/>
          <w:bCs/>
          <w:sz w:val="24"/>
          <w:szCs w:val="36"/>
        </w:rPr>
      </w:pPr>
      <w:r>
        <w:rPr>
          <w:b/>
          <w:bCs/>
          <w:sz w:val="24"/>
          <w:szCs w:val="36"/>
        </w:rPr>
        <w:t>SMTP, POP3 and IMAP4</w:t>
      </w:r>
    </w:p>
    <w:p>
      <w:pPr>
        <w:pStyle w:val="BodyText"/>
        <w:rPr>
          <w:sz w:val="24"/>
          <w:szCs w:val="36"/>
        </w:rPr>
      </w:pPr>
      <w:r>
        <w:rPr>
          <w:sz w:val="24"/>
          <w:szCs w:val="36"/>
        </w:rPr>
        <w:t>1. SMTP (Simple Mail Transfer Protocol) is a protocol that is used when e-mails are</w:t>
      </w:r>
    </w:p>
    <w:p>
      <w:pPr>
        <w:pStyle w:val="BodyText"/>
        <w:rPr>
          <w:sz w:val="24"/>
          <w:szCs w:val="36"/>
        </w:rPr>
      </w:pPr>
      <w:r>
        <w:rPr>
          <w:sz w:val="24"/>
          <w:szCs w:val="36"/>
        </w:rPr>
        <w:t>delivered from clients to servers and from servers to other servers. It uses port 25, 2525</w:t>
      </w:r>
    </w:p>
    <w:p>
      <w:pPr>
        <w:pStyle w:val="BodyText"/>
        <w:rPr>
          <w:sz w:val="24"/>
          <w:szCs w:val="36"/>
        </w:rPr>
      </w:pPr>
      <w:r>
        <w:rPr>
          <w:sz w:val="24"/>
          <w:szCs w:val="36"/>
        </w:rPr>
        <w:t>and 465.</w:t>
      </w:r>
    </w:p>
    <w:p>
      <w:pPr>
        <w:pStyle w:val="BodyText"/>
        <w:rPr>
          <w:sz w:val="24"/>
          <w:szCs w:val="36"/>
        </w:rPr>
      </w:pPr>
      <w:r>
        <w:rPr>
          <w:sz w:val="24"/>
          <w:szCs w:val="36"/>
        </w:rPr>
        <w:t>2. POP3 (Post Office Protocol version 3) is used to retrieve email from the servers. It</w:t>
      </w:r>
    </w:p>
    <w:p>
      <w:pPr>
        <w:pStyle w:val="BodyText"/>
        <w:rPr>
          <w:sz w:val="24"/>
          <w:szCs w:val="36"/>
        </w:rPr>
      </w:pPr>
      <w:r>
        <w:rPr>
          <w:sz w:val="24"/>
          <w:szCs w:val="36"/>
        </w:rPr>
        <w:t>uses port 110 and 995.</w:t>
      </w:r>
    </w:p>
    <w:p>
      <w:pPr>
        <w:pStyle w:val="BodyText"/>
        <w:rPr>
          <w:sz w:val="24"/>
          <w:szCs w:val="36"/>
        </w:rPr>
      </w:pPr>
      <w:r>
        <w:rPr>
          <w:sz w:val="24"/>
          <w:szCs w:val="36"/>
        </w:rPr>
        <w:t>3. IMAP4 (Internet Message Access Protocol Version 4) is a further development of</w:t>
      </w:r>
    </w:p>
    <w:p>
      <w:pPr>
        <w:pStyle w:val="BodyText"/>
        <w:rPr>
          <w:sz w:val="24"/>
          <w:szCs w:val="36"/>
        </w:rPr>
      </w:pPr>
      <w:r>
        <w:rPr>
          <w:sz w:val="24"/>
          <w:szCs w:val="36"/>
        </w:rPr>
        <w:t>the POP3 protocol and is used to read e-mail from mail servers. IMAP4 is not used as</w:t>
      </w:r>
    </w:p>
    <w:p>
      <w:pPr>
        <w:pStyle w:val="BodyText"/>
        <w:rPr>
          <w:sz w:val="24"/>
          <w:szCs w:val="36"/>
        </w:rPr>
      </w:pPr>
      <w:r>
        <w:rPr>
          <w:sz w:val="24"/>
          <w:szCs w:val="36"/>
        </w:rPr>
        <w:t>much as POP3, but many modern mail servers have support for IMAP4. It uses por 143</w:t>
      </w:r>
    </w:p>
    <w:p>
      <w:pPr>
        <w:pStyle w:val="BodyText"/>
        <w:rPr>
          <w:sz w:val="24"/>
          <w:szCs w:val="36"/>
        </w:rPr>
      </w:pPr>
      <w:r>
        <w:rPr>
          <w:sz w:val="24"/>
          <w:szCs w:val="36"/>
        </w:rPr>
        <w:t>and 993.</w:t>
      </w:r>
    </w:p>
    <w:p>
      <w:pPr>
        <w:pStyle w:val="BodyText"/>
        <w:rPr>
          <w:sz w:val="24"/>
          <w:szCs w:val="36"/>
        </w:rPr>
      </w:pPr>
      <w:r>
        <w:rPr>
          <w:sz w:val="24"/>
          <w:szCs w:val="36"/>
        </w:rPr>
      </w:r>
    </w:p>
    <w:p>
      <w:pPr>
        <w:pStyle w:val="BodyText"/>
        <w:rPr>
          <w:b/>
          <w:bCs/>
          <w:sz w:val="24"/>
          <w:szCs w:val="36"/>
        </w:rPr>
      </w:pPr>
      <w:r>
        <w:rPr>
          <w:b/>
          <w:bCs/>
          <w:sz w:val="24"/>
          <w:szCs w:val="36"/>
        </w:rPr>
        <w:t>File Transfer Protocol (FTP):</w:t>
      </w:r>
    </w:p>
    <w:p>
      <w:pPr>
        <w:pStyle w:val="BodyText"/>
        <w:rPr>
          <w:b w:val="false"/>
          <w:bCs w:val="false"/>
          <w:sz w:val="24"/>
          <w:szCs w:val="36"/>
          <w:lang w:val="en-US"/>
        </w:rPr>
      </w:pPr>
      <w:r>
        <w:rPr>
          <w:b w:val="false"/>
          <w:bCs w:val="false"/>
          <w:sz w:val="24"/>
          <w:szCs w:val="36"/>
          <w:lang w:val="en-US"/>
        </w:rPr>
        <w:t>File transfer protocol (FTP) is a method for moving files between computers on a network. It's a set of instructions that computers use to communicate and exchange files. You can use FTP to upload files to a server, download files from a server, or transfer data between computers on a local network.</w:t>
      </w:r>
    </w:p>
    <w:p>
      <w:pPr>
        <w:pStyle w:val="Heading2"/>
        <w:rPr>
          <w:b/>
          <w:bCs/>
          <w:sz w:val="24"/>
          <w:szCs w:val="36"/>
          <w:lang w:val="en-US"/>
        </w:rPr>
      </w:pPr>
      <w:r>
        <w:rPr>
          <w:b/>
          <w:bCs/>
          <w:sz w:val="24"/>
          <w:szCs w:val="36"/>
          <w:lang w:val="en-US"/>
        </w:rPr>
      </w:r>
    </w:p>
    <w:p>
      <w:pPr>
        <w:pStyle w:val="Heading2"/>
        <w:rPr>
          <w:b/>
          <w:bCs/>
          <w:sz w:val="24"/>
          <w:szCs w:val="36"/>
          <w:lang w:val="en-US"/>
        </w:rPr>
      </w:pPr>
      <w:bookmarkStart w:id="103" w:name="__RefHeading___Toc1622_1627335421"/>
      <w:bookmarkEnd w:id="103"/>
      <w:r>
        <w:rPr>
          <w:b/>
          <w:bCs/>
          <w:sz w:val="24"/>
          <w:szCs w:val="36"/>
          <w:lang w:val="en-US"/>
        </w:rPr>
        <w:t>What is FTP Useful For?</w:t>
      </w:r>
    </w:p>
    <w:p>
      <w:pPr>
        <w:pStyle w:val="BodyText"/>
        <w:bidi w:val="0"/>
        <w:ind w:hanging="0" w:left="0" w:right="0"/>
        <w:jc w:val="both"/>
        <w:rPr/>
      </w:pPr>
      <w:r>
        <w:rPr/>
        <w:t>FTP is especially useful for:</w:t>
      </w:r>
    </w:p>
    <w:p>
      <w:pPr>
        <w:pStyle w:val="BodyText"/>
        <w:numPr>
          <w:ilvl w:val="0"/>
          <w:numId w:val="56"/>
        </w:numPr>
        <w:tabs>
          <w:tab w:val="clear" w:pos="709"/>
          <w:tab w:val="left" w:pos="0" w:leader="none"/>
        </w:tabs>
        <w:spacing w:before="0" w:after="0"/>
        <w:ind w:hanging="283" w:left="709"/>
        <w:rPr/>
      </w:pPr>
      <w:r>
        <w:rPr>
          <w:rStyle w:val="Strong"/>
          <w:b/>
        </w:rPr>
        <w:t>Transferring Large Files:</w:t>
      </w:r>
      <w:r>
        <w:rPr/>
        <w:t xml:space="preserve"> FTP can transfer large files in one shot; thus applicable when hosting websites, backing up servers, or sharing files in large quantities. </w:t>
      </w:r>
    </w:p>
    <w:p>
      <w:pPr>
        <w:pStyle w:val="BodyText"/>
        <w:numPr>
          <w:ilvl w:val="0"/>
          <w:numId w:val="57"/>
        </w:numPr>
        <w:tabs>
          <w:tab w:val="clear" w:pos="709"/>
          <w:tab w:val="left" w:pos="0" w:leader="none"/>
        </w:tabs>
        <w:spacing w:before="0" w:after="0"/>
        <w:ind w:hanging="283" w:left="709"/>
        <w:rPr/>
      </w:pPr>
      <w:r>
        <w:rPr>
          <w:rStyle w:val="Strong"/>
          <w:b/>
        </w:rPr>
        <w:t>Remote File Management:</w:t>
      </w:r>
      <w:r>
        <w:rPr/>
        <w:t xml:space="preserve"> Files on a remote server can be uploaded, downloaded, deleted, renamed, and copied according to the users’ choices. </w:t>
      </w:r>
    </w:p>
    <w:p>
      <w:pPr>
        <w:pStyle w:val="BodyText"/>
        <w:numPr>
          <w:ilvl w:val="0"/>
          <w:numId w:val="58"/>
        </w:numPr>
        <w:tabs>
          <w:tab w:val="clear" w:pos="709"/>
          <w:tab w:val="left" w:pos="0" w:leader="none"/>
        </w:tabs>
        <w:spacing w:before="0" w:after="0"/>
        <w:ind w:hanging="283" w:left="709"/>
        <w:rPr/>
      </w:pPr>
      <w:r>
        <w:rPr>
          <w:rStyle w:val="Strong"/>
          <w:b/>
        </w:rPr>
        <w:t>Automating File Transfers:</w:t>
      </w:r>
      <w:r>
        <w:rPr/>
        <w:t xml:space="preserve"> FTP is a great protocol for the execution of file transfers on predefined scripts and employments. </w:t>
      </w:r>
    </w:p>
    <w:p>
      <w:pPr>
        <w:pStyle w:val="BodyText"/>
        <w:numPr>
          <w:ilvl w:val="0"/>
          <w:numId w:val="59"/>
        </w:numPr>
        <w:tabs>
          <w:tab w:val="clear" w:pos="709"/>
          <w:tab w:val="left" w:pos="0" w:leader="none"/>
        </w:tabs>
        <w:ind w:hanging="283" w:left="709"/>
        <w:rPr/>
      </w:pPr>
      <w:r>
        <w:rPr>
          <w:rStyle w:val="Strong"/>
          <w:b/>
        </w:rPr>
        <w:t>Accessing Public Files:</w:t>
      </w:r>
      <w:r>
        <w:rPr/>
        <w:t xml:space="preserve"> Anonymous FTP means that everybody irrespective of the identity is allowed to download some files with no permissions needed. </w:t>
        <w:tab/>
        <w:tab/>
        <w:tab/>
        <w:tab/>
      </w:r>
      <w:r>
        <w:drawing>
          <wp:anchor behindDoc="0" distT="0" distB="0" distL="0" distR="0" simplePos="0" locked="0" layoutInCell="0" allowOverlap="1" relativeHeight="26">
            <wp:simplePos x="0" y="0"/>
            <wp:positionH relativeFrom="column">
              <wp:posOffset>368935</wp:posOffset>
            </wp:positionH>
            <wp:positionV relativeFrom="paragraph">
              <wp:posOffset>1287780</wp:posOffset>
            </wp:positionV>
            <wp:extent cx="5467985" cy="2715260"/>
            <wp:effectExtent l="0" t="0" r="0" b="0"/>
            <wp:wrapSquare wrapText="largest"/>
            <wp:docPr id="26"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2" descr=""/>
                    <pic:cNvPicPr>
                      <a:picLocks noChangeAspect="1" noChangeArrowheads="1"/>
                    </pic:cNvPicPr>
                  </pic:nvPicPr>
                  <pic:blipFill>
                    <a:blip r:embed="rId27"/>
                    <a:stretch>
                      <a:fillRect/>
                    </a:stretch>
                  </pic:blipFill>
                  <pic:spPr bwMode="auto">
                    <a:xfrm>
                      <a:off x="0" y="0"/>
                      <a:ext cx="5467985" cy="2715260"/>
                    </a:xfrm>
                    <a:prstGeom prst="rect">
                      <a:avLst/>
                    </a:prstGeom>
                  </pic:spPr>
                </pic:pic>
              </a:graphicData>
            </a:graphic>
          </wp:anchor>
        </w:drawing>
      </w:r>
      <w:r>
        <w:rPr/>
        <w:tab/>
        <w:tab/>
        <w:tab/>
        <w:tab/>
        <w:tab/>
        <w:tab/>
        <w:tab/>
        <w:tab/>
        <w:tab/>
        <w:tab/>
        <w:tab/>
        <w:tab/>
      </w:r>
      <w:r>
        <w:br w:type="page"/>
      </w:r>
    </w:p>
    <w:p>
      <w:pPr>
        <w:pStyle w:val="Title"/>
        <w:numPr>
          <w:ilvl w:val="0"/>
          <w:numId w:val="0"/>
        </w:numPr>
        <w:bidi w:val="0"/>
        <w:spacing w:before="240" w:after="120"/>
        <w:ind w:hanging="0" w:left="709"/>
        <w:rPr>
          <w:sz w:val="40"/>
          <w:szCs w:val="56"/>
        </w:rPr>
      </w:pPr>
      <w:r>
        <w:rPr>
          <w:sz w:val="40"/>
          <w:szCs w:val="56"/>
        </w:rPr>
        <w:t xml:space="preserve">Lab Report of Computer Network (CSC 263) </w:t>
      </w:r>
    </w:p>
    <w:p>
      <w:pPr>
        <w:pStyle w:val="BodyText"/>
        <w:numPr>
          <w:ilvl w:val="0"/>
          <w:numId w:val="0"/>
        </w:numPr>
        <w:bidi w:val="0"/>
        <w:spacing w:before="240" w:after="120"/>
        <w:ind w:hanging="0" w:left="709"/>
        <w:rPr>
          <w:sz w:val="44"/>
          <w:szCs w:val="56"/>
        </w:rPr>
      </w:pPr>
      <w:r>
        <w:rPr>
          <w:sz w:val="44"/>
          <w:szCs w:val="56"/>
        </w:rPr>
      </w:r>
    </w:p>
    <w:p>
      <w:pPr>
        <w:pStyle w:val="BodyText"/>
        <w:numPr>
          <w:ilvl w:val="0"/>
          <w:numId w:val="0"/>
        </w:numPr>
        <w:bidi w:val="0"/>
        <w:spacing w:before="240" w:after="120"/>
        <w:ind w:hanging="0" w:left="709"/>
        <w:rPr>
          <w:sz w:val="44"/>
          <w:szCs w:val="56"/>
        </w:rPr>
      </w:pPr>
      <w:r>
        <w:rPr>
          <w:sz w:val="44"/>
          <w:szCs w:val="56"/>
        </w:rPr>
        <w:drawing>
          <wp:anchor behindDoc="0" distT="0" distB="0" distL="0" distR="0" simplePos="0" locked="0" layoutInCell="0" allowOverlap="1" relativeHeight="31">
            <wp:simplePos x="0" y="0"/>
            <wp:positionH relativeFrom="column">
              <wp:posOffset>2321560</wp:posOffset>
            </wp:positionH>
            <wp:positionV relativeFrom="paragraph">
              <wp:posOffset>-57785</wp:posOffset>
            </wp:positionV>
            <wp:extent cx="1443355" cy="1515745"/>
            <wp:effectExtent l="0" t="0" r="0" b="0"/>
            <wp:wrapSquare wrapText="largest"/>
            <wp:docPr id="27" name="Image23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3 Copy 1" descr=""/>
                    <pic:cNvPicPr>
                      <a:picLocks noChangeAspect="1" noChangeArrowheads="1"/>
                    </pic:cNvPicPr>
                  </pic:nvPicPr>
                  <pic:blipFill>
                    <a:blip r:embed="rId28"/>
                    <a:stretch>
                      <a:fillRect/>
                    </a:stretch>
                  </pic:blipFill>
                  <pic:spPr bwMode="auto">
                    <a:xfrm>
                      <a:off x="0" y="0"/>
                      <a:ext cx="1443355" cy="1515745"/>
                    </a:xfrm>
                    <a:prstGeom prst="rect">
                      <a:avLst/>
                    </a:prstGeom>
                  </pic:spPr>
                </pic:pic>
              </a:graphicData>
            </a:graphic>
          </wp:anchor>
        </w:drawing>
      </w:r>
    </w:p>
    <w:p>
      <w:pPr>
        <w:pStyle w:val="BodyText"/>
        <w:numPr>
          <w:ilvl w:val="0"/>
          <w:numId w:val="0"/>
        </w:numPr>
        <w:bidi w:val="0"/>
        <w:spacing w:before="240" w:after="120"/>
        <w:ind w:hanging="0" w:left="709"/>
        <w:rPr>
          <w:sz w:val="44"/>
          <w:szCs w:val="56"/>
        </w:rPr>
      </w:pPr>
      <w:r>
        <w:rPr>
          <w:sz w:val="44"/>
          <w:szCs w:val="56"/>
        </w:rPr>
      </w:r>
    </w:p>
    <w:p>
      <w:pPr>
        <w:pStyle w:val="BodyText"/>
        <w:numPr>
          <w:ilvl w:val="0"/>
          <w:numId w:val="0"/>
        </w:numPr>
        <w:bidi w:val="0"/>
        <w:spacing w:before="240" w:after="120"/>
        <w:ind w:hanging="0" w:left="709"/>
        <w:rPr>
          <w:sz w:val="44"/>
          <w:szCs w:val="56"/>
        </w:rPr>
      </w:pPr>
      <w:r>
        <w:rPr>
          <w:sz w:val="44"/>
          <w:szCs w:val="56"/>
        </w:rPr>
      </w:r>
    </w:p>
    <w:p>
      <w:pPr>
        <w:pStyle w:val="BodyText"/>
        <w:numPr>
          <w:ilvl w:val="0"/>
          <w:numId w:val="0"/>
        </w:numPr>
        <w:bidi w:val="0"/>
        <w:ind w:hanging="0" w:left="709"/>
        <w:jc w:val="left"/>
        <w:rPr>
          <w:sz w:val="44"/>
          <w:szCs w:val="56"/>
        </w:rPr>
      </w:pPr>
      <w:r>
        <w:rPr>
          <w:sz w:val="44"/>
          <w:szCs w:val="56"/>
        </w:rPr>
      </w:r>
    </w:p>
    <w:p>
      <w:pPr>
        <w:pStyle w:val="BodyText"/>
        <w:numPr>
          <w:ilvl w:val="0"/>
          <w:numId w:val="0"/>
        </w:numPr>
        <w:bidi w:val="0"/>
        <w:ind w:hanging="0" w:left="709"/>
        <w:jc w:val="left"/>
        <w:rPr>
          <w:sz w:val="44"/>
          <w:szCs w:val="56"/>
        </w:rPr>
      </w:pPr>
      <w:r>
        <mc:AlternateContent>
          <mc:Choice Requires="wps">
            <w:drawing>
              <wp:anchor behindDoc="0" distT="635" distB="635" distL="635" distR="635" simplePos="0" locked="0" layoutInCell="1" allowOverlap="1" relativeHeight="28">
                <wp:simplePos x="0" y="0"/>
                <wp:positionH relativeFrom="column">
                  <wp:posOffset>3064510</wp:posOffset>
                </wp:positionH>
                <wp:positionV relativeFrom="paragraph">
                  <wp:posOffset>-136525</wp:posOffset>
                </wp:positionV>
                <wp:extent cx="19050" cy="1828800"/>
                <wp:effectExtent l="635" t="635" r="635" b="635"/>
                <wp:wrapNone/>
                <wp:docPr id="28" name="Line 4"/>
                <a:graphic xmlns:a="http://schemas.openxmlformats.org/drawingml/2006/main">
                  <a:graphicData uri="http://schemas.microsoft.com/office/word/2010/wordprocessingShape">
                    <wps:wsp>
                      <wps:cNvSpPr/>
                      <wps:spPr>
                        <a:xfrm flipH="1">
                          <a:off x="0" y="0"/>
                          <a:ext cx="19080" cy="182880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241.3pt,-10.75pt" to="242.75pt,133.2pt" ID="Line 4" stroked="t" o:allowincell="f" style="position:absolute;flip:x">
                <v:stroke color="#3465a4" joinstyle="round" endcap="flat"/>
                <v:fill o:detectmouseclick="t" on="false"/>
                <w10:wrap type="none"/>
              </v:line>
            </w:pict>
          </mc:Fallback>
        </mc:AlternateContent>
        <mc:AlternateContent>
          <mc:Choice Requires="wps">
            <w:drawing>
              <wp:anchor behindDoc="0" distT="635" distB="635" distL="635" distR="635" simplePos="0" locked="0" layoutInCell="1" allowOverlap="1" relativeHeight="29">
                <wp:simplePos x="0" y="0"/>
                <wp:positionH relativeFrom="column">
                  <wp:posOffset>2693035</wp:posOffset>
                </wp:positionH>
                <wp:positionV relativeFrom="paragraph">
                  <wp:posOffset>285750</wp:posOffset>
                </wp:positionV>
                <wp:extent cx="9525" cy="1257300"/>
                <wp:effectExtent l="635" t="635" r="635" b="635"/>
                <wp:wrapNone/>
                <wp:docPr id="29" name="Line 5"/>
                <a:graphic xmlns:a="http://schemas.openxmlformats.org/drawingml/2006/main">
                  <a:graphicData uri="http://schemas.microsoft.com/office/word/2010/wordprocessingShape">
                    <wps:wsp>
                      <wps:cNvSpPr/>
                      <wps:spPr>
                        <a:xfrm flipH="1">
                          <a:off x="0" y="0"/>
                          <a:ext cx="9360" cy="125748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212.05pt,22.5pt" to="212.75pt,121.45pt" ID="Line 5" stroked="t" o:allowincell="f" style="position:absolute;flip:x">
                <v:stroke color="#3465a4" joinstyle="round" endcap="flat"/>
                <v:fill o:detectmouseclick="t" on="false"/>
                <w10:wrap type="none"/>
              </v:line>
            </w:pict>
          </mc:Fallback>
        </mc:AlternateContent>
        <mc:AlternateContent>
          <mc:Choice Requires="wps">
            <w:drawing>
              <wp:anchor behindDoc="0" distT="635" distB="635" distL="635" distR="635" simplePos="0" locked="0" layoutInCell="1" allowOverlap="1" relativeHeight="30">
                <wp:simplePos x="0" y="0"/>
                <wp:positionH relativeFrom="column">
                  <wp:posOffset>3416935</wp:posOffset>
                </wp:positionH>
                <wp:positionV relativeFrom="paragraph">
                  <wp:posOffset>314325</wp:posOffset>
                </wp:positionV>
                <wp:extent cx="10160" cy="1257935"/>
                <wp:effectExtent l="635" t="635" r="635" b="635"/>
                <wp:wrapNone/>
                <wp:docPr id="30" name="Line 6"/>
                <a:graphic xmlns:a="http://schemas.openxmlformats.org/drawingml/2006/main">
                  <a:graphicData uri="http://schemas.microsoft.com/office/word/2010/wordprocessingShape">
                    <wps:wsp>
                      <wps:cNvSpPr/>
                      <wps:spPr>
                        <a:xfrm flipH="1">
                          <a:off x="0" y="0"/>
                          <a:ext cx="10080" cy="125784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269.05pt,24.75pt" to="269.8pt,123.75pt" ID="Line 6" stroked="t" o:allowincell="f" style="position:absolute;flip:x">
                <v:stroke color="#3465a4" joinstyle="round" endcap="flat"/>
                <v:fill o:detectmouseclick="t" on="false"/>
                <w10:wrap type="none"/>
              </v:line>
            </w:pict>
          </mc:Fallback>
        </mc:AlternateContent>
      </w:r>
      <w:r>
        <w:rPr>
          <w:sz w:val="44"/>
          <w:szCs w:val="56"/>
        </w:rPr>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r>
    </w:p>
    <w:p>
      <w:pPr>
        <w:pStyle w:val="BodyText"/>
        <w:numPr>
          <w:ilvl w:val="0"/>
          <w:numId w:val="0"/>
        </w:numPr>
        <w:bidi w:val="0"/>
        <w:ind w:hanging="0" w:left="709"/>
        <w:jc w:val="left"/>
        <w:rPr>
          <w:sz w:val="44"/>
          <w:szCs w:val="56"/>
        </w:rPr>
      </w:pPr>
      <w:r>
        <w:rPr>
          <w:sz w:val="44"/>
          <w:szCs w:val="56"/>
        </w:rPr>
      </w:r>
    </w:p>
    <w:p>
      <w:pPr>
        <w:pStyle w:val="BodyText"/>
        <w:numPr>
          <w:ilvl w:val="0"/>
          <w:numId w:val="0"/>
        </w:numPr>
        <w:bidi w:val="0"/>
        <w:ind w:hanging="0" w:left="709"/>
        <w:jc w:val="left"/>
        <w:rPr>
          <w:sz w:val="44"/>
          <w:szCs w:val="56"/>
        </w:rPr>
      </w:pPr>
      <w:r>
        <w:rPr>
          <w:sz w:val="44"/>
          <w:szCs w:val="56"/>
        </w:rPr>
        <w:tab/>
        <w:tab/>
        <w:tab/>
        <w:tab/>
        <w:tab/>
      </w:r>
    </w:p>
    <w:p>
      <w:pPr>
        <w:pStyle w:val="BodyText"/>
        <w:numPr>
          <w:ilvl w:val="0"/>
          <w:numId w:val="0"/>
        </w:numPr>
        <w:bidi w:val="0"/>
        <w:ind w:hanging="0" w:left="709"/>
        <w:jc w:val="left"/>
        <w:rPr>
          <w:sz w:val="36"/>
          <w:szCs w:val="56"/>
        </w:rPr>
      </w:pPr>
      <w:r>
        <w:rPr>
          <w:b/>
          <w:bCs/>
          <w:sz w:val="36"/>
          <w:szCs w:val="56"/>
        </w:rPr>
        <w:t xml:space="preserve">Submitted By: </w:t>
      </w:r>
      <w:r>
        <w:rPr>
          <w:sz w:val="36"/>
          <w:szCs w:val="56"/>
        </w:rPr>
        <w:tab/>
        <w:tab/>
        <w:tab/>
        <w:tab/>
        <w:t xml:space="preserve">      </w:t>
        <w:tab/>
      </w:r>
      <w:r>
        <w:rPr>
          <w:b/>
          <w:bCs/>
          <w:sz w:val="36"/>
          <w:szCs w:val="56"/>
        </w:rPr>
        <w:t>Submitted To:</w:t>
      </w:r>
    </w:p>
    <w:p>
      <w:pPr>
        <w:pStyle w:val="BodyText"/>
        <w:numPr>
          <w:ilvl w:val="0"/>
          <w:numId w:val="0"/>
        </w:numPr>
        <w:bidi w:val="0"/>
        <w:ind w:hanging="0" w:left="709"/>
        <w:jc w:val="left"/>
        <w:rPr>
          <w:sz w:val="36"/>
          <w:szCs w:val="56"/>
        </w:rPr>
      </w:pPr>
      <w:r>
        <w:rPr>
          <w:sz w:val="36"/>
          <w:szCs w:val="56"/>
        </w:rPr>
        <w:t>Safalta Shah</w:t>
      </w:r>
      <w:r>
        <w:rPr>
          <w:sz w:val="36"/>
          <w:szCs w:val="56"/>
        </w:rPr>
        <w:tab/>
        <w:tab/>
        <w:tab/>
        <w:tab/>
        <w:tab/>
        <w:t>Rajkuma</w:t>
      </w:r>
      <w:r>
        <w:rPr>
          <w:sz w:val="36"/>
          <w:szCs w:val="56"/>
        </w:rPr>
        <w:t xml:space="preserve">r </w:t>
      </w:r>
      <w:r>
        <w:rPr>
          <w:sz w:val="36"/>
          <w:szCs w:val="56"/>
        </w:rPr>
        <w:t>Shrestha</w:t>
      </w:r>
    </w:p>
    <w:p>
      <w:pPr>
        <w:pStyle w:val="BodyText"/>
        <w:numPr>
          <w:ilvl w:val="0"/>
          <w:numId w:val="0"/>
        </w:numPr>
        <w:tabs>
          <w:tab w:val="clear" w:pos="709"/>
          <w:tab w:val="left" w:pos="0" w:leader="none"/>
        </w:tabs>
        <w:ind w:hanging="0" w:left="709"/>
        <w:rPr/>
      </w:pPr>
      <w:r>
        <w:rPr>
          <w:sz w:val="36"/>
          <w:szCs w:val="56"/>
        </w:rPr>
        <w:t>BscCSIT 4</w:t>
      </w:r>
      <w:r>
        <w:rPr>
          <w:sz w:val="36"/>
          <w:szCs w:val="56"/>
          <w:vertAlign w:val="superscript"/>
        </w:rPr>
        <w:t>th</w:t>
      </w:r>
      <w:r>
        <w:rPr>
          <w:sz w:val="36"/>
          <w:szCs w:val="56"/>
        </w:rPr>
        <w:t xml:space="preserve"> Sem</w:t>
      </w:r>
      <w:r>
        <w:rPr/>
        <w:tab/>
        <w:tab/>
        <w:tab/>
        <w:tab/>
        <w:tab/>
        <w:tab/>
        <w:tab/>
        <w:tab/>
        <w:tab/>
      </w:r>
    </w:p>
    <w:p>
      <w:pPr>
        <w:pStyle w:val="BodyText"/>
        <w:spacing w:before="0" w:after="140"/>
        <w:rPr>
          <w:b w:val="false"/>
          <w:bCs w:val="false"/>
          <w:sz w:val="24"/>
          <w:szCs w:val="36"/>
          <w:lang w:val="en-US"/>
        </w:rPr>
      </w:pPr>
      <w:r>
        <w:rPr>
          <w:b w:val="false"/>
          <w:bCs w:val="false"/>
          <w:sz w:val="24"/>
          <w:szCs w:val="36"/>
          <w:lang w:val="en-US"/>
        </w:rPr>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r>
    </w:p>
    <w:sectPr>
      <w:headerReference w:type="even" r:id="rId29"/>
      <w:headerReference w:type="default" r:id="rId30"/>
      <w:headerReference w:type="first" r:id="rId31"/>
      <w:footerReference w:type="even" r:id="rId32"/>
      <w:footerReference w:type="default" r:id="rId33"/>
      <w:footerReference w:type="first" r:id="rId34"/>
      <w:type w:val="nextPage"/>
      <w:pgSz w:w="11906" w:h="16838"/>
      <w:pgMar w:left="1134" w:right="1134" w:gutter="0" w:header="1134" w:top="1693" w:footer="1134" w:bottom="16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108" w:name="PageNumWizard_FOOTER_Default_Page_Style3"/>
    <w:r>
      <w:rPr/>
      <w:fldChar w:fldCharType="begin"/>
    </w:r>
    <w:r>
      <w:rPr/>
      <w:instrText xml:space="preserve"> PAGE </w:instrText>
    </w:r>
    <w:r>
      <w:rPr/>
      <w:fldChar w:fldCharType="separate"/>
    </w:r>
    <w:r>
      <w:rPr/>
      <w:t>33</w:t>
    </w:r>
    <w:r>
      <w:rPr/>
      <w:fldChar w:fldCharType="end"/>
    </w:r>
    <w:bookmarkEnd w:id="108"/>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109" w:name="PageNumWizard_FOOTER_Default_Page_Style3"/>
    <w:r>
      <w:rPr/>
      <w:fldChar w:fldCharType="begin"/>
    </w:r>
    <w:r>
      <w:rPr/>
      <w:instrText xml:space="preserve"> PAGE </w:instrText>
    </w:r>
    <w:r>
      <w:rPr/>
      <w:fldChar w:fldCharType="separate"/>
    </w:r>
    <w:r>
      <w:rPr/>
      <w:t>33</w:t>
    </w:r>
    <w:r>
      <w:rPr/>
      <w:fldChar w:fldCharType="end"/>
    </w:r>
    <w:bookmarkEnd w:id="109"/>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bookmarkStart w:id="104" w:name="PageNumWizard_HEADER_Default_Page_Style1"/>
    <w:bookmarkStart w:id="105" w:name="PageNumWizard_HEADER_Default_Page_Style1"/>
    <w:bookmarkEnd w:id="105"/>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bookmarkStart w:id="106" w:name="PageNumWizard_HEADER_Default_Page_Style1"/>
    <w:bookmarkStart w:id="107" w:name="PageNumWizard_HEADER_Default_Page_Style1"/>
    <w:bookmarkEnd w:id="107"/>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39"/>
    <w:lvlOverride w:ilvl="0">
      <w:startOverride w:val="2"/>
    </w:lvlOverride>
  </w:num>
  <w:num w:numId="51">
    <w:abstractNumId w:val="39"/>
    <w:lvlOverride w:ilvl="0">
      <w:startOverride w:val="3"/>
    </w:lvlOverride>
  </w:num>
  <w:num w:numId="52">
    <w:abstractNumId w:val="39"/>
    <w:lvlOverride w:ilvl="0">
      <w:startOverride w:val="4"/>
    </w:lvlOverride>
  </w:num>
  <w:num w:numId="53">
    <w:abstractNumId w:val="39"/>
    <w:lvlOverride w:ilvl="0">
      <w:startOverride w:val="5"/>
    </w:lvlOverride>
  </w:num>
  <w:num w:numId="54">
    <w:abstractNumId w:val="39"/>
    <w:lvlOverride w:ilvl="0">
      <w:startOverride w:val="6"/>
    </w:lvlOverride>
  </w:num>
  <w:num w:numId="55">
    <w:abstractNumId w:val="39"/>
    <w:lvlOverride w:ilvl="0">
      <w:startOverride w:val="7"/>
    </w:lvlOverride>
  </w:num>
  <w:num w:numId="56">
    <w:abstractNumId w:val="45"/>
    <w:lvlOverride w:ilvl="0">
      <w:startOverride w:val="1"/>
    </w:lvlOverride>
  </w:num>
  <w:num w:numId="57">
    <w:abstractNumId w:val="45"/>
    <w:lvlOverride w:ilvl="0">
      <w:startOverride w:val="2"/>
    </w:lvlOverride>
  </w:num>
  <w:num w:numId="58">
    <w:abstractNumId w:val="45"/>
    <w:lvlOverride w:ilvl="0">
      <w:startOverride w:val="3"/>
    </w:lvlOverride>
  </w:num>
  <w:num w:numId="59">
    <w:abstractNumId w:val="45"/>
    <w:lvlOverride w:ilvl="0">
      <w:startOverride w:val="4"/>
    </w:lvlOverride>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IndexLink">
    <w:name w:val="Index Link"/>
    <w:qFormat/>
    <w:rPr/>
  </w:style>
  <w:style w:type="character" w:styleId="Strong">
    <w:name w:val="Strong"/>
    <w:qFormat/>
    <w:rPr>
      <w:b/>
      <w:bCs/>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HeaderandFooter"/>
    <w:pPr>
      <w:suppressLineNumbers/>
    </w:pPr>
    <w:rPr/>
  </w:style>
  <w:style w:type="paragraph" w:styleId="Title">
    <w:name w:val="Title"/>
    <w:basedOn w:val="Heading"/>
    <w:next w:val="BodyText"/>
    <w:qFormat/>
    <w:pPr>
      <w:jc w:val="center"/>
    </w:pPr>
    <w:rPr>
      <w:b/>
      <w:bCs/>
      <w:sz w:val="56"/>
      <w:szCs w:val="56"/>
    </w:rPr>
  </w:style>
  <w:style w:type="paragraph" w:styleId="IndexHeading">
    <w:name w:val="Index Heading"/>
    <w:basedOn w:val="Heading"/>
    <w:pPr>
      <w:suppressLineNumbers/>
      <w:ind w:hanging="0" w:left="0"/>
    </w:pPr>
    <w:rPr>
      <w:b/>
      <w:bCs/>
      <w:sz w:val="32"/>
      <w:szCs w:val="32"/>
    </w:rPr>
  </w:style>
  <w:style w:type="paragraph" w:styleId="TOCHeading">
    <w:name w:val="TOC Heading"/>
    <w:basedOn w:val="IndexHeading"/>
    <w:qFormat/>
    <w:pPr>
      <w:suppressLineNumbers/>
      <w:ind w:hanging="0" w:left="0"/>
    </w:pPr>
    <w:rPr>
      <w:b/>
      <w:bCs/>
      <w:sz w:val="32"/>
      <w:szCs w:val="32"/>
    </w:rPr>
  </w:style>
  <w:style w:type="paragraph" w:styleId="TOC1">
    <w:name w:val="TOC 1"/>
    <w:basedOn w:val="Index"/>
    <w:pPr>
      <w:tabs>
        <w:tab w:val="clear" w:pos="709"/>
        <w:tab w:val="right" w:pos="9638" w:leader="dot"/>
      </w:tabs>
      <w:ind w:hanging="0" w:left="0"/>
    </w:pPr>
    <w:rPr/>
  </w:style>
  <w:style w:type="paragraph" w:styleId="Subtitle">
    <w:name w:val="Subtitle"/>
    <w:basedOn w:val="Heading"/>
    <w:next w:val="BodyText"/>
    <w:qFormat/>
    <w:pPr>
      <w:spacing w:before="60" w:after="120"/>
      <w:jc w:val="center"/>
    </w:pPr>
    <w:rPr>
      <w:sz w:val="36"/>
      <w:szCs w:val="36"/>
    </w:rPr>
  </w:style>
  <w:style w:type="paragraph" w:styleId="TOC2">
    <w:name w:val="TOC 2"/>
    <w:basedOn w:val="Index"/>
    <w:pPr>
      <w:tabs>
        <w:tab w:val="clear" w:pos="709"/>
        <w:tab w:val="right" w:pos="9638" w:leader="dot"/>
      </w:tabs>
      <w:ind w:hanging="0" w:left="283"/>
    </w:pPr>
    <w:rPr/>
  </w:style>
  <w:style w:type="paragraph" w:styleId="TOC3">
    <w:name w:val="TOC 3"/>
    <w:basedOn w:val="Index"/>
    <w:pPr>
      <w:tabs>
        <w:tab w:val="clear" w:pos="709"/>
        <w:tab w:val="right" w:pos="9638" w:leader="dot"/>
      </w:tabs>
      <w:ind w:hanging="0" w:left="567"/>
    </w:pPr>
    <w:rPr/>
  </w:style>
  <w:style w:type="paragraph" w:styleId="TOC4">
    <w:name w:val="TOC 4"/>
    <w:basedOn w:val="Index"/>
    <w:pPr>
      <w:tabs>
        <w:tab w:val="clear" w:pos="709"/>
        <w:tab w:val="right" w:pos="9638" w:leader="dot"/>
      </w:tabs>
      <w:ind w:hanging="0" w:left="85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gif"/><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hyperlink" Target="https://www.techtarget.com/whatis/definition/domain" TargetMode="External"/><Relationship Id="rId23" Type="http://schemas.openxmlformats.org/officeDocument/2006/relationships/hyperlink" Target="https://www.techtarget.com/whatis/definition/IP-address-Internet-Protocol-Address" TargetMode="External"/><Relationship Id="rId24" Type="http://schemas.openxmlformats.org/officeDocument/2006/relationships/image" Target="media/image21.png"/><Relationship Id="rId25" Type="http://schemas.openxmlformats.org/officeDocument/2006/relationships/hyperlink" Target="https://www.geeksforgeeks.org/computer-networks/dns-server/" TargetMode="External"/><Relationship Id="rId26" Type="http://schemas.openxmlformats.org/officeDocument/2006/relationships/image" Target="media/image22.gif"/><Relationship Id="rId27" Type="http://schemas.openxmlformats.org/officeDocument/2006/relationships/image" Target="media/image23.png"/><Relationship Id="rId28" Type="http://schemas.openxmlformats.org/officeDocument/2006/relationships/image" Target="media/image1.png"/><Relationship Id="rId29" Type="http://schemas.openxmlformats.org/officeDocument/2006/relationships/header" Target="header1.xml"/><Relationship Id="rId30" Type="http://schemas.openxmlformats.org/officeDocument/2006/relationships/header" Target="header2.xml"/><Relationship Id="rId31" Type="http://schemas.openxmlformats.org/officeDocument/2006/relationships/header" Target="header3.xml"/><Relationship Id="rId32" Type="http://schemas.openxmlformats.org/officeDocument/2006/relationships/footer" Target="footer1.xml"/><Relationship Id="rId33" Type="http://schemas.openxmlformats.org/officeDocument/2006/relationships/footer" Target="footer2.xml"/><Relationship Id="rId34" Type="http://schemas.openxmlformats.org/officeDocument/2006/relationships/footer" Target="footer3.xml"/><Relationship Id="rId35" Type="http://schemas.openxmlformats.org/officeDocument/2006/relationships/numbering" Target="numbering.xml"/><Relationship Id="rId36" Type="http://schemas.openxmlformats.org/officeDocument/2006/relationships/fontTable" Target="fontTable.xml"/><Relationship Id="rId37" Type="http://schemas.openxmlformats.org/officeDocument/2006/relationships/settings" Target="settings.xml"/><Relationship Id="rId3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53</TotalTime>
  <Application>LibreOffice/24.2.7.2$Linux_X86_64 LibreOffice_project/420$Build-2</Application>
  <AppVersion>15.0000</AppVersion>
  <Pages>33</Pages>
  <Words>4025</Words>
  <Characters>22622</Characters>
  <CharactersWithSpaces>26733</CharactersWithSpaces>
  <Paragraphs>610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2025-08-26T11:24:40Z</dcterms:created>
  <dc:creator/>
  <dc:description/>
  <dc:language>en-US</dc:language>
  <cp:lastModifiedBy/>
  <dcterms:modified xsi:type="dcterms:W3CDTF">2025-08-29T05:59:03Z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