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4D9EE" w14:textId="7FFB6623" w:rsidR="004C7098" w:rsidRDefault="005A2D24" w:rsidP="005A2D24">
      <w:pPr>
        <w:pStyle w:val="Heading1"/>
      </w:pPr>
      <w:r>
        <w:t>Task 2</w:t>
      </w:r>
    </w:p>
    <w:p w14:paraId="61A2F6A7" w14:textId="06030AA3" w:rsidR="005A2D24" w:rsidRDefault="005A2D24" w:rsidP="005A2D24">
      <w:r w:rsidRPr="005A2D24">
        <w:drawing>
          <wp:anchor distT="0" distB="0" distL="114300" distR="114300" simplePos="0" relativeHeight="251658240" behindDoc="1" locked="0" layoutInCell="1" allowOverlap="1" wp14:anchorId="4A9328E6" wp14:editId="5614053C">
            <wp:simplePos x="0" y="0"/>
            <wp:positionH relativeFrom="column">
              <wp:posOffset>807720</wp:posOffset>
            </wp:positionH>
            <wp:positionV relativeFrom="paragraph">
              <wp:posOffset>285115</wp:posOffset>
            </wp:positionV>
            <wp:extent cx="4023360" cy="2984500"/>
            <wp:effectExtent l="0" t="0" r="0" b="6350"/>
            <wp:wrapTight wrapText="bothSides">
              <wp:wrapPolygon edited="0">
                <wp:start x="0" y="0"/>
                <wp:lineTo x="0" y="21508"/>
                <wp:lineTo x="21477" y="21508"/>
                <wp:lineTo x="21477" y="0"/>
                <wp:lineTo x="0" y="0"/>
              </wp:wrapPolygon>
            </wp:wrapTight>
            <wp:docPr id="35187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0161" name=""/>
                    <pic:cNvPicPr/>
                  </pic:nvPicPr>
                  <pic:blipFill rotWithShape="1">
                    <a:blip r:embed="rId5">
                      <a:extLst>
                        <a:ext uri="{28A0092B-C50C-407E-A947-70E740481C1C}">
                          <a14:useLocalDpi xmlns:a14="http://schemas.microsoft.com/office/drawing/2010/main" val="0"/>
                        </a:ext>
                      </a:extLst>
                    </a:blip>
                    <a:srcRect t="16960" r="15509"/>
                    <a:stretch>
                      <a:fillRect/>
                    </a:stretch>
                  </pic:blipFill>
                  <pic:spPr bwMode="auto">
                    <a:xfrm>
                      <a:off x="0" y="0"/>
                      <a:ext cx="4023360" cy="2984500"/>
                    </a:xfrm>
                    <a:prstGeom prst="rect">
                      <a:avLst/>
                    </a:prstGeom>
                    <a:ln>
                      <a:noFill/>
                    </a:ln>
                    <a:extLst>
                      <a:ext uri="{53640926-AAD7-44D8-BBD7-CCE9431645EC}">
                        <a14:shadowObscured xmlns:a14="http://schemas.microsoft.com/office/drawing/2010/main"/>
                      </a:ext>
                    </a:extLst>
                  </pic:spPr>
                </pic:pic>
              </a:graphicData>
            </a:graphic>
          </wp:anchor>
        </w:drawing>
      </w:r>
    </w:p>
    <w:p w14:paraId="1AAB07C7" w14:textId="17BD06CB" w:rsidR="005A2D24" w:rsidRPr="005A2D24" w:rsidRDefault="005A2D24" w:rsidP="009F2624">
      <w:pPr>
        <w:pStyle w:val="ListParagraph"/>
        <w:numPr>
          <w:ilvl w:val="0"/>
          <w:numId w:val="3"/>
        </w:numPr>
      </w:pPr>
      <w:r>
        <w:t xml:space="preserve"> </w:t>
      </w:r>
    </w:p>
    <w:p w14:paraId="3970FFED" w14:textId="77777777" w:rsidR="005A2D24" w:rsidRPr="005A2D24" w:rsidRDefault="005A2D24">
      <w:pPr>
        <w:rPr>
          <w:rStyle w:val="BookTitle"/>
        </w:rPr>
      </w:pPr>
    </w:p>
    <w:p w14:paraId="5614AC5C" w14:textId="77777777" w:rsidR="005A2D24" w:rsidRDefault="005A2D24"/>
    <w:p w14:paraId="49A64D47" w14:textId="77777777" w:rsidR="00235D77" w:rsidRPr="00235D77" w:rsidRDefault="00235D77" w:rsidP="00235D77"/>
    <w:p w14:paraId="51352F4C" w14:textId="77777777" w:rsidR="00235D77" w:rsidRPr="00235D77" w:rsidRDefault="00235D77" w:rsidP="00235D77"/>
    <w:p w14:paraId="23975BA4" w14:textId="77777777" w:rsidR="00235D77" w:rsidRPr="00235D77" w:rsidRDefault="00235D77" w:rsidP="00235D77"/>
    <w:p w14:paraId="17F21713" w14:textId="77777777" w:rsidR="00235D77" w:rsidRPr="00235D77" w:rsidRDefault="00235D77" w:rsidP="00235D77"/>
    <w:p w14:paraId="70E002AA" w14:textId="77777777" w:rsidR="00235D77" w:rsidRPr="00235D77" w:rsidRDefault="00235D77" w:rsidP="00235D77"/>
    <w:p w14:paraId="2E324E0B" w14:textId="77777777" w:rsidR="00235D77" w:rsidRPr="00235D77" w:rsidRDefault="00235D77" w:rsidP="00235D77"/>
    <w:p w14:paraId="2EFBFFF6" w14:textId="77777777" w:rsidR="00235D77" w:rsidRPr="00235D77" w:rsidRDefault="00235D77" w:rsidP="00235D77"/>
    <w:p w14:paraId="0CABDD98" w14:textId="77777777" w:rsidR="00235D77" w:rsidRPr="00235D77" w:rsidRDefault="00235D77" w:rsidP="00235D77"/>
    <w:p w14:paraId="7451690C" w14:textId="77777777" w:rsidR="00235D77" w:rsidRDefault="00235D77" w:rsidP="00235D77"/>
    <w:p w14:paraId="31CC5396" w14:textId="77777777" w:rsidR="009C3881" w:rsidRDefault="00235D77" w:rsidP="00235D77">
      <w:pPr>
        <w:pStyle w:val="ListParagraph"/>
        <w:numPr>
          <w:ilvl w:val="0"/>
          <w:numId w:val="2"/>
        </w:numPr>
        <w:tabs>
          <w:tab w:val="left" w:pos="1048"/>
        </w:tabs>
      </w:pPr>
      <w:r>
        <w:t xml:space="preserve">This phenomenon is called clipping. </w:t>
      </w:r>
    </w:p>
    <w:p w14:paraId="65FBE156" w14:textId="26E81DCF" w:rsidR="00235D77" w:rsidRDefault="009C3881" w:rsidP="00235D77">
      <w:pPr>
        <w:pStyle w:val="ListParagraph"/>
        <w:numPr>
          <w:ilvl w:val="0"/>
          <w:numId w:val="2"/>
        </w:numPr>
        <w:tabs>
          <w:tab w:val="left" w:pos="1048"/>
        </w:tabs>
      </w:pPr>
      <w:r>
        <w:t>It happens if we insert out of range values to the display on which OpenGL works on. In this case, the lower parts of the triangle have not been rendered as it has gone out of the box.</w:t>
      </w:r>
    </w:p>
    <w:p w14:paraId="460BCD85" w14:textId="3D3DA26E" w:rsidR="009C3881" w:rsidRDefault="009C3881" w:rsidP="00235D77">
      <w:pPr>
        <w:pStyle w:val="ListParagraph"/>
        <w:numPr>
          <w:ilvl w:val="0"/>
          <w:numId w:val="2"/>
        </w:numPr>
        <w:tabs>
          <w:tab w:val="left" w:pos="1048"/>
        </w:tabs>
      </w:pPr>
      <w:r>
        <w:t xml:space="preserve">The purpose of clipping is to ignore/discard the parts of the input </w:t>
      </w:r>
      <w:r w:rsidR="006106CB">
        <w:t>that are outside the specified range as the rendering process becomes more effective.</w:t>
      </w:r>
    </w:p>
    <w:p w14:paraId="3CCE3BD2" w14:textId="64418B05" w:rsidR="009F2624" w:rsidRPr="00235D77" w:rsidRDefault="00004499" w:rsidP="009F2624">
      <w:pPr>
        <w:pStyle w:val="ListParagraph"/>
        <w:numPr>
          <w:ilvl w:val="0"/>
          <w:numId w:val="3"/>
        </w:numPr>
        <w:tabs>
          <w:tab w:val="left" w:pos="1048"/>
        </w:tabs>
      </w:pPr>
      <w:r w:rsidRPr="00004499">
        <w:t>FMChZ7b4Ra!5FSz</w:t>
      </w:r>
      <w:r w:rsidR="009F2624">
        <w:tab/>
      </w:r>
      <w:r w:rsidR="009F2624">
        <w:tab/>
      </w:r>
      <w:r w:rsidR="009F2624">
        <w:tab/>
      </w:r>
      <w:r w:rsidR="009F2624">
        <w:tab/>
      </w:r>
      <w:r w:rsidR="009F2624">
        <w:tab/>
      </w:r>
      <w:r w:rsidR="009F2624">
        <w:tab/>
      </w:r>
      <w:r w:rsidR="009F2624">
        <w:tab/>
      </w:r>
      <w:r w:rsidR="009F2624">
        <w:tab/>
      </w:r>
      <w:r w:rsidR="009F2624">
        <w:tab/>
      </w:r>
      <w:r w:rsidR="009F2624">
        <w:tab/>
      </w:r>
    </w:p>
    <w:sectPr w:rsidR="009F2624" w:rsidRPr="00235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E4679"/>
    <w:multiLevelType w:val="hybridMultilevel"/>
    <w:tmpl w:val="64882A3A"/>
    <w:lvl w:ilvl="0" w:tplc="B29EDC00">
      <w:start w:val="1"/>
      <w:numFmt w:val="lowerRoman"/>
      <w:lvlText w:val="%1)"/>
      <w:lvlJc w:val="left"/>
      <w:pPr>
        <w:ind w:left="1764" w:hanging="720"/>
      </w:pPr>
      <w:rPr>
        <w:rFonts w:hint="default"/>
      </w:rPr>
    </w:lvl>
    <w:lvl w:ilvl="1" w:tplc="08090019" w:tentative="1">
      <w:start w:val="1"/>
      <w:numFmt w:val="lowerLetter"/>
      <w:lvlText w:val="%2."/>
      <w:lvlJc w:val="left"/>
      <w:pPr>
        <w:ind w:left="2124" w:hanging="360"/>
      </w:pPr>
    </w:lvl>
    <w:lvl w:ilvl="2" w:tplc="0809001B" w:tentative="1">
      <w:start w:val="1"/>
      <w:numFmt w:val="lowerRoman"/>
      <w:lvlText w:val="%3."/>
      <w:lvlJc w:val="right"/>
      <w:pPr>
        <w:ind w:left="2844" w:hanging="180"/>
      </w:pPr>
    </w:lvl>
    <w:lvl w:ilvl="3" w:tplc="0809000F" w:tentative="1">
      <w:start w:val="1"/>
      <w:numFmt w:val="decimal"/>
      <w:lvlText w:val="%4."/>
      <w:lvlJc w:val="left"/>
      <w:pPr>
        <w:ind w:left="3564" w:hanging="360"/>
      </w:pPr>
    </w:lvl>
    <w:lvl w:ilvl="4" w:tplc="08090019" w:tentative="1">
      <w:start w:val="1"/>
      <w:numFmt w:val="lowerLetter"/>
      <w:lvlText w:val="%5."/>
      <w:lvlJc w:val="left"/>
      <w:pPr>
        <w:ind w:left="4284" w:hanging="360"/>
      </w:pPr>
    </w:lvl>
    <w:lvl w:ilvl="5" w:tplc="0809001B" w:tentative="1">
      <w:start w:val="1"/>
      <w:numFmt w:val="lowerRoman"/>
      <w:lvlText w:val="%6."/>
      <w:lvlJc w:val="right"/>
      <w:pPr>
        <w:ind w:left="5004" w:hanging="180"/>
      </w:pPr>
    </w:lvl>
    <w:lvl w:ilvl="6" w:tplc="0809000F" w:tentative="1">
      <w:start w:val="1"/>
      <w:numFmt w:val="decimal"/>
      <w:lvlText w:val="%7."/>
      <w:lvlJc w:val="left"/>
      <w:pPr>
        <w:ind w:left="5724" w:hanging="360"/>
      </w:pPr>
    </w:lvl>
    <w:lvl w:ilvl="7" w:tplc="08090019" w:tentative="1">
      <w:start w:val="1"/>
      <w:numFmt w:val="lowerLetter"/>
      <w:lvlText w:val="%8."/>
      <w:lvlJc w:val="left"/>
      <w:pPr>
        <w:ind w:left="6444" w:hanging="360"/>
      </w:pPr>
    </w:lvl>
    <w:lvl w:ilvl="8" w:tplc="0809001B" w:tentative="1">
      <w:start w:val="1"/>
      <w:numFmt w:val="lowerRoman"/>
      <w:lvlText w:val="%9."/>
      <w:lvlJc w:val="right"/>
      <w:pPr>
        <w:ind w:left="7164" w:hanging="180"/>
      </w:pPr>
    </w:lvl>
  </w:abstractNum>
  <w:abstractNum w:abstractNumId="1" w15:restartNumberingAfterBreak="0">
    <w:nsid w:val="1E5D16CB"/>
    <w:multiLevelType w:val="hybridMultilevel"/>
    <w:tmpl w:val="071E8320"/>
    <w:lvl w:ilvl="0" w:tplc="422ABB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CBC5338"/>
    <w:multiLevelType w:val="hybridMultilevel"/>
    <w:tmpl w:val="57BA1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9576344">
    <w:abstractNumId w:val="2"/>
  </w:num>
  <w:num w:numId="2" w16cid:durableId="497187139">
    <w:abstractNumId w:val="0"/>
  </w:num>
  <w:num w:numId="3" w16cid:durableId="28103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24"/>
    <w:rsid w:val="00004499"/>
    <w:rsid w:val="00235D77"/>
    <w:rsid w:val="0048147F"/>
    <w:rsid w:val="004C7098"/>
    <w:rsid w:val="005A2D24"/>
    <w:rsid w:val="006106CB"/>
    <w:rsid w:val="008005B2"/>
    <w:rsid w:val="009A3649"/>
    <w:rsid w:val="009C3881"/>
    <w:rsid w:val="009F2624"/>
    <w:rsid w:val="00F62EE0"/>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C419"/>
  <w15:chartTrackingRefBased/>
  <w15:docId w15:val="{B39B0235-639E-455E-ACB8-6B6540E1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D24"/>
    <w:rPr>
      <w:rFonts w:eastAsiaTheme="majorEastAsia" w:cstheme="majorBidi"/>
      <w:color w:val="272727" w:themeColor="text1" w:themeTint="D8"/>
    </w:rPr>
  </w:style>
  <w:style w:type="paragraph" w:styleId="Title">
    <w:name w:val="Title"/>
    <w:basedOn w:val="Normal"/>
    <w:next w:val="Normal"/>
    <w:link w:val="TitleChar"/>
    <w:uiPriority w:val="10"/>
    <w:qFormat/>
    <w:rsid w:val="005A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D24"/>
    <w:pPr>
      <w:spacing w:before="160"/>
      <w:jc w:val="center"/>
    </w:pPr>
    <w:rPr>
      <w:i/>
      <w:iCs/>
      <w:color w:val="404040" w:themeColor="text1" w:themeTint="BF"/>
    </w:rPr>
  </w:style>
  <w:style w:type="character" w:customStyle="1" w:styleId="QuoteChar">
    <w:name w:val="Quote Char"/>
    <w:basedOn w:val="DefaultParagraphFont"/>
    <w:link w:val="Quote"/>
    <w:uiPriority w:val="29"/>
    <w:rsid w:val="005A2D24"/>
    <w:rPr>
      <w:i/>
      <w:iCs/>
      <w:color w:val="404040" w:themeColor="text1" w:themeTint="BF"/>
    </w:rPr>
  </w:style>
  <w:style w:type="paragraph" w:styleId="ListParagraph">
    <w:name w:val="List Paragraph"/>
    <w:basedOn w:val="Normal"/>
    <w:uiPriority w:val="34"/>
    <w:qFormat/>
    <w:rsid w:val="005A2D24"/>
    <w:pPr>
      <w:ind w:left="720"/>
      <w:contextualSpacing/>
    </w:pPr>
  </w:style>
  <w:style w:type="character" w:styleId="IntenseEmphasis">
    <w:name w:val="Intense Emphasis"/>
    <w:basedOn w:val="DefaultParagraphFont"/>
    <w:uiPriority w:val="21"/>
    <w:qFormat/>
    <w:rsid w:val="005A2D24"/>
    <w:rPr>
      <w:i/>
      <w:iCs/>
      <w:color w:val="0F4761" w:themeColor="accent1" w:themeShade="BF"/>
    </w:rPr>
  </w:style>
  <w:style w:type="paragraph" w:styleId="IntenseQuote">
    <w:name w:val="Intense Quote"/>
    <w:basedOn w:val="Normal"/>
    <w:next w:val="Normal"/>
    <w:link w:val="IntenseQuoteChar"/>
    <w:uiPriority w:val="30"/>
    <w:qFormat/>
    <w:rsid w:val="005A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D24"/>
    <w:rPr>
      <w:i/>
      <w:iCs/>
      <w:color w:val="0F4761" w:themeColor="accent1" w:themeShade="BF"/>
    </w:rPr>
  </w:style>
  <w:style w:type="character" w:styleId="IntenseReference">
    <w:name w:val="Intense Reference"/>
    <w:basedOn w:val="DefaultParagraphFont"/>
    <w:uiPriority w:val="32"/>
    <w:qFormat/>
    <w:rsid w:val="005A2D24"/>
    <w:rPr>
      <w:b/>
      <w:bCs/>
      <w:smallCaps/>
      <w:color w:val="0F4761" w:themeColor="accent1" w:themeShade="BF"/>
      <w:spacing w:val="5"/>
    </w:rPr>
  </w:style>
  <w:style w:type="character" w:styleId="Strong">
    <w:name w:val="Strong"/>
    <w:basedOn w:val="DefaultParagraphFont"/>
    <w:uiPriority w:val="22"/>
    <w:qFormat/>
    <w:rsid w:val="005A2D24"/>
    <w:rPr>
      <w:b/>
      <w:bCs/>
    </w:rPr>
  </w:style>
  <w:style w:type="character" w:styleId="BookTitle">
    <w:name w:val="Book Title"/>
    <w:basedOn w:val="DefaultParagraphFont"/>
    <w:uiPriority w:val="33"/>
    <w:qFormat/>
    <w:rsid w:val="005A2D2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Ravi Deshpande</dc:creator>
  <cp:keywords/>
  <dc:description/>
  <cp:lastModifiedBy>Aditi Ravi Deshpande</cp:lastModifiedBy>
  <cp:revision>2</cp:revision>
  <dcterms:created xsi:type="dcterms:W3CDTF">2025-09-04T10:38:00Z</dcterms:created>
  <dcterms:modified xsi:type="dcterms:W3CDTF">2025-09-04T21:51:00Z</dcterms:modified>
</cp:coreProperties>
</file>