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8E" w:rsidRDefault="0078268E" w:rsidP="0078268E">
      <w:pPr>
        <w:contextualSpacing/>
        <w:jc w:val="center"/>
      </w:pPr>
      <w:r>
        <w:t>КАФЕДРА ГОСУДАРСТВЕННО-ПРАВОВЫХ ДИСЦИПЛИН</w:t>
      </w:r>
      <w:r>
        <w:br/>
        <w:t>Список литературы за 1-ый квартал 2015 г.</w:t>
      </w:r>
    </w:p>
    <w:p w:rsidR="0078268E" w:rsidRDefault="0078268E" w:rsidP="0078268E">
      <w:pPr>
        <w:contextualSpacing/>
      </w:pP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1</w:t>
      </w:r>
      <w:r w:rsidR="0078268E">
        <w:t>.    Баев, Олег Яковлевич</w:t>
      </w:r>
      <w:r w:rsidR="0078268E">
        <w:tab/>
        <w:t>Досудебное соглашение о сотрудничестве: правовые и криминалистические проблемы, возможные направления их разрешения: [</w:t>
      </w:r>
      <w:proofErr w:type="spellStart"/>
      <w:r w:rsidR="0078268E">
        <w:t>моногр</w:t>
      </w:r>
      <w:proofErr w:type="spellEnd"/>
      <w:r w:rsidR="0078268E">
        <w:t>.]/ О. Я. Баев. - М.: Норма: Инфра-М, 2013. - 206, [2] с. : ил</w:t>
      </w:r>
      <w:proofErr w:type="gramStart"/>
      <w:r w:rsidR="0078268E">
        <w:t xml:space="preserve">., </w:t>
      </w:r>
      <w:proofErr w:type="gramEnd"/>
      <w:r w:rsidR="0078268E">
        <w:t>табл.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Б.67.410.21</w:t>
      </w:r>
    </w:p>
    <w:p w:rsidR="0078268E" w:rsidRDefault="0078268E" w:rsidP="0078268E">
      <w:pPr>
        <w:contextualSpacing/>
      </w:pPr>
      <w:r>
        <w:t>Б158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2</w:t>
      </w:r>
      <w:r w:rsidR="0078268E">
        <w:t>.    Белкин, Анатолий Рафаилович</w:t>
      </w:r>
      <w:r w:rsidR="0078268E">
        <w:tab/>
        <w:t>УПК РФ: нужны ли перемены?: [</w:t>
      </w:r>
      <w:proofErr w:type="spellStart"/>
      <w:r w:rsidR="0078268E">
        <w:t>моногр</w:t>
      </w:r>
      <w:proofErr w:type="spellEnd"/>
      <w:r w:rsidR="0078268E">
        <w:t>.]/ А. Р. Белкин. - М.: Норма: Инфра-М, 2013. - 413, [3] с.</w:t>
      </w:r>
      <w:proofErr w:type="gramStart"/>
      <w:r w:rsidR="0078268E">
        <w:t xml:space="preserve"> :</w:t>
      </w:r>
      <w:proofErr w:type="gramEnd"/>
      <w:r w:rsidR="0078268E">
        <w:t xml:space="preserve"> ил.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Б.67.410.2(2)</w:t>
      </w:r>
    </w:p>
    <w:p w:rsidR="0078268E" w:rsidRDefault="0078268E" w:rsidP="0078268E">
      <w:pPr>
        <w:contextualSpacing/>
      </w:pPr>
      <w:r>
        <w:t>Б433</w:t>
      </w:r>
    </w:p>
    <w:p w:rsidR="0078268E" w:rsidRDefault="0078268E" w:rsidP="0078268E">
      <w:pPr>
        <w:contextualSpacing/>
      </w:pPr>
    </w:p>
    <w:p w:rsidR="0078268E" w:rsidRDefault="0078268E" w:rsidP="0078268E">
      <w:pPr>
        <w:contextualSpacing/>
      </w:pPr>
      <w:r>
        <w:t>3.    Коршунов, Николай Михайлович</w:t>
      </w:r>
      <w:r>
        <w:tab/>
        <w:t xml:space="preserve">Арбитражный процесс: учебник для студентов вузов по направлению </w:t>
      </w:r>
      <w:proofErr w:type="spellStart"/>
      <w:r>
        <w:t>подгот</w:t>
      </w:r>
      <w:proofErr w:type="spellEnd"/>
      <w:r>
        <w:t xml:space="preserve">. 030900.62 "Юриспруденция". Квалификация (степень) "бакалавр"/ Н. М. Коршунов, Ю. Л. Мареев, [Н. Д. </w:t>
      </w:r>
      <w:proofErr w:type="spellStart"/>
      <w:r>
        <w:t>Эриашвили</w:t>
      </w:r>
      <w:proofErr w:type="spellEnd"/>
      <w:r>
        <w:t xml:space="preserve">]; под ред. Н. М. Коршунова. - 2-е изд., </w:t>
      </w:r>
      <w:proofErr w:type="spellStart"/>
      <w:r>
        <w:t>перераб</w:t>
      </w:r>
      <w:proofErr w:type="spellEnd"/>
      <w:r>
        <w:t xml:space="preserve">. и доп. - М.: </w:t>
      </w:r>
      <w:proofErr w:type="spellStart"/>
      <w:r>
        <w:t>Юнити</w:t>
      </w:r>
      <w:proofErr w:type="spellEnd"/>
      <w:r>
        <w:t>, 2013. - 407, [1] с. - (Юриспруденция для бакалавров)</w:t>
      </w:r>
    </w:p>
    <w:p w:rsidR="0078268E" w:rsidRDefault="0078268E" w:rsidP="0078268E">
      <w:pPr>
        <w:contextualSpacing/>
      </w:pPr>
      <w:r>
        <w:t xml:space="preserve">    Соответствует ФГОС ВПО третьего поколения</w:t>
      </w:r>
    </w:p>
    <w:p w:rsidR="0078268E" w:rsidRDefault="0078268E" w:rsidP="0078268E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Б.67.410.12я73</w:t>
      </w:r>
    </w:p>
    <w:p w:rsidR="0078268E" w:rsidRDefault="0078268E" w:rsidP="0078268E">
      <w:pPr>
        <w:contextualSpacing/>
      </w:pPr>
      <w:r>
        <w:t>К705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4</w:t>
      </w:r>
      <w:r w:rsidR="0078268E">
        <w:t>.    Лапин, Генрих Эрнестович</w:t>
      </w:r>
      <w:r w:rsidR="0078268E">
        <w:tab/>
        <w:t>Консульская служба: учеб</w:t>
      </w:r>
      <w:proofErr w:type="gramStart"/>
      <w:r w:rsidR="0078268E">
        <w:t>.</w:t>
      </w:r>
      <w:proofErr w:type="gramEnd"/>
      <w:r w:rsidR="0078268E">
        <w:t xml:space="preserve"> </w:t>
      </w:r>
      <w:proofErr w:type="gramStart"/>
      <w:r w:rsidR="0078268E">
        <w:t>п</w:t>
      </w:r>
      <w:proofErr w:type="gramEnd"/>
      <w:r w:rsidR="0078268E">
        <w:t xml:space="preserve">особие [для студентов вузов]/ Г. Э. Лапин; Дипломат. акад. МИД России, Кафедра дипломат. и консул. службы. - 3-е изд., </w:t>
      </w:r>
      <w:proofErr w:type="spellStart"/>
      <w:r w:rsidR="0078268E">
        <w:t>перераб</w:t>
      </w:r>
      <w:proofErr w:type="spellEnd"/>
      <w:r w:rsidR="0078268E">
        <w:t>. и доп. - М.: Международные отношения, 2012. - 244, [4] с.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Б.67.911.12я73</w:t>
      </w:r>
    </w:p>
    <w:p w:rsidR="0078268E" w:rsidRDefault="0078268E" w:rsidP="0078268E">
      <w:pPr>
        <w:contextualSpacing/>
      </w:pPr>
      <w:r>
        <w:t>Л241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5</w:t>
      </w:r>
      <w:r w:rsidR="0078268E">
        <w:t>.    Маслов, Игорь Викторович</w:t>
      </w:r>
      <w:r w:rsidR="0078268E">
        <w:tab/>
        <w:t>Уголовно-процессуальные сроки в досудебном производстве: [</w:t>
      </w:r>
      <w:proofErr w:type="spellStart"/>
      <w:r w:rsidR="0078268E">
        <w:t>моногр</w:t>
      </w:r>
      <w:proofErr w:type="spellEnd"/>
      <w:r w:rsidR="0078268E">
        <w:t>.]/ И. В. Маслов. - М.: Норма: Инфра-М, 2013. - 239, [1] с.</w:t>
      </w:r>
      <w:proofErr w:type="gramStart"/>
      <w:r w:rsidR="0078268E">
        <w:t xml:space="preserve"> :</w:t>
      </w:r>
      <w:proofErr w:type="gramEnd"/>
      <w:r w:rsidR="0078268E">
        <w:t xml:space="preserve"> ил.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Б.67.410.206</w:t>
      </w:r>
    </w:p>
    <w:p w:rsidR="0078268E" w:rsidRDefault="0078268E" w:rsidP="0078268E">
      <w:pPr>
        <w:contextualSpacing/>
      </w:pPr>
      <w:r>
        <w:t>М316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6</w:t>
      </w:r>
      <w:r w:rsidR="0078268E">
        <w:t>.    Никитина, Анна Васильевна</w:t>
      </w:r>
      <w:r w:rsidR="0078268E">
        <w:tab/>
        <w:t>Разумный срок судебного разбирательства и исполнения судебных актов: практика получения справедливой компенсации: [</w:t>
      </w:r>
      <w:proofErr w:type="spellStart"/>
      <w:r w:rsidR="0078268E">
        <w:t>моногр</w:t>
      </w:r>
      <w:proofErr w:type="spellEnd"/>
      <w:r w:rsidR="0078268E">
        <w:t xml:space="preserve">.]/ А. В. Никитина; отв.  ред. С. В. </w:t>
      </w:r>
      <w:proofErr w:type="spellStart"/>
      <w:r w:rsidR="0078268E">
        <w:t>Нарутто</w:t>
      </w:r>
      <w:proofErr w:type="spellEnd"/>
      <w:r w:rsidR="0078268E">
        <w:t>. - М.: Норма: Инфра-М, 2015. - 159, [1] с.</w:t>
      </w:r>
    </w:p>
    <w:p w:rsidR="0078268E" w:rsidRDefault="0078268E" w:rsidP="0078268E">
      <w:pPr>
        <w:contextualSpacing/>
      </w:pPr>
      <w:r>
        <w:lastRenderedPageBreak/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Б.67.410.1</w:t>
      </w:r>
    </w:p>
    <w:p w:rsidR="0078268E" w:rsidRDefault="0078268E" w:rsidP="0078268E">
      <w:pPr>
        <w:contextualSpacing/>
      </w:pPr>
      <w:r>
        <w:t>Н624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7</w:t>
      </w:r>
      <w:r w:rsidR="0078268E">
        <w:t xml:space="preserve">.    </w:t>
      </w:r>
      <w:r w:rsidR="0078268E">
        <w:tab/>
        <w:t>Право Европейского Союза: учеб</w:t>
      </w:r>
      <w:proofErr w:type="gramStart"/>
      <w:r w:rsidR="0078268E">
        <w:t>.</w:t>
      </w:r>
      <w:proofErr w:type="gramEnd"/>
      <w:r w:rsidR="0078268E">
        <w:t xml:space="preserve"> </w:t>
      </w:r>
      <w:proofErr w:type="gramStart"/>
      <w:r w:rsidR="0078268E">
        <w:t>п</w:t>
      </w:r>
      <w:proofErr w:type="gramEnd"/>
      <w:r w:rsidR="0078268E">
        <w:t xml:space="preserve">особие [для студентов </w:t>
      </w:r>
      <w:proofErr w:type="spellStart"/>
      <w:r w:rsidR="0078268E">
        <w:t>юрид</w:t>
      </w:r>
      <w:proofErr w:type="spellEnd"/>
      <w:r w:rsidR="0078268E">
        <w:t xml:space="preserve">. вузов и фак.]/ </w:t>
      </w:r>
      <w:proofErr w:type="gramStart"/>
      <w:r w:rsidR="0078268E">
        <w:t>М-во</w:t>
      </w:r>
      <w:proofErr w:type="gramEnd"/>
      <w:r w:rsidR="0078268E">
        <w:t xml:space="preserve"> образования и науки РФ, </w:t>
      </w:r>
      <w:proofErr w:type="spellStart"/>
      <w:r w:rsidR="0078268E">
        <w:t>Моск</w:t>
      </w:r>
      <w:proofErr w:type="spellEnd"/>
      <w:r w:rsidR="0078268E">
        <w:t xml:space="preserve">. гос. </w:t>
      </w:r>
      <w:proofErr w:type="spellStart"/>
      <w:r w:rsidR="0078268E">
        <w:t>юрид</w:t>
      </w:r>
      <w:proofErr w:type="spellEnd"/>
      <w:r w:rsidR="0078268E">
        <w:t xml:space="preserve">. акад. им. О. Е. </w:t>
      </w:r>
      <w:proofErr w:type="spellStart"/>
      <w:r w:rsidR="0078268E">
        <w:t>Кутафина</w:t>
      </w:r>
      <w:proofErr w:type="spellEnd"/>
      <w:r w:rsidR="0078268E">
        <w:t xml:space="preserve"> ; С. Ю. </w:t>
      </w:r>
      <w:proofErr w:type="spellStart"/>
      <w:r w:rsidR="0078268E">
        <w:t>Кашкин</w:t>
      </w:r>
      <w:proofErr w:type="spellEnd"/>
      <w:r w:rsidR="0078268E">
        <w:t xml:space="preserve">, А. О. Четвериков, П. А. Калиниченко и др.; отв. ред. С. Ю. </w:t>
      </w:r>
      <w:proofErr w:type="spellStart"/>
      <w:r w:rsidR="0078268E">
        <w:t>Кашкин</w:t>
      </w:r>
      <w:proofErr w:type="spellEnd"/>
      <w:r w:rsidR="0078268E">
        <w:t xml:space="preserve">. - 3-е изд., </w:t>
      </w:r>
      <w:proofErr w:type="spellStart"/>
      <w:r w:rsidR="0078268E">
        <w:t>перераб</w:t>
      </w:r>
      <w:proofErr w:type="spellEnd"/>
      <w:r w:rsidR="0078268E">
        <w:t>. и доп.. - М.: Проспект, 2010. - 320 с.</w:t>
      </w:r>
    </w:p>
    <w:p w:rsidR="0078268E" w:rsidRDefault="0078268E" w:rsidP="0078268E">
      <w:pPr>
        <w:contextualSpacing/>
      </w:pPr>
      <w:r>
        <w:t>Хранение: АБ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Б.67.91я73</w:t>
      </w:r>
    </w:p>
    <w:p w:rsidR="0078268E" w:rsidRDefault="0078268E" w:rsidP="0078268E">
      <w:pPr>
        <w:contextualSpacing/>
      </w:pPr>
      <w:r>
        <w:t>П685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8</w:t>
      </w:r>
      <w:r w:rsidR="0078268E">
        <w:t xml:space="preserve">.    </w:t>
      </w:r>
      <w:r w:rsidR="0078268E">
        <w:tab/>
        <w:t>Проверка судебных постановлений в гражданском процессе стран ЕС и СНГ: [</w:t>
      </w:r>
      <w:proofErr w:type="spellStart"/>
      <w:r w:rsidR="0078268E">
        <w:t>моногр</w:t>
      </w:r>
      <w:proofErr w:type="spellEnd"/>
      <w:r w:rsidR="0078268E">
        <w:t xml:space="preserve">.]/ [авт. кол.: З. Х. </w:t>
      </w:r>
      <w:proofErr w:type="spellStart"/>
      <w:r w:rsidR="0078268E">
        <w:t>Баймолдина</w:t>
      </w:r>
      <w:proofErr w:type="spellEnd"/>
      <w:r w:rsidR="0078268E">
        <w:t xml:space="preserve">, Т. А. Белова, А. </w:t>
      </w:r>
      <w:proofErr w:type="spellStart"/>
      <w:r w:rsidR="0078268E">
        <w:t>Берлингуэр</w:t>
      </w:r>
      <w:proofErr w:type="spellEnd"/>
      <w:r w:rsidR="0078268E">
        <w:t xml:space="preserve"> и др.]; под ред. Е. А. Борисовой. - 2-е </w:t>
      </w:r>
      <w:proofErr w:type="spellStart"/>
      <w:proofErr w:type="gramStart"/>
      <w:r w:rsidR="0078268E">
        <w:t>изд</w:t>
      </w:r>
      <w:proofErr w:type="spellEnd"/>
      <w:proofErr w:type="gramEnd"/>
      <w:r w:rsidR="0078268E">
        <w:t xml:space="preserve">, </w:t>
      </w:r>
      <w:proofErr w:type="spellStart"/>
      <w:r w:rsidR="0078268E">
        <w:t>перераб</w:t>
      </w:r>
      <w:proofErr w:type="spellEnd"/>
      <w:r w:rsidR="0078268E">
        <w:t>. и доп. - М.: Норма: Инфра-М, 2012. - 766, [2] с.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Б.67.410.1</w:t>
      </w:r>
    </w:p>
    <w:p w:rsidR="0078268E" w:rsidRDefault="0078268E" w:rsidP="0078268E">
      <w:pPr>
        <w:contextualSpacing/>
      </w:pPr>
      <w:r>
        <w:t>П782</w:t>
      </w:r>
    </w:p>
    <w:p w:rsidR="0078268E" w:rsidRDefault="0078268E" w:rsidP="0078268E">
      <w:pPr>
        <w:contextualSpacing/>
      </w:pPr>
    </w:p>
    <w:p w:rsidR="0078268E" w:rsidRDefault="00075DF6" w:rsidP="0078268E">
      <w:pPr>
        <w:contextualSpacing/>
      </w:pPr>
      <w:r>
        <w:t>9</w:t>
      </w:r>
      <w:r w:rsidR="0078268E">
        <w:t>.    Скобликов, Петр Александрович</w:t>
      </w:r>
      <w:r w:rsidR="0078268E">
        <w:tab/>
        <w:t>Обжалование в суд решений и действий (бездействия) правоохранительных органов и их должностных лиц/ П. А. Скобликов. - М.: Норма: Инфра-М, 2011. - 158, [2] с.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Б.67.410.113</w:t>
      </w:r>
    </w:p>
    <w:p w:rsidR="0078268E" w:rsidRDefault="0078268E" w:rsidP="0078268E">
      <w:pPr>
        <w:contextualSpacing/>
      </w:pPr>
      <w:r>
        <w:t>С440</w:t>
      </w:r>
    </w:p>
    <w:p w:rsidR="0078268E" w:rsidRDefault="0078268E" w:rsidP="0078268E">
      <w:pPr>
        <w:contextualSpacing/>
      </w:pPr>
    </w:p>
    <w:p w:rsidR="0078268E" w:rsidRDefault="0078268E" w:rsidP="0078268E">
      <w:pPr>
        <w:contextualSpacing/>
      </w:pPr>
      <w:r>
        <w:t>1</w:t>
      </w:r>
      <w:r w:rsidR="00075DF6">
        <w:t>0</w:t>
      </w:r>
      <w:r>
        <w:t xml:space="preserve">.    Сулейманова, </w:t>
      </w:r>
      <w:proofErr w:type="spellStart"/>
      <w:r>
        <w:t>Галия</w:t>
      </w:r>
      <w:proofErr w:type="spellEnd"/>
      <w:r>
        <w:t xml:space="preserve"> </w:t>
      </w:r>
      <w:proofErr w:type="spellStart"/>
      <w:r>
        <w:t>Валиахметовна</w:t>
      </w:r>
      <w:proofErr w:type="spellEnd"/>
      <w:r>
        <w:tab/>
        <w:t>Правовое регулирование обеспечения занятости населения: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по спец. "Юриспруденция"/ Г. В. Сулейманова. - М.: Инфра-М, 2011. - 248, [8] с.</w:t>
      </w:r>
      <w:proofErr w:type="gramStart"/>
      <w:r>
        <w:t xml:space="preserve"> :</w:t>
      </w:r>
      <w:proofErr w:type="gramEnd"/>
      <w:r>
        <w:t xml:space="preserve"> ил. - (Высшее образование). - (Учебное пособие)</w:t>
      </w:r>
    </w:p>
    <w:p w:rsidR="0078268E" w:rsidRDefault="0078268E" w:rsidP="0078268E">
      <w:pPr>
        <w:contextualSpacing/>
      </w:pPr>
      <w:r>
        <w:t>Хранение: КХ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Б.67.405.11я73</w:t>
      </w:r>
    </w:p>
    <w:p w:rsidR="0078268E" w:rsidRDefault="0078268E" w:rsidP="0078268E">
      <w:pPr>
        <w:contextualSpacing/>
      </w:pPr>
      <w:r>
        <w:t>С896</w:t>
      </w:r>
    </w:p>
    <w:p w:rsidR="0078268E" w:rsidRDefault="0078268E" w:rsidP="0078268E">
      <w:pPr>
        <w:contextualSpacing/>
      </w:pPr>
    </w:p>
    <w:p w:rsidR="0078268E" w:rsidRDefault="0078268E" w:rsidP="0078268E">
      <w:pPr>
        <w:contextualSpacing/>
      </w:pPr>
      <w:r>
        <w:t xml:space="preserve">11.    </w:t>
      </w:r>
      <w:proofErr w:type="spellStart"/>
      <w:r>
        <w:t>Шейфер</w:t>
      </w:r>
      <w:proofErr w:type="spellEnd"/>
      <w:r>
        <w:t>, Семен Абрамович</w:t>
      </w:r>
      <w:r>
        <w:tab/>
        <w:t>Доказательства и доказывание по уголовным делам: проблемы теории и правового регулирования: [</w:t>
      </w:r>
      <w:proofErr w:type="spellStart"/>
      <w:r>
        <w:t>моногр</w:t>
      </w:r>
      <w:proofErr w:type="spellEnd"/>
      <w:r>
        <w:t xml:space="preserve">.]/ С. А. </w:t>
      </w:r>
      <w:proofErr w:type="spellStart"/>
      <w:r>
        <w:t>Шейфер</w:t>
      </w:r>
      <w:proofErr w:type="spellEnd"/>
      <w:r>
        <w:t xml:space="preserve">. - 2-е изд., </w:t>
      </w:r>
      <w:proofErr w:type="spellStart"/>
      <w:r>
        <w:t>испр</w:t>
      </w:r>
      <w:proofErr w:type="spellEnd"/>
      <w:r>
        <w:t>. и доп. - М.: Норма: Инфра-М, 2014. - 239, [1] с.</w:t>
      </w:r>
    </w:p>
    <w:p w:rsidR="0078268E" w:rsidRDefault="0078268E" w:rsidP="0078268E">
      <w:pPr>
        <w:contextualSpacing/>
      </w:pPr>
      <w:r>
        <w:t>Хранение: АБ</w:t>
      </w:r>
    </w:p>
    <w:p w:rsidR="0078268E" w:rsidRDefault="0078268E" w:rsidP="0078268E">
      <w:pPr>
        <w:contextualSpacing/>
      </w:pPr>
      <w:r>
        <w:t>Всего экземпляров: 1</w:t>
      </w:r>
    </w:p>
    <w:p w:rsidR="0078268E" w:rsidRDefault="0078268E" w:rsidP="0078268E">
      <w:pPr>
        <w:contextualSpacing/>
      </w:pPr>
      <w:r>
        <w:t>Б.67.410.2</w:t>
      </w:r>
    </w:p>
    <w:p w:rsidR="00075DF6" w:rsidRDefault="0078268E" w:rsidP="00075DF6">
      <w:pPr>
        <w:contextualSpacing/>
      </w:pPr>
      <w:r>
        <w:t>Ш398</w:t>
      </w:r>
    </w:p>
    <w:p w:rsidR="00075DF6" w:rsidRDefault="00075DF6" w:rsidP="00075DF6">
      <w:pPr>
        <w:contextualSpacing/>
      </w:pPr>
    </w:p>
    <w:p w:rsidR="00075DF6" w:rsidRDefault="00075DF6" w:rsidP="00075DF6">
      <w:pPr>
        <w:contextualSpacing/>
      </w:pPr>
      <w:r>
        <w:lastRenderedPageBreak/>
        <w:t>1</w:t>
      </w:r>
      <w:r>
        <w:t>2</w:t>
      </w:r>
      <w:r>
        <w:t xml:space="preserve">.    </w:t>
      </w:r>
      <w:r>
        <w:tab/>
        <w:t>Цивилизации/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</w:t>
      </w:r>
      <w:proofErr w:type="spellStart"/>
      <w:r>
        <w:t>Отд-ние</w:t>
      </w:r>
      <w:proofErr w:type="spellEnd"/>
      <w:r>
        <w:t xml:space="preserve"> историко-</w:t>
      </w:r>
      <w:proofErr w:type="spellStart"/>
      <w:r>
        <w:t>филол</w:t>
      </w:r>
      <w:proofErr w:type="spellEnd"/>
      <w:r>
        <w:t xml:space="preserve">. наук, Ин-т всеобщ. истории; отв. ред.   А. О.  </w:t>
      </w:r>
      <w:proofErr w:type="spellStart"/>
      <w:r>
        <w:t>Чубарьян</w:t>
      </w:r>
      <w:proofErr w:type="spellEnd"/>
      <w:r>
        <w:t>. - М.: Наука, 1992 -____.</w:t>
      </w:r>
    </w:p>
    <w:p w:rsidR="00075DF6" w:rsidRDefault="00075DF6" w:rsidP="00075DF6">
      <w:pPr>
        <w:contextualSpacing/>
      </w:pPr>
      <w:r>
        <w:tab/>
        <w:t>Вып.9:  Цивилизация как идея и исследовательская практика/ [сост. О. В. Воробьева]. - 2014. - 267 с.</w:t>
      </w:r>
    </w:p>
    <w:p w:rsidR="00075DF6" w:rsidRDefault="00075DF6" w:rsidP="00075DF6">
      <w:pPr>
        <w:contextualSpacing/>
      </w:pPr>
      <w:r>
        <w:t>Хранение: КХ</w:t>
      </w:r>
    </w:p>
    <w:p w:rsidR="00075DF6" w:rsidRDefault="00075DF6" w:rsidP="00075DF6">
      <w:pPr>
        <w:contextualSpacing/>
      </w:pPr>
      <w:r>
        <w:t>Всего экземпляров: 1</w:t>
      </w:r>
    </w:p>
    <w:p w:rsidR="00075DF6" w:rsidRDefault="00075DF6" w:rsidP="00075DF6">
      <w:pPr>
        <w:contextualSpacing/>
      </w:pPr>
      <w:r>
        <w:t>Б.60.033.14</w:t>
      </w:r>
    </w:p>
    <w:p w:rsidR="00075DF6" w:rsidRDefault="00075DF6" w:rsidP="00075DF6">
      <w:pPr>
        <w:contextualSpacing/>
      </w:pPr>
      <w:r>
        <w:t>Ц579</w:t>
      </w:r>
    </w:p>
    <w:p w:rsidR="0078268E" w:rsidRDefault="0078268E" w:rsidP="0078268E">
      <w:pPr>
        <w:contextualSpacing/>
      </w:pPr>
    </w:p>
    <w:p w:rsidR="00075DF6" w:rsidRDefault="00075DF6" w:rsidP="00075DF6">
      <w:pPr>
        <w:contextualSpacing/>
      </w:pPr>
      <w:r>
        <w:t>1</w:t>
      </w:r>
      <w:r>
        <w:t>3</w:t>
      </w:r>
      <w:bookmarkStart w:id="0" w:name="_GoBack"/>
      <w:bookmarkEnd w:id="0"/>
      <w:r>
        <w:t>.    Румянцева, Елена Евгеньевна</w:t>
      </w:r>
      <w:r>
        <w:tab/>
        <w:t>Коррупция: война против людей, свободы и демократии (книга о нашей жизни)/ Е. Е. Румянцева. - М.: Инфра-М, 2014. - 102, [2] с.</w:t>
      </w:r>
      <w:proofErr w:type="gramStart"/>
      <w:r>
        <w:t xml:space="preserve"> :</w:t>
      </w:r>
      <w:proofErr w:type="gramEnd"/>
      <w:r>
        <w:t xml:space="preserve"> ил. - (Научная мысль)</w:t>
      </w:r>
    </w:p>
    <w:p w:rsidR="00075DF6" w:rsidRDefault="00075DF6" w:rsidP="00075DF6">
      <w:pPr>
        <w:contextualSpacing/>
      </w:pPr>
      <w:r>
        <w:t>Хранение: КХ</w:t>
      </w:r>
    </w:p>
    <w:p w:rsidR="00075DF6" w:rsidRDefault="00075DF6" w:rsidP="00075DF6">
      <w:pPr>
        <w:contextualSpacing/>
      </w:pPr>
      <w:r>
        <w:t>Всего экземпляров: 1</w:t>
      </w:r>
    </w:p>
    <w:p w:rsidR="00075DF6" w:rsidRDefault="00075DF6" w:rsidP="00075DF6">
      <w:pPr>
        <w:contextualSpacing/>
      </w:pPr>
      <w:r>
        <w:t>Б.66.3(2)3</w:t>
      </w:r>
    </w:p>
    <w:p w:rsidR="00075DF6" w:rsidRDefault="00075DF6" w:rsidP="00075DF6">
      <w:pPr>
        <w:contextualSpacing/>
      </w:pPr>
      <w:r>
        <w:t>Р865</w:t>
      </w:r>
    </w:p>
    <w:p w:rsidR="0078268E" w:rsidRDefault="0078268E" w:rsidP="0078268E">
      <w:pPr>
        <w:contextualSpacing/>
      </w:pPr>
    </w:p>
    <w:sectPr w:rsidR="0078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5"/>
    <w:rsid w:val="00075DF6"/>
    <w:rsid w:val="0078268E"/>
    <w:rsid w:val="00BD4E85"/>
    <w:rsid w:val="00C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2015-03-20T06:36:00Z</dcterms:created>
  <dcterms:modified xsi:type="dcterms:W3CDTF">2015-03-20T06:51:00Z</dcterms:modified>
</cp:coreProperties>
</file>