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422B" w:rsidRDefault="0042422B" w:rsidP="0042422B">
      <w:pPr>
        <w:contextualSpacing/>
        <w:jc w:val="center"/>
      </w:pPr>
      <w:r>
        <w:t>КАФЕДРА ЛИТЕРАТУРЫ</w:t>
      </w:r>
      <w:r>
        <w:br/>
        <w:t>Список литературы за 1-ый квартал 2015 г.</w:t>
      </w:r>
    </w:p>
    <w:p w:rsidR="0042422B" w:rsidRDefault="0042422B" w:rsidP="0042422B">
      <w:pPr>
        <w:contextualSpacing/>
      </w:pPr>
    </w:p>
    <w:p w:rsidR="0042422B" w:rsidRDefault="0042422B" w:rsidP="0042422B">
      <w:pPr>
        <w:contextualSpacing/>
      </w:pPr>
    </w:p>
    <w:p w:rsidR="0042422B" w:rsidRDefault="0042422B" w:rsidP="0042422B">
      <w:pPr>
        <w:contextualSpacing/>
      </w:pPr>
      <w:r>
        <w:t>1.    Беляева, Наталья Васильевна</w:t>
      </w:r>
      <w:r>
        <w:tab/>
        <w:t xml:space="preserve">Уроки литературы в 6 классе:  </w:t>
      </w:r>
      <w:proofErr w:type="spellStart"/>
      <w:r>
        <w:t>поуроч</w:t>
      </w:r>
      <w:proofErr w:type="spellEnd"/>
      <w:r>
        <w:t xml:space="preserve">. разработки: пособие для учителей </w:t>
      </w:r>
      <w:proofErr w:type="spellStart"/>
      <w:r>
        <w:t>общеобразоват</w:t>
      </w:r>
      <w:proofErr w:type="spellEnd"/>
      <w:r>
        <w:t>. учреждений/ Н. В. Беляева. - М.: Просвещение, 2013. - 238, [2] с.</w:t>
      </w:r>
      <w:proofErr w:type="gramStart"/>
      <w:r>
        <w:t xml:space="preserve"> :</w:t>
      </w:r>
      <w:proofErr w:type="gramEnd"/>
      <w:r>
        <w:t xml:space="preserve"> ил. - (Литература)</w:t>
      </w:r>
    </w:p>
    <w:p w:rsidR="0042422B" w:rsidRDefault="0042422B" w:rsidP="0042422B">
      <w:pPr>
        <w:contextualSpacing/>
      </w:pPr>
      <w:r>
        <w:t xml:space="preserve">    [Соответствует ФГОС]</w:t>
      </w:r>
    </w:p>
    <w:p w:rsidR="0042422B" w:rsidRDefault="0042422B" w:rsidP="0042422B">
      <w:pPr>
        <w:contextualSpacing/>
      </w:pPr>
      <w:r>
        <w:t>Хранение: ЧЗ</w:t>
      </w:r>
      <w:proofErr w:type="gramStart"/>
      <w:r>
        <w:t>1</w:t>
      </w:r>
      <w:proofErr w:type="gramEnd"/>
    </w:p>
    <w:p w:rsidR="0042422B" w:rsidRDefault="0042422B" w:rsidP="0042422B">
      <w:pPr>
        <w:contextualSpacing/>
      </w:pPr>
      <w:r>
        <w:t>Всего экземпляров: 1</w:t>
      </w:r>
    </w:p>
    <w:p w:rsidR="0042422B" w:rsidRDefault="0042422B" w:rsidP="0042422B">
      <w:pPr>
        <w:contextualSpacing/>
      </w:pPr>
      <w:r>
        <w:t>Б.74.261.8</w:t>
      </w:r>
    </w:p>
    <w:p w:rsidR="0042422B" w:rsidRDefault="0042422B" w:rsidP="0042422B">
      <w:pPr>
        <w:contextualSpacing/>
      </w:pPr>
      <w:r>
        <w:t>Б447</w:t>
      </w:r>
    </w:p>
    <w:p w:rsidR="0042422B" w:rsidRDefault="0042422B" w:rsidP="0042422B">
      <w:pPr>
        <w:contextualSpacing/>
      </w:pPr>
    </w:p>
    <w:p w:rsidR="0042422B" w:rsidRDefault="0042422B" w:rsidP="0042422B">
      <w:pPr>
        <w:contextualSpacing/>
      </w:pPr>
      <w:r>
        <w:t>2</w:t>
      </w:r>
      <w:r>
        <w:t xml:space="preserve">.    </w:t>
      </w:r>
      <w:r>
        <w:tab/>
        <w:t>М. Ю. Лермонтов: сводный каталог материалов из собраний Пушкинского Дома: [свыше 2000 описаний]/ [Рос</w:t>
      </w:r>
      <w:proofErr w:type="gramStart"/>
      <w:r>
        <w:t>.</w:t>
      </w:r>
      <w:proofErr w:type="gramEnd"/>
      <w:r>
        <w:t xml:space="preserve"> </w:t>
      </w:r>
      <w:proofErr w:type="spellStart"/>
      <w:proofErr w:type="gramStart"/>
      <w:r>
        <w:t>г</w:t>
      </w:r>
      <w:proofErr w:type="gramEnd"/>
      <w:r>
        <w:t>уманитар</w:t>
      </w:r>
      <w:proofErr w:type="spellEnd"/>
      <w:r>
        <w:t>. науч. фонд; Ин-т рус. лит. (Пушкин</w:t>
      </w:r>
      <w:proofErr w:type="gramStart"/>
      <w:r>
        <w:t>.</w:t>
      </w:r>
      <w:proofErr w:type="gramEnd"/>
      <w:r>
        <w:t xml:space="preserve">  </w:t>
      </w:r>
      <w:proofErr w:type="gramStart"/>
      <w:r>
        <w:t>д</w:t>
      </w:r>
      <w:proofErr w:type="gramEnd"/>
      <w:r>
        <w:t xml:space="preserve">ом) РАН; авт.-сост. Л. Г. </w:t>
      </w:r>
      <w:proofErr w:type="spellStart"/>
      <w:r>
        <w:t>Агамалян</w:t>
      </w:r>
      <w:proofErr w:type="spellEnd"/>
      <w:r>
        <w:t xml:space="preserve">, П. В. </w:t>
      </w:r>
      <w:proofErr w:type="spellStart"/>
      <w:r>
        <w:t>Бекедин</w:t>
      </w:r>
      <w:proofErr w:type="spellEnd"/>
      <w:r>
        <w:t xml:space="preserve">, Е. Ю. Герасимова;   предисл. Л. Г. </w:t>
      </w:r>
      <w:proofErr w:type="spellStart"/>
      <w:r>
        <w:t>Агамалян</w:t>
      </w:r>
      <w:proofErr w:type="spellEnd"/>
      <w:r>
        <w:t xml:space="preserve">,  В. Е. </w:t>
      </w:r>
      <w:proofErr w:type="spellStart"/>
      <w:r>
        <w:t>Багно</w:t>
      </w:r>
      <w:proofErr w:type="spellEnd"/>
      <w:r>
        <w:t xml:space="preserve"> ; </w:t>
      </w:r>
      <w:proofErr w:type="spellStart"/>
      <w:r>
        <w:t>отв</w:t>
      </w:r>
      <w:proofErr w:type="gramStart"/>
      <w:r>
        <w:t>.р</w:t>
      </w:r>
      <w:proofErr w:type="gramEnd"/>
      <w:r>
        <w:t>ед</w:t>
      </w:r>
      <w:proofErr w:type="spellEnd"/>
      <w:r>
        <w:t xml:space="preserve">. Л. Г. </w:t>
      </w:r>
      <w:proofErr w:type="spellStart"/>
      <w:r>
        <w:t>Агамалян</w:t>
      </w:r>
      <w:proofErr w:type="spellEnd"/>
      <w:r>
        <w:t>]. - СПб: Издательство Пушкинского Дома, 2014. - 496 с.</w:t>
      </w:r>
      <w:proofErr w:type="gramStart"/>
      <w:r>
        <w:t xml:space="preserve"> :</w:t>
      </w:r>
      <w:proofErr w:type="gramEnd"/>
      <w:r>
        <w:t xml:space="preserve"> ил.</w:t>
      </w:r>
    </w:p>
    <w:p w:rsidR="0042422B" w:rsidRDefault="0042422B" w:rsidP="0042422B">
      <w:pPr>
        <w:contextualSpacing/>
      </w:pPr>
      <w:r>
        <w:t xml:space="preserve">Целевой конкурс проектов </w:t>
      </w:r>
      <w:proofErr w:type="spellStart"/>
      <w:r>
        <w:t>междисц</w:t>
      </w:r>
      <w:proofErr w:type="spellEnd"/>
      <w:r>
        <w:t xml:space="preserve">. </w:t>
      </w:r>
      <w:proofErr w:type="spellStart"/>
      <w:r>
        <w:t>исслед</w:t>
      </w:r>
      <w:proofErr w:type="spellEnd"/>
      <w:r>
        <w:t>. "Творческое наследие М. Ю. Лермонтова и современность".</w:t>
      </w:r>
    </w:p>
    <w:p w:rsidR="0042422B" w:rsidRDefault="0042422B" w:rsidP="0042422B">
      <w:pPr>
        <w:contextualSpacing/>
      </w:pPr>
      <w:r>
        <w:t xml:space="preserve">    К 200-летию со дня рождения М, Ю. Лермонтова</w:t>
      </w:r>
    </w:p>
    <w:p w:rsidR="0042422B" w:rsidRDefault="0042422B" w:rsidP="0042422B">
      <w:pPr>
        <w:contextualSpacing/>
      </w:pPr>
      <w:r>
        <w:t>Хранение: КХ</w:t>
      </w:r>
    </w:p>
    <w:p w:rsidR="0042422B" w:rsidRDefault="0042422B" w:rsidP="0042422B">
      <w:pPr>
        <w:contextualSpacing/>
      </w:pPr>
      <w:r>
        <w:t>Всего экземпляров: 1</w:t>
      </w:r>
    </w:p>
    <w:p w:rsidR="0042422B" w:rsidRDefault="0042422B" w:rsidP="0042422B">
      <w:pPr>
        <w:contextualSpacing/>
      </w:pPr>
      <w:r>
        <w:t>Б.83.3(2)5-8 Лермонтов</w:t>
      </w:r>
    </w:p>
    <w:p w:rsidR="0042422B" w:rsidRDefault="0042422B" w:rsidP="0042422B">
      <w:pPr>
        <w:contextualSpacing/>
      </w:pPr>
      <w:r>
        <w:t>Л492</w:t>
      </w:r>
    </w:p>
    <w:p w:rsidR="0042422B" w:rsidRDefault="0042422B" w:rsidP="0042422B">
      <w:pPr>
        <w:contextualSpacing/>
      </w:pPr>
    </w:p>
    <w:p w:rsidR="0042422B" w:rsidRDefault="0042422B" w:rsidP="0042422B">
      <w:pPr>
        <w:contextualSpacing/>
      </w:pPr>
      <w:r>
        <w:t>3</w:t>
      </w:r>
      <w:r>
        <w:t xml:space="preserve">.    </w:t>
      </w:r>
      <w:r>
        <w:tab/>
        <w:t>Переписка В. А. Жуковского и А. П. Елагиной, 1813-1852/ Томск</w:t>
      </w:r>
      <w:proofErr w:type="gramStart"/>
      <w:r>
        <w:t>.</w:t>
      </w:r>
      <w:proofErr w:type="gramEnd"/>
      <w:r>
        <w:t xml:space="preserve">  </w:t>
      </w:r>
      <w:proofErr w:type="gramStart"/>
      <w:r>
        <w:t>г</w:t>
      </w:r>
      <w:proofErr w:type="gramEnd"/>
      <w:r>
        <w:t xml:space="preserve">ос. ун-т; сост. Э. М. </w:t>
      </w:r>
      <w:proofErr w:type="spellStart"/>
      <w:r>
        <w:t>Жилякова</w:t>
      </w:r>
      <w:proofErr w:type="spellEnd"/>
      <w:r>
        <w:t>. - М.: Знак, 2009. - 728 с.</w:t>
      </w:r>
    </w:p>
    <w:p w:rsidR="0042422B" w:rsidRDefault="0042422B" w:rsidP="0042422B">
      <w:pPr>
        <w:contextualSpacing/>
      </w:pPr>
      <w:r>
        <w:t xml:space="preserve">    В кн. также: текст Орловского журнала, написанный  семейством Протасовых и  А. П. Киреевской в 1812 г.  </w:t>
      </w:r>
    </w:p>
    <w:p w:rsidR="0042422B" w:rsidRDefault="0042422B" w:rsidP="0042422B">
      <w:pPr>
        <w:contextualSpacing/>
      </w:pPr>
      <w:r>
        <w:t>Хранение: КХ</w:t>
      </w:r>
    </w:p>
    <w:p w:rsidR="0042422B" w:rsidRDefault="0042422B" w:rsidP="0042422B">
      <w:pPr>
        <w:contextualSpacing/>
      </w:pPr>
      <w:r>
        <w:t>Всего экземпляров: 1</w:t>
      </w:r>
    </w:p>
    <w:p w:rsidR="0042422B" w:rsidRDefault="0042422B" w:rsidP="0042422B">
      <w:pPr>
        <w:contextualSpacing/>
      </w:pPr>
      <w:r>
        <w:t xml:space="preserve">Б.83.3(2)5-8 Жуковский </w:t>
      </w:r>
    </w:p>
    <w:p w:rsidR="0042422B" w:rsidRDefault="0042422B" w:rsidP="0042422B">
      <w:pPr>
        <w:contextualSpacing/>
      </w:pPr>
      <w:r>
        <w:t>П271</w:t>
      </w:r>
    </w:p>
    <w:p w:rsidR="0042422B" w:rsidRDefault="0042422B" w:rsidP="0042422B">
      <w:pPr>
        <w:contextualSpacing/>
      </w:pPr>
    </w:p>
    <w:p w:rsidR="0042422B" w:rsidRDefault="0042422B" w:rsidP="0042422B">
      <w:pPr>
        <w:contextualSpacing/>
      </w:pPr>
      <w:r>
        <w:t xml:space="preserve">4.    </w:t>
      </w:r>
      <w:r>
        <w:tab/>
        <w:t>Политика и поэтика: русская литература в историко-культурном контексте Первой мировой войны: публикации, исследования и материалы/ Рос</w:t>
      </w:r>
      <w:proofErr w:type="gramStart"/>
      <w:r>
        <w:t>.</w:t>
      </w:r>
      <w:proofErr w:type="gramEnd"/>
      <w:r>
        <w:t xml:space="preserve"> </w:t>
      </w:r>
      <w:proofErr w:type="gramStart"/>
      <w:r>
        <w:t>а</w:t>
      </w:r>
      <w:proofErr w:type="gramEnd"/>
      <w:r>
        <w:t xml:space="preserve">кад. наук, Ин-т мировой лит.  им. А. М. Горького ; [ </w:t>
      </w:r>
      <w:proofErr w:type="spellStart"/>
      <w:r>
        <w:t>редкол</w:t>
      </w:r>
      <w:proofErr w:type="spellEnd"/>
      <w:r>
        <w:t>.: В. В. Полонский (отв. ред.),  Е. В. Глухова (науч. ред.) и др.]. - М.: ИМЛИ РАН, 2014. - 880 с.</w:t>
      </w:r>
      <w:proofErr w:type="gramStart"/>
      <w:r>
        <w:t xml:space="preserve"> :</w:t>
      </w:r>
      <w:proofErr w:type="gramEnd"/>
      <w:r>
        <w:t xml:space="preserve"> ил. - (Россия в Первой мировой войне 1914-1918 годов)</w:t>
      </w:r>
    </w:p>
    <w:p w:rsidR="0042422B" w:rsidRDefault="0042422B" w:rsidP="0042422B">
      <w:pPr>
        <w:contextualSpacing/>
      </w:pPr>
      <w:r>
        <w:t>Хранение: КХ</w:t>
      </w:r>
    </w:p>
    <w:p w:rsidR="0042422B" w:rsidRDefault="0042422B" w:rsidP="0042422B">
      <w:pPr>
        <w:contextualSpacing/>
      </w:pPr>
      <w:r>
        <w:t>Всего экземпляров: 1</w:t>
      </w:r>
    </w:p>
    <w:p w:rsidR="0042422B" w:rsidRDefault="0042422B" w:rsidP="0042422B">
      <w:pPr>
        <w:contextualSpacing/>
      </w:pPr>
      <w:r>
        <w:t>Б.83.3(2)6</w:t>
      </w:r>
    </w:p>
    <w:p w:rsidR="0042422B" w:rsidRDefault="0042422B" w:rsidP="0042422B">
      <w:pPr>
        <w:contextualSpacing/>
      </w:pPr>
      <w:r>
        <w:t>П504</w:t>
      </w:r>
    </w:p>
    <w:p w:rsidR="0042422B" w:rsidRDefault="0042422B" w:rsidP="0042422B">
      <w:pPr>
        <w:contextualSpacing/>
      </w:pPr>
    </w:p>
    <w:p w:rsidR="0042422B" w:rsidRDefault="0042422B" w:rsidP="0042422B">
      <w:pPr>
        <w:contextualSpacing/>
      </w:pPr>
      <w:r>
        <w:t>5</w:t>
      </w:r>
      <w:r>
        <w:t xml:space="preserve">.    Российская Академия Наук. Институт русской литературы (Пушкинский Дом) </w:t>
      </w:r>
    </w:p>
    <w:p w:rsidR="0042422B" w:rsidRDefault="0042422B" w:rsidP="0042422B">
      <w:pPr>
        <w:contextualSpacing/>
      </w:pPr>
      <w:r>
        <w:tab/>
        <w:t>Ежегодник Рукописного отдела Пушкинского Дома: [Сб. науч. тр.]/ Рос.  Акад.  Наук,  Ин-т рус</w:t>
      </w:r>
      <w:proofErr w:type="gramStart"/>
      <w:r>
        <w:t>.</w:t>
      </w:r>
      <w:proofErr w:type="gramEnd"/>
      <w:r>
        <w:t xml:space="preserve">  </w:t>
      </w:r>
      <w:proofErr w:type="gramStart"/>
      <w:r>
        <w:t>л</w:t>
      </w:r>
      <w:proofErr w:type="gramEnd"/>
      <w:r>
        <w:t>итературы (Пушкинский Дом). - СПб</w:t>
      </w:r>
      <w:proofErr w:type="gramStart"/>
      <w:r>
        <w:t xml:space="preserve">., </w:t>
      </w:r>
      <w:proofErr w:type="gramEnd"/>
      <w:r>
        <w:t>1969____.</w:t>
      </w:r>
    </w:p>
    <w:p w:rsidR="0042422B" w:rsidRDefault="0042422B" w:rsidP="0042422B">
      <w:pPr>
        <w:contextualSpacing/>
      </w:pPr>
      <w:r>
        <w:tab/>
        <w:t>на 2013 год/ [</w:t>
      </w:r>
      <w:proofErr w:type="spellStart"/>
      <w:r>
        <w:t>редкол</w:t>
      </w:r>
      <w:proofErr w:type="spellEnd"/>
      <w:r>
        <w:t>.</w:t>
      </w:r>
      <w:proofErr w:type="gramStart"/>
      <w:r>
        <w:t>:Т</w:t>
      </w:r>
      <w:proofErr w:type="gramEnd"/>
      <w:r>
        <w:t xml:space="preserve">. С. </w:t>
      </w:r>
      <w:proofErr w:type="spellStart"/>
      <w:r>
        <w:t>Царькова</w:t>
      </w:r>
      <w:proofErr w:type="spellEnd"/>
      <w:r>
        <w:t xml:space="preserve"> (отв. ред.) и др.]. - 2014. - 783 с.</w:t>
      </w:r>
    </w:p>
    <w:p w:rsidR="0042422B" w:rsidRDefault="0042422B" w:rsidP="0042422B">
      <w:pPr>
        <w:contextualSpacing/>
      </w:pPr>
      <w:r>
        <w:lastRenderedPageBreak/>
        <w:t>Хранение: КХ</w:t>
      </w:r>
    </w:p>
    <w:p w:rsidR="0042422B" w:rsidRDefault="0042422B" w:rsidP="0042422B">
      <w:pPr>
        <w:contextualSpacing/>
      </w:pPr>
      <w:r>
        <w:t>Всего экземпляров: 1</w:t>
      </w:r>
    </w:p>
    <w:p w:rsidR="0042422B" w:rsidRDefault="0042422B" w:rsidP="0042422B">
      <w:pPr>
        <w:contextualSpacing/>
      </w:pPr>
      <w:r>
        <w:t>Б.83.3(2)</w:t>
      </w:r>
    </w:p>
    <w:p w:rsidR="0042422B" w:rsidRDefault="0042422B" w:rsidP="0042422B">
      <w:pPr>
        <w:contextualSpacing/>
      </w:pPr>
      <w:r>
        <w:t>Р763</w:t>
      </w:r>
    </w:p>
    <w:p w:rsidR="0042422B" w:rsidRDefault="0042422B" w:rsidP="0042422B">
      <w:pPr>
        <w:contextualSpacing/>
      </w:pPr>
    </w:p>
    <w:p w:rsidR="0042422B" w:rsidRDefault="0042422B" w:rsidP="0042422B">
      <w:pPr>
        <w:contextualSpacing/>
      </w:pPr>
      <w:r>
        <w:t>6</w:t>
      </w:r>
      <w:r>
        <w:t xml:space="preserve">.    </w:t>
      </w:r>
      <w:r>
        <w:tab/>
        <w:t>Русская публицистика и периодика эпохи Первой мировой войны: политика и поэтика: исследования и материалы/ Рос</w:t>
      </w:r>
      <w:proofErr w:type="gramStart"/>
      <w:r>
        <w:t>.</w:t>
      </w:r>
      <w:proofErr w:type="gramEnd"/>
      <w:r>
        <w:t xml:space="preserve"> </w:t>
      </w:r>
      <w:proofErr w:type="gramStart"/>
      <w:r>
        <w:t>а</w:t>
      </w:r>
      <w:proofErr w:type="gramEnd"/>
      <w:r>
        <w:t>кад. наук, Ин-т мировой лит. им. А. М. Горького; [</w:t>
      </w:r>
      <w:proofErr w:type="spellStart"/>
      <w:r>
        <w:t>редкол</w:t>
      </w:r>
      <w:proofErr w:type="spellEnd"/>
      <w:r>
        <w:t>.: В. В. Полонский (отв. ред.) и др.]. - М.: ИМЛИ РАН, 2013. - 600 с. - (Россия в Первой мировой войне 1914-1918 годов)</w:t>
      </w:r>
    </w:p>
    <w:p w:rsidR="0042422B" w:rsidRDefault="0042422B" w:rsidP="0042422B">
      <w:pPr>
        <w:contextualSpacing/>
      </w:pPr>
      <w:r>
        <w:t>Хранение: КХ</w:t>
      </w:r>
    </w:p>
    <w:p w:rsidR="0042422B" w:rsidRDefault="0042422B" w:rsidP="0042422B">
      <w:pPr>
        <w:contextualSpacing/>
      </w:pPr>
      <w:r>
        <w:t>Всего экземпляров: 1</w:t>
      </w:r>
    </w:p>
    <w:p w:rsidR="0042422B" w:rsidRDefault="0042422B" w:rsidP="0042422B">
      <w:pPr>
        <w:contextualSpacing/>
      </w:pPr>
      <w:r>
        <w:t>Б.83.3(2)6</w:t>
      </w:r>
    </w:p>
    <w:p w:rsidR="0042422B" w:rsidRDefault="0042422B" w:rsidP="0042422B">
      <w:pPr>
        <w:contextualSpacing/>
      </w:pPr>
      <w:r>
        <w:t>Р892</w:t>
      </w:r>
    </w:p>
    <w:p w:rsidR="0042422B" w:rsidRDefault="0042422B" w:rsidP="0042422B">
      <w:pPr>
        <w:contextualSpacing/>
      </w:pPr>
    </w:p>
    <w:p w:rsidR="0042422B" w:rsidRDefault="0042422B" w:rsidP="0042422B">
      <w:pPr>
        <w:contextualSpacing/>
      </w:pPr>
      <w:r>
        <w:t>7</w:t>
      </w:r>
      <w:r>
        <w:t xml:space="preserve">.    </w:t>
      </w:r>
      <w:proofErr w:type="spellStart"/>
      <w:r>
        <w:t>Сендерович</w:t>
      </w:r>
      <w:proofErr w:type="spellEnd"/>
      <w:r>
        <w:t>, Савелий Яковлевич</w:t>
      </w:r>
      <w:r>
        <w:tab/>
        <w:t xml:space="preserve">Морфология загадки/ С. Я. </w:t>
      </w:r>
      <w:proofErr w:type="spellStart"/>
      <w:r>
        <w:t>Сендерович</w:t>
      </w:r>
      <w:proofErr w:type="spellEnd"/>
      <w:r>
        <w:t>. - М.: Языки славянской культуры, 2008. - 207, [1] с. - (</w:t>
      </w:r>
      <w:proofErr w:type="spellStart"/>
      <w:r>
        <w:t>Studia</w:t>
      </w:r>
      <w:proofErr w:type="spellEnd"/>
      <w:r>
        <w:t xml:space="preserve"> </w:t>
      </w:r>
      <w:proofErr w:type="spellStart"/>
      <w:r>
        <w:t>Philologica</w:t>
      </w:r>
      <w:proofErr w:type="spellEnd"/>
      <w:r>
        <w:t>)</w:t>
      </w:r>
    </w:p>
    <w:p w:rsidR="0042422B" w:rsidRDefault="0042422B" w:rsidP="0042422B">
      <w:pPr>
        <w:contextualSpacing/>
      </w:pPr>
      <w:r>
        <w:t>Хранение: КХ</w:t>
      </w:r>
    </w:p>
    <w:p w:rsidR="0042422B" w:rsidRDefault="0042422B" w:rsidP="0042422B">
      <w:pPr>
        <w:contextualSpacing/>
      </w:pPr>
      <w:r>
        <w:t>Всего экземпляров: 1</w:t>
      </w:r>
    </w:p>
    <w:p w:rsidR="0042422B" w:rsidRDefault="0042422B" w:rsidP="0042422B">
      <w:pPr>
        <w:contextualSpacing/>
      </w:pPr>
      <w:r>
        <w:t>Б.82.04</w:t>
      </w:r>
    </w:p>
    <w:p w:rsidR="0042422B" w:rsidRDefault="0042422B" w:rsidP="0042422B">
      <w:pPr>
        <w:contextualSpacing/>
      </w:pPr>
      <w:r>
        <w:t>С310</w:t>
      </w:r>
    </w:p>
    <w:p w:rsidR="0042422B" w:rsidRDefault="0042422B" w:rsidP="0042422B">
      <w:pPr>
        <w:contextualSpacing/>
      </w:pPr>
    </w:p>
    <w:p w:rsidR="0042422B" w:rsidRDefault="0042422B" w:rsidP="0042422B">
      <w:pPr>
        <w:contextualSpacing/>
      </w:pPr>
      <w:r>
        <w:t>8</w:t>
      </w:r>
      <w:bookmarkStart w:id="0" w:name="_GoBack"/>
      <w:bookmarkEnd w:id="0"/>
      <w:r>
        <w:t xml:space="preserve">.    </w:t>
      </w:r>
      <w:proofErr w:type="spellStart"/>
      <w:r>
        <w:t>Ээльмаа</w:t>
      </w:r>
      <w:proofErr w:type="spellEnd"/>
      <w:r>
        <w:t>, Юрий Владимирович</w:t>
      </w:r>
      <w:r>
        <w:tab/>
        <w:t xml:space="preserve"> Информационные технологии на уроках литературы: пособие для учителей </w:t>
      </w:r>
      <w:proofErr w:type="spellStart"/>
      <w:r>
        <w:t>общеобразоват</w:t>
      </w:r>
      <w:proofErr w:type="spellEnd"/>
      <w:r>
        <w:t xml:space="preserve">. учреждений/ Ю. В. </w:t>
      </w:r>
      <w:proofErr w:type="spellStart"/>
      <w:r>
        <w:t>Ээльмаа</w:t>
      </w:r>
      <w:proofErr w:type="spellEnd"/>
      <w:r>
        <w:t>, С. В. Федоров. - М.: Просвещение, 2012. - 173, [3] с.</w:t>
      </w:r>
      <w:proofErr w:type="gramStart"/>
      <w:r>
        <w:t xml:space="preserve"> :</w:t>
      </w:r>
      <w:proofErr w:type="gramEnd"/>
      <w:r>
        <w:t xml:space="preserve"> ил. - (Работаем по новым стандартам). - (ФГОС)</w:t>
      </w:r>
    </w:p>
    <w:p w:rsidR="0042422B" w:rsidRDefault="0042422B" w:rsidP="0042422B">
      <w:pPr>
        <w:contextualSpacing/>
      </w:pPr>
      <w:r>
        <w:t>Хранение: ЧЗ</w:t>
      </w:r>
      <w:proofErr w:type="gramStart"/>
      <w:r>
        <w:t>1</w:t>
      </w:r>
      <w:proofErr w:type="gramEnd"/>
    </w:p>
    <w:p w:rsidR="0042422B" w:rsidRDefault="0042422B" w:rsidP="0042422B">
      <w:pPr>
        <w:contextualSpacing/>
      </w:pPr>
      <w:r>
        <w:t>Всего экземпляров: 1</w:t>
      </w:r>
    </w:p>
    <w:p w:rsidR="0042422B" w:rsidRDefault="0042422B" w:rsidP="0042422B">
      <w:pPr>
        <w:contextualSpacing/>
      </w:pPr>
      <w:r>
        <w:t>Б.74.261.8</w:t>
      </w:r>
    </w:p>
    <w:p w:rsidR="0042422B" w:rsidRDefault="0042422B" w:rsidP="0042422B">
      <w:pPr>
        <w:contextualSpacing/>
      </w:pPr>
      <w:r>
        <w:t>Э988</w:t>
      </w:r>
    </w:p>
    <w:p w:rsidR="0042422B" w:rsidRDefault="0042422B" w:rsidP="0042422B">
      <w:pPr>
        <w:contextualSpacing/>
      </w:pPr>
    </w:p>
    <w:p w:rsidR="004139E9" w:rsidRDefault="004139E9"/>
    <w:sectPr w:rsidR="004139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171B"/>
    <w:rsid w:val="004139E9"/>
    <w:rsid w:val="0042422B"/>
    <w:rsid w:val="00561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42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42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420</Words>
  <Characters>2397</Characters>
  <Application>Microsoft Office Word</Application>
  <DocSecurity>0</DocSecurity>
  <Lines>19</Lines>
  <Paragraphs>5</Paragraphs>
  <ScaleCrop>false</ScaleCrop>
  <Company/>
  <LinksUpToDate>false</LinksUpToDate>
  <CharactersWithSpaces>2812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</dc:creator>
  <cp:keywords/>
  <dc:description/>
  <cp:lastModifiedBy>main</cp:lastModifiedBy>
  <cp:revision>2</cp:revision>
  <dcterms:created xsi:type="dcterms:W3CDTF">2015-03-24T06:36:00Z</dcterms:created>
  <dcterms:modified xsi:type="dcterms:W3CDTF">2015-03-24T06:41:00Z</dcterms:modified>
</cp:coreProperties>
</file>