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A8E" w:rsidRDefault="00631A8E" w:rsidP="00FA3A8F">
      <w:pPr>
        <w:contextualSpacing/>
        <w:jc w:val="center"/>
      </w:pPr>
      <w:r>
        <w:t>КАФЕДРА ВСЕОБЩЕЙ ИСТОРИИ</w:t>
      </w:r>
      <w:r>
        <w:br/>
        <w:t>Список литературы за 3-ий квартал 2015 г.</w:t>
      </w:r>
    </w:p>
    <w:p w:rsidR="00631A8E" w:rsidRDefault="00631A8E" w:rsidP="00FA3A8F">
      <w:pPr>
        <w:contextualSpacing/>
      </w:pPr>
    </w:p>
    <w:p w:rsidR="00771699" w:rsidRDefault="00FA3A8F" w:rsidP="00FA3A8F">
      <w:pPr>
        <w:contextualSpacing/>
      </w:pPr>
      <w:r>
        <w:t>1</w:t>
      </w:r>
      <w:r w:rsidR="00771699">
        <w:t>.    Репина, Лорина Петровна</w:t>
      </w:r>
      <w:r w:rsidR="007F757F">
        <w:t xml:space="preserve"> </w:t>
      </w:r>
      <w:r w:rsidR="00771699">
        <w:tab/>
        <w:t>История исторического знания: учеб</w:t>
      </w:r>
      <w:proofErr w:type="gramStart"/>
      <w:r w:rsidR="00771699">
        <w:t>.</w:t>
      </w:r>
      <w:proofErr w:type="gramEnd"/>
      <w:r w:rsidR="00771699">
        <w:t xml:space="preserve"> </w:t>
      </w:r>
      <w:proofErr w:type="gramStart"/>
      <w:r w:rsidR="00771699">
        <w:t>п</w:t>
      </w:r>
      <w:proofErr w:type="gramEnd"/>
      <w:r w:rsidR="00771699">
        <w:t>особие для студентов вузов по спец. 020700 История/ Л. П. Репина, В. В. Зверева, М. Ю. Парамонова. - 3-е изд., стер. - М.: Дрофа, 2008. - 288 с</w:t>
      </w:r>
      <w:proofErr w:type="gramStart"/>
      <w:r w:rsidR="00771699">
        <w:t>.. - (</w:t>
      </w:r>
      <w:proofErr w:type="gramEnd"/>
      <w:r w:rsidR="00771699">
        <w:t>Высшее образование)</w:t>
      </w:r>
    </w:p>
    <w:p w:rsidR="00771699" w:rsidRDefault="00771699" w:rsidP="00FA3A8F">
      <w:pPr>
        <w:contextualSpacing/>
      </w:pPr>
      <w:r>
        <w:t xml:space="preserve">    РЕКОМЕНДОВАНО УМО</w:t>
      </w:r>
    </w:p>
    <w:p w:rsidR="00771699" w:rsidRDefault="00771699" w:rsidP="00FA3A8F">
      <w:pPr>
        <w:contextualSpacing/>
      </w:pPr>
      <w:r>
        <w:t>Хранение: АБ</w:t>
      </w:r>
    </w:p>
    <w:p w:rsidR="00771699" w:rsidRDefault="00771699" w:rsidP="00FA3A8F">
      <w:pPr>
        <w:contextualSpacing/>
      </w:pPr>
      <w:r>
        <w:t>Всего экземпляров: 1</w:t>
      </w:r>
    </w:p>
    <w:p w:rsidR="00771699" w:rsidRDefault="00771699" w:rsidP="00FA3A8F">
      <w:pPr>
        <w:contextualSpacing/>
      </w:pPr>
      <w:r>
        <w:t>Б.63.1(0)я73</w:t>
      </w:r>
    </w:p>
    <w:p w:rsidR="00771699" w:rsidRDefault="00771699" w:rsidP="00FA3A8F">
      <w:pPr>
        <w:contextualSpacing/>
      </w:pPr>
      <w:r>
        <w:t>Р412</w:t>
      </w:r>
    </w:p>
    <w:p w:rsidR="00FA3A8F" w:rsidRDefault="00FA3A8F" w:rsidP="00FA3A8F">
      <w:pPr>
        <w:contextualSpacing/>
      </w:pPr>
    </w:p>
    <w:p w:rsidR="00FA3A8F" w:rsidRDefault="00FA3A8F" w:rsidP="00FA3A8F">
      <w:pPr>
        <w:contextualSpacing/>
      </w:pPr>
      <w:r>
        <w:t>2.    Фортунатов, Владимир Валентинович</w:t>
      </w:r>
      <w:r>
        <w:tab/>
        <w:t>История: [учеб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бакалавров и студентов вузов </w:t>
      </w:r>
      <w:proofErr w:type="spellStart"/>
      <w:r>
        <w:t>неистор</w:t>
      </w:r>
      <w:proofErr w:type="spellEnd"/>
      <w:r>
        <w:t>. спец.]/ В. В. Фортунатов. - СПб: Питер, 2015. - 462, [2] с. : ил</w:t>
      </w:r>
      <w:proofErr w:type="gramStart"/>
      <w:r>
        <w:t xml:space="preserve">., </w:t>
      </w:r>
      <w:proofErr w:type="gramEnd"/>
      <w:r>
        <w:t>табл. - (Учебное пособие). - (Стандарт третьего поколения). - (Для бакалавров и специалистов)</w:t>
      </w:r>
    </w:p>
    <w:p w:rsidR="00FA3A8F" w:rsidRDefault="00FA3A8F" w:rsidP="00FA3A8F">
      <w:pPr>
        <w:contextualSpacing/>
      </w:pPr>
      <w:r>
        <w:t xml:space="preserve">    [Соответствует ФГОС]</w:t>
      </w:r>
    </w:p>
    <w:p w:rsidR="00FA3A8F" w:rsidRDefault="00FA3A8F" w:rsidP="00FA3A8F">
      <w:pPr>
        <w:contextualSpacing/>
      </w:pPr>
      <w:r>
        <w:t>Хранение: ЧЗ</w:t>
      </w:r>
      <w:bookmarkStart w:id="0" w:name="_GoBack"/>
      <w:bookmarkEnd w:id="0"/>
    </w:p>
    <w:p w:rsidR="00FA3A8F" w:rsidRDefault="00FA3A8F" w:rsidP="00FA3A8F">
      <w:pPr>
        <w:contextualSpacing/>
      </w:pPr>
      <w:r>
        <w:t>Всего экземпляров: 1</w:t>
      </w:r>
    </w:p>
    <w:p w:rsidR="00FA3A8F" w:rsidRDefault="00FA3A8F" w:rsidP="00FA3A8F">
      <w:pPr>
        <w:contextualSpacing/>
      </w:pPr>
      <w:r>
        <w:t>Б.63.3(0)я73</w:t>
      </w:r>
    </w:p>
    <w:p w:rsidR="00FA3A8F" w:rsidRDefault="00FA3A8F" w:rsidP="00FA3A8F">
      <w:pPr>
        <w:contextualSpacing/>
      </w:pPr>
      <w:r>
        <w:t>Ф804</w:t>
      </w:r>
    </w:p>
    <w:p w:rsidR="00FA3A8F" w:rsidRDefault="00FA3A8F" w:rsidP="00FA3A8F">
      <w:pPr>
        <w:contextualSpacing/>
      </w:pPr>
    </w:p>
    <w:p w:rsidR="00FA3A8F" w:rsidRDefault="00FA3A8F" w:rsidP="00FA3A8F">
      <w:pPr>
        <w:contextualSpacing/>
      </w:pPr>
      <w:r>
        <w:t xml:space="preserve">3.    </w:t>
      </w:r>
      <w:r>
        <w:tab/>
        <w:t xml:space="preserve">Год планеты: Экономика. Политика. Безопасность: ежегодник/ Ин-т мировой экономики и </w:t>
      </w:r>
      <w:proofErr w:type="spellStart"/>
      <w:r>
        <w:t>междунар</w:t>
      </w:r>
      <w:proofErr w:type="spellEnd"/>
      <w:r>
        <w:t>. отношений РАН</w:t>
      </w:r>
      <w:proofErr w:type="gramStart"/>
      <w:r>
        <w:t xml:space="preserve"> ;</w:t>
      </w:r>
      <w:proofErr w:type="gramEnd"/>
      <w:r>
        <w:t xml:space="preserve"> [ гл. ред. В. Г. Барановский]. - М.: Идея-Пресс, 2011 -____.</w:t>
      </w:r>
    </w:p>
    <w:p w:rsidR="00FA3A8F" w:rsidRDefault="00FA3A8F" w:rsidP="00FA3A8F">
      <w:pPr>
        <w:contextualSpacing/>
      </w:pPr>
      <w:r>
        <w:tab/>
        <w:t>Вып.2014 г.. - 2014. - 472 с.</w:t>
      </w:r>
    </w:p>
    <w:p w:rsidR="00FA3A8F" w:rsidRDefault="00FA3A8F" w:rsidP="00FA3A8F">
      <w:pPr>
        <w:contextualSpacing/>
      </w:pPr>
      <w:r>
        <w:t>Хранение: КХ, АБ</w:t>
      </w:r>
    </w:p>
    <w:p w:rsidR="00FA3A8F" w:rsidRDefault="00FA3A8F" w:rsidP="00FA3A8F">
      <w:pPr>
        <w:contextualSpacing/>
      </w:pPr>
      <w:r>
        <w:t>Всего экземпляров: 2</w:t>
      </w:r>
    </w:p>
    <w:p w:rsidR="00FA3A8F" w:rsidRDefault="00FA3A8F" w:rsidP="00FA3A8F">
      <w:pPr>
        <w:contextualSpacing/>
      </w:pPr>
      <w:r>
        <w:t>Б.66.4(0)</w:t>
      </w:r>
    </w:p>
    <w:p w:rsidR="00FA3A8F" w:rsidRDefault="00FA3A8F" w:rsidP="00FA3A8F">
      <w:pPr>
        <w:contextualSpacing/>
      </w:pPr>
      <w:r>
        <w:t>Г590</w:t>
      </w:r>
    </w:p>
    <w:p w:rsidR="00771699" w:rsidRDefault="00771699" w:rsidP="00FA3A8F">
      <w:pPr>
        <w:contextualSpacing/>
      </w:pPr>
    </w:p>
    <w:p w:rsidR="00FA3A8F" w:rsidRDefault="00FA3A8F" w:rsidP="00FA3A8F">
      <w:pPr>
        <w:contextualSpacing/>
      </w:pPr>
      <w:r>
        <w:t xml:space="preserve">4.    </w:t>
      </w:r>
      <w:r>
        <w:tab/>
        <w:t>Первая мировая война:  энциклопедический словарь/ Ин-т всеобщ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стории РАН, Рос. </w:t>
      </w:r>
      <w:proofErr w:type="spellStart"/>
      <w:r>
        <w:t>ассоц</w:t>
      </w:r>
      <w:proofErr w:type="spellEnd"/>
      <w:r>
        <w:t xml:space="preserve">. историков первой Мировой войны; О. Е. </w:t>
      </w:r>
      <w:proofErr w:type="spellStart"/>
      <w:r>
        <w:t>Алпеев</w:t>
      </w:r>
      <w:proofErr w:type="spellEnd"/>
      <w:r>
        <w:t xml:space="preserve">, С. Н. </w:t>
      </w:r>
      <w:proofErr w:type="spellStart"/>
      <w:r>
        <w:t>Базанов</w:t>
      </w:r>
      <w:proofErr w:type="spellEnd"/>
      <w:r>
        <w:t xml:space="preserve">, В. В. Беззуб и др.; рук. проекта А. О. </w:t>
      </w:r>
      <w:proofErr w:type="spellStart"/>
      <w:r>
        <w:t>Чубарьян</w:t>
      </w:r>
      <w:proofErr w:type="spellEnd"/>
      <w:r>
        <w:t>; отв. ред. Е. Ю. Сергеев. - М.: Весь мир, 2014. - 475, [5] с. : ил</w:t>
      </w:r>
      <w:proofErr w:type="gramStart"/>
      <w:r>
        <w:t>., [</w:t>
      </w:r>
      <w:proofErr w:type="gramEnd"/>
      <w:r>
        <w:t>4] л. к., фот.</w:t>
      </w:r>
    </w:p>
    <w:p w:rsidR="00FA3A8F" w:rsidRDefault="00FA3A8F" w:rsidP="00FA3A8F">
      <w:pPr>
        <w:contextualSpacing/>
      </w:pPr>
      <w:r>
        <w:t xml:space="preserve">    Хранение: ЧЗ</w:t>
      </w:r>
    </w:p>
    <w:p w:rsidR="00FA3A8F" w:rsidRDefault="00FA3A8F" w:rsidP="00FA3A8F">
      <w:pPr>
        <w:contextualSpacing/>
      </w:pPr>
      <w:r>
        <w:t>Всего экземпляров: 1</w:t>
      </w:r>
    </w:p>
    <w:p w:rsidR="00FA3A8F" w:rsidRDefault="00FA3A8F" w:rsidP="00FA3A8F">
      <w:pPr>
        <w:contextualSpacing/>
      </w:pPr>
      <w:r>
        <w:t>Б.63.3(0)532я2</w:t>
      </w:r>
    </w:p>
    <w:p w:rsidR="00FA3A8F" w:rsidRDefault="00FA3A8F" w:rsidP="00FA3A8F">
      <w:pPr>
        <w:contextualSpacing/>
      </w:pPr>
      <w:r>
        <w:t>П261</w:t>
      </w:r>
    </w:p>
    <w:p w:rsidR="00771699" w:rsidRDefault="00771699" w:rsidP="00FA3A8F">
      <w:pPr>
        <w:contextualSpacing/>
      </w:pPr>
    </w:p>
    <w:p w:rsidR="00771699" w:rsidRDefault="00FA3A8F" w:rsidP="00FA3A8F">
      <w:pPr>
        <w:contextualSpacing/>
      </w:pPr>
      <w:r>
        <w:t>5</w:t>
      </w:r>
      <w:r w:rsidR="00771699">
        <w:t xml:space="preserve">.    </w:t>
      </w:r>
      <w:proofErr w:type="spellStart"/>
      <w:r w:rsidR="00771699">
        <w:t>Коннолли</w:t>
      </w:r>
      <w:proofErr w:type="spellEnd"/>
      <w:r w:rsidR="00771699">
        <w:t>, Питер</w:t>
      </w:r>
      <w:r w:rsidR="00771699">
        <w:tab/>
        <w:t xml:space="preserve">Греция и Рим: энциклопедия военной истории: эволюция военного искусства на протяжении 12 веков/ П. </w:t>
      </w:r>
      <w:proofErr w:type="spellStart"/>
      <w:r w:rsidR="00771699">
        <w:t>Коннолли</w:t>
      </w:r>
      <w:proofErr w:type="spellEnd"/>
      <w:r w:rsidR="00771699">
        <w:t xml:space="preserve">; [пер. с англ.  С. </w:t>
      </w:r>
      <w:proofErr w:type="spellStart"/>
      <w:r w:rsidR="00771699">
        <w:t>Лопухова</w:t>
      </w:r>
      <w:proofErr w:type="spellEnd"/>
      <w:r w:rsidR="00771699">
        <w:t xml:space="preserve">, А. </w:t>
      </w:r>
      <w:proofErr w:type="spellStart"/>
      <w:r w:rsidR="00771699">
        <w:t>Хромова</w:t>
      </w:r>
      <w:proofErr w:type="spellEnd"/>
      <w:r w:rsidR="00771699">
        <w:t>; науч. консультант С. Кузнецов]. - М.: ЭКСМ</w:t>
      </w:r>
      <w:proofErr w:type="gramStart"/>
      <w:r w:rsidR="00771699">
        <w:t>О-</w:t>
      </w:r>
      <w:proofErr w:type="gramEnd"/>
      <w:r w:rsidR="00771699">
        <w:t xml:space="preserve"> Пресс, 2000. - 320 с. : ил.</w:t>
      </w:r>
    </w:p>
    <w:p w:rsidR="00771699" w:rsidRDefault="00771699" w:rsidP="00FA3A8F">
      <w:pPr>
        <w:contextualSpacing/>
      </w:pPr>
      <w:r>
        <w:t>Хранение: КХ</w:t>
      </w:r>
    </w:p>
    <w:p w:rsidR="00771699" w:rsidRDefault="00771699" w:rsidP="00FA3A8F">
      <w:pPr>
        <w:contextualSpacing/>
      </w:pPr>
      <w:r>
        <w:t>Всего экземпляров: 1</w:t>
      </w:r>
    </w:p>
    <w:p w:rsidR="00771699" w:rsidRDefault="00771699" w:rsidP="00FA3A8F">
      <w:pPr>
        <w:contextualSpacing/>
      </w:pPr>
      <w:r>
        <w:t>Б.68.35(0)3я2</w:t>
      </w:r>
    </w:p>
    <w:p w:rsidR="00771699" w:rsidRDefault="00771699" w:rsidP="00FA3A8F">
      <w:pPr>
        <w:contextualSpacing/>
      </w:pPr>
      <w:r>
        <w:t>К646</w:t>
      </w:r>
    </w:p>
    <w:p w:rsidR="00771699" w:rsidRDefault="00771699" w:rsidP="00FA3A8F">
      <w:pPr>
        <w:contextualSpacing/>
      </w:pPr>
    </w:p>
    <w:p w:rsidR="00771699" w:rsidRDefault="00771699" w:rsidP="00FA3A8F">
      <w:pPr>
        <w:contextualSpacing/>
      </w:pPr>
    </w:p>
    <w:p w:rsidR="00631A8E" w:rsidRDefault="00FA3A8F" w:rsidP="00FA3A8F">
      <w:pPr>
        <w:contextualSpacing/>
      </w:pPr>
      <w:r>
        <w:lastRenderedPageBreak/>
        <w:t>6</w:t>
      </w:r>
      <w:r w:rsidR="00631A8E">
        <w:t xml:space="preserve">.    </w:t>
      </w:r>
      <w:proofErr w:type="spellStart"/>
      <w:proofErr w:type="gramStart"/>
      <w:r w:rsidR="00631A8E">
        <w:t>Хейзинга</w:t>
      </w:r>
      <w:proofErr w:type="spellEnd"/>
      <w:r w:rsidR="00631A8E">
        <w:t>, Йохан</w:t>
      </w:r>
      <w:r w:rsidR="00631A8E">
        <w:tab/>
        <w:t xml:space="preserve">Осень Средневековья: исследование форм жизненного уклада и форм мышления в XIV и XV веках во Франции и Нидерландах/ Й. </w:t>
      </w:r>
      <w:proofErr w:type="spellStart"/>
      <w:r w:rsidR="00631A8E">
        <w:t>Хейзинга</w:t>
      </w:r>
      <w:proofErr w:type="spellEnd"/>
      <w:r w:rsidR="00631A8E">
        <w:t xml:space="preserve">; сост.  и пер. Д. В. Сильвестров; [науч. </w:t>
      </w:r>
      <w:proofErr w:type="spellStart"/>
      <w:r w:rsidR="00631A8E">
        <w:t>коммент</w:t>
      </w:r>
      <w:proofErr w:type="spellEnd"/>
      <w:r w:rsidR="00631A8E">
        <w:t>., сост. указ.</w:t>
      </w:r>
      <w:proofErr w:type="gramEnd"/>
      <w:r w:rsidR="00631A8E">
        <w:t xml:space="preserve"> Д. Э. Харитоновича]. - [4-е </w:t>
      </w:r>
      <w:proofErr w:type="spellStart"/>
      <w:proofErr w:type="gramStart"/>
      <w:r w:rsidR="00631A8E">
        <w:t>изд</w:t>
      </w:r>
      <w:proofErr w:type="spellEnd"/>
      <w:proofErr w:type="gramEnd"/>
      <w:r w:rsidR="00631A8E">
        <w:t>]. - М.: Айрис-пресс, 2004. - 537, [7] с : ил</w:t>
      </w:r>
      <w:proofErr w:type="gramStart"/>
      <w:r w:rsidR="00631A8E">
        <w:t>., [</w:t>
      </w:r>
      <w:proofErr w:type="gramEnd"/>
      <w:r w:rsidR="00631A8E">
        <w:t>4] вкл. л. ил., табл. - (Библиотека истории и культуры)</w:t>
      </w:r>
    </w:p>
    <w:p w:rsidR="00631A8E" w:rsidRDefault="00631A8E" w:rsidP="00FA3A8F">
      <w:pPr>
        <w:contextualSpacing/>
      </w:pPr>
      <w:r>
        <w:t>Хранение: КХ</w:t>
      </w:r>
    </w:p>
    <w:p w:rsidR="00631A8E" w:rsidRDefault="00631A8E" w:rsidP="00FA3A8F">
      <w:pPr>
        <w:contextualSpacing/>
      </w:pPr>
      <w:r>
        <w:t>Всего экземпляров: 1</w:t>
      </w:r>
    </w:p>
    <w:p w:rsidR="00631A8E" w:rsidRDefault="00631A8E" w:rsidP="00FA3A8F">
      <w:pPr>
        <w:contextualSpacing/>
      </w:pPr>
      <w:r>
        <w:t>Б.63.3(4)4</w:t>
      </w:r>
    </w:p>
    <w:p w:rsidR="00631A8E" w:rsidRDefault="00631A8E" w:rsidP="00FA3A8F">
      <w:pPr>
        <w:contextualSpacing/>
      </w:pPr>
      <w:r>
        <w:t>Х353</w:t>
      </w:r>
    </w:p>
    <w:p w:rsidR="00FA3A8F" w:rsidRDefault="00FA3A8F" w:rsidP="00FA3A8F">
      <w:pPr>
        <w:contextualSpacing/>
      </w:pPr>
    </w:p>
    <w:p w:rsidR="00631A8E" w:rsidRDefault="00631A8E" w:rsidP="00FA3A8F">
      <w:pPr>
        <w:contextualSpacing/>
      </w:pPr>
      <w:r>
        <w:t>7.    Тюрина, Галина Андреевна</w:t>
      </w:r>
      <w:proofErr w:type="gramStart"/>
      <w:r>
        <w:tab/>
        <w:t>И</w:t>
      </w:r>
      <w:proofErr w:type="gramEnd"/>
      <w:r>
        <w:t xml:space="preserve">з истории изучения греческих рукописей в Европе в ХVIII - начале ХIХ в.: Христиан Фридрих </w:t>
      </w:r>
      <w:proofErr w:type="spellStart"/>
      <w:r>
        <w:t>Маттеи</w:t>
      </w:r>
      <w:proofErr w:type="spellEnd"/>
      <w:r>
        <w:t xml:space="preserve"> (1744-1811): [</w:t>
      </w:r>
      <w:proofErr w:type="spellStart"/>
      <w:r>
        <w:t>моногр</w:t>
      </w:r>
      <w:proofErr w:type="spellEnd"/>
      <w:r>
        <w:t>.]/ Г. А. Тюрина;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кад. наук, Ин-т всеобщ. истории, Центр "Палеография, </w:t>
      </w:r>
      <w:proofErr w:type="spellStart"/>
      <w:r>
        <w:t>кодикология</w:t>
      </w:r>
      <w:proofErr w:type="spellEnd"/>
      <w:r>
        <w:t xml:space="preserve">, дипломатика"; [отв. ред. Б. Л. </w:t>
      </w:r>
      <w:proofErr w:type="spellStart"/>
      <w:r>
        <w:t>Фонкич</w:t>
      </w:r>
      <w:proofErr w:type="spellEnd"/>
      <w:r>
        <w:t xml:space="preserve">]. - М.: </w:t>
      </w:r>
      <w:proofErr w:type="spellStart"/>
      <w:r>
        <w:t>Яск</w:t>
      </w:r>
      <w:proofErr w:type="spellEnd"/>
      <w:r>
        <w:t>: Языки славянской культуры, 2012. - 408 с. : ил</w:t>
      </w:r>
      <w:proofErr w:type="gramStart"/>
      <w:r>
        <w:t>., [</w:t>
      </w:r>
      <w:proofErr w:type="gramEnd"/>
      <w:r>
        <w:t>8] л. вкл. ил.. - (</w:t>
      </w:r>
      <w:proofErr w:type="spellStart"/>
      <w:r>
        <w:t>Монфокон</w:t>
      </w:r>
      <w:proofErr w:type="spellEnd"/>
      <w:r>
        <w:t>; 2)</w:t>
      </w:r>
    </w:p>
    <w:p w:rsidR="00631A8E" w:rsidRDefault="00631A8E" w:rsidP="00FA3A8F">
      <w:pPr>
        <w:contextualSpacing/>
      </w:pPr>
      <w:r>
        <w:t>Хранение: КХ</w:t>
      </w:r>
    </w:p>
    <w:p w:rsidR="00631A8E" w:rsidRDefault="00631A8E" w:rsidP="00FA3A8F">
      <w:pPr>
        <w:contextualSpacing/>
      </w:pPr>
      <w:r>
        <w:t>Всего экземпляров: 1</w:t>
      </w:r>
    </w:p>
    <w:p w:rsidR="00631A8E" w:rsidRDefault="00631A8E" w:rsidP="00FA3A8F">
      <w:pPr>
        <w:contextualSpacing/>
      </w:pPr>
      <w:r>
        <w:t>Б.63.223.1</w:t>
      </w:r>
    </w:p>
    <w:p w:rsidR="00631A8E" w:rsidRDefault="00631A8E" w:rsidP="00FA3A8F">
      <w:pPr>
        <w:contextualSpacing/>
      </w:pPr>
      <w:r>
        <w:t>Т985</w:t>
      </w:r>
    </w:p>
    <w:p w:rsidR="00771699" w:rsidRDefault="00771699" w:rsidP="00FA3A8F">
      <w:pPr>
        <w:contextualSpacing/>
      </w:pPr>
    </w:p>
    <w:p w:rsidR="00631A8E" w:rsidRDefault="00631A8E" w:rsidP="00FA3A8F">
      <w:pPr>
        <w:contextualSpacing/>
      </w:pPr>
      <w:r>
        <w:t xml:space="preserve">8.    </w:t>
      </w:r>
      <w:r>
        <w:tab/>
        <w:t>История Востока: в 6 т./ Рос. акад. наук, Ин-т востоковедения</w:t>
      </w:r>
      <w:proofErr w:type="gramStart"/>
      <w:r>
        <w:t>;[</w:t>
      </w:r>
      <w:proofErr w:type="spellStart"/>
      <w:proofErr w:type="gramEnd"/>
      <w:r>
        <w:t>редкол</w:t>
      </w:r>
      <w:proofErr w:type="spellEnd"/>
      <w:r>
        <w:t>.: Р. Б. Рыбаков (</w:t>
      </w:r>
      <w:proofErr w:type="spellStart"/>
      <w:r>
        <w:t>предс</w:t>
      </w:r>
      <w:proofErr w:type="spellEnd"/>
      <w:r>
        <w:t>.),  [В. А. Якобсон (отв. ред.) и др.]. - М.: Восточная литература РАН, 1997-____.</w:t>
      </w:r>
    </w:p>
    <w:p w:rsidR="00631A8E" w:rsidRDefault="00631A8E" w:rsidP="00FA3A8F">
      <w:pPr>
        <w:contextualSpacing/>
      </w:pPr>
      <w:r>
        <w:tab/>
        <w:t>Т. 1:   Восток в древности. - 1997. - 688 с. : ил</w:t>
      </w:r>
      <w:proofErr w:type="gramStart"/>
      <w:r>
        <w:t xml:space="preserve">., </w:t>
      </w:r>
      <w:proofErr w:type="gramEnd"/>
      <w:r>
        <w:t>карт.</w:t>
      </w:r>
    </w:p>
    <w:p w:rsidR="00631A8E" w:rsidRDefault="00631A8E" w:rsidP="00FA3A8F">
      <w:pPr>
        <w:contextualSpacing/>
      </w:pPr>
      <w:r>
        <w:t>Хранение: АБ</w:t>
      </w:r>
    </w:p>
    <w:p w:rsidR="00631A8E" w:rsidRDefault="00631A8E" w:rsidP="00FA3A8F">
      <w:pPr>
        <w:contextualSpacing/>
      </w:pPr>
      <w:r>
        <w:t>Всего экземпляров: 1</w:t>
      </w:r>
    </w:p>
    <w:p w:rsidR="00631A8E" w:rsidRDefault="00631A8E" w:rsidP="00FA3A8F">
      <w:pPr>
        <w:contextualSpacing/>
      </w:pPr>
      <w:r>
        <w:t>Б.63.3(0)31</w:t>
      </w:r>
    </w:p>
    <w:p w:rsidR="00631A8E" w:rsidRDefault="00631A8E" w:rsidP="00FA3A8F">
      <w:pPr>
        <w:contextualSpacing/>
      </w:pPr>
      <w:r>
        <w:t>И907</w:t>
      </w:r>
    </w:p>
    <w:p w:rsidR="00FA3A8F" w:rsidRDefault="00FA3A8F" w:rsidP="00FA3A8F">
      <w:pPr>
        <w:contextualSpacing/>
      </w:pPr>
    </w:p>
    <w:p w:rsidR="00FA3A8F" w:rsidRDefault="00FA3A8F" w:rsidP="00FA3A8F">
      <w:pPr>
        <w:contextualSpacing/>
      </w:pPr>
      <w:r>
        <w:t xml:space="preserve">9.    </w:t>
      </w:r>
      <w:r>
        <w:tab/>
        <w:t>Политика России и Китая в Центральной Азии во второй половине ХIХ - начале ХХI в.: [коллектив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м</w:t>
      </w:r>
      <w:proofErr w:type="gramEnd"/>
      <w:r>
        <w:t>оногр</w:t>
      </w:r>
      <w:proofErr w:type="spellEnd"/>
      <w:r>
        <w:t xml:space="preserve">.]/ Алтай. гос. ун-т, </w:t>
      </w:r>
      <w:proofErr w:type="spellStart"/>
      <w:r>
        <w:t>Истор</w:t>
      </w:r>
      <w:proofErr w:type="spellEnd"/>
      <w:r>
        <w:t>. фак., Кафедра востоковедения и др.; [авт. кол</w:t>
      </w:r>
      <w:proofErr w:type="gramStart"/>
      <w:r>
        <w:t xml:space="preserve">.:  </w:t>
      </w:r>
      <w:proofErr w:type="gramEnd"/>
      <w:r>
        <w:t>И. В. Анисимова, В. А. Бармин, И. Б. Бочкарева и др.];  [науч. ред. В. П. Зиновьев]. - Барнаул: [Азбука], 2014. - 458, [2] с. : ил</w:t>
      </w:r>
      <w:proofErr w:type="gramStart"/>
      <w:r>
        <w:t xml:space="preserve">., </w:t>
      </w:r>
      <w:proofErr w:type="gramEnd"/>
      <w:r>
        <w:t>табл. - (Российское китаеведение: история, современное состояние и перспективы развития)</w:t>
      </w:r>
    </w:p>
    <w:p w:rsidR="00FA3A8F" w:rsidRDefault="00FA3A8F" w:rsidP="00FA3A8F">
      <w:pPr>
        <w:contextualSpacing/>
      </w:pPr>
      <w:r>
        <w:t>Хранение: КХ</w:t>
      </w:r>
    </w:p>
    <w:p w:rsidR="00FA3A8F" w:rsidRDefault="00FA3A8F" w:rsidP="00FA3A8F">
      <w:pPr>
        <w:contextualSpacing/>
      </w:pPr>
      <w:r>
        <w:t>Всего экземпляров: 1</w:t>
      </w:r>
    </w:p>
    <w:p w:rsidR="00FA3A8F" w:rsidRDefault="00FA3A8F" w:rsidP="00FA3A8F">
      <w:pPr>
        <w:contextualSpacing/>
      </w:pPr>
      <w:r>
        <w:t>Б.63.3(54)6</w:t>
      </w:r>
    </w:p>
    <w:p w:rsidR="00FA3A8F" w:rsidRDefault="00FA3A8F" w:rsidP="00FA3A8F">
      <w:pPr>
        <w:contextualSpacing/>
      </w:pPr>
      <w:r>
        <w:t>П504</w:t>
      </w:r>
    </w:p>
    <w:p w:rsidR="00771699" w:rsidRDefault="00771699" w:rsidP="00FA3A8F">
      <w:pPr>
        <w:contextualSpacing/>
      </w:pPr>
    </w:p>
    <w:p w:rsidR="00771699" w:rsidRDefault="00FA3A8F" w:rsidP="00FA3A8F">
      <w:pPr>
        <w:contextualSpacing/>
      </w:pPr>
      <w:r>
        <w:t>10</w:t>
      </w:r>
      <w:r w:rsidR="00771699">
        <w:t xml:space="preserve">.    </w:t>
      </w:r>
      <w:r w:rsidR="00771699">
        <w:tab/>
        <w:t>Выдающиеся женщины Индии ХХ века/ Рос</w:t>
      </w:r>
      <w:proofErr w:type="gramStart"/>
      <w:r w:rsidR="00771699">
        <w:t>.</w:t>
      </w:r>
      <w:proofErr w:type="gramEnd"/>
      <w:r w:rsidR="00771699">
        <w:t xml:space="preserve"> </w:t>
      </w:r>
      <w:proofErr w:type="gramStart"/>
      <w:r w:rsidR="00771699">
        <w:t>а</w:t>
      </w:r>
      <w:proofErr w:type="gramEnd"/>
      <w:r w:rsidR="00771699">
        <w:t xml:space="preserve">кад. наук, Ин-т востоковедения; [сост. и авт. </w:t>
      </w:r>
      <w:proofErr w:type="spellStart"/>
      <w:r w:rsidR="00771699">
        <w:t>введ</w:t>
      </w:r>
      <w:proofErr w:type="spellEnd"/>
      <w:r w:rsidR="00771699">
        <w:t xml:space="preserve">. </w:t>
      </w:r>
      <w:proofErr w:type="gramStart"/>
      <w:r w:rsidR="00771699">
        <w:t>Е.С. Юрлова].</w:t>
      </w:r>
      <w:proofErr w:type="gramEnd"/>
      <w:r w:rsidR="00771699">
        <w:t xml:space="preserve"> - М.: ИВ РАН, 2002. - 207, [1] с. : ил</w:t>
      </w:r>
      <w:proofErr w:type="gramStart"/>
      <w:r w:rsidR="00771699">
        <w:t>., [</w:t>
      </w:r>
      <w:proofErr w:type="gramEnd"/>
      <w:r w:rsidR="00771699">
        <w:t>8] вкл. л. фот.</w:t>
      </w:r>
    </w:p>
    <w:p w:rsidR="00771699" w:rsidRDefault="00771699" w:rsidP="00FA3A8F">
      <w:pPr>
        <w:contextualSpacing/>
      </w:pPr>
      <w:r>
        <w:t xml:space="preserve">    Хранение: КХ</w:t>
      </w:r>
    </w:p>
    <w:p w:rsidR="00771699" w:rsidRDefault="00771699" w:rsidP="00FA3A8F">
      <w:pPr>
        <w:contextualSpacing/>
      </w:pPr>
      <w:r>
        <w:t>Всего экземпляров: 1</w:t>
      </w:r>
    </w:p>
    <w:p w:rsidR="00771699" w:rsidRDefault="00771699" w:rsidP="00FA3A8F">
      <w:pPr>
        <w:contextualSpacing/>
      </w:pPr>
      <w:r>
        <w:t>Б.63.3(5Ид)6-8</w:t>
      </w:r>
    </w:p>
    <w:p w:rsidR="00771699" w:rsidRDefault="00771699" w:rsidP="00FA3A8F">
      <w:pPr>
        <w:contextualSpacing/>
      </w:pPr>
      <w:r>
        <w:t>В923</w:t>
      </w:r>
    </w:p>
    <w:p w:rsidR="00FA3A8F" w:rsidRDefault="00FA3A8F" w:rsidP="00FA3A8F">
      <w:pPr>
        <w:contextualSpacing/>
      </w:pPr>
    </w:p>
    <w:p w:rsidR="00771699" w:rsidRDefault="00771699" w:rsidP="00FA3A8F">
      <w:pPr>
        <w:contextualSpacing/>
      </w:pPr>
      <w:r>
        <w:t>1</w:t>
      </w:r>
      <w:r w:rsidR="00FA3A8F">
        <w:t>1</w:t>
      </w:r>
      <w:r>
        <w:t>.    Кашин, Валерий Петрович</w:t>
      </w:r>
      <w:r>
        <w:tab/>
        <w:t xml:space="preserve">Колосс </w:t>
      </w:r>
      <w:proofErr w:type="spellStart"/>
      <w:r>
        <w:t>Чандрагупты</w:t>
      </w:r>
      <w:proofErr w:type="spellEnd"/>
      <w:r>
        <w:t>/ В. П. Кашин. - М.: ВК, 2009. - 283, [1] с. : ил</w:t>
      </w:r>
      <w:proofErr w:type="gramStart"/>
      <w:r>
        <w:t>., [</w:t>
      </w:r>
      <w:proofErr w:type="gramEnd"/>
      <w:r>
        <w:t xml:space="preserve">8] вкл. л. </w:t>
      </w:r>
      <w:proofErr w:type="spellStart"/>
      <w:r>
        <w:t>цв</w:t>
      </w:r>
      <w:proofErr w:type="spellEnd"/>
      <w:r>
        <w:t>. ил.</w:t>
      </w:r>
    </w:p>
    <w:p w:rsidR="00771699" w:rsidRDefault="00771699" w:rsidP="00FA3A8F">
      <w:pPr>
        <w:contextualSpacing/>
      </w:pPr>
      <w:r>
        <w:t>Хранение: КХ</w:t>
      </w:r>
    </w:p>
    <w:p w:rsidR="00771699" w:rsidRDefault="00771699" w:rsidP="00FA3A8F">
      <w:pPr>
        <w:contextualSpacing/>
      </w:pPr>
      <w:r>
        <w:t>Всего экземпляров: 1</w:t>
      </w:r>
    </w:p>
    <w:p w:rsidR="00771699" w:rsidRDefault="00771699" w:rsidP="00FA3A8F">
      <w:pPr>
        <w:contextualSpacing/>
      </w:pPr>
      <w:r>
        <w:lastRenderedPageBreak/>
        <w:t>Б.63.3(5Ид)</w:t>
      </w:r>
    </w:p>
    <w:p w:rsidR="00771699" w:rsidRDefault="00771699" w:rsidP="00FA3A8F">
      <w:pPr>
        <w:contextualSpacing/>
      </w:pPr>
      <w:r>
        <w:t>К312</w:t>
      </w:r>
    </w:p>
    <w:p w:rsidR="00771699" w:rsidRDefault="00771699" w:rsidP="00FA3A8F">
      <w:pPr>
        <w:contextualSpacing/>
      </w:pPr>
    </w:p>
    <w:p w:rsidR="00771699" w:rsidRDefault="00771699" w:rsidP="00FA3A8F">
      <w:pPr>
        <w:contextualSpacing/>
      </w:pPr>
      <w:r>
        <w:t>12.    Кашин, Валерий Петрович</w:t>
      </w:r>
      <w:r>
        <w:tab/>
        <w:t>Слона для махараджи!/ В. П. Кашин. - М.: ИКАР, 2004. - 171, [1] с. : ил</w:t>
      </w:r>
      <w:proofErr w:type="gramStart"/>
      <w:r>
        <w:t>., [</w:t>
      </w:r>
      <w:proofErr w:type="gramEnd"/>
      <w:r>
        <w:t xml:space="preserve">16] вкл. л. </w:t>
      </w:r>
      <w:proofErr w:type="spellStart"/>
      <w:r>
        <w:t>цв</w:t>
      </w:r>
      <w:proofErr w:type="spellEnd"/>
      <w:r>
        <w:t>. фот.</w:t>
      </w:r>
    </w:p>
    <w:p w:rsidR="00771699" w:rsidRDefault="00771699" w:rsidP="00FA3A8F">
      <w:pPr>
        <w:contextualSpacing/>
      </w:pPr>
      <w:r>
        <w:t>Хранение: КХ, АБ</w:t>
      </w:r>
    </w:p>
    <w:p w:rsidR="00771699" w:rsidRDefault="00771699" w:rsidP="00FA3A8F">
      <w:pPr>
        <w:contextualSpacing/>
      </w:pPr>
      <w:r>
        <w:t>Всего экземпляров: 2</w:t>
      </w:r>
    </w:p>
    <w:p w:rsidR="00771699" w:rsidRDefault="00771699" w:rsidP="00FA3A8F">
      <w:pPr>
        <w:contextualSpacing/>
      </w:pPr>
      <w:r>
        <w:t>Б.63.3(5Ид)</w:t>
      </w:r>
    </w:p>
    <w:p w:rsidR="00771699" w:rsidRDefault="00771699" w:rsidP="00FA3A8F">
      <w:pPr>
        <w:contextualSpacing/>
      </w:pPr>
      <w:r>
        <w:t>К312</w:t>
      </w:r>
    </w:p>
    <w:p w:rsidR="00FA3A8F" w:rsidRDefault="00FA3A8F" w:rsidP="00FA3A8F">
      <w:pPr>
        <w:contextualSpacing/>
      </w:pPr>
    </w:p>
    <w:p w:rsidR="00771699" w:rsidRDefault="00FA3A8F" w:rsidP="00FA3A8F">
      <w:pPr>
        <w:contextualSpacing/>
      </w:pPr>
      <w:r>
        <w:t>1</w:t>
      </w:r>
      <w:r w:rsidR="00771699">
        <w:t>3.    Скосырев, Владимир</w:t>
      </w:r>
      <w:r w:rsidR="00771699">
        <w:tab/>
        <w:t xml:space="preserve">Деньги приносит мышка: индийский репортаж/ В. Скосырев. - М.: </w:t>
      </w:r>
      <w:proofErr w:type="spellStart"/>
      <w:r w:rsidR="00771699">
        <w:t>Феория</w:t>
      </w:r>
      <w:proofErr w:type="spellEnd"/>
      <w:r w:rsidR="00771699">
        <w:t>, 2012. - 284, [4] с.</w:t>
      </w:r>
      <w:proofErr w:type="gramStart"/>
      <w:r w:rsidR="00771699">
        <w:t xml:space="preserve"> :</w:t>
      </w:r>
      <w:proofErr w:type="gramEnd"/>
      <w:r w:rsidR="00771699">
        <w:t xml:space="preserve"> ил.</w:t>
      </w:r>
    </w:p>
    <w:p w:rsidR="00771699" w:rsidRDefault="00771699" w:rsidP="00FA3A8F">
      <w:pPr>
        <w:contextualSpacing/>
      </w:pPr>
      <w:r>
        <w:t>Хранение: КХ</w:t>
      </w:r>
    </w:p>
    <w:p w:rsidR="00771699" w:rsidRDefault="00771699" w:rsidP="00FA3A8F">
      <w:pPr>
        <w:contextualSpacing/>
      </w:pPr>
      <w:r>
        <w:t>Всего экземпляров: 1</w:t>
      </w:r>
    </w:p>
    <w:p w:rsidR="00771699" w:rsidRDefault="00771699" w:rsidP="00FA3A8F">
      <w:pPr>
        <w:contextualSpacing/>
      </w:pPr>
      <w:r>
        <w:t>Б.66.3(5Ид)</w:t>
      </w:r>
    </w:p>
    <w:p w:rsidR="00771699" w:rsidRDefault="00771699" w:rsidP="00FA3A8F">
      <w:pPr>
        <w:contextualSpacing/>
      </w:pPr>
      <w:r>
        <w:t>С448</w:t>
      </w:r>
    </w:p>
    <w:p w:rsidR="00FA3A8F" w:rsidRDefault="00FA3A8F" w:rsidP="00FA3A8F">
      <w:pPr>
        <w:contextualSpacing/>
      </w:pPr>
    </w:p>
    <w:p w:rsidR="00631A8E" w:rsidRDefault="00631A8E" w:rsidP="00FA3A8F">
      <w:pPr>
        <w:contextualSpacing/>
      </w:pPr>
      <w:r>
        <w:t>1</w:t>
      </w:r>
      <w:r w:rsidR="00FA3A8F">
        <w:t>4</w:t>
      </w:r>
      <w:r>
        <w:t xml:space="preserve">.    </w:t>
      </w:r>
      <w:proofErr w:type="spellStart"/>
      <w:r>
        <w:t>Черешнева</w:t>
      </w:r>
      <w:proofErr w:type="spellEnd"/>
      <w:r>
        <w:t>, Лариса Александровна</w:t>
      </w:r>
      <w:r>
        <w:tab/>
        <w:t>"Августовская революция" 1942 г. в Индии: [</w:t>
      </w:r>
      <w:proofErr w:type="spellStart"/>
      <w:r>
        <w:t>моногр</w:t>
      </w:r>
      <w:proofErr w:type="spellEnd"/>
      <w:r>
        <w:t xml:space="preserve">.]/ Л. А. </w:t>
      </w:r>
      <w:proofErr w:type="spellStart"/>
      <w:r>
        <w:t>Черешнева</w:t>
      </w:r>
      <w:proofErr w:type="spellEnd"/>
      <w:r>
        <w:t xml:space="preserve">; [науч. ред. Л. Б. </w:t>
      </w:r>
      <w:proofErr w:type="spellStart"/>
      <w:r>
        <w:t>Алаев</w:t>
      </w:r>
      <w:proofErr w:type="spellEnd"/>
      <w:r>
        <w:t>]. - М.: [ИНИОН РАН], 2007. - 202, [2] с.</w:t>
      </w:r>
      <w:proofErr w:type="gramStart"/>
      <w:r>
        <w:t xml:space="preserve"> :</w:t>
      </w:r>
      <w:proofErr w:type="gramEnd"/>
      <w:r>
        <w:t xml:space="preserve"> ил.</w:t>
      </w:r>
    </w:p>
    <w:p w:rsidR="00631A8E" w:rsidRDefault="00631A8E" w:rsidP="00FA3A8F">
      <w:pPr>
        <w:contextualSpacing/>
      </w:pPr>
      <w:r>
        <w:t>Хранение: КХ</w:t>
      </w:r>
    </w:p>
    <w:p w:rsidR="00631A8E" w:rsidRDefault="00631A8E" w:rsidP="00FA3A8F">
      <w:pPr>
        <w:contextualSpacing/>
      </w:pPr>
      <w:r>
        <w:t>Всего экземпляров: 1</w:t>
      </w:r>
    </w:p>
    <w:p w:rsidR="00631A8E" w:rsidRDefault="00631A8E" w:rsidP="00FA3A8F">
      <w:pPr>
        <w:contextualSpacing/>
      </w:pPr>
      <w:r>
        <w:t>Б.63.3(5Ид)6</w:t>
      </w:r>
    </w:p>
    <w:p w:rsidR="00631A8E" w:rsidRDefault="00631A8E" w:rsidP="00FA3A8F">
      <w:pPr>
        <w:contextualSpacing/>
      </w:pPr>
      <w:r>
        <w:t>Ч469</w:t>
      </w:r>
    </w:p>
    <w:p w:rsidR="00631A8E" w:rsidRDefault="00631A8E" w:rsidP="00FA3A8F">
      <w:pPr>
        <w:contextualSpacing/>
      </w:pPr>
    </w:p>
    <w:p w:rsidR="00631A8E" w:rsidRDefault="00631A8E" w:rsidP="00FA3A8F">
      <w:pPr>
        <w:contextualSpacing/>
      </w:pPr>
      <w:r>
        <w:t xml:space="preserve">15.    </w:t>
      </w:r>
      <w:proofErr w:type="spellStart"/>
      <w:r>
        <w:t>Хоффман</w:t>
      </w:r>
      <w:proofErr w:type="spellEnd"/>
      <w:r>
        <w:t>, Дэвид</w:t>
      </w:r>
      <w:r>
        <w:tab/>
        <w:t xml:space="preserve">"Мертвая рука": неизвестная история холодной войны и ее опасное наследие/ Д. </w:t>
      </w:r>
      <w:proofErr w:type="spellStart"/>
      <w:r>
        <w:t>Хоффман</w:t>
      </w:r>
      <w:proofErr w:type="spellEnd"/>
      <w:r>
        <w:t xml:space="preserve">; [пер. с англ. А. </w:t>
      </w:r>
      <w:proofErr w:type="spellStart"/>
      <w:r>
        <w:t>Ширикова</w:t>
      </w:r>
      <w:proofErr w:type="spellEnd"/>
      <w:r>
        <w:t>]</w:t>
      </w:r>
      <w:proofErr w:type="gramStart"/>
      <w:r>
        <w:t xml:space="preserve"> .</w:t>
      </w:r>
      <w:proofErr w:type="gramEnd"/>
      <w:r>
        <w:t xml:space="preserve"> - М.: </w:t>
      </w:r>
      <w:proofErr w:type="spellStart"/>
      <w:r>
        <w:t>Астрель</w:t>
      </w:r>
      <w:proofErr w:type="spellEnd"/>
      <w:r>
        <w:t>: CORPUS, [2012]. - 734, [2] с. : ил</w:t>
      </w:r>
      <w:proofErr w:type="gramStart"/>
      <w:r>
        <w:t>., [</w:t>
      </w:r>
      <w:proofErr w:type="gramEnd"/>
      <w:r>
        <w:t>16] вкл. л. фот. - (</w:t>
      </w:r>
      <w:proofErr w:type="spellStart"/>
      <w:r>
        <w:t>Politica</w:t>
      </w:r>
      <w:proofErr w:type="spellEnd"/>
      <w:r>
        <w:t>)</w:t>
      </w:r>
    </w:p>
    <w:p w:rsidR="00631A8E" w:rsidRDefault="00631A8E" w:rsidP="00FA3A8F">
      <w:pPr>
        <w:contextualSpacing/>
      </w:pPr>
      <w:r>
        <w:t>Пулитцеровская премия 2010 года</w:t>
      </w:r>
    </w:p>
    <w:p w:rsidR="00631A8E" w:rsidRDefault="00631A8E" w:rsidP="00FA3A8F">
      <w:pPr>
        <w:contextualSpacing/>
      </w:pPr>
      <w:r>
        <w:t xml:space="preserve">    Хранение: КХ</w:t>
      </w:r>
    </w:p>
    <w:p w:rsidR="00631A8E" w:rsidRDefault="00631A8E" w:rsidP="00FA3A8F">
      <w:pPr>
        <w:contextualSpacing/>
      </w:pPr>
      <w:r>
        <w:t>Всего экземпляров: 1</w:t>
      </w:r>
    </w:p>
    <w:p w:rsidR="00631A8E" w:rsidRDefault="00631A8E" w:rsidP="00FA3A8F">
      <w:pPr>
        <w:contextualSpacing/>
      </w:pPr>
      <w:r>
        <w:t>Б.63.3(0)63</w:t>
      </w:r>
    </w:p>
    <w:p w:rsidR="00631A8E" w:rsidRDefault="00631A8E" w:rsidP="00FA3A8F">
      <w:pPr>
        <w:contextualSpacing/>
      </w:pPr>
      <w:r>
        <w:t>Х859</w:t>
      </w:r>
    </w:p>
    <w:p w:rsidR="00631A8E" w:rsidRDefault="00631A8E" w:rsidP="00FA3A8F">
      <w:pPr>
        <w:contextualSpacing/>
      </w:pPr>
    </w:p>
    <w:p w:rsidR="00771699" w:rsidRPr="00FA3A8F" w:rsidRDefault="00FA3A8F" w:rsidP="00FA3A8F">
      <w:pPr>
        <w:contextualSpacing/>
        <w:rPr>
          <w:i/>
        </w:rPr>
      </w:pPr>
      <w:r w:rsidRPr="00FA3A8F">
        <w:rPr>
          <w:i/>
        </w:rPr>
        <w:t>Международные отношения</w:t>
      </w:r>
    </w:p>
    <w:p w:rsidR="00FA3A8F" w:rsidRDefault="00FA3A8F" w:rsidP="00FA3A8F">
      <w:pPr>
        <w:contextualSpacing/>
      </w:pPr>
    </w:p>
    <w:p w:rsidR="00771699" w:rsidRDefault="00FA3A8F" w:rsidP="00FA3A8F">
      <w:pPr>
        <w:contextualSpacing/>
      </w:pPr>
      <w:r>
        <w:t>1</w:t>
      </w:r>
      <w:r w:rsidR="00771699">
        <w:t>.    Золотухин, Михаил Юрьевич</w:t>
      </w:r>
      <w:r w:rsidR="00771699">
        <w:tab/>
        <w:t>История международных отношений и внешней политики России в Новое время. ХIХ век: учебное пособие для студентов вузов, обучающихся по направлению 44.03.01 "Педагогическое образование"/ М. Ю. Золотухин, В.А. Георгиев</w:t>
      </w:r>
      <w:proofErr w:type="gramStart"/>
      <w:r w:rsidR="00771699">
        <w:t xml:space="preserve"> ,</w:t>
      </w:r>
      <w:proofErr w:type="gramEnd"/>
      <w:r w:rsidR="00771699">
        <w:t xml:space="preserve"> Н.Г. Георгиева. - М.: Инфра-М, 2015. - 271, [1] с. - (Высшее образование</w:t>
      </w:r>
      <w:proofErr w:type="gramStart"/>
      <w:r w:rsidR="00771699">
        <w:t xml:space="preserve"> :</w:t>
      </w:r>
      <w:proofErr w:type="gramEnd"/>
      <w:r w:rsidR="00771699">
        <w:t xml:space="preserve"> </w:t>
      </w:r>
      <w:proofErr w:type="spellStart"/>
      <w:proofErr w:type="gramStart"/>
      <w:r w:rsidR="00771699">
        <w:t>Бакалавриат</w:t>
      </w:r>
      <w:proofErr w:type="spellEnd"/>
      <w:r w:rsidR="00771699">
        <w:t>)</w:t>
      </w:r>
      <w:proofErr w:type="gramEnd"/>
    </w:p>
    <w:p w:rsidR="00771699" w:rsidRDefault="00771699" w:rsidP="00FA3A8F">
      <w:pPr>
        <w:contextualSpacing/>
      </w:pPr>
      <w:r>
        <w:t>Электронно-библиотечная система znanium.com</w:t>
      </w:r>
    </w:p>
    <w:p w:rsidR="00771699" w:rsidRDefault="00771699" w:rsidP="00FA3A8F">
      <w:pPr>
        <w:contextualSpacing/>
      </w:pPr>
      <w:r>
        <w:t xml:space="preserve">    РЕКОМЕНДОВАНО УМО</w:t>
      </w:r>
    </w:p>
    <w:p w:rsidR="00771699" w:rsidRDefault="00771699" w:rsidP="00FA3A8F">
      <w:pPr>
        <w:contextualSpacing/>
      </w:pPr>
      <w:r>
        <w:t xml:space="preserve">    Соответствует ФГОС  третьего поколения</w:t>
      </w:r>
    </w:p>
    <w:p w:rsidR="00771699" w:rsidRDefault="00771699" w:rsidP="00FA3A8F">
      <w:pPr>
        <w:contextualSpacing/>
      </w:pPr>
      <w:r>
        <w:t>Хранение: КХ</w:t>
      </w:r>
    </w:p>
    <w:p w:rsidR="00771699" w:rsidRDefault="00771699" w:rsidP="00FA3A8F">
      <w:pPr>
        <w:contextualSpacing/>
      </w:pPr>
      <w:r>
        <w:t>Всего экземпляров: 2</w:t>
      </w:r>
    </w:p>
    <w:p w:rsidR="00771699" w:rsidRDefault="00771699" w:rsidP="00FA3A8F">
      <w:pPr>
        <w:contextualSpacing/>
      </w:pPr>
      <w:r>
        <w:t>Б.63.3(2)я73</w:t>
      </w:r>
    </w:p>
    <w:p w:rsidR="00771699" w:rsidRDefault="00771699" w:rsidP="00FA3A8F">
      <w:pPr>
        <w:contextualSpacing/>
      </w:pPr>
      <w:r>
        <w:t>З813</w:t>
      </w:r>
    </w:p>
    <w:p w:rsidR="00771699" w:rsidRDefault="00771699" w:rsidP="00FA3A8F">
      <w:pPr>
        <w:contextualSpacing/>
      </w:pPr>
    </w:p>
    <w:p w:rsidR="00771699" w:rsidRDefault="00FA3A8F" w:rsidP="00FA3A8F">
      <w:pPr>
        <w:contextualSpacing/>
      </w:pPr>
      <w:r>
        <w:lastRenderedPageBreak/>
        <w:t>2</w:t>
      </w:r>
      <w:r w:rsidR="00771699">
        <w:t>.    Золотухин, Михаил Юрьевич</w:t>
      </w:r>
      <w:r w:rsidR="00771699">
        <w:tab/>
        <w:t xml:space="preserve">История международных отношений и внешней политики России в Новое время. </w:t>
      </w:r>
      <w:proofErr w:type="gramStart"/>
      <w:r w:rsidR="00771699">
        <w:t>Х</w:t>
      </w:r>
      <w:proofErr w:type="gramEnd"/>
      <w:r w:rsidR="00771699">
        <w:t>VI - начало ХIХ века: учебное пособие для студентов вузов, обучающихся по направлению 44.03.01 "Педагогическое образование"/ М. Ю. Золотухин, В.А. Георгиев, Н.Г. Георгиева. - М.: Инфра-М, 2015. - 350, [2] с. - (Высшее образование</w:t>
      </w:r>
      <w:proofErr w:type="gramStart"/>
      <w:r w:rsidR="00771699">
        <w:t xml:space="preserve"> :</w:t>
      </w:r>
      <w:proofErr w:type="gramEnd"/>
      <w:r w:rsidR="00771699">
        <w:t xml:space="preserve"> </w:t>
      </w:r>
      <w:proofErr w:type="spellStart"/>
      <w:proofErr w:type="gramStart"/>
      <w:r w:rsidR="00771699">
        <w:t>Бакалавриат</w:t>
      </w:r>
      <w:proofErr w:type="spellEnd"/>
      <w:r w:rsidR="00771699">
        <w:t>)</w:t>
      </w:r>
      <w:proofErr w:type="gramEnd"/>
    </w:p>
    <w:p w:rsidR="00771699" w:rsidRDefault="00771699" w:rsidP="00FA3A8F">
      <w:pPr>
        <w:contextualSpacing/>
      </w:pPr>
      <w:r>
        <w:t>Электронно-библиотечная система znanium.com</w:t>
      </w:r>
    </w:p>
    <w:p w:rsidR="00771699" w:rsidRDefault="00771699" w:rsidP="00FA3A8F">
      <w:pPr>
        <w:contextualSpacing/>
      </w:pPr>
      <w:r>
        <w:t xml:space="preserve">    РЕКОМЕНДОВАНО УМО</w:t>
      </w:r>
    </w:p>
    <w:p w:rsidR="00771699" w:rsidRDefault="00771699" w:rsidP="00FA3A8F">
      <w:pPr>
        <w:contextualSpacing/>
      </w:pPr>
      <w:r>
        <w:t xml:space="preserve">    Соответствует ФГОС  третьего поколения</w:t>
      </w:r>
    </w:p>
    <w:p w:rsidR="00771699" w:rsidRDefault="00771699" w:rsidP="00FA3A8F">
      <w:pPr>
        <w:contextualSpacing/>
      </w:pPr>
      <w:r>
        <w:t>Хранение: КХ, ЧЗ</w:t>
      </w:r>
    </w:p>
    <w:p w:rsidR="00771699" w:rsidRDefault="00771699" w:rsidP="00FA3A8F">
      <w:pPr>
        <w:contextualSpacing/>
      </w:pPr>
      <w:r>
        <w:t>Всего экземпляров: 2</w:t>
      </w:r>
    </w:p>
    <w:p w:rsidR="00771699" w:rsidRDefault="00771699" w:rsidP="00FA3A8F">
      <w:pPr>
        <w:contextualSpacing/>
      </w:pPr>
      <w:r>
        <w:t>Б.63.3(2)я73</w:t>
      </w:r>
    </w:p>
    <w:p w:rsidR="00771699" w:rsidRDefault="00771699" w:rsidP="00FA3A8F">
      <w:pPr>
        <w:contextualSpacing/>
      </w:pPr>
      <w:r>
        <w:t>З813</w:t>
      </w:r>
    </w:p>
    <w:p w:rsidR="00FA3A8F" w:rsidRDefault="00FA3A8F" w:rsidP="00FA3A8F">
      <w:pPr>
        <w:contextualSpacing/>
      </w:pPr>
    </w:p>
    <w:p w:rsidR="00771699" w:rsidRDefault="00FA3A8F" w:rsidP="00FA3A8F">
      <w:pPr>
        <w:contextualSpacing/>
      </w:pPr>
      <w:r>
        <w:t>3</w:t>
      </w:r>
      <w:r w:rsidR="00771699">
        <w:t xml:space="preserve">.    </w:t>
      </w:r>
      <w:r w:rsidR="00771699">
        <w:tab/>
      </w:r>
      <w:proofErr w:type="gramStart"/>
      <w:r w:rsidR="00771699">
        <w:t xml:space="preserve">Современные международные отношения: учебник и практикум для </w:t>
      </w:r>
      <w:proofErr w:type="spellStart"/>
      <w:r w:rsidR="00771699">
        <w:t>академ</w:t>
      </w:r>
      <w:proofErr w:type="spellEnd"/>
      <w:r w:rsidR="00771699">
        <w:t xml:space="preserve">. </w:t>
      </w:r>
      <w:proofErr w:type="spellStart"/>
      <w:r w:rsidR="00771699">
        <w:t>бакалавриата</w:t>
      </w:r>
      <w:proofErr w:type="spellEnd"/>
      <w:r w:rsidR="00771699">
        <w:t xml:space="preserve"> [по </w:t>
      </w:r>
      <w:proofErr w:type="spellStart"/>
      <w:r w:rsidR="00771699">
        <w:t>направ</w:t>
      </w:r>
      <w:proofErr w:type="spellEnd"/>
      <w:r w:rsidR="00771699">
        <w:t xml:space="preserve">. </w:t>
      </w:r>
      <w:proofErr w:type="spellStart"/>
      <w:r w:rsidR="00771699">
        <w:t>подгот</w:t>
      </w:r>
      <w:proofErr w:type="spellEnd"/>
      <w:r w:rsidR="00771699">
        <w:t>.</w:t>
      </w:r>
      <w:proofErr w:type="gramEnd"/>
      <w:r w:rsidR="00771699">
        <w:t xml:space="preserve"> "</w:t>
      </w:r>
      <w:proofErr w:type="spellStart"/>
      <w:r w:rsidR="00771699">
        <w:t>Междунар</w:t>
      </w:r>
      <w:proofErr w:type="spellEnd"/>
      <w:r w:rsidR="00771699">
        <w:t>. отношения", "</w:t>
      </w:r>
      <w:proofErr w:type="spellStart"/>
      <w:r w:rsidR="00771699">
        <w:t>Политология"</w:t>
      </w:r>
      <w:proofErr w:type="gramStart"/>
      <w:r w:rsidR="00771699">
        <w:t>,"</w:t>
      </w:r>
      <w:proofErr w:type="gramEnd"/>
      <w:r w:rsidR="00771699">
        <w:t>Реклама</w:t>
      </w:r>
      <w:proofErr w:type="spellEnd"/>
      <w:r w:rsidR="00771699">
        <w:t xml:space="preserve"> и связи с общественностью"],  студентов вузов по </w:t>
      </w:r>
      <w:proofErr w:type="spellStart"/>
      <w:r w:rsidR="00771699">
        <w:t>гуманит</w:t>
      </w:r>
      <w:proofErr w:type="spellEnd"/>
      <w:r w:rsidR="00771699">
        <w:t xml:space="preserve">. направлениям и спец./ </w:t>
      </w:r>
      <w:proofErr w:type="spellStart"/>
      <w:r w:rsidR="00771699">
        <w:t>Моск</w:t>
      </w:r>
      <w:proofErr w:type="spellEnd"/>
      <w:r w:rsidR="00771699">
        <w:t xml:space="preserve">. гос. лингв. ун-т; под ред. А. И. Позднякова,  В. К. Белозерова, М. М. Васильевой. - М.: </w:t>
      </w:r>
      <w:proofErr w:type="spellStart"/>
      <w:r w:rsidR="00771699">
        <w:t>Юрайт</w:t>
      </w:r>
      <w:proofErr w:type="spellEnd"/>
      <w:r w:rsidR="00771699">
        <w:t>, 2015. - 339 с.. - (Бакалавр</w:t>
      </w:r>
      <w:proofErr w:type="gramStart"/>
      <w:r w:rsidR="00771699">
        <w:t xml:space="preserve"> :</w:t>
      </w:r>
      <w:proofErr w:type="gramEnd"/>
      <w:r w:rsidR="00771699">
        <w:t xml:space="preserve"> </w:t>
      </w:r>
      <w:proofErr w:type="gramStart"/>
      <w:r w:rsidR="00771699">
        <w:t>Академический курс)</w:t>
      </w:r>
      <w:proofErr w:type="gramEnd"/>
    </w:p>
    <w:p w:rsidR="00771699" w:rsidRDefault="00771699" w:rsidP="00FA3A8F">
      <w:pPr>
        <w:contextualSpacing/>
      </w:pPr>
      <w:r>
        <w:t>РЕКОМЕНДОВАНО УМО</w:t>
      </w:r>
    </w:p>
    <w:p w:rsidR="00771699" w:rsidRDefault="00771699" w:rsidP="00FA3A8F">
      <w:pPr>
        <w:contextualSpacing/>
      </w:pPr>
      <w:r>
        <w:t xml:space="preserve">    Соответствует ФГОС ВПО  РФ</w:t>
      </w:r>
    </w:p>
    <w:p w:rsidR="00771699" w:rsidRDefault="00771699" w:rsidP="00FA3A8F">
      <w:pPr>
        <w:contextualSpacing/>
      </w:pPr>
      <w:r>
        <w:t xml:space="preserve">    Электронно-библиотечная система  biblio-online.ru</w:t>
      </w:r>
    </w:p>
    <w:p w:rsidR="00771699" w:rsidRDefault="00771699" w:rsidP="00FA3A8F">
      <w:pPr>
        <w:contextualSpacing/>
      </w:pPr>
      <w:r>
        <w:t>Хранение: КХ, ЧЗ</w:t>
      </w:r>
    </w:p>
    <w:p w:rsidR="00771699" w:rsidRDefault="00771699" w:rsidP="00FA3A8F">
      <w:pPr>
        <w:contextualSpacing/>
      </w:pPr>
      <w:r>
        <w:t>Всего экземпляров: 2</w:t>
      </w:r>
    </w:p>
    <w:p w:rsidR="00771699" w:rsidRDefault="00771699" w:rsidP="00FA3A8F">
      <w:pPr>
        <w:contextualSpacing/>
      </w:pPr>
      <w:r>
        <w:t>Б.66.4(0)я73</w:t>
      </w:r>
    </w:p>
    <w:p w:rsidR="00771699" w:rsidRDefault="00771699" w:rsidP="00FA3A8F">
      <w:pPr>
        <w:contextualSpacing/>
      </w:pPr>
      <w:r>
        <w:t>С568</w:t>
      </w:r>
    </w:p>
    <w:p w:rsidR="00FA3A8F" w:rsidRDefault="00FA3A8F" w:rsidP="00FA3A8F">
      <w:pPr>
        <w:contextualSpacing/>
      </w:pPr>
    </w:p>
    <w:p w:rsidR="00771699" w:rsidRDefault="00FA3A8F" w:rsidP="00FA3A8F">
      <w:pPr>
        <w:contextualSpacing/>
      </w:pPr>
      <w:r>
        <w:t>4</w:t>
      </w:r>
      <w:r w:rsidR="00771699">
        <w:t xml:space="preserve">.    </w:t>
      </w:r>
      <w:r w:rsidR="00771699">
        <w:tab/>
        <w:t xml:space="preserve">Теория международных отношений: учебник для </w:t>
      </w:r>
      <w:proofErr w:type="spellStart"/>
      <w:r w:rsidR="00771699">
        <w:t>академ</w:t>
      </w:r>
      <w:proofErr w:type="spellEnd"/>
      <w:r w:rsidR="00771699">
        <w:t xml:space="preserve">. </w:t>
      </w:r>
      <w:proofErr w:type="spellStart"/>
      <w:r w:rsidR="00771699">
        <w:t>бакалавриата</w:t>
      </w:r>
      <w:proofErr w:type="spellEnd"/>
      <w:r w:rsidR="00771699">
        <w:t xml:space="preserve">, студентов вузов по направлению </w:t>
      </w:r>
      <w:proofErr w:type="spellStart"/>
      <w:r w:rsidR="00771699">
        <w:t>подгот</w:t>
      </w:r>
      <w:proofErr w:type="spellEnd"/>
      <w:r w:rsidR="00771699">
        <w:t xml:space="preserve">. ВПО 030200 "Политология" и </w:t>
      </w:r>
      <w:proofErr w:type="spellStart"/>
      <w:r w:rsidR="00771699">
        <w:t>гуманит</w:t>
      </w:r>
      <w:proofErr w:type="spellEnd"/>
      <w:r w:rsidR="00771699">
        <w:t xml:space="preserve">. направлениям и </w:t>
      </w:r>
      <w:proofErr w:type="gramStart"/>
      <w:r w:rsidR="00771699">
        <w:t>спец</w:t>
      </w:r>
      <w:proofErr w:type="gramEnd"/>
      <w:r w:rsidR="00771699">
        <w:t xml:space="preserve">./ </w:t>
      </w:r>
      <w:proofErr w:type="spellStart"/>
      <w:r w:rsidR="00771699">
        <w:t>Моск</w:t>
      </w:r>
      <w:proofErr w:type="spellEnd"/>
      <w:r w:rsidR="00771699">
        <w:t xml:space="preserve">. гос. ун-т им. М. В. Ломоносова;  [П. А. Цыганков, В. А. Никонов, С. В. Глотова и др.]; под ред. П. А. Цыганкова. - </w:t>
      </w:r>
      <w:proofErr w:type="gramStart"/>
      <w:r w:rsidR="00771699">
        <w:t xml:space="preserve">М.: </w:t>
      </w:r>
      <w:proofErr w:type="spellStart"/>
      <w:r w:rsidR="00771699">
        <w:t>Юрайт</w:t>
      </w:r>
      <w:proofErr w:type="spellEnd"/>
      <w:r w:rsidR="00771699">
        <w:t>, 2015. - 315, [3] с. - (Бакалавр.</w:t>
      </w:r>
      <w:proofErr w:type="gramEnd"/>
      <w:r w:rsidR="00771699">
        <w:t xml:space="preserve"> </w:t>
      </w:r>
      <w:proofErr w:type="gramStart"/>
      <w:r w:rsidR="00771699">
        <w:t>Академический курс)</w:t>
      </w:r>
      <w:proofErr w:type="gramEnd"/>
    </w:p>
    <w:p w:rsidR="00771699" w:rsidRDefault="00771699" w:rsidP="00FA3A8F">
      <w:pPr>
        <w:contextualSpacing/>
      </w:pPr>
      <w:r>
        <w:t>РЕКОМЕНДОВАНО УМО</w:t>
      </w:r>
    </w:p>
    <w:p w:rsidR="00771699" w:rsidRDefault="00771699" w:rsidP="00FA3A8F">
      <w:pPr>
        <w:contextualSpacing/>
      </w:pPr>
      <w:r>
        <w:t xml:space="preserve">    [Соответствует ФГОС ВПО] </w:t>
      </w:r>
    </w:p>
    <w:p w:rsidR="00771699" w:rsidRDefault="00771699" w:rsidP="00FA3A8F">
      <w:pPr>
        <w:contextualSpacing/>
      </w:pPr>
      <w:r>
        <w:t xml:space="preserve">    Электронно-библиотечная система  biblio-online.ru</w:t>
      </w:r>
    </w:p>
    <w:p w:rsidR="00771699" w:rsidRDefault="00771699" w:rsidP="00FA3A8F">
      <w:pPr>
        <w:contextualSpacing/>
      </w:pPr>
      <w:r>
        <w:t>Хранение: ЧЗ, КХ</w:t>
      </w:r>
    </w:p>
    <w:p w:rsidR="00771699" w:rsidRDefault="00771699" w:rsidP="00FA3A8F">
      <w:pPr>
        <w:contextualSpacing/>
      </w:pPr>
      <w:r>
        <w:t>Всего экземпляров: 2</w:t>
      </w:r>
    </w:p>
    <w:p w:rsidR="00771699" w:rsidRDefault="00771699" w:rsidP="00FA3A8F">
      <w:pPr>
        <w:contextualSpacing/>
      </w:pPr>
      <w:r>
        <w:t>Б.66.4в</w:t>
      </w:r>
      <w:proofErr w:type="gramStart"/>
      <w:r>
        <w:t>.я</w:t>
      </w:r>
      <w:proofErr w:type="gramEnd"/>
      <w:r>
        <w:t>73</w:t>
      </w:r>
    </w:p>
    <w:p w:rsidR="00771699" w:rsidRDefault="00771699" w:rsidP="00FA3A8F">
      <w:pPr>
        <w:contextualSpacing/>
      </w:pPr>
      <w:r>
        <w:t>Т338</w:t>
      </w:r>
    </w:p>
    <w:p w:rsidR="00771699" w:rsidRDefault="00771699" w:rsidP="00FA3A8F">
      <w:pPr>
        <w:contextualSpacing/>
      </w:pPr>
    </w:p>
    <w:p w:rsidR="00771699" w:rsidRDefault="00FA3A8F" w:rsidP="00FA3A8F">
      <w:pPr>
        <w:contextualSpacing/>
      </w:pPr>
      <w:r>
        <w:t>5</w:t>
      </w:r>
      <w:r w:rsidR="00771699">
        <w:t xml:space="preserve">.    </w:t>
      </w:r>
      <w:proofErr w:type="spellStart"/>
      <w:r w:rsidR="00771699">
        <w:t>Тодд</w:t>
      </w:r>
      <w:proofErr w:type="spellEnd"/>
      <w:r w:rsidR="00771699">
        <w:t xml:space="preserve">, </w:t>
      </w:r>
      <w:proofErr w:type="spellStart"/>
      <w:r w:rsidR="00771699">
        <w:t>Эмманюэль</w:t>
      </w:r>
      <w:proofErr w:type="spellEnd"/>
      <w:proofErr w:type="gramStart"/>
      <w:r w:rsidR="00771699">
        <w:tab/>
        <w:t>П</w:t>
      </w:r>
      <w:proofErr w:type="gramEnd"/>
      <w:r w:rsidR="00771699">
        <w:t xml:space="preserve">осле империи: </w:t>
      </w:r>
      <w:proofErr w:type="spellStart"/>
      <w:r w:rsidR="00771699">
        <w:t>Pax</w:t>
      </w:r>
      <w:proofErr w:type="spellEnd"/>
      <w:r w:rsidR="00771699">
        <w:t xml:space="preserve"> </w:t>
      </w:r>
      <w:proofErr w:type="spellStart"/>
      <w:r w:rsidR="00771699">
        <w:t>Americana</w:t>
      </w:r>
      <w:proofErr w:type="spellEnd"/>
      <w:r w:rsidR="00771699">
        <w:t xml:space="preserve"> - начало конца/ Э. </w:t>
      </w:r>
      <w:proofErr w:type="spellStart"/>
      <w:r w:rsidR="00771699">
        <w:t>Тодд</w:t>
      </w:r>
      <w:proofErr w:type="spellEnd"/>
      <w:r w:rsidR="00771699">
        <w:t xml:space="preserve">; пер. с фр. Е. Н. </w:t>
      </w:r>
      <w:proofErr w:type="spellStart"/>
      <w:r w:rsidR="00771699">
        <w:t>Корендясова</w:t>
      </w:r>
      <w:proofErr w:type="spellEnd"/>
      <w:r w:rsidR="00771699">
        <w:t>. - М.: Международные отношения, 2004. - 240 с.</w:t>
      </w:r>
    </w:p>
    <w:p w:rsidR="00771699" w:rsidRDefault="00771699" w:rsidP="00FA3A8F">
      <w:pPr>
        <w:contextualSpacing/>
      </w:pPr>
      <w:r>
        <w:t>Хранение: КХ</w:t>
      </w:r>
    </w:p>
    <w:p w:rsidR="00771699" w:rsidRDefault="00771699" w:rsidP="00FA3A8F">
      <w:pPr>
        <w:contextualSpacing/>
      </w:pPr>
      <w:r>
        <w:t>Всего экземпляров: 1</w:t>
      </w:r>
    </w:p>
    <w:p w:rsidR="00771699" w:rsidRDefault="00771699" w:rsidP="00FA3A8F">
      <w:pPr>
        <w:contextualSpacing/>
      </w:pPr>
      <w:r>
        <w:t>Б.66.4(0)</w:t>
      </w:r>
    </w:p>
    <w:p w:rsidR="00771699" w:rsidRDefault="00771699" w:rsidP="00FA3A8F">
      <w:pPr>
        <w:contextualSpacing/>
      </w:pPr>
      <w:r>
        <w:t>Т506</w:t>
      </w:r>
    </w:p>
    <w:p w:rsidR="00BB6292" w:rsidRDefault="00BB6292" w:rsidP="00FA3A8F">
      <w:pPr>
        <w:contextualSpacing/>
      </w:pPr>
    </w:p>
    <w:sectPr w:rsidR="00BB6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D77"/>
    <w:rsid w:val="00631A8E"/>
    <w:rsid w:val="00771699"/>
    <w:rsid w:val="007F757F"/>
    <w:rsid w:val="00BB6292"/>
    <w:rsid w:val="00E21D77"/>
    <w:rsid w:val="00FA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6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6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2015-09-15T06:49:00Z</dcterms:created>
  <dcterms:modified xsi:type="dcterms:W3CDTF">2015-09-22T07:04:00Z</dcterms:modified>
</cp:coreProperties>
</file>