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6B" w:rsidRDefault="00A5166B" w:rsidP="000B7479">
      <w:pPr>
        <w:contextualSpacing/>
        <w:jc w:val="center"/>
      </w:pPr>
      <w:r>
        <w:t>КАФЕДРА ИСТОРИИ РОССИИ</w:t>
      </w:r>
      <w:r>
        <w:br/>
        <w:t>Список литературы за 3-ий квартал 2015 г.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>1.    Репина, Лорина Петровна</w:t>
      </w:r>
      <w:r>
        <w:tab/>
      </w:r>
      <w:r w:rsidR="007875E7">
        <w:t xml:space="preserve"> </w:t>
      </w:r>
      <w:r>
        <w:t>История исторического знания: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 по спец. 020700 История/ Л. П. Репина, В. В. Зверева, М. Ю. Парамонова. - 3-е изд., стер. - М.: Дрофа, 2008. - 288 с</w:t>
      </w:r>
      <w:proofErr w:type="gramStart"/>
      <w:r>
        <w:t>.. - (</w:t>
      </w:r>
      <w:proofErr w:type="gramEnd"/>
      <w:r>
        <w:t>Высшее образование)</w:t>
      </w:r>
    </w:p>
    <w:p w:rsidR="00A5166B" w:rsidRDefault="00A5166B" w:rsidP="000B7479">
      <w:pPr>
        <w:contextualSpacing/>
      </w:pPr>
      <w:r>
        <w:t xml:space="preserve">    РЕКОМЕНДОВАНО УМО</w:t>
      </w:r>
    </w:p>
    <w:p w:rsidR="00A5166B" w:rsidRDefault="00A5166B" w:rsidP="000B7479">
      <w:pPr>
        <w:contextualSpacing/>
      </w:pPr>
      <w:r>
        <w:t>Хранение: АБ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Б.63.1(0)я73</w:t>
      </w:r>
    </w:p>
    <w:p w:rsidR="00A5166B" w:rsidRDefault="00A5166B" w:rsidP="000B7479">
      <w:pPr>
        <w:contextualSpacing/>
      </w:pPr>
      <w:r>
        <w:t>Р412</w:t>
      </w:r>
    </w:p>
    <w:p w:rsidR="00A5166B" w:rsidRDefault="00A5166B" w:rsidP="000B7479">
      <w:pPr>
        <w:contextualSpacing/>
      </w:pPr>
    </w:p>
    <w:p w:rsidR="00FD634A" w:rsidRDefault="00A5166B" w:rsidP="000B7479">
      <w:pPr>
        <w:contextualSpacing/>
      </w:pPr>
      <w:r>
        <w:t>2</w:t>
      </w:r>
      <w:r w:rsidR="00FD634A">
        <w:t xml:space="preserve">.    </w:t>
      </w:r>
      <w:proofErr w:type="spellStart"/>
      <w:r w:rsidR="00FD634A">
        <w:t>Бортаковский</w:t>
      </w:r>
      <w:proofErr w:type="spellEnd"/>
      <w:r w:rsidR="00FD634A">
        <w:t>, Тимур Вячеславович</w:t>
      </w:r>
      <w:r w:rsidR="00FD634A">
        <w:tab/>
        <w:t xml:space="preserve">Сквер Памяти Героев/ Т. В. </w:t>
      </w:r>
      <w:proofErr w:type="spellStart"/>
      <w:r w:rsidR="00FD634A">
        <w:t>Бортаковский</w:t>
      </w:r>
      <w:proofErr w:type="spellEnd"/>
      <w:r w:rsidR="00FD634A">
        <w:t xml:space="preserve">. - [2-е изд., </w:t>
      </w:r>
      <w:proofErr w:type="spellStart"/>
      <w:proofErr w:type="gramStart"/>
      <w:r w:rsidR="00FD634A">
        <w:t>доп</w:t>
      </w:r>
      <w:proofErr w:type="spellEnd"/>
      <w:proofErr w:type="gramEnd"/>
      <w:r w:rsidR="00FD634A">
        <w:t xml:space="preserve">]. - Смоленск: </w:t>
      </w:r>
      <w:proofErr w:type="spellStart"/>
      <w:r w:rsidR="00FD634A">
        <w:t>Маджента</w:t>
      </w:r>
      <w:proofErr w:type="spellEnd"/>
      <w:r w:rsidR="00FD634A">
        <w:t>, 2013. - 199, [1] с.</w:t>
      </w:r>
      <w:proofErr w:type="gramStart"/>
      <w:r w:rsidR="00FD634A">
        <w:t xml:space="preserve"> :</w:t>
      </w:r>
      <w:proofErr w:type="gramEnd"/>
      <w:r w:rsidR="00FD634A">
        <w:t xml:space="preserve"> ил.</w:t>
      </w:r>
    </w:p>
    <w:p w:rsidR="00FD634A" w:rsidRDefault="00FD634A" w:rsidP="000B7479">
      <w:pPr>
        <w:contextualSpacing/>
      </w:pPr>
      <w:r>
        <w:t xml:space="preserve">    Хранение: ФРК</w:t>
      </w:r>
    </w:p>
    <w:p w:rsidR="00FD634A" w:rsidRDefault="00FD634A" w:rsidP="000B7479">
      <w:pPr>
        <w:contextualSpacing/>
      </w:pPr>
      <w:r>
        <w:t>Всего экземпляров: 1</w:t>
      </w:r>
    </w:p>
    <w:p w:rsidR="00FD634A" w:rsidRDefault="00FD634A" w:rsidP="000B7479">
      <w:pPr>
        <w:contextualSpacing/>
      </w:pPr>
      <w:r>
        <w:t>К.Б.63.3(2Р-4См)</w:t>
      </w:r>
    </w:p>
    <w:p w:rsidR="00FD634A" w:rsidRDefault="00FD634A" w:rsidP="000B7479">
      <w:pPr>
        <w:contextualSpacing/>
      </w:pPr>
      <w:r>
        <w:t>Б836</w:t>
      </w:r>
    </w:p>
    <w:p w:rsidR="00FD634A" w:rsidRDefault="00FD634A" w:rsidP="000B7479">
      <w:pPr>
        <w:contextualSpacing/>
      </w:pPr>
    </w:p>
    <w:p w:rsidR="00A5166B" w:rsidRDefault="00A5166B" w:rsidP="000B7479">
      <w:pPr>
        <w:contextualSpacing/>
      </w:pPr>
      <w:r>
        <w:t xml:space="preserve">3.    </w:t>
      </w:r>
      <w:r>
        <w:tab/>
        <w:t>Город-герой Смоленск: [</w:t>
      </w:r>
      <w:proofErr w:type="spellStart"/>
      <w:r>
        <w:t>худож</w:t>
      </w:r>
      <w:proofErr w:type="spellEnd"/>
      <w:proofErr w:type="gramStart"/>
      <w:r>
        <w:t>.-</w:t>
      </w:r>
      <w:proofErr w:type="gramEnd"/>
      <w:r>
        <w:t xml:space="preserve">лит. альбом]/ поэт. текст А. В. Мишина;  </w:t>
      </w:r>
      <w:proofErr w:type="spellStart"/>
      <w:r>
        <w:t>грав</w:t>
      </w:r>
      <w:proofErr w:type="spellEnd"/>
      <w:r>
        <w:t xml:space="preserve">. В. И. Ляшенко. - Смоленск: </w:t>
      </w:r>
      <w:proofErr w:type="spellStart"/>
      <w:r>
        <w:t>Смядынь</w:t>
      </w:r>
      <w:proofErr w:type="spellEnd"/>
      <w:r>
        <w:t>, 2007. - [35] с.</w:t>
      </w:r>
      <w:proofErr w:type="gramStart"/>
      <w:r>
        <w:t xml:space="preserve"> :</w:t>
      </w:r>
      <w:proofErr w:type="gramEnd"/>
      <w:r>
        <w:t xml:space="preserve"> ил.</w:t>
      </w:r>
    </w:p>
    <w:p w:rsidR="00A5166B" w:rsidRDefault="00A5166B" w:rsidP="000B7479">
      <w:pPr>
        <w:contextualSpacing/>
      </w:pPr>
      <w:r>
        <w:t>Хранение: ФРК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К.Б.63.3(2Р-4См)</w:t>
      </w:r>
    </w:p>
    <w:p w:rsidR="00A5166B" w:rsidRDefault="00A5166B" w:rsidP="000B7479">
      <w:pPr>
        <w:contextualSpacing/>
      </w:pPr>
      <w:r>
        <w:t>Г701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>4.    Громова, Ирина Алексеевна</w:t>
      </w:r>
      <w:proofErr w:type="gramStart"/>
      <w:r>
        <w:tab/>
        <w:t>В</w:t>
      </w:r>
      <w:proofErr w:type="gramEnd"/>
      <w:r>
        <w:t xml:space="preserve"> тени царственных мужей/ И. А. Громова. - М.: Дрофа-Плюс, 2006. - 365 [3] с</w:t>
      </w:r>
      <w:proofErr w:type="gramStart"/>
      <w:r>
        <w:t xml:space="preserve"> :</w:t>
      </w:r>
      <w:proofErr w:type="gramEnd"/>
      <w:r>
        <w:t xml:space="preserve"> ил. - (Калейдоскоп историй)</w:t>
      </w:r>
    </w:p>
    <w:p w:rsidR="00A5166B" w:rsidRDefault="00A5166B" w:rsidP="000B7479">
      <w:pPr>
        <w:contextualSpacing/>
      </w:pPr>
      <w:r>
        <w:t>Хранение: АБ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Б.63.3(2)5-8</w:t>
      </w:r>
    </w:p>
    <w:p w:rsidR="00A5166B" w:rsidRDefault="00A5166B" w:rsidP="000B7479">
      <w:pPr>
        <w:contextualSpacing/>
      </w:pPr>
      <w:r>
        <w:t>Г874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5.    </w:t>
      </w:r>
      <w:r>
        <w:tab/>
        <w:t>Дети войны: [</w:t>
      </w:r>
      <w:proofErr w:type="gramStart"/>
      <w:r>
        <w:t>правда</w:t>
      </w:r>
      <w:proofErr w:type="gramEnd"/>
      <w:r>
        <w:t xml:space="preserve"> войны, увиденная детскими глазами]/ [Е. Борщевская, О. </w:t>
      </w:r>
      <w:proofErr w:type="spellStart"/>
      <w:r>
        <w:t>Карач</w:t>
      </w:r>
      <w:proofErr w:type="spellEnd"/>
      <w:r>
        <w:t>, А. Погорельский и др.]. - Смоленск: [Смоленская областная типография им. В. И. Смирнова], 2009. - 127 с.</w:t>
      </w:r>
    </w:p>
    <w:p w:rsidR="00A5166B" w:rsidRDefault="00A5166B" w:rsidP="000B7479">
      <w:pPr>
        <w:contextualSpacing/>
      </w:pPr>
      <w:r>
        <w:t>Хранение: КХ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Б.63.3(2)622-8</w:t>
      </w:r>
    </w:p>
    <w:p w:rsidR="00A5166B" w:rsidRDefault="00A5166B" w:rsidP="000B7479">
      <w:pPr>
        <w:contextualSpacing/>
      </w:pPr>
      <w:r>
        <w:t>Д382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6.    </w:t>
      </w:r>
      <w:proofErr w:type="spellStart"/>
      <w:r>
        <w:t>Ивочкин</w:t>
      </w:r>
      <w:proofErr w:type="spellEnd"/>
      <w:r>
        <w:t>, Демьян Анатольевич</w:t>
      </w:r>
      <w:r>
        <w:tab/>
        <w:t xml:space="preserve">Возвращение в </w:t>
      </w:r>
      <w:proofErr w:type="spellStart"/>
      <w:r>
        <w:t>Смоленскъ</w:t>
      </w:r>
      <w:proofErr w:type="spellEnd"/>
      <w:r>
        <w:t xml:space="preserve">: [фотоальбом]/ Д. А. </w:t>
      </w:r>
      <w:proofErr w:type="spellStart"/>
      <w:r>
        <w:t>Ивочкин</w:t>
      </w:r>
      <w:proofErr w:type="spellEnd"/>
      <w:r>
        <w:t>, И. А. Трапезников. - СПб: Историческая иллюстрация, 2015. - 411, [1]  с.</w:t>
      </w:r>
      <w:proofErr w:type="gramStart"/>
      <w:r>
        <w:t xml:space="preserve"> :</w:t>
      </w:r>
      <w:proofErr w:type="gramEnd"/>
      <w:r>
        <w:t xml:space="preserve"> ил.</w:t>
      </w:r>
    </w:p>
    <w:p w:rsidR="00A5166B" w:rsidRDefault="00A5166B" w:rsidP="000B7479">
      <w:pPr>
        <w:contextualSpacing/>
      </w:pPr>
      <w:r>
        <w:t>Хранение: ФРК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К.Б.63.3(2Р-4См)</w:t>
      </w:r>
    </w:p>
    <w:p w:rsidR="00A5166B" w:rsidRDefault="00A5166B" w:rsidP="000B7479">
      <w:pPr>
        <w:contextualSpacing/>
      </w:pPr>
      <w:r>
        <w:t>И257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7.    </w:t>
      </w:r>
      <w:r>
        <w:tab/>
        <w:t xml:space="preserve">История России: учебник [для студентов вузов]/ А. С. Орлов, В.А. Георгиев, Н.Г. Георгиев и </w:t>
      </w:r>
      <w:proofErr w:type="spellStart"/>
      <w:proofErr w:type="gramStart"/>
      <w:r>
        <w:t>др</w:t>
      </w:r>
      <w:proofErr w:type="spellEnd"/>
      <w:proofErr w:type="gramEnd"/>
      <w:r>
        <w:t xml:space="preserve">; </w:t>
      </w:r>
      <w:proofErr w:type="spellStart"/>
      <w:r>
        <w:t>Моск</w:t>
      </w:r>
      <w:proofErr w:type="spellEnd"/>
      <w:r>
        <w:t xml:space="preserve">. гос. ун-т им. М.В. Ломоносова; Ист. фак. - 4-е изд., </w:t>
      </w:r>
      <w:proofErr w:type="spellStart"/>
      <w:r>
        <w:t>перераб</w:t>
      </w:r>
      <w:proofErr w:type="spellEnd"/>
      <w:r>
        <w:t>. и доп. - М.: Проспект, 2012. - 527 [1] с : ил., табл.</w:t>
      </w:r>
    </w:p>
    <w:p w:rsidR="00A5166B" w:rsidRDefault="00A5166B" w:rsidP="000B7479">
      <w:pPr>
        <w:contextualSpacing/>
      </w:pPr>
      <w:r>
        <w:t xml:space="preserve">    Электр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ерсии книг на сайте www.prospekt.ru</w:t>
      </w:r>
    </w:p>
    <w:p w:rsidR="00A5166B" w:rsidRDefault="00A5166B" w:rsidP="000B7479">
      <w:pPr>
        <w:contextualSpacing/>
      </w:pPr>
      <w:r>
        <w:t>Хранение: АБ</w:t>
      </w:r>
    </w:p>
    <w:p w:rsidR="00A5166B" w:rsidRDefault="00A5166B" w:rsidP="000B7479">
      <w:pPr>
        <w:contextualSpacing/>
      </w:pPr>
      <w:r>
        <w:t>Всего экземпляров: 2</w:t>
      </w:r>
    </w:p>
    <w:p w:rsidR="00A5166B" w:rsidRDefault="00A5166B" w:rsidP="000B7479">
      <w:pPr>
        <w:contextualSpacing/>
      </w:pPr>
      <w:r>
        <w:t>Б.63.3(2)я73</w:t>
      </w:r>
    </w:p>
    <w:p w:rsidR="00A5166B" w:rsidRDefault="00A5166B" w:rsidP="000B7479">
      <w:pPr>
        <w:contextualSpacing/>
      </w:pPr>
      <w:r>
        <w:t>И907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8.    </w:t>
      </w:r>
      <w:r>
        <w:tab/>
        <w:t>История России с древнейших времен до наших дней: учебник/ [А.Н. Сахаров, А.Н. Боханов, В.А. Шестаков]; под ред. А.Н. Сахарова. - М.: Проспект, 2015. - 766, [2] с.</w:t>
      </w:r>
    </w:p>
    <w:p w:rsidR="00A5166B" w:rsidRDefault="00A5166B" w:rsidP="000B7479">
      <w:pPr>
        <w:contextualSpacing/>
      </w:pPr>
      <w:r>
        <w:t xml:space="preserve">    Электронные версии книг на сайте www.prospekt.org</w:t>
      </w:r>
    </w:p>
    <w:p w:rsidR="00A5166B" w:rsidRDefault="00A5166B" w:rsidP="000B7479">
      <w:pPr>
        <w:contextualSpacing/>
      </w:pPr>
      <w:r>
        <w:t>Хранение: ЧЗ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Б.63.3(2)я73</w:t>
      </w:r>
    </w:p>
    <w:p w:rsidR="00A5166B" w:rsidRDefault="00A5166B" w:rsidP="000B7479">
      <w:pPr>
        <w:contextualSpacing/>
      </w:pPr>
      <w:r>
        <w:t>И907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9.    </w:t>
      </w:r>
      <w:r>
        <w:tab/>
        <w:t xml:space="preserve">Кортеж российской власти. IX-XXI века: </w:t>
      </w:r>
      <w:proofErr w:type="spellStart"/>
      <w:r>
        <w:t>биогр</w:t>
      </w:r>
      <w:proofErr w:type="spellEnd"/>
      <w:r>
        <w:t>. справ. : в 3-х ч.: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по спец. 1-21.03.01 "История  (по направлениям)"/ под ред. О. А. Яновского. - Минск: РИВШ, 2013 -____.</w:t>
      </w:r>
    </w:p>
    <w:p w:rsidR="00A5166B" w:rsidRDefault="00A5166B" w:rsidP="000B7479">
      <w:pPr>
        <w:contextualSpacing/>
      </w:pPr>
      <w:r>
        <w:tab/>
        <w:t xml:space="preserve">Ч.1/ [сост. О. А. Яновский, Ю. А. </w:t>
      </w:r>
      <w:proofErr w:type="spellStart"/>
      <w:r>
        <w:t>Блашков</w:t>
      </w:r>
      <w:proofErr w:type="spellEnd"/>
      <w:r>
        <w:t xml:space="preserve">, Г. А. </w:t>
      </w:r>
      <w:proofErr w:type="spellStart"/>
      <w:r>
        <w:t>Болсун</w:t>
      </w:r>
      <w:proofErr w:type="spellEnd"/>
      <w:r>
        <w:t xml:space="preserve"> и др.]. - 2013. - 400 с.</w:t>
      </w:r>
    </w:p>
    <w:p w:rsidR="00A5166B" w:rsidRDefault="00A5166B" w:rsidP="000B7479">
      <w:pPr>
        <w:contextualSpacing/>
      </w:pPr>
      <w:r>
        <w:t xml:space="preserve">    РЕКОМЕНДОВАНО УМО</w:t>
      </w:r>
    </w:p>
    <w:p w:rsidR="00A5166B" w:rsidRDefault="00A5166B" w:rsidP="000B7479">
      <w:pPr>
        <w:contextualSpacing/>
      </w:pPr>
      <w:r>
        <w:t>Хранение: ЧЗ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Б.63.3(2)-8я2</w:t>
      </w:r>
    </w:p>
    <w:p w:rsidR="00A5166B" w:rsidRDefault="00A5166B" w:rsidP="000B7479">
      <w:pPr>
        <w:contextualSpacing/>
      </w:pPr>
      <w:r>
        <w:t>К696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10.    </w:t>
      </w:r>
      <w:r>
        <w:tab/>
        <w:t xml:space="preserve">Михаил Иванович Глинка и Смоленский край: </w:t>
      </w:r>
      <w:proofErr w:type="spellStart"/>
      <w:r>
        <w:t>библиогр</w:t>
      </w:r>
      <w:proofErr w:type="spellEnd"/>
      <w:r>
        <w:t>. указ./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 xml:space="preserve">бл. </w:t>
      </w:r>
      <w:proofErr w:type="spellStart"/>
      <w:r>
        <w:t>универс</w:t>
      </w:r>
      <w:proofErr w:type="spellEnd"/>
      <w:r>
        <w:t xml:space="preserve">. б-ка  им. А.Т. Твардовского, </w:t>
      </w:r>
      <w:proofErr w:type="spellStart"/>
      <w:r>
        <w:t>Всерос</w:t>
      </w:r>
      <w:proofErr w:type="spellEnd"/>
      <w:r>
        <w:t xml:space="preserve">. музей. </w:t>
      </w:r>
      <w:proofErr w:type="spellStart"/>
      <w:r>
        <w:t>объ-ние</w:t>
      </w:r>
      <w:proofErr w:type="spellEnd"/>
      <w:r>
        <w:t xml:space="preserve"> музыкальной культуры им. М.  И. Глинки; [авт.-сост. О. В. Назарова]. - Смоленск: [Б. и.], 2013</w:t>
      </w:r>
    </w:p>
    <w:p w:rsidR="00A5166B" w:rsidRDefault="00A5166B" w:rsidP="000B7479">
      <w:pPr>
        <w:contextualSpacing/>
      </w:pPr>
      <w:r>
        <w:tab/>
        <w:t>Вып.2. - 2013. - 174 с.</w:t>
      </w:r>
      <w:proofErr w:type="gramStart"/>
      <w:r>
        <w:t xml:space="preserve"> :</w:t>
      </w:r>
      <w:proofErr w:type="gramEnd"/>
      <w:r>
        <w:t xml:space="preserve"> ил.</w:t>
      </w:r>
    </w:p>
    <w:p w:rsidR="00A5166B" w:rsidRDefault="00A5166B" w:rsidP="000B7479">
      <w:pPr>
        <w:contextualSpacing/>
      </w:pPr>
      <w:r>
        <w:t>Хранение: ФРК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К.Б.91.9:85.313(2)5-8 Глинка</w:t>
      </w:r>
    </w:p>
    <w:p w:rsidR="00A5166B" w:rsidRDefault="00A5166B" w:rsidP="000B7479">
      <w:pPr>
        <w:contextualSpacing/>
      </w:pPr>
      <w:r>
        <w:t>Г542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>11.    Орлов, Александр Сергеевич</w:t>
      </w:r>
      <w:r>
        <w:tab/>
        <w:t xml:space="preserve">Основы курса истории России: учебник [для студентов вузов и абитуриентов]/ А. С. Орлов, А.Ю. </w:t>
      </w:r>
      <w:proofErr w:type="spellStart"/>
      <w:r>
        <w:t>Подунов</w:t>
      </w:r>
      <w:proofErr w:type="spellEnd"/>
      <w:r>
        <w:t xml:space="preserve">, Ю.Я. Терещенко; </w:t>
      </w:r>
      <w:proofErr w:type="spellStart"/>
      <w:r>
        <w:t>Моск</w:t>
      </w:r>
      <w:proofErr w:type="spellEnd"/>
      <w:r>
        <w:t xml:space="preserve">. гос. ун-т им. М.В. Ломоносова; </w:t>
      </w:r>
      <w:proofErr w:type="gramStart"/>
      <w:r>
        <w:t>Ист. фак</w:t>
      </w:r>
      <w:proofErr w:type="gramEnd"/>
      <w:r>
        <w:t xml:space="preserve">. - 2-е изд., </w:t>
      </w:r>
      <w:proofErr w:type="spellStart"/>
      <w:r>
        <w:t>перераб</w:t>
      </w:r>
      <w:proofErr w:type="spellEnd"/>
      <w:r>
        <w:t>. и доп. - М.: Проспект, 2013. - 576 с.</w:t>
      </w:r>
    </w:p>
    <w:p w:rsidR="00A5166B" w:rsidRDefault="00A5166B" w:rsidP="000B7479">
      <w:pPr>
        <w:contextualSpacing/>
      </w:pPr>
      <w:r>
        <w:t xml:space="preserve">    Электр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ерсии книг на сайте www.prospekt.org</w:t>
      </w:r>
    </w:p>
    <w:p w:rsidR="00A5166B" w:rsidRDefault="00A5166B" w:rsidP="000B7479">
      <w:pPr>
        <w:contextualSpacing/>
      </w:pPr>
      <w:r>
        <w:t>Хранение: КХ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Б.63.3(2)я73</w:t>
      </w:r>
    </w:p>
    <w:p w:rsidR="00A5166B" w:rsidRDefault="00A5166B" w:rsidP="000B7479">
      <w:pPr>
        <w:contextualSpacing/>
      </w:pPr>
      <w:r>
        <w:t>О664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lastRenderedPageBreak/>
        <w:t>12.    Пушкарева, Валентина Максимовна</w:t>
      </w:r>
      <w:r>
        <w:tab/>
        <w:t>Налоговая система Союза ССР (1921-1930):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[вузов]  по спец. "Налоги и налогообложение" и "Финансы и кредит"/ В. М. Пушкарева. - М.: Вузовский учебник: Инфра-М, 2011. - 196, [12] с. : ил</w:t>
      </w:r>
      <w:proofErr w:type="gramStart"/>
      <w:r>
        <w:t xml:space="preserve">., </w:t>
      </w:r>
      <w:proofErr w:type="gramEnd"/>
      <w:r>
        <w:t>табл. - (Вузовский учебник). - (Учебное пособие)</w:t>
      </w:r>
    </w:p>
    <w:p w:rsidR="00A5166B" w:rsidRDefault="00A5166B" w:rsidP="000B7479">
      <w:pPr>
        <w:contextualSpacing/>
      </w:pPr>
      <w:r>
        <w:t xml:space="preserve">    РЕКОМЕНДОВАНО УМО</w:t>
      </w:r>
    </w:p>
    <w:p w:rsidR="00A5166B" w:rsidRDefault="00A5166B" w:rsidP="000B7479">
      <w:pPr>
        <w:contextualSpacing/>
      </w:pPr>
      <w:r>
        <w:t>Хранение: КХ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Б.65.261.41(2)я73</w:t>
      </w:r>
    </w:p>
    <w:p w:rsidR="00A5166B" w:rsidRDefault="00A5166B" w:rsidP="000B7479">
      <w:pPr>
        <w:contextualSpacing/>
      </w:pPr>
      <w:r>
        <w:t>П912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13.    </w:t>
      </w:r>
      <w:r>
        <w:tab/>
        <w:t xml:space="preserve">Река времен/  ред. В. В. Королев. - Смоленск: </w:t>
      </w:r>
      <w:proofErr w:type="spellStart"/>
      <w:r>
        <w:t>Маджента</w:t>
      </w:r>
      <w:proofErr w:type="spellEnd"/>
      <w:r>
        <w:t>, 2012-____.</w:t>
      </w:r>
    </w:p>
    <w:p w:rsidR="00A5166B" w:rsidRDefault="00A5166B" w:rsidP="000B7479">
      <w:pPr>
        <w:contextualSpacing/>
      </w:pPr>
      <w:r>
        <w:tab/>
        <w:t xml:space="preserve">Кн. 2/ </w:t>
      </w:r>
      <w:proofErr w:type="gramStart"/>
      <w:r>
        <w:t xml:space="preserve">[ </w:t>
      </w:r>
      <w:proofErr w:type="spellStart"/>
      <w:proofErr w:type="gramEnd"/>
      <w:r>
        <w:t>редкол</w:t>
      </w:r>
      <w:proofErr w:type="spellEnd"/>
      <w:r>
        <w:t>.:  В. В. Королев ( гл. ред. и сост.) и др.]. - 2013. - 639, [1] с. : ил.</w:t>
      </w:r>
    </w:p>
    <w:p w:rsidR="00A5166B" w:rsidRDefault="00A5166B" w:rsidP="000B7479">
      <w:pPr>
        <w:contextualSpacing/>
      </w:pPr>
      <w:r>
        <w:t>Хранение: КХ, ФРК</w:t>
      </w:r>
    </w:p>
    <w:p w:rsidR="00A5166B" w:rsidRDefault="00A5166B" w:rsidP="000B7479">
      <w:pPr>
        <w:contextualSpacing/>
      </w:pPr>
      <w:r>
        <w:t>Всего экземпляров: 2</w:t>
      </w:r>
    </w:p>
    <w:p w:rsidR="00A5166B" w:rsidRDefault="00A5166B" w:rsidP="000B7479">
      <w:pPr>
        <w:contextualSpacing/>
      </w:pPr>
      <w:r>
        <w:t>К.Б.63.3(2Р-4См)</w:t>
      </w:r>
      <w:bookmarkStart w:id="0" w:name="_GoBack"/>
      <w:bookmarkEnd w:id="0"/>
    </w:p>
    <w:p w:rsidR="00A5166B" w:rsidRDefault="00A5166B" w:rsidP="000B7479">
      <w:pPr>
        <w:contextualSpacing/>
      </w:pPr>
      <w:r>
        <w:t>Р360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14.    </w:t>
      </w:r>
      <w:r>
        <w:tab/>
        <w:t>Русские Курилы: история и современность: сборник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истории формирования русско-японской и советско-</w:t>
      </w:r>
      <w:proofErr w:type="spellStart"/>
      <w:r>
        <w:t>япон</w:t>
      </w:r>
      <w:proofErr w:type="spellEnd"/>
      <w:r>
        <w:t>. границы/ Комитет Гос. Думы по обороне, Адм. и Дума Сахалин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 xml:space="preserve">бл. ; В. К. </w:t>
      </w:r>
      <w:proofErr w:type="spellStart"/>
      <w:r>
        <w:t>Зиланов</w:t>
      </w:r>
      <w:proofErr w:type="spellEnd"/>
      <w:r>
        <w:t>, А. А. Кошкин, А. Ю. Плотников, С. А. Пономарев. - М.: Алгоритм, 2014 [2015?]. - 400 с.</w:t>
      </w:r>
      <w:proofErr w:type="gramStart"/>
      <w:r>
        <w:t xml:space="preserve"> :</w:t>
      </w:r>
      <w:proofErr w:type="gramEnd"/>
      <w:r>
        <w:t xml:space="preserve"> ил. + [6] л. вкл. </w:t>
      </w:r>
      <w:proofErr w:type="spellStart"/>
      <w:r>
        <w:t>цв</w:t>
      </w:r>
      <w:proofErr w:type="spellEnd"/>
      <w:r>
        <w:t>. ил.</w:t>
      </w:r>
    </w:p>
    <w:p w:rsidR="00A5166B" w:rsidRDefault="00A5166B" w:rsidP="000B7479">
      <w:pPr>
        <w:contextualSpacing/>
      </w:pPr>
      <w:r>
        <w:t>Хранение: КХ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Б.63.3(2Р-4Сах)</w:t>
      </w:r>
    </w:p>
    <w:p w:rsidR="00A5166B" w:rsidRDefault="00A5166B" w:rsidP="000B7479">
      <w:pPr>
        <w:contextualSpacing/>
      </w:pPr>
      <w:r>
        <w:t>Р893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>15.    Станкевич, Николай Владимирович</w:t>
      </w:r>
      <w:r>
        <w:tab/>
        <w:t xml:space="preserve">Версты, опаленные войной: записки начальника связи полка/ Н. В. Станкевич. - Смоленск: </w:t>
      </w:r>
      <w:proofErr w:type="spellStart"/>
      <w:r>
        <w:t>Маджента</w:t>
      </w:r>
      <w:proofErr w:type="spellEnd"/>
      <w:r>
        <w:t>, 2010. - 208 с. : ил</w:t>
      </w:r>
      <w:proofErr w:type="gramStart"/>
      <w:r>
        <w:t>., [</w:t>
      </w:r>
      <w:proofErr w:type="gramEnd"/>
      <w:r>
        <w:t>8] л. вкл. ил.</w:t>
      </w:r>
    </w:p>
    <w:p w:rsidR="00A5166B" w:rsidRDefault="00A5166B" w:rsidP="000B7479">
      <w:pPr>
        <w:contextualSpacing/>
      </w:pPr>
      <w:r>
        <w:t>Хранение: ФРК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К.Б.63.3(2Р-4См)622</w:t>
      </w:r>
    </w:p>
    <w:p w:rsidR="00A5166B" w:rsidRDefault="00A5166B" w:rsidP="000B7479">
      <w:pPr>
        <w:contextualSpacing/>
      </w:pPr>
      <w:r>
        <w:t>С764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16.    </w:t>
      </w:r>
      <w:proofErr w:type="spellStart"/>
      <w:r>
        <w:t>Тумкина</w:t>
      </w:r>
      <w:proofErr w:type="spellEnd"/>
      <w:r>
        <w:t>-Перфильева, Лариса Митрофановна</w:t>
      </w:r>
      <w:r>
        <w:tab/>
        <w:t xml:space="preserve">Русский этикет от </w:t>
      </w:r>
      <w:proofErr w:type="spellStart"/>
      <w:r>
        <w:t>Владим</w:t>
      </w:r>
      <w:proofErr w:type="gramStart"/>
      <w:r>
        <w:t>i</w:t>
      </w:r>
      <w:proofErr w:type="gramEnd"/>
      <w:r>
        <w:t>ра</w:t>
      </w:r>
      <w:proofErr w:type="spellEnd"/>
      <w:r>
        <w:t xml:space="preserve"> Мономаха до наших дней/ Л. М. </w:t>
      </w:r>
      <w:proofErr w:type="spellStart"/>
      <w:r>
        <w:t>Тумкина</w:t>
      </w:r>
      <w:proofErr w:type="spellEnd"/>
      <w:r>
        <w:t>-Перфильева. - М.: Русская идея: Журнал "Москва", 2010. - 243 [5] с : ил</w:t>
      </w:r>
      <w:proofErr w:type="gramStart"/>
      <w:r>
        <w:t xml:space="preserve">., </w:t>
      </w:r>
      <w:proofErr w:type="gramEnd"/>
      <w:r>
        <w:t>табл.</w:t>
      </w:r>
    </w:p>
    <w:p w:rsidR="00A5166B" w:rsidRDefault="00A5166B" w:rsidP="000B7479">
      <w:pPr>
        <w:contextualSpacing/>
      </w:pPr>
      <w:r>
        <w:t>Хранение: ЧЗ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Б.87.717.7</w:t>
      </w:r>
    </w:p>
    <w:p w:rsidR="00A5166B" w:rsidRDefault="00A5166B" w:rsidP="000B7479">
      <w:pPr>
        <w:contextualSpacing/>
      </w:pPr>
      <w:r>
        <w:t>Т834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>17.    Тютчева, Анна Федоровна</w:t>
      </w:r>
      <w:proofErr w:type="gramStart"/>
      <w:r>
        <w:tab/>
        <w:t>П</w:t>
      </w:r>
      <w:proofErr w:type="gramEnd"/>
      <w:r>
        <w:t xml:space="preserve">ри дворе двух императоров: Воспоминания. Дневник.  1853-1855/ А. Ф. Тютчева; [под ред. С.В. Бахрушина,  М.А. </w:t>
      </w:r>
      <w:proofErr w:type="spellStart"/>
      <w:r>
        <w:t>Цявловского</w:t>
      </w:r>
      <w:proofErr w:type="spellEnd"/>
      <w:r>
        <w:t>]</w:t>
      </w:r>
      <w:proofErr w:type="gramStart"/>
      <w:r>
        <w:t>;п</w:t>
      </w:r>
      <w:proofErr w:type="gramEnd"/>
      <w:r>
        <w:t xml:space="preserve">ер. Е.В. Герье;  вступ. </w:t>
      </w:r>
      <w:proofErr w:type="spellStart"/>
      <w:r>
        <w:t>ст.и</w:t>
      </w:r>
      <w:proofErr w:type="spellEnd"/>
      <w:r>
        <w:t xml:space="preserve"> примеч. С.В. Бахрушина; . - М.: </w:t>
      </w:r>
      <w:proofErr w:type="spellStart"/>
      <w:r>
        <w:t>Интербук</w:t>
      </w:r>
      <w:proofErr w:type="spellEnd"/>
      <w:r>
        <w:t>, 1990. - 220, [4] с. - ([Из цикла "История монархизма в России"])</w:t>
      </w:r>
    </w:p>
    <w:p w:rsidR="00A5166B" w:rsidRDefault="00A5166B" w:rsidP="000B7479">
      <w:pPr>
        <w:contextualSpacing/>
      </w:pPr>
      <w:r>
        <w:t>Хранение: АБ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lastRenderedPageBreak/>
        <w:t>Б.63.3(2)52</w:t>
      </w:r>
    </w:p>
    <w:p w:rsidR="00A5166B" w:rsidRDefault="00A5166B" w:rsidP="000B7479">
      <w:pPr>
        <w:contextualSpacing/>
      </w:pPr>
      <w:r>
        <w:t>Т986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18.    </w:t>
      </w:r>
      <w:r>
        <w:tab/>
        <w:t>Университетский историк: альманах/ Санкт-</w:t>
      </w:r>
      <w:proofErr w:type="spellStart"/>
      <w:r>
        <w:t>Петерб</w:t>
      </w:r>
      <w:proofErr w:type="spellEnd"/>
      <w:r>
        <w:t>.  гос. ун-т, [Ист. фак.</w:t>
      </w:r>
      <w:proofErr w:type="gramStart"/>
      <w:r>
        <w:t xml:space="preserve"> ;</w:t>
      </w:r>
      <w:proofErr w:type="gramEnd"/>
      <w:r>
        <w:t xml:space="preserve"> под ред. А. Ю. Дворниченко]. - СПБ</w:t>
      </w:r>
      <w:proofErr w:type="gramStart"/>
      <w:r>
        <w:t xml:space="preserve">.: </w:t>
      </w:r>
      <w:proofErr w:type="gramEnd"/>
      <w:r>
        <w:t>СПбГУ, 2002 -____.</w:t>
      </w:r>
    </w:p>
    <w:p w:rsidR="00A5166B" w:rsidRDefault="00A5166B" w:rsidP="000B7479">
      <w:pPr>
        <w:contextualSpacing/>
      </w:pPr>
      <w:r>
        <w:tab/>
        <w:t xml:space="preserve">вып.7:  Материалы </w:t>
      </w:r>
      <w:proofErr w:type="spellStart"/>
      <w:r>
        <w:t>Всерос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 студентов, аспирантов и молодых ученых "Российская цивилизация (IX-начало ХХ века):  социально-экономическая и политическая история, методы исследования, формирование исторической памяти" (СПбГУ, 5-6 дек.2008 г.). - 2010. - 484 с.</w:t>
      </w:r>
    </w:p>
    <w:p w:rsidR="00A5166B" w:rsidRDefault="00A5166B" w:rsidP="000B7479">
      <w:pPr>
        <w:contextualSpacing/>
      </w:pPr>
      <w:r>
        <w:t>Хранение: КХ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</w:t>
      </w:r>
    </w:p>
    <w:p w:rsidR="00A5166B" w:rsidRDefault="00A5166B" w:rsidP="000B7479">
      <w:pPr>
        <w:contextualSpacing/>
      </w:pPr>
      <w:r>
        <w:t>У592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19.    </w:t>
      </w:r>
      <w:proofErr w:type="spellStart"/>
      <w:r>
        <w:t>Хоффман</w:t>
      </w:r>
      <w:proofErr w:type="spellEnd"/>
      <w:r>
        <w:t>, Дэвид</w:t>
      </w:r>
      <w:r>
        <w:tab/>
        <w:t xml:space="preserve">Олигархи: богатство и власть в новой России/ Д. </w:t>
      </w:r>
      <w:proofErr w:type="spellStart"/>
      <w:r>
        <w:t>Хоффман</w:t>
      </w:r>
      <w:proofErr w:type="spellEnd"/>
      <w:r>
        <w:t xml:space="preserve">; [пер. с англ.  С. Шульженко]. - М.: </w:t>
      </w:r>
      <w:proofErr w:type="spellStart"/>
      <w:r>
        <w:t>Астрель</w:t>
      </w:r>
      <w:proofErr w:type="spellEnd"/>
      <w:r>
        <w:t>: CORPUS, [2010]. - 811, [5] с. - (</w:t>
      </w:r>
      <w:proofErr w:type="spellStart"/>
      <w:r>
        <w:t>Politica</w:t>
      </w:r>
      <w:proofErr w:type="spellEnd"/>
      <w:r>
        <w:t>)</w:t>
      </w:r>
    </w:p>
    <w:p w:rsidR="00A5166B" w:rsidRDefault="00A5166B" w:rsidP="000B7479">
      <w:pPr>
        <w:contextualSpacing/>
      </w:pPr>
      <w:r>
        <w:t>Хранение: КХ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Б.63.3(2)64</w:t>
      </w:r>
    </w:p>
    <w:p w:rsidR="00A5166B" w:rsidRDefault="00A5166B" w:rsidP="000B7479">
      <w:pPr>
        <w:contextualSpacing/>
      </w:pPr>
      <w:r>
        <w:t>Х859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20.    </w:t>
      </w:r>
      <w:r>
        <w:tab/>
      </w:r>
      <w:proofErr w:type="gramStart"/>
      <w:r>
        <w:t xml:space="preserve">Хрестоматия по истории России: учеб. пособие [для студентов вузов]/ </w:t>
      </w:r>
      <w:proofErr w:type="spellStart"/>
      <w:r>
        <w:t>Моск</w:t>
      </w:r>
      <w:proofErr w:type="spellEnd"/>
      <w:r>
        <w:t xml:space="preserve">.  гос. ун-т им. М. В. Ломоносова, </w:t>
      </w:r>
      <w:proofErr w:type="spellStart"/>
      <w:r>
        <w:t>Истор</w:t>
      </w:r>
      <w:proofErr w:type="spellEnd"/>
      <w:r>
        <w:t>. фак.; авт.-сост.:  А. С. Орлов, В. А. Георгиев, Н. Г. Георгиева и др.. - М.: Проспект, 2015. - 588, [4] с. : ил., табл.</w:t>
      </w:r>
      <w:proofErr w:type="gramEnd"/>
    </w:p>
    <w:p w:rsidR="00A5166B" w:rsidRDefault="00A5166B" w:rsidP="000B7479">
      <w:pPr>
        <w:contextualSpacing/>
      </w:pPr>
      <w:r>
        <w:t xml:space="preserve">    Электронные версии книг на сайте  www.prospekt.org</w:t>
      </w:r>
    </w:p>
    <w:p w:rsidR="00A5166B" w:rsidRDefault="00A5166B" w:rsidP="000B7479">
      <w:pPr>
        <w:contextualSpacing/>
      </w:pPr>
      <w:r>
        <w:t>Хранение: АБ</w:t>
      </w:r>
    </w:p>
    <w:p w:rsidR="00A5166B" w:rsidRDefault="00A5166B" w:rsidP="000B7479">
      <w:pPr>
        <w:contextualSpacing/>
      </w:pPr>
      <w:r>
        <w:t>Всего экземпляров: 3</w:t>
      </w:r>
    </w:p>
    <w:p w:rsidR="00A5166B" w:rsidRDefault="00A5166B" w:rsidP="000B7479">
      <w:pPr>
        <w:contextualSpacing/>
      </w:pPr>
      <w:r>
        <w:t>Б.63.3(2)я73</w:t>
      </w:r>
    </w:p>
    <w:p w:rsidR="00A5166B" w:rsidRDefault="00A5166B" w:rsidP="000B7479">
      <w:pPr>
        <w:contextualSpacing/>
      </w:pPr>
      <w:r>
        <w:t>Х917</w:t>
      </w:r>
    </w:p>
    <w:p w:rsidR="00A5166B" w:rsidRDefault="00A5166B" w:rsidP="000B7479">
      <w:pPr>
        <w:contextualSpacing/>
      </w:pPr>
    </w:p>
    <w:p w:rsidR="00A5166B" w:rsidRDefault="00A5166B" w:rsidP="000B7479">
      <w:pPr>
        <w:contextualSpacing/>
      </w:pPr>
      <w:r>
        <w:t xml:space="preserve">21.    Шмидт, </w:t>
      </w:r>
      <w:proofErr w:type="spellStart"/>
      <w:r>
        <w:t>Сигурд</w:t>
      </w:r>
      <w:proofErr w:type="spellEnd"/>
      <w:r>
        <w:t xml:space="preserve"> </w:t>
      </w:r>
      <w:proofErr w:type="spellStart"/>
      <w:r>
        <w:t>Оттович</w:t>
      </w:r>
      <w:proofErr w:type="spellEnd"/>
    </w:p>
    <w:p w:rsidR="00A5166B" w:rsidRDefault="00A5166B" w:rsidP="000B7479">
      <w:pPr>
        <w:contextualSpacing/>
      </w:pPr>
      <w:r>
        <w:tab/>
        <w:t>Памятники письменности в культуре познания истории России: [избранные  труды]/ С. О. Шмидт. - М.: Языки славянских культур, 2007 -____..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Historica</w:t>
      </w:r>
      <w:proofErr w:type="spellEnd"/>
      <w:r>
        <w:t>)</w:t>
      </w:r>
    </w:p>
    <w:p w:rsidR="00A5166B" w:rsidRDefault="00A5166B" w:rsidP="000B7479">
      <w:pPr>
        <w:contextualSpacing/>
      </w:pPr>
      <w:r>
        <w:tab/>
        <w:t>Т.1.:  Допетровская Русь. Кн.2. - 2008. - 406 с.</w:t>
      </w:r>
      <w:proofErr w:type="gramStart"/>
      <w:r>
        <w:t xml:space="preserve"> :</w:t>
      </w:r>
      <w:proofErr w:type="gramEnd"/>
      <w:r>
        <w:t xml:space="preserve"> ил.</w:t>
      </w:r>
    </w:p>
    <w:p w:rsidR="00A5166B" w:rsidRDefault="00A5166B" w:rsidP="000B7479">
      <w:pPr>
        <w:contextualSpacing/>
      </w:pPr>
      <w:r>
        <w:t>Хранение: КХ</w:t>
      </w:r>
    </w:p>
    <w:p w:rsidR="00A5166B" w:rsidRDefault="00A5166B" w:rsidP="000B7479">
      <w:pPr>
        <w:contextualSpacing/>
      </w:pPr>
      <w:r>
        <w:t>Всего экземпляров: 1</w:t>
      </w:r>
    </w:p>
    <w:p w:rsidR="00A5166B" w:rsidRDefault="00A5166B" w:rsidP="000B7479">
      <w:pPr>
        <w:contextualSpacing/>
      </w:pPr>
      <w:r>
        <w:t>Б.63.3(2)</w:t>
      </w:r>
    </w:p>
    <w:p w:rsidR="00A5166B" w:rsidRDefault="00A5166B" w:rsidP="000B7479">
      <w:pPr>
        <w:contextualSpacing/>
      </w:pPr>
      <w:r>
        <w:t>Ш733</w:t>
      </w:r>
    </w:p>
    <w:p w:rsidR="00125012" w:rsidRDefault="00125012" w:rsidP="000B7479">
      <w:pPr>
        <w:contextualSpacing/>
      </w:pPr>
    </w:p>
    <w:p w:rsidR="000B7479" w:rsidRDefault="00125012" w:rsidP="000B7479">
      <w:pPr>
        <w:contextualSpacing/>
      </w:pPr>
      <w:r>
        <w:t>22</w:t>
      </w:r>
      <w:r w:rsidR="000B7479">
        <w:t xml:space="preserve">.    </w:t>
      </w:r>
      <w:r w:rsidR="000B7479">
        <w:tab/>
        <w:t xml:space="preserve">Российские и славянские исследования: науч. сб./ </w:t>
      </w:r>
      <w:proofErr w:type="spellStart"/>
      <w:r w:rsidR="000B7479">
        <w:t>редкол</w:t>
      </w:r>
      <w:proofErr w:type="spellEnd"/>
      <w:r w:rsidR="000B7479">
        <w:t>.</w:t>
      </w:r>
      <w:proofErr w:type="gramStart"/>
      <w:r w:rsidR="000B7479">
        <w:t xml:space="preserve"> :</w:t>
      </w:r>
      <w:proofErr w:type="gramEnd"/>
      <w:r w:rsidR="000B7479">
        <w:t xml:space="preserve">  А. П. Сальков (отв. ред.),  О. А. Яновский (отв. ред.) и др. - Минск: БГУ, 2010- ____.</w:t>
      </w:r>
    </w:p>
    <w:p w:rsidR="000B7479" w:rsidRDefault="000B7479" w:rsidP="000B7479">
      <w:pPr>
        <w:contextualSpacing/>
      </w:pPr>
      <w:r>
        <w:tab/>
        <w:t>Вып.7. - 2012. - 394, [2] с.</w:t>
      </w:r>
    </w:p>
    <w:p w:rsidR="000B7479" w:rsidRDefault="000B7479" w:rsidP="000B7479">
      <w:pPr>
        <w:contextualSpacing/>
      </w:pPr>
      <w:r>
        <w:t>Хранение: КХ</w:t>
      </w:r>
    </w:p>
    <w:p w:rsidR="000B7479" w:rsidRDefault="000B7479" w:rsidP="000B7479">
      <w:pPr>
        <w:contextualSpacing/>
      </w:pPr>
      <w:r>
        <w:t>Всего экземпляров: 1</w:t>
      </w:r>
    </w:p>
    <w:p w:rsidR="000B7479" w:rsidRDefault="000B7479" w:rsidP="000B7479">
      <w:pPr>
        <w:contextualSpacing/>
      </w:pPr>
      <w:r>
        <w:t>Б.63.3(2)</w:t>
      </w:r>
    </w:p>
    <w:p w:rsidR="000B7479" w:rsidRDefault="000B7479" w:rsidP="000B7479">
      <w:pPr>
        <w:contextualSpacing/>
      </w:pPr>
      <w:r>
        <w:t>Р764</w:t>
      </w:r>
    </w:p>
    <w:p w:rsidR="000B7479" w:rsidRDefault="00125012" w:rsidP="000B7479">
      <w:pPr>
        <w:contextualSpacing/>
      </w:pPr>
      <w:r>
        <w:lastRenderedPageBreak/>
        <w:t>23</w:t>
      </w:r>
      <w:r w:rsidR="000B7479">
        <w:t>.    Орлов, Александр Сергеевич</w:t>
      </w:r>
      <w:r w:rsidR="000B7479">
        <w:tab/>
        <w:t>Исторический словарь: более 2000 статей по истории России с древнейших времен до наших дней/ А. С. Орлов, Н. Г. Георгиева, В. А. Георгиев. - 2-е изд. - М.: Проспект, 2015. - 591, [1] с.</w:t>
      </w:r>
    </w:p>
    <w:p w:rsidR="000B7479" w:rsidRDefault="000B7479" w:rsidP="000B7479">
      <w:pPr>
        <w:contextualSpacing/>
      </w:pPr>
      <w:r>
        <w:t xml:space="preserve">    Электронные версии книг на сайте www.prospekt.org</w:t>
      </w:r>
    </w:p>
    <w:p w:rsidR="000B7479" w:rsidRDefault="000B7479" w:rsidP="000B7479">
      <w:pPr>
        <w:contextualSpacing/>
      </w:pPr>
      <w:r>
        <w:t>Хранение: ЧЗ, АБ</w:t>
      </w:r>
    </w:p>
    <w:p w:rsidR="000B7479" w:rsidRDefault="000B7479" w:rsidP="000B7479">
      <w:pPr>
        <w:contextualSpacing/>
      </w:pPr>
      <w:r>
        <w:t>Всего экземпляров: 4</w:t>
      </w:r>
    </w:p>
    <w:p w:rsidR="000B7479" w:rsidRDefault="000B7479" w:rsidP="000B7479">
      <w:pPr>
        <w:contextualSpacing/>
      </w:pPr>
      <w:r>
        <w:t>Б.63.3(2)я</w:t>
      </w:r>
      <w:proofErr w:type="gramStart"/>
      <w:r>
        <w:t>2</w:t>
      </w:r>
      <w:proofErr w:type="gramEnd"/>
    </w:p>
    <w:p w:rsidR="000B7479" w:rsidRDefault="000B7479" w:rsidP="000B7479">
      <w:pPr>
        <w:contextualSpacing/>
      </w:pPr>
      <w:r>
        <w:t>О664</w:t>
      </w:r>
    </w:p>
    <w:p w:rsidR="000B7479" w:rsidRDefault="000B7479" w:rsidP="000B7479">
      <w:pPr>
        <w:contextualSpacing/>
      </w:pPr>
    </w:p>
    <w:p w:rsidR="000B7479" w:rsidRDefault="00125012" w:rsidP="000B7479">
      <w:pPr>
        <w:contextualSpacing/>
      </w:pPr>
      <w:r>
        <w:t>24</w:t>
      </w:r>
      <w:r w:rsidR="000B7479">
        <w:t xml:space="preserve">.    </w:t>
      </w:r>
      <w:r w:rsidR="000B7479">
        <w:tab/>
        <w:t xml:space="preserve">Закревские и Друцкие-Соколинские в Италии (1860-1940): [очерки]/ [Г. </w:t>
      </w:r>
      <w:proofErr w:type="spellStart"/>
      <w:r w:rsidR="000B7479">
        <w:t>Баутдинов</w:t>
      </w:r>
      <w:proofErr w:type="spellEnd"/>
      <w:r w:rsidR="000B7479">
        <w:t xml:space="preserve">, Ф. </w:t>
      </w:r>
      <w:proofErr w:type="spellStart"/>
      <w:r w:rsidR="000B7479">
        <w:t>Аудизио</w:t>
      </w:r>
      <w:proofErr w:type="spellEnd"/>
      <w:r w:rsidR="000B7479">
        <w:t xml:space="preserve">, Р. </w:t>
      </w:r>
      <w:proofErr w:type="spellStart"/>
      <w:r w:rsidR="000B7479">
        <w:t>Ризалити</w:t>
      </w:r>
      <w:proofErr w:type="spellEnd"/>
      <w:r w:rsidR="000B7479">
        <w:t>]</w:t>
      </w:r>
      <w:proofErr w:type="gramStart"/>
      <w:r w:rsidR="000B7479">
        <w:t xml:space="preserve"> ;</w:t>
      </w:r>
      <w:proofErr w:type="gramEnd"/>
      <w:r w:rsidR="000B7479">
        <w:t xml:space="preserve"> под ред. Ф. </w:t>
      </w:r>
      <w:proofErr w:type="spellStart"/>
      <w:r w:rsidR="000B7479">
        <w:t>Аудизио</w:t>
      </w:r>
      <w:proofErr w:type="spellEnd"/>
      <w:r w:rsidR="000B7479">
        <w:t>. - Флоренция: Тверь: [Книжный клуб], 2014. - 152 с.</w:t>
      </w:r>
      <w:proofErr w:type="gramStart"/>
      <w:r w:rsidR="000B7479">
        <w:t xml:space="preserve"> :</w:t>
      </w:r>
      <w:proofErr w:type="gramEnd"/>
      <w:r w:rsidR="000B7479">
        <w:t xml:space="preserve"> ил, [16] л. вкл.  ил.</w:t>
      </w:r>
    </w:p>
    <w:p w:rsidR="000B7479" w:rsidRDefault="000B7479" w:rsidP="000B7479">
      <w:pPr>
        <w:contextualSpacing/>
      </w:pPr>
      <w:r>
        <w:t>Хранение: КХ</w:t>
      </w:r>
    </w:p>
    <w:p w:rsidR="000B7479" w:rsidRDefault="000B7479" w:rsidP="000B7479">
      <w:pPr>
        <w:contextualSpacing/>
      </w:pPr>
      <w:r>
        <w:t>Всего экземпляров: 1</w:t>
      </w:r>
    </w:p>
    <w:p w:rsidR="000B7479" w:rsidRDefault="000B7479" w:rsidP="000B7479">
      <w:pPr>
        <w:contextualSpacing/>
      </w:pPr>
      <w:r>
        <w:t>Б.63.3(2)-8</w:t>
      </w:r>
    </w:p>
    <w:p w:rsidR="000B7479" w:rsidRDefault="000B7479" w:rsidP="000B7479">
      <w:pPr>
        <w:contextualSpacing/>
      </w:pPr>
      <w:r>
        <w:t>З201</w:t>
      </w:r>
    </w:p>
    <w:p w:rsidR="000B7479" w:rsidRDefault="000B7479" w:rsidP="000B7479">
      <w:pPr>
        <w:contextualSpacing/>
      </w:pPr>
    </w:p>
    <w:p w:rsidR="000B7479" w:rsidRDefault="00125012" w:rsidP="000B7479">
      <w:pPr>
        <w:contextualSpacing/>
      </w:pPr>
      <w:r>
        <w:t>25</w:t>
      </w:r>
      <w:r w:rsidR="000B7479">
        <w:t xml:space="preserve">.    </w:t>
      </w:r>
      <w:r w:rsidR="000B7479">
        <w:tab/>
        <w:t xml:space="preserve">Героическая летопись </w:t>
      </w:r>
      <w:proofErr w:type="spellStart"/>
      <w:r w:rsidR="000B7479">
        <w:t>Копорского</w:t>
      </w:r>
      <w:proofErr w:type="spellEnd"/>
      <w:r w:rsidR="000B7479">
        <w:t xml:space="preserve"> полка/ Смол</w:t>
      </w:r>
      <w:proofErr w:type="gramStart"/>
      <w:r w:rsidR="000B7479">
        <w:t>.</w:t>
      </w:r>
      <w:proofErr w:type="gramEnd"/>
      <w:r w:rsidR="000B7479">
        <w:t xml:space="preserve"> </w:t>
      </w:r>
      <w:proofErr w:type="gramStart"/>
      <w:r w:rsidR="000B7479">
        <w:t>о</w:t>
      </w:r>
      <w:proofErr w:type="gramEnd"/>
      <w:r w:rsidR="000B7479">
        <w:t xml:space="preserve">бл. </w:t>
      </w:r>
      <w:proofErr w:type="spellStart"/>
      <w:r w:rsidR="000B7479">
        <w:t>универс</w:t>
      </w:r>
      <w:proofErr w:type="spellEnd"/>
      <w:r w:rsidR="000B7479">
        <w:t xml:space="preserve">. б-ка им. А. Т. Твардовского, Отдел краевед. литературы; [сост. Л. Л. Степченков;  ред. Е. А. </w:t>
      </w:r>
      <w:proofErr w:type="spellStart"/>
      <w:r w:rsidR="000B7479">
        <w:t>Кочанова</w:t>
      </w:r>
      <w:proofErr w:type="spellEnd"/>
      <w:r w:rsidR="000B7479">
        <w:t>]. - Смоленск: [Б. и.], 2013. - 109, [3] с. : ил</w:t>
      </w:r>
      <w:proofErr w:type="gramStart"/>
      <w:r w:rsidR="000B7479">
        <w:t xml:space="preserve">., </w:t>
      </w:r>
      <w:proofErr w:type="gramEnd"/>
      <w:r w:rsidR="000B7479">
        <w:t>фот.</w:t>
      </w:r>
    </w:p>
    <w:p w:rsidR="000B7479" w:rsidRDefault="000B7479" w:rsidP="000B7479">
      <w:pPr>
        <w:contextualSpacing/>
      </w:pPr>
      <w:r>
        <w:t>Хранение: ФРК</w:t>
      </w:r>
    </w:p>
    <w:p w:rsidR="000B7479" w:rsidRDefault="000B7479" w:rsidP="000B7479">
      <w:pPr>
        <w:contextualSpacing/>
      </w:pPr>
      <w:r>
        <w:t>Всего экземпляров: 1</w:t>
      </w:r>
    </w:p>
    <w:p w:rsidR="000B7479" w:rsidRDefault="000B7479" w:rsidP="000B7479">
      <w:pPr>
        <w:contextualSpacing/>
      </w:pPr>
      <w:r>
        <w:t>К.Б.63.3(2Р-4См)5</w:t>
      </w:r>
    </w:p>
    <w:p w:rsidR="000B7479" w:rsidRDefault="000B7479" w:rsidP="000B7479">
      <w:pPr>
        <w:contextualSpacing/>
      </w:pPr>
      <w:r>
        <w:t>Г394</w:t>
      </w:r>
    </w:p>
    <w:p w:rsidR="000B7479" w:rsidRDefault="000B7479" w:rsidP="000B7479">
      <w:pPr>
        <w:contextualSpacing/>
      </w:pPr>
    </w:p>
    <w:p w:rsidR="000B7479" w:rsidRDefault="00125012" w:rsidP="000B7479">
      <w:pPr>
        <w:contextualSpacing/>
      </w:pPr>
      <w:r>
        <w:t>26</w:t>
      </w:r>
      <w:r w:rsidR="000B7479">
        <w:t xml:space="preserve">.    </w:t>
      </w:r>
      <w:r w:rsidR="000B7479">
        <w:tab/>
        <w:t xml:space="preserve">Старая Рязань: клад 2005 г. : [альбом]/ РАН; Ин-т археологии, </w:t>
      </w:r>
      <w:proofErr w:type="spellStart"/>
      <w:r w:rsidR="000B7479">
        <w:t>Рязан</w:t>
      </w:r>
      <w:proofErr w:type="gramStart"/>
      <w:r w:rsidR="000B7479">
        <w:t>.и</w:t>
      </w:r>
      <w:proofErr w:type="gramEnd"/>
      <w:r w:rsidR="000B7479">
        <w:t>сторико</w:t>
      </w:r>
      <w:proofErr w:type="spellEnd"/>
      <w:r w:rsidR="000B7479">
        <w:t xml:space="preserve">-архит. музей-заповедник; </w:t>
      </w:r>
      <w:proofErr w:type="spellStart"/>
      <w:r w:rsidR="000B7479">
        <w:t>отв.ред</w:t>
      </w:r>
      <w:proofErr w:type="spellEnd"/>
      <w:r w:rsidR="000B7479">
        <w:t>. А. В. Чернецов. - СПб: М.: Нестор-История, 2014. - 104 с.</w:t>
      </w:r>
      <w:proofErr w:type="gramStart"/>
      <w:r w:rsidR="000B7479">
        <w:t xml:space="preserve"> :</w:t>
      </w:r>
      <w:proofErr w:type="gramEnd"/>
      <w:r w:rsidR="000B7479">
        <w:t xml:space="preserve"> ил.</w:t>
      </w:r>
    </w:p>
    <w:p w:rsidR="000B7479" w:rsidRDefault="000B7479" w:rsidP="000B7479">
      <w:pPr>
        <w:contextualSpacing/>
      </w:pPr>
      <w:r>
        <w:t xml:space="preserve">    Хранение: КХ</w:t>
      </w:r>
    </w:p>
    <w:p w:rsidR="000B7479" w:rsidRDefault="000B7479" w:rsidP="000B7479">
      <w:pPr>
        <w:contextualSpacing/>
      </w:pPr>
      <w:r>
        <w:t>Всего экземпляров: 1</w:t>
      </w:r>
    </w:p>
    <w:p w:rsidR="000B7479" w:rsidRDefault="000B7479" w:rsidP="000B7479">
      <w:pPr>
        <w:contextualSpacing/>
      </w:pPr>
      <w:r>
        <w:t>Б.63.48(2Р-4Ря)4</w:t>
      </w:r>
    </w:p>
    <w:p w:rsidR="000B7479" w:rsidRDefault="000B7479" w:rsidP="000B7479">
      <w:pPr>
        <w:contextualSpacing/>
      </w:pPr>
      <w:r>
        <w:t>С770</w:t>
      </w:r>
    </w:p>
    <w:p w:rsidR="000B7479" w:rsidRDefault="000B7479" w:rsidP="000B7479">
      <w:pPr>
        <w:contextualSpacing/>
      </w:pPr>
    </w:p>
    <w:p w:rsidR="00BB6292" w:rsidRDefault="00BB6292" w:rsidP="000B7479">
      <w:pPr>
        <w:contextualSpacing/>
      </w:pPr>
    </w:p>
    <w:sectPr w:rsidR="00BB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85"/>
    <w:rsid w:val="00043F85"/>
    <w:rsid w:val="000B7479"/>
    <w:rsid w:val="00125012"/>
    <w:rsid w:val="007875E7"/>
    <w:rsid w:val="00A5166B"/>
    <w:rsid w:val="00BB6292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2015-09-15T07:33:00Z</dcterms:created>
  <dcterms:modified xsi:type="dcterms:W3CDTF">2015-09-15T10:34:00Z</dcterms:modified>
</cp:coreProperties>
</file>