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7FD" w14:textId="62ED25CC" w:rsidR="00C618B7" w:rsidRDefault="00141A34">
      <w:r>
        <w:t>Razor allows you to not only leverage existing tags but also co-mingle your Views with C# code. Provide 2 anti-patterns that could occur if too much C# code is present in your Views. Comment on at least two other students’ solutions.</w:t>
      </w:r>
    </w:p>
    <w:p w14:paraId="3ECFFF1E" w14:textId="4C7AECFA" w:rsidR="00141A34" w:rsidRDefault="00141A34"/>
    <w:p w14:paraId="22E20CD0" w14:textId="77777777" w:rsidR="00141A34" w:rsidRDefault="00141A34"/>
    <w:sectPr w:rsidR="0014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F1"/>
    <w:rsid w:val="00141A34"/>
    <w:rsid w:val="002C75C6"/>
    <w:rsid w:val="007E22FD"/>
    <w:rsid w:val="00A5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1009"/>
  <w15:chartTrackingRefBased/>
  <w15:docId w15:val="{3B01AA78-8CE4-45BA-9B51-04FDB711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Moncavage</dc:creator>
  <cp:keywords/>
  <dc:description/>
  <cp:lastModifiedBy>Stephan Moncavage</cp:lastModifiedBy>
  <cp:revision>2</cp:revision>
  <dcterms:created xsi:type="dcterms:W3CDTF">2021-01-01T13:50:00Z</dcterms:created>
  <dcterms:modified xsi:type="dcterms:W3CDTF">2021-01-01T13:52:00Z</dcterms:modified>
</cp:coreProperties>
</file>