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11DDC" w14:textId="77777777" w:rsidR="00264AE5" w:rsidRPr="006B518B" w:rsidRDefault="00264AE5" w:rsidP="00A05738">
      <w:pPr>
        <w:spacing w:line="300" w:lineRule="auto"/>
        <w:jc w:val="center"/>
        <w:rPr>
          <w:rFonts w:ascii="Cambria" w:hAnsi="Cambria"/>
          <w:b/>
          <w:sz w:val="36"/>
          <w:szCs w:val="36"/>
        </w:rPr>
      </w:pPr>
      <w:r w:rsidRPr="006B518B">
        <w:rPr>
          <w:rFonts w:ascii="Cambria" w:hAnsi="Cambria"/>
          <w:b/>
          <w:sz w:val="36"/>
          <w:szCs w:val="36"/>
        </w:rPr>
        <w:t>Understanding Data and Statistical Design (60117)</w:t>
      </w:r>
    </w:p>
    <w:p w14:paraId="2F736481" w14:textId="77777777" w:rsidR="00264AE5" w:rsidRDefault="00264AE5" w:rsidP="00A05738">
      <w:pPr>
        <w:spacing w:line="300" w:lineRule="auto"/>
        <w:jc w:val="center"/>
        <w:rPr>
          <w:rFonts w:ascii="Cambria" w:hAnsi="Cambria"/>
          <w:b/>
        </w:rPr>
      </w:pPr>
    </w:p>
    <w:p w14:paraId="78E36BB2" w14:textId="3B57F37C" w:rsidR="00264AE5" w:rsidRPr="006B518B" w:rsidRDefault="00264AE5" w:rsidP="00A05738">
      <w:pPr>
        <w:spacing w:line="300" w:lineRule="auto"/>
        <w:jc w:val="center"/>
        <w:rPr>
          <w:rFonts w:ascii="Cambria" w:hAnsi="Cambria"/>
          <w:b/>
          <w:sz w:val="36"/>
          <w:szCs w:val="36"/>
        </w:rPr>
      </w:pPr>
      <w:r w:rsidRPr="006B518B">
        <w:rPr>
          <w:rFonts w:ascii="Cambria" w:hAnsi="Cambria"/>
          <w:b/>
          <w:sz w:val="36"/>
          <w:szCs w:val="36"/>
        </w:rPr>
        <w:t xml:space="preserve">Lab </w:t>
      </w:r>
      <w:r>
        <w:rPr>
          <w:rFonts w:ascii="Cambria" w:hAnsi="Cambria"/>
          <w:b/>
          <w:sz w:val="36"/>
          <w:szCs w:val="36"/>
        </w:rPr>
        <w:t>11</w:t>
      </w:r>
      <w:r w:rsidRPr="006B518B">
        <w:rPr>
          <w:rFonts w:ascii="Cambria" w:hAnsi="Cambria"/>
          <w:b/>
          <w:sz w:val="36"/>
          <w:szCs w:val="36"/>
        </w:rPr>
        <w:t xml:space="preserve">: </w:t>
      </w:r>
      <w:r>
        <w:rPr>
          <w:rFonts w:ascii="Cambria" w:hAnsi="Cambria"/>
          <w:b/>
          <w:sz w:val="32"/>
          <w:szCs w:val="32"/>
        </w:rPr>
        <w:t>Multiple Logistic Regression</w:t>
      </w:r>
    </w:p>
    <w:p w14:paraId="47A78CC4" w14:textId="77777777" w:rsidR="00264AE5" w:rsidRPr="006B518B" w:rsidRDefault="00264AE5" w:rsidP="00A05738">
      <w:pPr>
        <w:spacing w:line="300" w:lineRule="auto"/>
        <w:jc w:val="center"/>
        <w:rPr>
          <w:rFonts w:ascii="Cambria" w:hAnsi="Cambria"/>
          <w:b/>
        </w:rPr>
      </w:pPr>
    </w:p>
    <w:p w14:paraId="79E41D75" w14:textId="77777777" w:rsidR="002C204E" w:rsidRPr="006A5D9F" w:rsidRDefault="002C204E" w:rsidP="002C204E">
      <w:pPr>
        <w:spacing w:line="300" w:lineRule="auto"/>
        <w:jc w:val="center"/>
        <w:rPr>
          <w:rFonts w:ascii="Cambria" w:hAnsi="Cambria"/>
          <w:b/>
        </w:rPr>
      </w:pPr>
      <w:r w:rsidRPr="006A5D9F">
        <w:rPr>
          <w:rFonts w:ascii="Cambria" w:hAnsi="Cambria"/>
          <w:b/>
        </w:rPr>
        <w:t>This lab is not assessed.</w:t>
      </w:r>
    </w:p>
    <w:p w14:paraId="3D5F0516" w14:textId="77777777" w:rsidR="00DD4CA8" w:rsidRDefault="00DD4CA8" w:rsidP="00A05738">
      <w:pPr>
        <w:spacing w:line="300" w:lineRule="auto"/>
        <w:jc w:val="both"/>
        <w:rPr>
          <w:rFonts w:ascii="Cambria" w:eastAsia="PMingLiU" w:hAnsi="Cambria"/>
        </w:rPr>
      </w:pPr>
    </w:p>
    <w:p w14:paraId="68D6A3E6" w14:textId="408FCA20" w:rsidR="00DD4CA8" w:rsidRDefault="00DD4CA8" w:rsidP="00A05738">
      <w:pPr>
        <w:spacing w:line="300" w:lineRule="auto"/>
        <w:jc w:val="both"/>
        <w:rPr>
          <w:rFonts w:ascii="Cambria" w:eastAsia="PMingLiU" w:hAnsi="Cambria"/>
        </w:rPr>
      </w:pPr>
    </w:p>
    <w:p w14:paraId="1C94A2D9" w14:textId="77777777" w:rsidR="001550CB" w:rsidRPr="001750DA" w:rsidRDefault="001550CB" w:rsidP="00A05738">
      <w:pPr>
        <w:spacing w:line="300" w:lineRule="auto"/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QUESTION 1</w:t>
      </w:r>
      <w:r w:rsidRPr="001750DA">
        <w:rPr>
          <w:rFonts w:ascii="Cambria" w:hAnsi="Cambria"/>
          <w:b/>
          <w:sz w:val="32"/>
          <w:szCs w:val="32"/>
        </w:rPr>
        <w:t>.</w:t>
      </w:r>
    </w:p>
    <w:p w14:paraId="76483C64" w14:textId="639F199B" w:rsidR="001E7DB9" w:rsidRPr="001750DA" w:rsidRDefault="001E7DB9" w:rsidP="001E7DB9">
      <w:pPr>
        <w:spacing w:line="300" w:lineRule="auto"/>
        <w:jc w:val="both"/>
        <w:rPr>
          <w:rFonts w:ascii="Cambria" w:hAnsi="Cambria"/>
          <w:b/>
        </w:rPr>
      </w:pPr>
      <w:r>
        <w:rPr>
          <w:rFonts w:ascii="Cambria" w:eastAsia="PMingLiU" w:hAnsi="Cambria"/>
        </w:rPr>
        <w:t xml:space="preserve">This week we continue the analysis of the </w:t>
      </w:r>
      <w:r w:rsidRPr="006A5D9F">
        <w:rPr>
          <w:rFonts w:ascii="Cambria" w:eastAsia="PMingLiU" w:hAnsi="Cambria"/>
        </w:rPr>
        <w:t xml:space="preserve">history of cardiovascular disease in </w:t>
      </w:r>
      <w:r w:rsidRPr="00CB1783">
        <w:rPr>
          <w:rFonts w:ascii="Cambria" w:eastAsia="PMingLiU" w:hAnsi="Cambria"/>
        </w:rPr>
        <w:t>individuals</w:t>
      </w:r>
      <w:r>
        <w:rPr>
          <w:rFonts w:ascii="Cambria" w:eastAsia="PMingLiU" w:hAnsi="Cambria"/>
        </w:rPr>
        <w:t xml:space="preserve"> with </w:t>
      </w:r>
      <w:r w:rsidR="00571F1A">
        <w:rPr>
          <w:rFonts w:ascii="Cambria" w:eastAsia="PMingLiU" w:hAnsi="Cambria"/>
        </w:rPr>
        <w:t xml:space="preserve">a </w:t>
      </w:r>
      <w:r>
        <w:rPr>
          <w:rFonts w:ascii="Cambria" w:eastAsia="PMingLiU" w:hAnsi="Cambria"/>
        </w:rPr>
        <w:t>multiple logistic regression model. The variables we consider are summarised in the table below.</w:t>
      </w:r>
    </w:p>
    <w:p w14:paraId="0354B22F" w14:textId="77777777" w:rsidR="001E7DB9" w:rsidRPr="006A5D9F" w:rsidRDefault="001E7DB9" w:rsidP="001E7DB9">
      <w:pPr>
        <w:spacing w:line="300" w:lineRule="auto"/>
        <w:jc w:val="both"/>
        <w:rPr>
          <w:rFonts w:ascii="Cambr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1794"/>
        <w:gridCol w:w="5302"/>
      </w:tblGrid>
      <w:tr w:rsidR="001E7DB9" w:rsidRPr="006A5D9F" w14:paraId="34DE9A73" w14:textId="77777777" w:rsidTr="002C1B18">
        <w:trPr>
          <w:jc w:val="center"/>
        </w:trPr>
        <w:tc>
          <w:tcPr>
            <w:tcW w:w="1325" w:type="dxa"/>
            <w:tcBorders>
              <w:bottom w:val="single" w:sz="4" w:space="0" w:color="auto"/>
            </w:tcBorders>
          </w:tcPr>
          <w:p w14:paraId="63445837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  <w:b/>
              </w:rPr>
            </w:pPr>
            <w:r w:rsidRPr="006A5D9F">
              <w:rPr>
                <w:rFonts w:ascii="Cambria" w:hAnsi="Cambria"/>
                <w:b/>
              </w:rPr>
              <w:t>Name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4FF91717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  <w:b/>
              </w:rPr>
            </w:pPr>
            <w:r w:rsidRPr="006A5D9F">
              <w:rPr>
                <w:rFonts w:ascii="Cambria" w:hAnsi="Cambria"/>
                <w:b/>
              </w:rPr>
              <w:t>Type</w:t>
            </w:r>
          </w:p>
        </w:tc>
        <w:tc>
          <w:tcPr>
            <w:tcW w:w="5302" w:type="dxa"/>
            <w:tcBorders>
              <w:bottom w:val="single" w:sz="4" w:space="0" w:color="auto"/>
            </w:tcBorders>
          </w:tcPr>
          <w:p w14:paraId="21F7A76C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  <w:b/>
              </w:rPr>
            </w:pPr>
            <w:r w:rsidRPr="006A5D9F">
              <w:rPr>
                <w:rFonts w:ascii="Cambria" w:hAnsi="Cambria"/>
                <w:b/>
              </w:rPr>
              <w:t>Description</w:t>
            </w:r>
          </w:p>
        </w:tc>
      </w:tr>
      <w:tr w:rsidR="001E7DB9" w:rsidRPr="006A5D9F" w14:paraId="5D993F03" w14:textId="77777777" w:rsidTr="002C1B18">
        <w:trPr>
          <w:trHeight w:val="286"/>
          <w:jc w:val="center"/>
        </w:trPr>
        <w:tc>
          <w:tcPr>
            <w:tcW w:w="1325" w:type="dxa"/>
            <w:tcBorders>
              <w:top w:val="single" w:sz="4" w:space="0" w:color="auto"/>
              <w:bottom w:val="nil"/>
            </w:tcBorders>
          </w:tcPr>
          <w:p w14:paraId="5AD7FACD" w14:textId="4C74B032" w:rsidR="001E7DB9" w:rsidRPr="006A5D9F" w:rsidRDefault="002C1B18" w:rsidP="00A737B2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794" w:type="dxa"/>
            <w:tcBorders>
              <w:top w:val="single" w:sz="4" w:space="0" w:color="auto"/>
              <w:bottom w:val="nil"/>
            </w:tcBorders>
          </w:tcPr>
          <w:p w14:paraId="2ABD8030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categorical</w:t>
            </w:r>
          </w:p>
        </w:tc>
        <w:tc>
          <w:tcPr>
            <w:tcW w:w="5302" w:type="dxa"/>
            <w:tcBorders>
              <w:top w:val="single" w:sz="4" w:space="0" w:color="auto"/>
              <w:bottom w:val="nil"/>
            </w:tcBorders>
          </w:tcPr>
          <w:p w14:paraId="42EB72A0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state of general health: 1 (very good), 2 (good), 3 (average), 4 (poor), 5 (very poor)</w:t>
            </w:r>
          </w:p>
        </w:tc>
      </w:tr>
      <w:tr w:rsidR="001E7DB9" w:rsidRPr="006A5D9F" w14:paraId="718A0D83" w14:textId="77777777" w:rsidTr="002C1B18">
        <w:trPr>
          <w:trHeight w:val="286"/>
          <w:jc w:val="center"/>
        </w:trPr>
        <w:tc>
          <w:tcPr>
            <w:tcW w:w="1325" w:type="dxa"/>
            <w:tcBorders>
              <w:top w:val="nil"/>
              <w:bottom w:val="nil"/>
            </w:tcBorders>
          </w:tcPr>
          <w:p w14:paraId="5B133C97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age</m:t>
                </m:r>
              </m:oMath>
            </m:oMathPara>
          </w:p>
        </w:tc>
        <w:tc>
          <w:tcPr>
            <w:tcW w:w="1794" w:type="dxa"/>
            <w:tcBorders>
              <w:top w:val="nil"/>
              <w:bottom w:val="nil"/>
            </w:tcBorders>
          </w:tcPr>
          <w:p w14:paraId="0C085948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continuous</w:t>
            </w:r>
          </w:p>
        </w:tc>
        <w:tc>
          <w:tcPr>
            <w:tcW w:w="5302" w:type="dxa"/>
            <w:tcBorders>
              <w:top w:val="nil"/>
              <w:bottom w:val="nil"/>
            </w:tcBorders>
          </w:tcPr>
          <w:p w14:paraId="3755CC44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age of individual (years)</w:t>
            </w:r>
          </w:p>
        </w:tc>
      </w:tr>
      <w:tr w:rsidR="002C1B18" w:rsidRPr="006A5D9F" w14:paraId="2D3AF293" w14:textId="77777777" w:rsidTr="002C1B18">
        <w:trPr>
          <w:trHeight w:val="286"/>
          <w:jc w:val="center"/>
        </w:trPr>
        <w:tc>
          <w:tcPr>
            <w:tcW w:w="1325" w:type="dxa"/>
            <w:tcBorders>
              <w:top w:val="nil"/>
              <w:bottom w:val="nil"/>
            </w:tcBorders>
          </w:tcPr>
          <w:p w14:paraId="6697F13A" w14:textId="34620C0F" w:rsidR="002C1B18" w:rsidRPr="002C1B18" w:rsidRDefault="002C1B18" w:rsidP="00A737B2">
            <w:pPr>
              <w:spacing w:line="300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syst</m:t>
                </m:r>
              </m:oMath>
            </m:oMathPara>
          </w:p>
        </w:tc>
        <w:tc>
          <w:tcPr>
            <w:tcW w:w="1794" w:type="dxa"/>
            <w:tcBorders>
              <w:top w:val="nil"/>
              <w:bottom w:val="nil"/>
            </w:tcBorders>
          </w:tcPr>
          <w:p w14:paraId="6E0E301C" w14:textId="24BFADF4" w:rsidR="002C1B18" w:rsidRPr="006A5D9F" w:rsidRDefault="002C1B18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 w:rsidRPr="006A5D9F">
              <w:rPr>
                <w:rFonts w:ascii="Cambria" w:hAnsi="Cambria"/>
              </w:rPr>
              <w:t>continuous</w:t>
            </w:r>
          </w:p>
        </w:tc>
        <w:tc>
          <w:tcPr>
            <w:tcW w:w="5302" w:type="dxa"/>
            <w:tcBorders>
              <w:top w:val="nil"/>
              <w:bottom w:val="nil"/>
            </w:tcBorders>
          </w:tcPr>
          <w:p w14:paraId="31588D8C" w14:textId="0F8CD36F" w:rsidR="002C1B18" w:rsidRDefault="002C1B18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systolic blood pressure</w:t>
            </w:r>
          </w:p>
        </w:tc>
      </w:tr>
      <w:tr w:rsidR="001E7DB9" w:rsidRPr="006A5D9F" w14:paraId="60A6B5EF" w14:textId="77777777" w:rsidTr="002C1B18">
        <w:trPr>
          <w:trHeight w:val="286"/>
          <w:jc w:val="center"/>
        </w:trPr>
        <w:tc>
          <w:tcPr>
            <w:tcW w:w="1325" w:type="dxa"/>
            <w:tcBorders>
              <w:top w:val="nil"/>
              <w:bottom w:val="nil"/>
            </w:tcBorders>
          </w:tcPr>
          <w:p w14:paraId="58355F5D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cvd</m:t>
                </m:r>
              </m:oMath>
            </m:oMathPara>
          </w:p>
        </w:tc>
        <w:tc>
          <w:tcPr>
            <w:tcW w:w="1794" w:type="dxa"/>
            <w:tcBorders>
              <w:top w:val="nil"/>
              <w:bottom w:val="nil"/>
            </w:tcBorders>
          </w:tcPr>
          <w:p w14:paraId="12984788" w14:textId="24CF8668" w:rsidR="001E7DB9" w:rsidRPr="006A5D9F" w:rsidRDefault="002C1B18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binary dummy</w:t>
            </w:r>
          </w:p>
        </w:tc>
        <w:tc>
          <w:tcPr>
            <w:tcW w:w="5302" w:type="dxa"/>
            <w:tcBorders>
              <w:top w:val="nil"/>
              <w:bottom w:val="nil"/>
            </w:tcBorders>
          </w:tcPr>
          <w:p w14:paraId="76FCF097" w14:textId="77777777" w:rsidR="001E7DB9" w:rsidRPr="006A5D9F" w:rsidRDefault="001E7DB9" w:rsidP="00A737B2">
            <w:pPr>
              <w:spacing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history of cardiovascular disease</w:t>
            </w:r>
            <w:r w:rsidRPr="006A5D9F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0</w:t>
            </w:r>
            <w:r w:rsidRPr="006A5D9F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</w:rPr>
              <w:t>no</w:t>
            </w:r>
            <w:r w:rsidRPr="006A5D9F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>1</w:t>
            </w:r>
            <w:r w:rsidRPr="006A5D9F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</w:rPr>
              <w:t>yes</w:t>
            </w:r>
            <w:r w:rsidRPr="006A5D9F">
              <w:rPr>
                <w:rFonts w:ascii="Cambria" w:hAnsi="Cambria"/>
              </w:rPr>
              <w:t>)</w:t>
            </w:r>
          </w:p>
        </w:tc>
      </w:tr>
    </w:tbl>
    <w:p w14:paraId="769E6D02" w14:textId="77777777" w:rsidR="001E7DB9" w:rsidRPr="006A5D9F" w:rsidRDefault="001E7DB9" w:rsidP="001E7DB9">
      <w:pPr>
        <w:spacing w:line="300" w:lineRule="auto"/>
        <w:jc w:val="both"/>
        <w:rPr>
          <w:rFonts w:ascii="Cambria" w:eastAsia="PMingLiU" w:hAnsi="Cambria"/>
        </w:rPr>
      </w:pPr>
    </w:p>
    <w:p w14:paraId="36C8E81A" w14:textId="702B06B5" w:rsidR="001E7DB9" w:rsidRPr="006A5D9F" w:rsidRDefault="001E7DB9" w:rsidP="001E7DB9">
      <w:pPr>
        <w:spacing w:line="300" w:lineRule="auto"/>
        <w:jc w:val="both"/>
        <w:rPr>
          <w:rFonts w:ascii="Cambria" w:hAnsi="Cambria"/>
        </w:rPr>
      </w:pPr>
      <w:r>
        <w:rPr>
          <w:rFonts w:ascii="Cambria" w:eastAsia="PMingLiU" w:hAnsi="Cambria"/>
        </w:rPr>
        <w:t xml:space="preserve">The data is from a British Panel Survey consisting of the responses of 3916 individuals (available in </w:t>
      </w:r>
      <w:r>
        <w:rPr>
          <w:rFonts w:ascii="Cambria" w:hAnsi="Cambria"/>
        </w:rPr>
        <w:t>lab11</w:t>
      </w:r>
      <w:r w:rsidRPr="006A5D9F">
        <w:rPr>
          <w:rFonts w:ascii="Cambria" w:hAnsi="Cambria"/>
        </w:rPr>
        <w:t>.csv</w:t>
      </w:r>
      <w:r>
        <w:rPr>
          <w:rFonts w:ascii="Cambria" w:hAnsi="Cambria"/>
        </w:rPr>
        <w:t xml:space="preserve"> on Canvas).</w:t>
      </w:r>
    </w:p>
    <w:p w14:paraId="4BD72092" w14:textId="77777777" w:rsidR="00DC0AED" w:rsidRDefault="00DC0AED" w:rsidP="00A05738">
      <w:pPr>
        <w:spacing w:line="300" w:lineRule="auto"/>
        <w:rPr>
          <w:rFonts w:ascii="Cambria" w:hAnsi="Cambria"/>
        </w:rPr>
      </w:pPr>
    </w:p>
    <w:p w14:paraId="5BB2B97B" w14:textId="32039B6D" w:rsidR="00641021" w:rsidRDefault="00641021" w:rsidP="00A05738">
      <w:pPr>
        <w:spacing w:line="300" w:lineRule="auto"/>
        <w:rPr>
          <w:rFonts w:ascii="Cambria" w:hAnsi="Cambria"/>
        </w:rPr>
      </w:pPr>
      <w:r>
        <w:rPr>
          <w:rFonts w:ascii="Cambria" w:eastAsia="PMingLiU" w:hAnsi="Cambria"/>
        </w:rPr>
        <w:t xml:space="preserve">We are going to model </w:t>
      </w:r>
      <m:oMath>
        <m:r>
          <w:rPr>
            <w:rFonts w:ascii="Cambria Math" w:eastAsia="PMingLiU" w:hAnsi="Cambria Math"/>
          </w:rPr>
          <m:t>cvd</m:t>
        </m:r>
      </m:oMath>
      <w:r>
        <w:rPr>
          <w:rFonts w:ascii="Cambria" w:eastAsia="PMingLiU" w:hAnsi="Cambria"/>
        </w:rPr>
        <w:t xml:space="preserve"> against </w:t>
      </w:r>
      <m:oMath>
        <m:r>
          <w:rPr>
            <w:rFonts w:ascii="Cambria Math" w:eastAsia="PMingLiU" w:hAnsi="Cambria Math"/>
          </w:rPr>
          <m:t>age</m:t>
        </m:r>
      </m:oMath>
      <w:r>
        <w:rPr>
          <w:rFonts w:ascii="Cambria" w:eastAsia="PMingLiU" w:hAnsi="Cambria"/>
        </w:rPr>
        <w:t xml:space="preserve">, </w:t>
      </w:r>
      <m:oMath>
        <m:r>
          <w:rPr>
            <w:rFonts w:ascii="Cambria Math" w:eastAsia="PMingLiU" w:hAnsi="Cambria Math"/>
          </w:rPr>
          <m:t>syst</m:t>
        </m:r>
      </m:oMath>
      <w:r>
        <w:rPr>
          <w:rFonts w:ascii="Cambria" w:eastAsia="PMingLiU" w:hAnsi="Cambria"/>
        </w:rPr>
        <w:t xml:space="preserve">and </w:t>
      </w:r>
      <m:oMath>
        <m:r>
          <w:rPr>
            <w:rFonts w:ascii="Cambria Math" w:eastAsia="PMingLiU" w:hAnsi="Cambria Math"/>
          </w:rPr>
          <m:t>h</m:t>
        </m:r>
      </m:oMath>
      <w:r>
        <w:rPr>
          <w:rFonts w:ascii="Cambria" w:eastAsia="PMingLiU" w:hAnsi="Cambria"/>
        </w:rPr>
        <w:t xml:space="preserve">, including interaction between </w:t>
      </w:r>
      <m:oMath>
        <m:r>
          <w:rPr>
            <w:rFonts w:ascii="Cambria Math" w:eastAsia="PMingLiU" w:hAnsi="Cambria Math"/>
          </w:rPr>
          <m:t>syst</m:t>
        </m:r>
      </m:oMath>
      <w:r>
        <w:rPr>
          <w:rFonts w:ascii="Cambria" w:eastAsia="PMingLiU" w:hAnsi="Cambria"/>
        </w:rPr>
        <w:t xml:space="preserve"> and </w:t>
      </w:r>
      <m:oMath>
        <m:r>
          <w:rPr>
            <w:rFonts w:ascii="Cambria Math" w:eastAsia="PMingLiU" w:hAnsi="Cambria Math"/>
          </w:rPr>
          <m:t>h</m:t>
        </m:r>
      </m:oMath>
      <w:r>
        <w:rPr>
          <w:rFonts w:ascii="Cambria" w:eastAsia="PMingLiU" w:hAnsi="Cambria"/>
        </w:rPr>
        <w:t xml:space="preserve">. </w:t>
      </w:r>
      <w:r>
        <w:rPr>
          <w:rFonts w:ascii="Cambria" w:hAnsi="Cambria"/>
        </w:rPr>
        <w:t xml:space="preserve">To represent </w:t>
      </w:r>
      <m:oMath>
        <m:r>
          <w:rPr>
            <w:rFonts w:ascii="Cambria Math" w:hAnsi="Cambria Math"/>
          </w:rPr>
          <m:t>h</m:t>
        </m:r>
      </m:oMath>
      <w:r>
        <w:rPr>
          <w:rFonts w:ascii="Cambria" w:hAnsi="Cambria"/>
        </w:rPr>
        <w:t xml:space="preserve"> in our model, we need 4 binary dummy variables that we will code as</w:t>
      </w:r>
    </w:p>
    <w:p w14:paraId="72828922" w14:textId="77F17DEF" w:rsidR="00641021" w:rsidRDefault="00000000" w:rsidP="00A05738">
      <w:pPr>
        <w:spacing w:line="300" w:lineRule="auto"/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(0,0,0,0)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(1,0,0,0)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(0,1,0,0)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(0,0,1,0)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h=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(0,0,0,1)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h=5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9868851" w14:textId="14D3DB4F" w:rsidR="00DD4CA8" w:rsidRPr="001750DA" w:rsidRDefault="00DD4CA8" w:rsidP="00A05738">
      <w:pPr>
        <w:spacing w:line="300" w:lineRule="auto"/>
        <w:jc w:val="both"/>
        <w:rPr>
          <w:rFonts w:ascii="Cambria" w:eastAsia="PMingLiU" w:hAnsi="Cambria"/>
        </w:rPr>
      </w:pPr>
    </w:p>
    <w:p w14:paraId="6CF1F783" w14:textId="77777777" w:rsidR="002C204E" w:rsidRDefault="002C204E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E6B9343" w14:textId="4BD2B18B" w:rsidR="002B489D" w:rsidRDefault="00A8689E" w:rsidP="00A05738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</w:t>
      </w:r>
      <w:r w:rsidR="005E21E9">
        <w:rPr>
          <w:rFonts w:ascii="Cambria" w:hAnsi="Cambria"/>
        </w:rPr>
        <w:t xml:space="preserve">target </w:t>
      </w:r>
      <w:r w:rsidR="00E33E7E">
        <w:rPr>
          <w:rFonts w:ascii="Cambria" w:hAnsi="Cambria"/>
        </w:rPr>
        <w:t xml:space="preserve">model </w:t>
      </w:r>
      <w:r w:rsidR="005E21E9">
        <w:rPr>
          <w:rFonts w:ascii="Cambria" w:hAnsi="Cambria"/>
        </w:rPr>
        <w:t>to fit on the log-odds scale is</w:t>
      </w:r>
    </w:p>
    <w:p w14:paraId="62F751A1" w14:textId="030D8ADE" w:rsidR="008703B3" w:rsidRPr="008703B3" w:rsidRDefault="008703B3" w:rsidP="00A05738">
      <w:pPr>
        <w:spacing w:line="300" w:lineRule="auto"/>
        <w:jc w:val="center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age+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CD4CB3E" w14:textId="6C5B8EF7" w:rsidR="00A8689E" w:rsidRPr="00A8689E" w:rsidRDefault="008703B3" w:rsidP="00A05738">
      <w:pPr>
        <w:spacing w:line="300" w:lineRule="auto"/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                          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syst</m:t>
          </m:r>
        </m:oMath>
      </m:oMathPara>
    </w:p>
    <w:p w14:paraId="22129F08" w14:textId="22001CFC" w:rsidR="00A8689E" w:rsidRDefault="00A8689E" w:rsidP="00A05738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where</w:t>
      </w:r>
    </w:p>
    <w:p w14:paraId="7964B141" w14:textId="20B740E2" w:rsidR="00A8689E" w:rsidRDefault="00A8689E" w:rsidP="00A05738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Prob</m:t>
          </m:r>
          <m:r>
            <w:rPr>
              <w:rFonts w:ascii="Cambria Math" w:hAnsi="Cambria Math"/>
            </w:rPr>
            <m:t>(CVD=1)</m:t>
          </m:r>
        </m:oMath>
      </m:oMathPara>
    </w:p>
    <w:p w14:paraId="18DD13F9" w14:textId="04BA2D03" w:rsidR="00A8689E" w:rsidRDefault="00B200B5" w:rsidP="00A05738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o</w:t>
      </w:r>
      <w:r w:rsidR="00700CD9">
        <w:rPr>
          <w:rFonts w:ascii="Cambria" w:hAnsi="Cambria"/>
        </w:rPr>
        <w:t>r</w:t>
      </w:r>
      <w:r w:rsidR="005E21E9">
        <w:rPr>
          <w:rFonts w:ascii="Cambria" w:hAnsi="Cambria"/>
        </w:rPr>
        <w:t xml:space="preserve"> if we wish to make the dependence on </w:t>
      </w:r>
      <w:r w:rsidR="008703B3">
        <w:rPr>
          <w:rFonts w:ascii="Cambria" w:hAnsi="Cambria"/>
        </w:rPr>
        <w:t xml:space="preserve">the predictors </w:t>
      </w:r>
      <w:r w:rsidR="005E21E9">
        <w:rPr>
          <w:rFonts w:ascii="Cambria" w:hAnsi="Cambria"/>
        </w:rPr>
        <w:t>explicit</w:t>
      </w:r>
    </w:p>
    <w:p w14:paraId="30B3F280" w14:textId="37D53BB2" w:rsidR="00700CD9" w:rsidRPr="00700CD9" w:rsidRDefault="005E21E9" w:rsidP="00A05738">
      <w:pPr>
        <w:spacing w:line="300" w:lineRule="auto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age,syst,</m:t>
              </m:r>
              <m:r>
                <w:rPr>
                  <w:rFonts w:ascii="Cambria Math" w:eastAsia="PMingLiU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CVD=1</m:t>
              </m:r>
            </m:e>
            <m:e>
              <m:r>
                <w:rPr>
                  <w:rFonts w:ascii="Cambria Math" w:hAnsi="Cambria Math"/>
                </w:rPr>
                <m:t>age,syst,</m:t>
              </m:r>
              <m:r>
                <w:rPr>
                  <w:rFonts w:ascii="Cambria Math" w:eastAsia="PMingLiU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8EA3BC" w14:textId="77777777" w:rsidR="003A7998" w:rsidRDefault="003A7998" w:rsidP="00A05738">
      <w:pPr>
        <w:spacing w:line="300" w:lineRule="auto"/>
        <w:rPr>
          <w:rFonts w:ascii="Cambria" w:hAnsi="Cambria"/>
        </w:rPr>
      </w:pPr>
    </w:p>
    <w:p w14:paraId="46E92C20" w14:textId="1BBD345D" w:rsidR="008703B3" w:rsidRDefault="008703B3" w:rsidP="00A05738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Now fit the multiple logistic regression model described above.</w:t>
      </w:r>
    </w:p>
    <w:p w14:paraId="32E622D0" w14:textId="77777777" w:rsidR="008703B3" w:rsidRPr="001750DA" w:rsidRDefault="008703B3" w:rsidP="00A05738">
      <w:pPr>
        <w:spacing w:line="300" w:lineRule="auto"/>
        <w:rPr>
          <w:rFonts w:ascii="Cambria" w:hAnsi="Cambria"/>
        </w:rPr>
      </w:pPr>
    </w:p>
    <w:p w14:paraId="5121A66E" w14:textId="13F79F82" w:rsidR="001750DA" w:rsidRDefault="00A8689E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 w:rsidRPr="00503D9C">
        <w:rPr>
          <w:rFonts w:ascii="Cambria" w:hAnsi="Cambria"/>
          <w:color w:val="000000"/>
          <w:lang w:val="en-GB"/>
        </w:rPr>
        <w:t xml:space="preserve">Write down the fitted logistic regression </w:t>
      </w:r>
      <w:r w:rsidR="008703B3">
        <w:rPr>
          <w:rFonts w:ascii="Cambria" w:hAnsi="Cambria"/>
          <w:color w:val="000000"/>
          <w:lang w:val="en-GB"/>
        </w:rPr>
        <w:t xml:space="preserve">for </w:t>
      </w:r>
      <m:oMath>
        <m:r>
          <w:rPr>
            <w:rFonts w:ascii="Cambria Math" w:hAnsi="Cambria Math"/>
            <w:color w:val="000000"/>
            <w:lang w:val="en-GB"/>
          </w:rPr>
          <m:t>h=</m:t>
        </m:r>
        <m:r>
          <w:rPr>
            <w:rFonts w:ascii="Cambria Math" w:hAnsi="Cambria Math"/>
            <w:color w:val="000000"/>
            <w:lang w:val="en-GB"/>
          </w:rPr>
          <m:t>1</m:t>
        </m:r>
      </m:oMath>
      <w:r w:rsidR="008703B3">
        <w:rPr>
          <w:rFonts w:ascii="Cambria" w:hAnsi="Cambria"/>
          <w:color w:val="000000"/>
          <w:lang w:val="en-GB"/>
        </w:rPr>
        <w:t xml:space="preserve"> </w:t>
      </w:r>
      <w:r w:rsidR="002C1B18">
        <w:rPr>
          <w:rFonts w:ascii="Cambria" w:hAnsi="Cambria"/>
          <w:color w:val="000000"/>
          <w:lang w:val="en-GB"/>
        </w:rPr>
        <w:t xml:space="preserve">on the </w:t>
      </w:r>
      <w:r w:rsidR="00543445">
        <w:rPr>
          <w:rFonts w:ascii="Cambria" w:hAnsi="Cambria"/>
          <w:color w:val="000000"/>
          <w:lang w:val="en-GB"/>
        </w:rPr>
        <w:t>log-</w:t>
      </w:r>
      <w:r w:rsidR="002C1B18">
        <w:rPr>
          <w:rFonts w:ascii="Cambria" w:hAnsi="Cambria"/>
          <w:color w:val="000000"/>
          <w:lang w:val="en-GB"/>
        </w:rPr>
        <w:t>odds scale</w:t>
      </w:r>
      <w:r w:rsidR="002C204E">
        <w:rPr>
          <w:rFonts w:ascii="Cambria" w:hAnsi="Cambria"/>
          <w:color w:val="000000"/>
          <w:lang w:val="en-GB"/>
        </w:rPr>
        <w:t>,</w:t>
      </w:r>
      <w:r w:rsidR="002C1B18">
        <w:rPr>
          <w:rFonts w:ascii="Cambria" w:hAnsi="Cambria"/>
          <w:color w:val="000000"/>
          <w:lang w:val="en-GB"/>
        </w:rPr>
        <w:t xml:space="preserve"> </w:t>
      </w:r>
      <m:oMath>
        <m:r>
          <w:rPr>
            <w:rFonts w:ascii="Cambria Math" w:hAnsi="Cambria Math"/>
            <w:color w:val="000000"/>
            <w:lang w:val="en-GB"/>
          </w:rPr>
          <m:t>h=</m:t>
        </m:r>
        <m:r>
          <w:rPr>
            <w:rFonts w:ascii="Cambria Math" w:hAnsi="Cambria Math"/>
            <w:color w:val="000000"/>
            <w:lang w:val="en-GB"/>
          </w:rPr>
          <m:t>3</m:t>
        </m:r>
      </m:oMath>
      <w:r w:rsidR="008703B3">
        <w:rPr>
          <w:rFonts w:ascii="Cambria" w:hAnsi="Cambria"/>
          <w:color w:val="000000"/>
          <w:lang w:val="en-GB"/>
        </w:rPr>
        <w:t xml:space="preserve"> on odds scale</w:t>
      </w:r>
      <w:r w:rsidR="002C1B18">
        <w:rPr>
          <w:rFonts w:ascii="Cambria" w:hAnsi="Cambria"/>
          <w:color w:val="000000"/>
          <w:lang w:val="en-GB"/>
        </w:rPr>
        <w:t xml:space="preserve"> and </w:t>
      </w:r>
      <m:oMath>
        <m:r>
          <w:rPr>
            <w:rFonts w:ascii="Cambria Math" w:hAnsi="Cambria Math"/>
            <w:color w:val="000000"/>
            <w:lang w:val="en-GB"/>
          </w:rPr>
          <m:t>h=</m:t>
        </m:r>
        <m:r>
          <w:rPr>
            <w:rFonts w:ascii="Cambria Math" w:hAnsi="Cambria Math"/>
            <w:color w:val="000000"/>
            <w:lang w:val="en-GB"/>
          </w:rPr>
          <m:t>5</m:t>
        </m:r>
      </m:oMath>
      <w:r w:rsidR="002C1B18">
        <w:rPr>
          <w:rFonts w:ascii="Cambria" w:hAnsi="Cambria"/>
          <w:color w:val="000000"/>
          <w:lang w:val="en-GB"/>
        </w:rPr>
        <w:t xml:space="preserve"> on the probability scale</w:t>
      </w:r>
      <w:r w:rsidRPr="00503D9C">
        <w:rPr>
          <w:rFonts w:ascii="Cambria" w:hAnsi="Cambria"/>
        </w:rPr>
        <w:t>.</w:t>
      </w:r>
    </w:p>
    <w:p w14:paraId="22894860" w14:textId="77777777" w:rsidR="005E3438" w:rsidRDefault="005E3438" w:rsidP="005E3438">
      <w:pPr>
        <w:spacing w:line="300" w:lineRule="auto"/>
        <w:jc w:val="both"/>
        <w:rPr>
          <w:rFonts w:ascii="Cambria" w:hAnsi="Cambria"/>
        </w:rPr>
      </w:pPr>
    </w:p>
    <w:p w14:paraId="1BC56284" w14:textId="7E07103F" w:rsidR="005E3438" w:rsidRDefault="005E3438" w:rsidP="005E3438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Log odds: </w:t>
      </w:r>
      <w:bookmarkStart w:id="0" w:name="_Hlk166225241"/>
      <w:r w:rsidRPr="005E3438">
        <w:rPr>
          <w:rFonts w:ascii="Cambria" w:hAnsi="Cambria"/>
        </w:rPr>
        <w:t>-7.641911</w:t>
      </w:r>
      <w:bookmarkEnd w:id="0"/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w:bookmarkStart w:id="1" w:name="_Hlk166225625"/>
        <m:r>
          <w:rPr>
            <w:rFonts w:ascii="Cambria Math" w:hAnsi="Cambria Math"/>
          </w:rPr>
          <m:t>0.032115</m:t>
        </m:r>
        <m:r>
          <w:rPr>
            <w:rFonts w:ascii="Cambria Math" w:hAnsi="Cambria Math"/>
          </w:rPr>
          <m:t>age</m:t>
        </m:r>
        <w:bookmarkEnd w:id="1"/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0.030360</m:t>
        </m:r>
        <m:r>
          <w:rPr>
            <w:rFonts w:ascii="Cambria Math" w:hAnsi="Cambria Math"/>
          </w:rPr>
          <m:t xml:space="preserve">syst </m:t>
        </m:r>
      </m:oMath>
    </w:p>
    <w:p w14:paraId="55F0907F" w14:textId="6FBEAE4B" w:rsidR="005E3438" w:rsidRDefault="005E3438" w:rsidP="005E3438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Odds scale: </w:t>
      </w:r>
      <m:oMath>
        <m:sSup>
          <m:sSupPr>
            <m:ctrlPr>
              <w:rPr>
                <w:rFonts w:ascii="Cambria Math" w:hAnsi="Cambria Math" w:cs="Cambria Math"/>
                <w:sz w:val="23"/>
                <w:szCs w:val="23"/>
              </w:rPr>
            </m:ctrlPr>
          </m:sSupPr>
          <m:e>
            <m:r>
              <w:rPr>
                <w:rFonts w:ascii="Cambria Math" w:hAnsi="Cambria Math" w:cs="Cambria Math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(-7.641911+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0.032115age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2.831585</m:t>
            </m:r>
            <m:r>
              <m:rPr>
                <m:sty m:val="p"/>
              </m:rPr>
              <w:rPr>
                <w:rFonts w:ascii="Cambria Math" w:hAnsi="Cambria Math" w:cs="Cambria Math"/>
                <w:sz w:val="17"/>
                <w:szCs w:val="17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17"/>
                <w:szCs w:val="17"/>
              </w:rPr>
              <m:t>ealt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h3+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0.030360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-0.012055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healt3)</m:t>
            </m:r>
            <m:r>
              <m:rPr>
                <m:sty m:val="p"/>
              </m:rPr>
              <w:rPr>
                <w:rFonts w:ascii="Cambria Math" w:hAnsi="Cambria Math"/>
                <w:sz w:val="17"/>
                <w:szCs w:val="17"/>
              </w:rPr>
              <m:t>syst)</m:t>
            </m:r>
          </m:sup>
        </m:sSup>
      </m:oMath>
    </w:p>
    <w:p w14:paraId="6B085212" w14:textId="1A984D2C" w:rsidR="005E3438" w:rsidRDefault="005E3438" w:rsidP="005E3438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Prob:  </w:t>
      </w:r>
      <m:oMath>
        <m:sSup>
          <m:sSupPr>
            <m:ctrlPr>
              <w:rPr>
                <w:rFonts w:ascii="Cambria Math" w:hAnsi="Cambria Math" w:cs="Cambria Math"/>
                <w:sz w:val="23"/>
                <w:szCs w:val="23"/>
              </w:rPr>
            </m:ctrlPr>
          </m:sSupPr>
          <m:e>
            <m:f>
              <m:f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3"/>
                    <w:szCs w:val="23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(7.641911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0.032115age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7.975756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7"/>
                        <w:szCs w:val="17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7"/>
                        <w:szCs w:val="17"/>
                      </w:rPr>
                      <m:t>ealt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0.030360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-0.046508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 xml:space="preserve"> healt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syst)</m:t>
                    </m:r>
                  </m:sup>
                </m:sSup>
              </m:den>
            </m:f>
            <m:r>
              <w:rPr>
                <w:rFonts w:ascii="Cambria Math" w:hAnsi="Cambria Math" w:cs="Cambria Math"/>
                <w:sz w:val="23"/>
                <w:szCs w:val="23"/>
              </w:rPr>
              <m:t xml:space="preserve"> </m:t>
            </m:r>
          </m:e>
          <m:sup/>
        </m:sSup>
      </m:oMath>
    </w:p>
    <w:p w14:paraId="72037AA4" w14:textId="77777777" w:rsidR="005E3438" w:rsidRPr="005E3438" w:rsidRDefault="005E3438" w:rsidP="005E3438">
      <w:pPr>
        <w:spacing w:line="300" w:lineRule="auto"/>
        <w:jc w:val="both"/>
        <w:rPr>
          <w:rFonts w:ascii="Cambria" w:hAnsi="Cambria"/>
        </w:rPr>
      </w:pPr>
    </w:p>
    <w:p w14:paraId="12FAB3FD" w14:textId="16E3340B" w:rsidR="001750DA" w:rsidRDefault="001750DA" w:rsidP="00A05738">
      <w:pPr>
        <w:spacing w:line="300" w:lineRule="auto"/>
        <w:jc w:val="both"/>
        <w:rPr>
          <w:rFonts w:ascii="Cambria" w:hAnsi="Cambria"/>
        </w:rPr>
      </w:pPr>
    </w:p>
    <w:p w14:paraId="57041BD8" w14:textId="54C5E718" w:rsidR="00A8689E" w:rsidRPr="001750DA" w:rsidRDefault="00A8689E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>Provide interpretations of the estimat</w:t>
      </w:r>
      <w:r w:rsidR="00BB2FB0">
        <w:rPr>
          <w:rFonts w:ascii="Cambria" w:hAnsi="Cambria"/>
          <w:color w:val="000000"/>
          <w:lang w:val="en-GB"/>
        </w:rPr>
        <w:t xml:space="preserve">es </w:t>
      </w:r>
      <w:r w:rsidR="004A38F5">
        <w:rPr>
          <w:rFonts w:ascii="Cambria" w:hAnsi="Cambria"/>
          <w:color w:val="000000"/>
          <w:lang w:val="en-GB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0</m:t>
            </m:r>
          </m:sub>
        </m:sSub>
      </m:oMath>
      <w:r w:rsidR="004A38F5">
        <w:rPr>
          <w:rFonts w:ascii="Cambria" w:hAnsi="Cambria"/>
          <w:color w:val="000000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2</m:t>
            </m:r>
          </m:sub>
        </m:sSub>
      </m:oMath>
      <w:r w:rsidR="004A38F5">
        <w:rPr>
          <w:rFonts w:ascii="Cambria" w:hAnsi="Cambria"/>
          <w:color w:val="000000"/>
          <w:lang w:val="en-GB"/>
        </w:rPr>
        <w:t xml:space="preserve"> on the log-odds scale and for 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exp⁡</m:t>
        </m:r>
        <m:r>
          <w:rPr>
            <w:rFonts w:ascii="Cambria Math" w:hAnsi="Cambria Math"/>
            <w:color w:val="000000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000000"/>
            <w:lang w:val="en-GB"/>
          </w:rPr>
          <m:t>)</m:t>
        </m:r>
      </m:oMath>
      <w:r w:rsidR="00BB2FB0">
        <w:rPr>
          <w:rFonts w:ascii="Cambria" w:hAnsi="Cambria"/>
          <w:color w:val="000000"/>
          <w:lang w:val="en-GB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exp⁡</m:t>
        </m:r>
        <m:r>
          <w:rPr>
            <w:rFonts w:ascii="Cambria Math" w:hAnsi="Cambria Math"/>
            <w:color w:val="000000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4</m:t>
            </m:r>
          </m:sub>
        </m:sSub>
        <m:r>
          <w:rPr>
            <w:rFonts w:ascii="Cambria Math" w:hAnsi="Cambria Math"/>
            <w:color w:val="000000"/>
            <w:lang w:val="en-GB"/>
          </w:rPr>
          <m:t>)</m:t>
        </m:r>
      </m:oMath>
      <w:r>
        <w:rPr>
          <w:rFonts w:ascii="Cambria" w:hAnsi="Cambria"/>
          <w:color w:val="000000"/>
          <w:lang w:val="en-GB"/>
        </w:rPr>
        <w:t xml:space="preserve"> </w:t>
      </w:r>
      <w:r w:rsidR="00BB2FB0">
        <w:rPr>
          <w:rFonts w:ascii="Cambria" w:hAnsi="Cambria"/>
          <w:color w:val="000000"/>
          <w:lang w:val="en-GB"/>
        </w:rPr>
        <w:t>on the odds</w:t>
      </w:r>
      <w:r w:rsidR="002C204E">
        <w:rPr>
          <w:rFonts w:ascii="Cambria" w:hAnsi="Cambria"/>
          <w:color w:val="000000"/>
          <w:lang w:val="en-GB"/>
        </w:rPr>
        <w:t xml:space="preserve"> scale</w:t>
      </w:r>
      <w:r>
        <w:rPr>
          <w:rFonts w:ascii="Cambria" w:hAnsi="Cambria"/>
          <w:color w:val="000000"/>
          <w:lang w:val="en-GB"/>
        </w:rPr>
        <w:t>.</w:t>
      </w:r>
    </w:p>
    <w:p w14:paraId="677229B7" w14:textId="77777777" w:rsidR="00D8327C" w:rsidRDefault="00D8327C" w:rsidP="00A05738">
      <w:pPr>
        <w:spacing w:line="300" w:lineRule="auto"/>
        <w:jc w:val="both"/>
        <w:rPr>
          <w:rFonts w:ascii="Cambria" w:hAnsi="Cambria"/>
        </w:rPr>
      </w:pPr>
    </w:p>
    <w:p w14:paraId="44572975" w14:textId="09512C0C" w:rsidR="00B86556" w:rsidRPr="00B86556" w:rsidRDefault="00B86556" w:rsidP="00A05738">
      <w:pPr>
        <w:spacing w:line="300" w:lineRule="auto"/>
        <w:jc w:val="both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0</m:t>
            </m:r>
          </m:sub>
        </m:sSub>
      </m:oMath>
      <w:r w:rsidRPr="00FC5B56">
        <w:rPr>
          <w:rFonts w:ascii="Cambria" w:hAnsi="Cambria"/>
          <w:b/>
          <w:bCs/>
          <w:color w:val="000000"/>
          <w:lang w:val="en-GB"/>
        </w:rPr>
        <w:t>:</w:t>
      </w:r>
      <w:r>
        <w:rPr>
          <w:rFonts w:ascii="Cambria" w:hAnsi="Cambria"/>
          <w:color w:val="000000"/>
          <w:lang w:val="en-GB"/>
        </w:rPr>
        <w:t xml:space="preserve"> Predicted log odds of a history of cardiovascular disease for those with h1 and zero age and syst.</w:t>
      </w:r>
    </w:p>
    <w:p w14:paraId="37290F0E" w14:textId="0358D05F" w:rsidR="00B86556" w:rsidRPr="00B86556" w:rsidRDefault="00B86556" w:rsidP="00A05738">
      <w:pPr>
        <w:spacing w:line="300" w:lineRule="auto"/>
        <w:jc w:val="both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2</m:t>
            </m:r>
          </m:sub>
        </m:sSub>
      </m:oMath>
      <w:r w:rsidRPr="00FC5B56">
        <w:rPr>
          <w:rFonts w:ascii="Cambria" w:hAnsi="Cambria"/>
          <w:b/>
          <w:bCs/>
          <w:color w:val="000000"/>
          <w:lang w:val="en-GB"/>
        </w:rPr>
        <w:t>:</w:t>
      </w:r>
      <w:r>
        <w:rPr>
          <w:rFonts w:ascii="Cambria" w:hAnsi="Cambria"/>
          <w:color w:val="000000"/>
          <w:lang w:val="en-GB"/>
        </w:rPr>
        <w:t xml:space="preserve"> Predicted difference in log-odds of a history of CVD with good health compared to those with very good health of the same age with zero blood pressure. </w:t>
      </w:r>
    </w:p>
    <w:p w14:paraId="1AC5C08B" w14:textId="6756D838" w:rsidR="00B86556" w:rsidRPr="00B86556" w:rsidRDefault="00FC5B56" w:rsidP="00A05738">
      <w:pPr>
        <w:spacing w:line="300" w:lineRule="auto"/>
        <w:jc w:val="both"/>
        <w:rPr>
          <w:rFonts w:ascii="Cambria" w:hAnsi="Cambria"/>
        </w:rPr>
      </w:pPr>
      <m:oMath>
        <m:r>
          <m:rPr>
            <m:sty m:val="b"/>
          </m:rPr>
          <w:rPr>
            <w:rFonts w:ascii="Cambria Math" w:hAnsi="Cambria Math"/>
            <w:color w:val="000000"/>
            <w:lang w:val="en-GB"/>
          </w:rPr>
          <m:t>exp⁡</m:t>
        </m:r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)</m:t>
        </m:r>
      </m:oMath>
      <w:r w:rsidR="00B86556" w:rsidRPr="00FC5B56">
        <w:rPr>
          <w:rFonts w:ascii="Cambria" w:hAnsi="Cambria"/>
          <w:b/>
          <w:bCs/>
          <w:color w:val="000000"/>
          <w:lang w:val="en-GB"/>
        </w:rPr>
        <w:t>:</w:t>
      </w:r>
      <w:r w:rsidR="00B86556">
        <w:rPr>
          <w:rFonts w:ascii="Cambria" w:hAnsi="Cambria"/>
          <w:color w:val="000000"/>
          <w:lang w:val="en-GB"/>
        </w:rPr>
        <w:t xml:space="preserve"> </w:t>
      </w:r>
      <w:r>
        <w:rPr>
          <w:rFonts w:ascii="Cambria" w:hAnsi="Cambria"/>
          <w:color w:val="000000"/>
          <w:lang w:val="en-GB"/>
        </w:rPr>
        <w:t xml:space="preserve"> Predicted multiple of the odds of a history of CVD for each additional year of age (with constant sys) for all health categories. </w:t>
      </w:r>
    </w:p>
    <w:p w14:paraId="35E0BC72" w14:textId="4EE54D87" w:rsidR="00B86556" w:rsidRPr="00FC5B56" w:rsidRDefault="00FC5B56" w:rsidP="00A05738">
      <w:pPr>
        <w:spacing w:line="300" w:lineRule="auto"/>
        <w:jc w:val="both"/>
        <w:rPr>
          <w:rFonts w:ascii="Cambria" w:hAnsi="Cambria"/>
        </w:rPr>
      </w:pPr>
      <m:oMath>
        <m:r>
          <m:rPr>
            <m:sty m:val="b"/>
          </m:rPr>
          <w:rPr>
            <w:rFonts w:ascii="Cambria Math" w:hAnsi="Cambria Math"/>
            <w:color w:val="000000"/>
            <w:lang w:val="en-GB"/>
          </w:rPr>
          <m:t>exp⁡</m:t>
        </m:r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)</m:t>
        </m:r>
      </m:oMath>
      <w:r w:rsidRPr="00FC5B56">
        <w:rPr>
          <w:rFonts w:ascii="Cambria" w:hAnsi="Cambria"/>
          <w:b/>
          <w:bCs/>
          <w:color w:val="000000"/>
          <w:lang w:val="en-GB"/>
        </w:rPr>
        <w:t>:</w:t>
      </w:r>
      <w:r w:rsidRPr="00FC5B56">
        <w:rPr>
          <w:rFonts w:ascii="Cambria" w:hAnsi="Cambria"/>
          <w:color w:val="000000"/>
          <w:lang w:val="en-GB"/>
        </w:rPr>
        <w:t xml:space="preserve"> Precited multiple of the odds rat</w:t>
      </w:r>
      <w:r>
        <w:rPr>
          <w:rFonts w:ascii="Cambria" w:hAnsi="Cambria"/>
          <w:color w:val="000000"/>
          <w:lang w:val="en-GB"/>
        </w:rPr>
        <w:t>i</w:t>
      </w:r>
      <w:r w:rsidRPr="00FC5B56">
        <w:rPr>
          <w:rFonts w:ascii="Cambria" w:hAnsi="Cambria"/>
          <w:color w:val="000000"/>
          <w:lang w:val="en-GB"/>
        </w:rPr>
        <w:t xml:space="preserve">o for each additional unit in </w:t>
      </w:r>
      <w:proofErr w:type="spellStart"/>
      <w:r w:rsidRPr="00FC5B56">
        <w:rPr>
          <w:rFonts w:ascii="Cambria" w:hAnsi="Cambria"/>
          <w:color w:val="000000"/>
          <w:lang w:val="en-GB"/>
        </w:rPr>
        <w:t>syst</w:t>
      </w:r>
      <w:proofErr w:type="spellEnd"/>
      <w:r w:rsidRPr="00FC5B56">
        <w:rPr>
          <w:rFonts w:ascii="Cambria" w:hAnsi="Cambria"/>
          <w:color w:val="000000"/>
          <w:lang w:val="en-GB"/>
        </w:rPr>
        <w:t xml:space="preserve"> for those with poor health compared to those with very good </w:t>
      </w:r>
      <w:proofErr w:type="gramStart"/>
      <w:r w:rsidRPr="00FC5B56">
        <w:rPr>
          <w:rFonts w:ascii="Cambria" w:hAnsi="Cambria"/>
          <w:color w:val="000000"/>
          <w:lang w:val="en-GB"/>
        </w:rPr>
        <w:t>health</w:t>
      </w:r>
      <w:proofErr w:type="gramEnd"/>
    </w:p>
    <w:p w14:paraId="6370959E" w14:textId="77777777" w:rsidR="00B86556" w:rsidRDefault="00B86556" w:rsidP="00A05738">
      <w:pPr>
        <w:spacing w:line="300" w:lineRule="auto"/>
        <w:jc w:val="both"/>
        <w:rPr>
          <w:rFonts w:ascii="Cambria" w:hAnsi="Cambria"/>
        </w:rPr>
      </w:pPr>
    </w:p>
    <w:p w14:paraId="78D31E02" w14:textId="3F29D70A" w:rsidR="00876CDB" w:rsidRPr="00F36D0D" w:rsidRDefault="009B3FC6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 xml:space="preserve">Using significance level </w:t>
      </w:r>
      <m:oMath>
        <m:r>
          <w:rPr>
            <w:rFonts w:ascii="Cambria Math" w:hAnsi="Cambria Math"/>
            <w:color w:val="000000"/>
            <w:lang w:val="en-GB"/>
          </w:rPr>
          <m:t>α=0.05</m:t>
        </m:r>
      </m:oMath>
      <w:r>
        <w:rPr>
          <w:rFonts w:ascii="Cambria" w:hAnsi="Cambria"/>
          <w:color w:val="000000"/>
          <w:lang w:val="en-GB"/>
        </w:rPr>
        <w:t xml:space="preserve">, document a test to determine if each </w:t>
      </w:r>
      <w:r w:rsidR="00D96A1F">
        <w:rPr>
          <w:rFonts w:ascii="Cambria" w:hAnsi="Cambria"/>
          <w:color w:val="000000"/>
          <w:lang w:val="en-GB"/>
        </w:rPr>
        <w:t xml:space="preserve">additional year in age </w:t>
      </w:r>
      <w:r>
        <w:rPr>
          <w:rFonts w:ascii="Cambria" w:hAnsi="Cambria"/>
          <w:color w:val="000000"/>
          <w:lang w:val="en-GB"/>
        </w:rPr>
        <w:t xml:space="preserve">is associated with </w:t>
      </w:r>
      <w:r w:rsidR="00D96A1F">
        <w:rPr>
          <w:rFonts w:ascii="Cambria" w:hAnsi="Cambria"/>
          <w:color w:val="000000"/>
          <w:lang w:val="en-GB"/>
        </w:rPr>
        <w:t>less</w:t>
      </w:r>
      <w:r w:rsidR="00162D5E">
        <w:rPr>
          <w:rFonts w:ascii="Cambria" w:hAnsi="Cambria"/>
          <w:color w:val="000000"/>
          <w:lang w:val="en-GB"/>
        </w:rPr>
        <w:t xml:space="preserve"> </w:t>
      </w:r>
      <w:r>
        <w:rPr>
          <w:rFonts w:ascii="Cambria" w:hAnsi="Cambria"/>
          <w:color w:val="000000"/>
          <w:lang w:val="en-GB"/>
        </w:rPr>
        <w:t>than a 0.0</w:t>
      </w:r>
      <w:r w:rsidR="00D96A1F">
        <w:rPr>
          <w:rFonts w:ascii="Cambria" w:hAnsi="Cambria"/>
          <w:color w:val="000000"/>
          <w:lang w:val="en-GB"/>
        </w:rPr>
        <w:t>375</w:t>
      </w:r>
      <w:r>
        <w:rPr>
          <w:rFonts w:ascii="Cambria" w:hAnsi="Cambria"/>
          <w:color w:val="000000"/>
          <w:lang w:val="en-GB"/>
        </w:rPr>
        <w:t xml:space="preserve"> increase in the log-odds of </w:t>
      </w:r>
      <w:r w:rsidR="00D96A1F">
        <w:rPr>
          <w:rFonts w:ascii="Cambria" w:hAnsi="Cambria"/>
          <w:color w:val="000000"/>
          <w:lang w:val="en-GB"/>
        </w:rPr>
        <w:t>a history of cardiovascular disease</w:t>
      </w:r>
      <w:r>
        <w:rPr>
          <w:rFonts w:ascii="Cambria" w:hAnsi="Cambria"/>
          <w:color w:val="000000"/>
          <w:lang w:val="en-GB"/>
        </w:rPr>
        <w:t xml:space="preserve">. </w:t>
      </w:r>
      <w:r w:rsidR="00876CDB">
        <w:rPr>
          <w:rFonts w:ascii="Cambria Math" w:hAnsi="Cambria Math"/>
        </w:rPr>
        <w:t>Write down the hypotheses</w:t>
      </w:r>
      <w:r w:rsidR="00D96A1F">
        <w:rPr>
          <w:rFonts w:ascii="Cambria Math" w:hAnsi="Cambria Math"/>
        </w:rPr>
        <w:t>,</w:t>
      </w:r>
      <w:r w:rsidR="00876CDB">
        <w:rPr>
          <w:rFonts w:ascii="Cambria Math" w:hAnsi="Cambria Math"/>
        </w:rPr>
        <w:t xml:space="preserve"> the test statistic and p-value, the result of the test with reason and a conclusion in non-mathematical language.</w:t>
      </w:r>
    </w:p>
    <w:p w14:paraId="252A563E" w14:textId="77777777" w:rsidR="00DF531A" w:rsidRDefault="00DF531A" w:rsidP="00A05738">
      <w:pPr>
        <w:spacing w:line="300" w:lineRule="auto"/>
        <w:jc w:val="both"/>
        <w:rPr>
          <w:rFonts w:ascii="Cambria" w:hAnsi="Cambria"/>
          <w:color w:val="FF0000"/>
        </w:rPr>
      </w:pPr>
    </w:p>
    <w:p w14:paraId="1166023D" w14:textId="4A2DB79A" w:rsidR="00FC5B56" w:rsidRDefault="00A57E16" w:rsidP="00A05738">
      <w:pPr>
        <w:spacing w:line="300" w:lineRule="auto"/>
        <w:jc w:val="both"/>
        <w:rPr>
          <w:rFonts w:ascii="Cambria" w:hAnsi="Cambria"/>
          <w:color w:val="FF0000"/>
        </w:rPr>
      </w:pPr>
      <w:r w:rsidRPr="00A57E16">
        <w:rPr>
          <w:rFonts w:ascii="Cambria" w:hAnsi="Cambria"/>
          <w:color w:val="FF0000"/>
        </w:rPr>
        <w:lastRenderedPageBreak/>
        <w:drawing>
          <wp:inline distT="0" distB="0" distL="0" distR="0" wp14:anchorId="56E968C9" wp14:editId="53ABB9CC">
            <wp:extent cx="5731510" cy="1800860"/>
            <wp:effectExtent l="0" t="0" r="2540" b="8890"/>
            <wp:docPr id="21257902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9021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CFFC" w14:textId="77777777" w:rsidR="00A57E16" w:rsidRDefault="00A57E16" w:rsidP="00A05738">
      <w:pPr>
        <w:spacing w:line="300" w:lineRule="auto"/>
        <w:jc w:val="both"/>
        <w:rPr>
          <w:rFonts w:ascii="Cambria" w:hAnsi="Cambria"/>
          <w:color w:val="FF0000"/>
        </w:rPr>
      </w:pPr>
    </w:p>
    <w:p w14:paraId="4F3F2517" w14:textId="6380D3F7" w:rsidR="00A57E16" w:rsidRDefault="00A57E16" w:rsidP="00A05738">
      <w:pPr>
        <w:spacing w:line="300" w:lineRule="auto"/>
        <w:jc w:val="both"/>
        <w:rPr>
          <w:rFonts w:ascii="Cambria" w:hAnsi="Cambria"/>
          <w:color w:val="FF0000"/>
        </w:rPr>
      </w:pPr>
      <w:proofErr w:type="spellStart"/>
      <w:r>
        <w:rPr>
          <w:rFonts w:ascii="Cambria" w:hAnsi="Cambria"/>
          <w:color w:val="FF0000"/>
        </w:rPr>
        <w:t>Rejct</w:t>
      </w:r>
      <w:proofErr w:type="spellEnd"/>
      <w:r>
        <w:rPr>
          <w:rFonts w:ascii="Cambria" w:hAnsi="Cambria"/>
          <w:color w:val="FF0000"/>
        </w:rPr>
        <w:t xml:space="preserve"> null</w:t>
      </w:r>
    </w:p>
    <w:p w14:paraId="0EAF678C" w14:textId="52E299CF" w:rsidR="00A57E16" w:rsidRDefault="00A57E16" w:rsidP="00A05738">
      <w:pPr>
        <w:spacing w:line="300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There is strong evidence each additional year is associated with less than a 0.0375 in the log-odds of a history of </w:t>
      </w:r>
      <w:proofErr w:type="spellStart"/>
      <w:r>
        <w:rPr>
          <w:rFonts w:ascii="Cambria" w:hAnsi="Cambria"/>
          <w:color w:val="FF0000"/>
        </w:rPr>
        <w:t>cvd</w:t>
      </w:r>
      <w:proofErr w:type="spellEnd"/>
      <w:r>
        <w:rPr>
          <w:rFonts w:ascii="Cambria" w:hAnsi="Cambria"/>
          <w:color w:val="FF0000"/>
        </w:rPr>
        <w:t>.</w:t>
      </w:r>
    </w:p>
    <w:p w14:paraId="266D6D71" w14:textId="77777777" w:rsidR="00FC5B56" w:rsidRPr="00DF531A" w:rsidRDefault="00FC5B56" w:rsidP="00A05738">
      <w:pPr>
        <w:spacing w:line="300" w:lineRule="auto"/>
        <w:jc w:val="both"/>
        <w:rPr>
          <w:rFonts w:ascii="Cambria" w:hAnsi="Cambria"/>
          <w:color w:val="FF0000"/>
        </w:rPr>
      </w:pPr>
    </w:p>
    <w:p w14:paraId="4716986B" w14:textId="5AD7E67E" w:rsidR="00950A75" w:rsidRPr="00A57E16" w:rsidRDefault="00166474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 xml:space="preserve">Using significance level </w:t>
      </w:r>
      <m:oMath>
        <m:r>
          <w:rPr>
            <w:rFonts w:ascii="Cambria Math" w:hAnsi="Cambria Math"/>
            <w:color w:val="000000"/>
            <w:lang w:val="en-GB"/>
          </w:rPr>
          <m:t>α=0.05</m:t>
        </m:r>
      </m:oMath>
      <w:r>
        <w:rPr>
          <w:rFonts w:ascii="Cambria" w:hAnsi="Cambria"/>
          <w:color w:val="000000"/>
          <w:lang w:val="en-GB"/>
        </w:rPr>
        <w:t xml:space="preserve">, document a test to determine if the fitted logistic regression model is significant. </w:t>
      </w:r>
      <w:r>
        <w:rPr>
          <w:rFonts w:ascii="Cambria Math" w:hAnsi="Cambria Math"/>
        </w:rPr>
        <w:t>Write down the hypotheses, the test statistic and p-value, the result of the test with reason and a conclusion in non-mathematical language.</w:t>
      </w:r>
    </w:p>
    <w:p w14:paraId="788A3527" w14:textId="77777777" w:rsidR="00A57E16" w:rsidRDefault="00A57E16" w:rsidP="00A57E16">
      <w:pPr>
        <w:spacing w:line="300" w:lineRule="auto"/>
        <w:jc w:val="both"/>
        <w:rPr>
          <w:rFonts w:ascii="Cambria" w:hAnsi="Cambria"/>
        </w:rPr>
      </w:pPr>
    </w:p>
    <w:p w14:paraId="6F5241A0" w14:textId="37BBC095" w:rsidR="00A57E16" w:rsidRPr="00A57E16" w:rsidRDefault="00A57E16" w:rsidP="00A57E16">
      <w:pPr>
        <w:spacing w:line="300" w:lineRule="auto"/>
        <w:jc w:val="both"/>
        <w:rPr>
          <w:rFonts w:ascii="Cambria" w:hAnsi="Cambria"/>
        </w:rPr>
      </w:pPr>
      <w:r w:rsidRPr="00A57E16">
        <w:rPr>
          <w:rFonts w:ascii="Cambria" w:hAnsi="Cambria"/>
        </w:rPr>
        <w:drawing>
          <wp:inline distT="0" distB="0" distL="0" distR="0" wp14:anchorId="38D7F8C2" wp14:editId="1ED5834E">
            <wp:extent cx="5731510" cy="1446530"/>
            <wp:effectExtent l="0" t="0" r="2540" b="1270"/>
            <wp:docPr id="18326446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4463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753" w14:textId="39D363E6" w:rsidR="00F36D0D" w:rsidRDefault="00F36D0D" w:rsidP="00A05738">
      <w:pPr>
        <w:spacing w:line="300" w:lineRule="auto"/>
        <w:jc w:val="both"/>
        <w:rPr>
          <w:rFonts w:ascii="Cambria" w:hAnsi="Cambria"/>
        </w:rPr>
      </w:pPr>
    </w:p>
    <w:p w14:paraId="268DA420" w14:textId="4AED0724" w:rsidR="003459D0" w:rsidRPr="00503D9C" w:rsidRDefault="003459D0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  <w:color w:val="000000"/>
          <w:lang w:val="en-GB"/>
        </w:rPr>
        <w:t xml:space="preserve">Using significance level </w:t>
      </w:r>
      <m:oMath>
        <m:r>
          <w:rPr>
            <w:rFonts w:ascii="Cambria Math" w:hAnsi="Cambria Math"/>
            <w:color w:val="000000"/>
            <w:lang w:val="en-GB"/>
          </w:rPr>
          <m:t>α=0.05</m:t>
        </m:r>
      </m:oMath>
      <w:r>
        <w:rPr>
          <w:rFonts w:ascii="Cambria" w:hAnsi="Cambria"/>
          <w:color w:val="000000"/>
          <w:lang w:val="en-GB"/>
        </w:rPr>
        <w:t xml:space="preserve">, document a test to determine if the interaction term is significant. </w:t>
      </w:r>
      <w:r>
        <w:rPr>
          <w:rFonts w:ascii="Cambria Math" w:hAnsi="Cambria Math"/>
        </w:rPr>
        <w:t>Write down the hypotheses, the test statistic and p-value, the result of the test with reason and a conclusion in non-mathematical language.</w:t>
      </w:r>
    </w:p>
    <w:p w14:paraId="22DE2E3A" w14:textId="3F1D17FC" w:rsidR="003459D0" w:rsidRDefault="003459D0" w:rsidP="00A05738">
      <w:pPr>
        <w:spacing w:line="300" w:lineRule="auto"/>
        <w:jc w:val="both"/>
        <w:rPr>
          <w:rFonts w:ascii="Cambria" w:hAnsi="Cambria"/>
        </w:rPr>
      </w:pPr>
    </w:p>
    <w:p w14:paraId="71F1AF6A" w14:textId="5817F65E" w:rsidR="001A39CC" w:rsidRPr="00F36D0D" w:rsidRDefault="001A39CC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>Using the rule</w:t>
      </w:r>
    </w:p>
    <w:p w14:paraId="5FE37901" w14:textId="2E515181" w:rsidR="001A39CC" w:rsidRPr="00501882" w:rsidRDefault="00000000" w:rsidP="00A05738">
      <w:pPr>
        <w:spacing w:line="300" w:lineRule="auto"/>
        <w:jc w:val="bot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cvd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≤0.5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&gt;0.5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237756B" w14:textId="3F978D76" w:rsidR="001A39CC" w:rsidRDefault="001A39CC" w:rsidP="00A05738">
      <w:pPr>
        <w:spacing w:line="300" w:lineRule="auto"/>
        <w:ind w:left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determine if the fitted regression model predicts </w:t>
      </w:r>
      <w:r w:rsidR="001B2951">
        <w:rPr>
          <w:rFonts w:ascii="Cambria" w:hAnsi="Cambria"/>
        </w:rPr>
        <w:t xml:space="preserve">a </w:t>
      </w:r>
      <w:r w:rsidR="001B2951">
        <w:rPr>
          <w:rFonts w:ascii="Cambria" w:hAnsi="Cambria"/>
          <w:color w:val="000000"/>
          <w:lang w:val="en-GB"/>
        </w:rPr>
        <w:t>history of cardiovascular disease</w:t>
      </w:r>
      <w:r w:rsidR="001B2951">
        <w:rPr>
          <w:rFonts w:ascii="Cambria" w:hAnsi="Cambria"/>
        </w:rPr>
        <w:t xml:space="preserve"> </w:t>
      </w:r>
      <w:r>
        <w:rPr>
          <w:rFonts w:ascii="Cambria" w:hAnsi="Cambria"/>
        </w:rPr>
        <w:t>for those with</w:t>
      </w:r>
    </w:p>
    <w:p w14:paraId="7823CE87" w14:textId="1EB074AC" w:rsidR="001A39CC" w:rsidRPr="001A39CC" w:rsidRDefault="001B2951" w:rsidP="00A05738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age=37</m:t>
        </m:r>
      </m:oMath>
      <w:r w:rsidR="001A39CC"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syst=110</m:t>
        </m:r>
      </m:oMath>
      <w:r w:rsidR="001A39CC"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</m:t>
        </m:r>
      </m:oMath>
    </w:p>
    <w:p w14:paraId="6B2F82AE" w14:textId="09F44E43" w:rsidR="001A39CC" w:rsidRPr="001B2951" w:rsidRDefault="001B2951" w:rsidP="001B2951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age=82</m:t>
        </m:r>
      </m:oMath>
      <w:r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syst=160</m:t>
        </m:r>
      </m:oMath>
      <w:r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5</m:t>
        </m:r>
      </m:oMath>
      <w:r w:rsidR="001A39CC" w:rsidRPr="001B2951">
        <w:rPr>
          <w:rFonts w:ascii="Cambria" w:hAnsi="Cambria"/>
        </w:rPr>
        <w:t>.</w:t>
      </w:r>
    </w:p>
    <w:p w14:paraId="58CFFEA2" w14:textId="64071154" w:rsidR="001A39CC" w:rsidRDefault="001A39CC" w:rsidP="00A05738">
      <w:pPr>
        <w:spacing w:line="300" w:lineRule="auto"/>
        <w:ind w:left="357"/>
        <w:jc w:val="both"/>
        <w:rPr>
          <w:rFonts w:ascii="Cambria" w:hAnsi="Cambria"/>
        </w:rPr>
      </w:pPr>
    </w:p>
    <w:p w14:paraId="7EDA8AAF" w14:textId="77777777" w:rsidR="00A819A8" w:rsidRDefault="00A819A8" w:rsidP="00A05738">
      <w:pPr>
        <w:spacing w:line="300" w:lineRule="auto"/>
        <w:ind w:left="357"/>
        <w:jc w:val="both"/>
        <w:rPr>
          <w:rFonts w:ascii="Cambria" w:hAnsi="Cambria"/>
        </w:rPr>
      </w:pPr>
    </w:p>
    <w:p w14:paraId="4839D9DE" w14:textId="44607647" w:rsidR="00861E6E" w:rsidRDefault="00861E6E" w:rsidP="00A05738">
      <w:pPr>
        <w:pStyle w:val="ListParagraph"/>
        <w:numPr>
          <w:ilvl w:val="0"/>
          <w:numId w:val="3"/>
        </w:numPr>
        <w:spacing w:line="300" w:lineRule="auto"/>
        <w:ind w:left="357" w:hanging="357"/>
        <w:jc w:val="both"/>
        <w:rPr>
          <w:rFonts w:ascii="Cambria" w:hAnsi="Cambria"/>
        </w:rPr>
      </w:pPr>
      <w:r>
        <w:rPr>
          <w:rFonts w:ascii="Cambria" w:hAnsi="Cambria"/>
        </w:rPr>
        <w:t xml:space="preserve">Calculate the odds of </w:t>
      </w:r>
      <w:r w:rsidR="00E34B86">
        <w:rPr>
          <w:rFonts w:ascii="Cambria" w:hAnsi="Cambria"/>
        </w:rPr>
        <w:t xml:space="preserve">high blood pressure </w:t>
      </w:r>
      <w:r>
        <w:rPr>
          <w:rFonts w:ascii="Cambria" w:hAnsi="Cambria"/>
        </w:rPr>
        <w:t>for those with</w:t>
      </w:r>
    </w:p>
    <w:p w14:paraId="2B7D2BDF" w14:textId="772D5BC0" w:rsidR="002B2F53" w:rsidRPr="00AB6953" w:rsidRDefault="001B2951" w:rsidP="00A05738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w:lastRenderedPageBreak/>
          <m:t>age=37</m:t>
        </m:r>
      </m:oMath>
      <w:r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syst=110</m:t>
        </m:r>
      </m:oMath>
      <w:r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</m:t>
        </m:r>
      </m:oMath>
    </w:p>
    <w:p w14:paraId="7C08E472" w14:textId="58F89014" w:rsidR="002B2F53" w:rsidRPr="00AB6953" w:rsidRDefault="001B2951" w:rsidP="00A05738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age=82</m:t>
        </m:r>
      </m:oMath>
      <w:r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syst=160</m:t>
        </m:r>
      </m:oMath>
      <w:r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5</m:t>
        </m:r>
      </m:oMath>
      <w:r w:rsidR="002B2F53" w:rsidRPr="00AB6953">
        <w:rPr>
          <w:rFonts w:ascii="Cambria" w:hAnsi="Cambria"/>
        </w:rPr>
        <w:t>.</w:t>
      </w:r>
    </w:p>
    <w:p w14:paraId="04540698" w14:textId="72054DB7" w:rsidR="003459D0" w:rsidRDefault="00EC2305" w:rsidP="00EE5EB2">
      <w:pPr>
        <w:spacing w:line="300" w:lineRule="auto"/>
        <w:jc w:val="both"/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t>Calculating the prop p/1-p. Using the values from the previous point</w:t>
      </w:r>
    </w:p>
    <w:p w14:paraId="5AF506ED" w14:textId="77777777" w:rsidR="00EC2305" w:rsidRPr="00495102" w:rsidRDefault="00EC2305" w:rsidP="00EE5EB2">
      <w:pPr>
        <w:spacing w:line="300" w:lineRule="auto"/>
        <w:jc w:val="both"/>
        <w:rPr>
          <w:rFonts w:ascii="Cambria" w:hAnsi="Cambria"/>
          <w:b/>
          <w:bCs/>
          <w:color w:val="FF0000"/>
        </w:rPr>
      </w:pPr>
    </w:p>
    <w:sectPr w:rsidR="00EC2305" w:rsidRPr="00495102" w:rsidSect="00327593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2F751" w14:textId="77777777" w:rsidR="00327593" w:rsidRDefault="00327593" w:rsidP="00464445">
      <w:r>
        <w:separator/>
      </w:r>
    </w:p>
  </w:endnote>
  <w:endnote w:type="continuationSeparator" w:id="0">
    <w:p w14:paraId="1038ADC7" w14:textId="77777777" w:rsidR="00327593" w:rsidRDefault="00327593" w:rsidP="0046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51351" w14:textId="612C67E5" w:rsidR="00587F43" w:rsidRPr="00163773" w:rsidRDefault="00587F43" w:rsidP="00587F43">
    <w:pPr>
      <w:pStyle w:val="Footer"/>
      <w:pBdr>
        <w:top w:val="single" w:sz="4" w:space="1" w:color="auto"/>
      </w:pBdr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60117 Lab 11, </w:t>
    </w:r>
    <w:r w:rsidR="00B33873">
      <w:rPr>
        <w:rFonts w:asciiTheme="minorHAnsi" w:hAnsiTheme="minorHAnsi"/>
        <w:sz w:val="22"/>
        <w:szCs w:val="22"/>
      </w:rPr>
      <w:t>Autumn 2024</w:t>
    </w:r>
    <w:r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Pr="00163773">
      <w:rPr>
        <w:rFonts w:asciiTheme="minorHAnsi" w:hAnsiTheme="minorHAnsi"/>
        <w:sz w:val="22"/>
        <w:szCs w:val="22"/>
      </w:rPr>
      <w:t xml:space="preserve">Page </w:t>
    </w:r>
    <w:r w:rsidRPr="00163773">
      <w:rPr>
        <w:rFonts w:asciiTheme="minorHAnsi" w:hAnsiTheme="minorHAnsi"/>
        <w:b/>
        <w:sz w:val="22"/>
        <w:szCs w:val="22"/>
      </w:rPr>
      <w:fldChar w:fldCharType="begin"/>
    </w:r>
    <w:r w:rsidRPr="00163773">
      <w:rPr>
        <w:rFonts w:asciiTheme="minorHAnsi" w:hAnsiTheme="minorHAnsi"/>
        <w:b/>
        <w:sz w:val="22"/>
        <w:szCs w:val="22"/>
      </w:rPr>
      <w:instrText xml:space="preserve"> PAGE  \* Arabic  \* MERGEFORMAT </w:instrText>
    </w:r>
    <w:r w:rsidRPr="00163773">
      <w:rPr>
        <w:rFonts w:asciiTheme="minorHAnsi" w:hAnsiTheme="minorHAnsi"/>
        <w:b/>
        <w:sz w:val="22"/>
        <w:szCs w:val="22"/>
      </w:rPr>
      <w:fldChar w:fldCharType="separate"/>
    </w:r>
    <w:r w:rsidR="00581CC1">
      <w:rPr>
        <w:rFonts w:asciiTheme="minorHAnsi" w:hAnsiTheme="minorHAnsi"/>
        <w:b/>
        <w:noProof/>
        <w:sz w:val="22"/>
        <w:szCs w:val="22"/>
      </w:rPr>
      <w:t>7</w:t>
    </w:r>
    <w:r w:rsidRPr="00163773">
      <w:rPr>
        <w:rFonts w:asciiTheme="minorHAnsi" w:hAnsiTheme="minorHAnsi"/>
        <w:b/>
        <w:sz w:val="22"/>
        <w:szCs w:val="22"/>
      </w:rPr>
      <w:fldChar w:fldCharType="end"/>
    </w:r>
    <w:r w:rsidRPr="00163773">
      <w:rPr>
        <w:rFonts w:asciiTheme="minorHAnsi" w:hAnsiTheme="minorHAnsi"/>
        <w:sz w:val="22"/>
        <w:szCs w:val="22"/>
      </w:rPr>
      <w:t xml:space="preserve"> of </w:t>
    </w:r>
    <w:r w:rsidRPr="00163773">
      <w:rPr>
        <w:rFonts w:asciiTheme="minorHAnsi" w:hAnsiTheme="minorHAnsi"/>
        <w:b/>
        <w:sz w:val="22"/>
        <w:szCs w:val="22"/>
      </w:rPr>
      <w:fldChar w:fldCharType="begin"/>
    </w:r>
    <w:r w:rsidRPr="00163773">
      <w:rPr>
        <w:rFonts w:asciiTheme="minorHAnsi" w:hAnsiTheme="minorHAnsi"/>
        <w:b/>
        <w:sz w:val="22"/>
        <w:szCs w:val="22"/>
      </w:rPr>
      <w:instrText xml:space="preserve"> NUMPAGES  \* Arabic  \* MERGEFORMAT </w:instrText>
    </w:r>
    <w:r w:rsidRPr="00163773">
      <w:rPr>
        <w:rFonts w:asciiTheme="minorHAnsi" w:hAnsiTheme="minorHAnsi"/>
        <w:b/>
        <w:sz w:val="22"/>
        <w:szCs w:val="22"/>
      </w:rPr>
      <w:fldChar w:fldCharType="separate"/>
    </w:r>
    <w:r w:rsidR="00581CC1">
      <w:rPr>
        <w:rFonts w:asciiTheme="minorHAnsi" w:hAnsiTheme="minorHAnsi"/>
        <w:b/>
        <w:noProof/>
        <w:sz w:val="22"/>
        <w:szCs w:val="22"/>
      </w:rPr>
      <w:t>7</w:t>
    </w:r>
    <w:r w:rsidRPr="00163773">
      <w:rPr>
        <w:rFonts w:asciiTheme="minorHAnsi" w:hAnsiTheme="minorHAnsi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CE35E" w14:textId="77777777" w:rsidR="00327593" w:rsidRDefault="00327593" w:rsidP="00464445">
      <w:r>
        <w:separator/>
      </w:r>
    </w:p>
  </w:footnote>
  <w:footnote w:type="continuationSeparator" w:id="0">
    <w:p w14:paraId="4FFC3EB8" w14:textId="77777777" w:rsidR="00327593" w:rsidRDefault="00327593" w:rsidP="0046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F9E"/>
    <w:multiLevelType w:val="hybridMultilevel"/>
    <w:tmpl w:val="42ECC292"/>
    <w:lvl w:ilvl="0" w:tplc="91B8E306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3AC4"/>
    <w:multiLevelType w:val="hybridMultilevel"/>
    <w:tmpl w:val="6310D518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22735C5"/>
    <w:multiLevelType w:val="hybridMultilevel"/>
    <w:tmpl w:val="1EB66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E2D1C"/>
    <w:multiLevelType w:val="hybridMultilevel"/>
    <w:tmpl w:val="5A721EAA"/>
    <w:lvl w:ilvl="0" w:tplc="BE9293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76F6BB6"/>
    <w:multiLevelType w:val="hybridMultilevel"/>
    <w:tmpl w:val="73CE02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E1091"/>
    <w:multiLevelType w:val="hybridMultilevel"/>
    <w:tmpl w:val="FC422FD2"/>
    <w:lvl w:ilvl="0" w:tplc="0D4671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849D8"/>
    <w:multiLevelType w:val="hybridMultilevel"/>
    <w:tmpl w:val="3F086F3A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5E17B66"/>
    <w:multiLevelType w:val="hybridMultilevel"/>
    <w:tmpl w:val="8BE438E6"/>
    <w:lvl w:ilvl="0" w:tplc="5C7466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15533"/>
    <w:multiLevelType w:val="hybridMultilevel"/>
    <w:tmpl w:val="94B68BBE"/>
    <w:lvl w:ilvl="0" w:tplc="73EE02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80C55"/>
    <w:multiLevelType w:val="hybridMultilevel"/>
    <w:tmpl w:val="AA6C953A"/>
    <w:lvl w:ilvl="0" w:tplc="E3C80B24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55212"/>
    <w:multiLevelType w:val="hybridMultilevel"/>
    <w:tmpl w:val="78B08B3A"/>
    <w:lvl w:ilvl="0" w:tplc="0AA4BA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15713">
    <w:abstractNumId w:val="3"/>
  </w:num>
  <w:num w:numId="2" w16cid:durableId="1821917130">
    <w:abstractNumId w:val="1"/>
  </w:num>
  <w:num w:numId="3" w16cid:durableId="2072649636">
    <w:abstractNumId w:val="5"/>
  </w:num>
  <w:num w:numId="4" w16cid:durableId="538978364">
    <w:abstractNumId w:val="7"/>
  </w:num>
  <w:num w:numId="5" w16cid:durableId="65348549">
    <w:abstractNumId w:val="10"/>
  </w:num>
  <w:num w:numId="6" w16cid:durableId="692924111">
    <w:abstractNumId w:val="0"/>
  </w:num>
  <w:num w:numId="7" w16cid:durableId="1087076510">
    <w:abstractNumId w:val="8"/>
  </w:num>
  <w:num w:numId="8" w16cid:durableId="606667401">
    <w:abstractNumId w:val="9"/>
  </w:num>
  <w:num w:numId="9" w16cid:durableId="1795782090">
    <w:abstractNumId w:val="6"/>
  </w:num>
  <w:num w:numId="10" w16cid:durableId="1173954374">
    <w:abstractNumId w:val="2"/>
  </w:num>
  <w:num w:numId="11" w16cid:durableId="896358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65"/>
    <w:rsid w:val="00015313"/>
    <w:rsid w:val="000269D9"/>
    <w:rsid w:val="00035D6E"/>
    <w:rsid w:val="000379C6"/>
    <w:rsid w:val="00041CA0"/>
    <w:rsid w:val="00046209"/>
    <w:rsid w:val="00056425"/>
    <w:rsid w:val="000623FF"/>
    <w:rsid w:val="0006317D"/>
    <w:rsid w:val="00066B28"/>
    <w:rsid w:val="0009261B"/>
    <w:rsid w:val="000B23D1"/>
    <w:rsid w:val="000D1A66"/>
    <w:rsid w:val="000D2D3F"/>
    <w:rsid w:val="000D70F0"/>
    <w:rsid w:val="00106965"/>
    <w:rsid w:val="00112A54"/>
    <w:rsid w:val="001255F8"/>
    <w:rsid w:val="001344D0"/>
    <w:rsid w:val="00135B5E"/>
    <w:rsid w:val="001550CB"/>
    <w:rsid w:val="00161FEC"/>
    <w:rsid w:val="00162D5E"/>
    <w:rsid w:val="00166474"/>
    <w:rsid w:val="001750DA"/>
    <w:rsid w:val="001A39CC"/>
    <w:rsid w:val="001B084E"/>
    <w:rsid w:val="001B2951"/>
    <w:rsid w:val="001C4716"/>
    <w:rsid w:val="001D0630"/>
    <w:rsid w:val="001E3128"/>
    <w:rsid w:val="001E7DB9"/>
    <w:rsid w:val="00202960"/>
    <w:rsid w:val="00216683"/>
    <w:rsid w:val="00230EFD"/>
    <w:rsid w:val="0023270D"/>
    <w:rsid w:val="00255DFE"/>
    <w:rsid w:val="00264AE5"/>
    <w:rsid w:val="00265924"/>
    <w:rsid w:val="002739AB"/>
    <w:rsid w:val="0027704C"/>
    <w:rsid w:val="002970A8"/>
    <w:rsid w:val="002A49EC"/>
    <w:rsid w:val="002A66A7"/>
    <w:rsid w:val="002B2F53"/>
    <w:rsid w:val="002B489D"/>
    <w:rsid w:val="002C1B18"/>
    <w:rsid w:val="002C204E"/>
    <w:rsid w:val="002C5A23"/>
    <w:rsid w:val="002E0566"/>
    <w:rsid w:val="002E3CA6"/>
    <w:rsid w:val="002F3CEB"/>
    <w:rsid w:val="002F69E3"/>
    <w:rsid w:val="00326FCD"/>
    <w:rsid w:val="00327593"/>
    <w:rsid w:val="003372FC"/>
    <w:rsid w:val="003459D0"/>
    <w:rsid w:val="003463D0"/>
    <w:rsid w:val="00355F21"/>
    <w:rsid w:val="00370F6A"/>
    <w:rsid w:val="0038482D"/>
    <w:rsid w:val="003870DA"/>
    <w:rsid w:val="003A0E23"/>
    <w:rsid w:val="003A583B"/>
    <w:rsid w:val="003A65F1"/>
    <w:rsid w:val="003A7998"/>
    <w:rsid w:val="003B69BA"/>
    <w:rsid w:val="00400279"/>
    <w:rsid w:val="004174B1"/>
    <w:rsid w:val="00426412"/>
    <w:rsid w:val="004458E3"/>
    <w:rsid w:val="00446D66"/>
    <w:rsid w:val="00464445"/>
    <w:rsid w:val="004722DB"/>
    <w:rsid w:val="00480877"/>
    <w:rsid w:val="00483F16"/>
    <w:rsid w:val="00493A78"/>
    <w:rsid w:val="00495102"/>
    <w:rsid w:val="00495CBA"/>
    <w:rsid w:val="004A38F5"/>
    <w:rsid w:val="004B5F47"/>
    <w:rsid w:val="004B6970"/>
    <w:rsid w:val="004C570D"/>
    <w:rsid w:val="004D1745"/>
    <w:rsid w:val="004D396B"/>
    <w:rsid w:val="004F28F7"/>
    <w:rsid w:val="004F2DA1"/>
    <w:rsid w:val="004F3FA3"/>
    <w:rsid w:val="00501882"/>
    <w:rsid w:val="00520A3E"/>
    <w:rsid w:val="005339C5"/>
    <w:rsid w:val="00536D9B"/>
    <w:rsid w:val="00543445"/>
    <w:rsid w:val="005438DF"/>
    <w:rsid w:val="00547BC4"/>
    <w:rsid w:val="00556A8C"/>
    <w:rsid w:val="00556DBD"/>
    <w:rsid w:val="00557FCF"/>
    <w:rsid w:val="00566200"/>
    <w:rsid w:val="00571F1A"/>
    <w:rsid w:val="0057423A"/>
    <w:rsid w:val="00581BB2"/>
    <w:rsid w:val="00581CC1"/>
    <w:rsid w:val="005821A3"/>
    <w:rsid w:val="00587F43"/>
    <w:rsid w:val="005B1875"/>
    <w:rsid w:val="005C011B"/>
    <w:rsid w:val="005D762B"/>
    <w:rsid w:val="005D76B8"/>
    <w:rsid w:val="005E21E9"/>
    <w:rsid w:val="005E3438"/>
    <w:rsid w:val="005F3191"/>
    <w:rsid w:val="005F49A4"/>
    <w:rsid w:val="0060042C"/>
    <w:rsid w:val="006043FB"/>
    <w:rsid w:val="00614152"/>
    <w:rsid w:val="00617506"/>
    <w:rsid w:val="006215B4"/>
    <w:rsid w:val="00621A09"/>
    <w:rsid w:val="00623E50"/>
    <w:rsid w:val="00636D7F"/>
    <w:rsid w:val="00640A84"/>
    <w:rsid w:val="00641021"/>
    <w:rsid w:val="006435B4"/>
    <w:rsid w:val="00657344"/>
    <w:rsid w:val="00663F34"/>
    <w:rsid w:val="00664BF3"/>
    <w:rsid w:val="00666152"/>
    <w:rsid w:val="00670CDA"/>
    <w:rsid w:val="006973D7"/>
    <w:rsid w:val="006A22B3"/>
    <w:rsid w:val="006B27CB"/>
    <w:rsid w:val="006B39E6"/>
    <w:rsid w:val="006B410C"/>
    <w:rsid w:val="006B5469"/>
    <w:rsid w:val="006C028C"/>
    <w:rsid w:val="006C61CB"/>
    <w:rsid w:val="006E6EAA"/>
    <w:rsid w:val="00700CD9"/>
    <w:rsid w:val="00702E60"/>
    <w:rsid w:val="00705231"/>
    <w:rsid w:val="007079EF"/>
    <w:rsid w:val="0071207C"/>
    <w:rsid w:val="00713131"/>
    <w:rsid w:val="0071566E"/>
    <w:rsid w:val="00725A7E"/>
    <w:rsid w:val="00736E2D"/>
    <w:rsid w:val="0075064B"/>
    <w:rsid w:val="00782980"/>
    <w:rsid w:val="007A4997"/>
    <w:rsid w:val="007C0D67"/>
    <w:rsid w:val="007C3F15"/>
    <w:rsid w:val="007D3057"/>
    <w:rsid w:val="007D4D99"/>
    <w:rsid w:val="007D5A74"/>
    <w:rsid w:val="007D6095"/>
    <w:rsid w:val="007E1EE2"/>
    <w:rsid w:val="007F44EE"/>
    <w:rsid w:val="008009B7"/>
    <w:rsid w:val="00802831"/>
    <w:rsid w:val="00811CDA"/>
    <w:rsid w:val="008135CD"/>
    <w:rsid w:val="00814BD0"/>
    <w:rsid w:val="00823F17"/>
    <w:rsid w:val="008241C5"/>
    <w:rsid w:val="00846DE1"/>
    <w:rsid w:val="00861E6E"/>
    <w:rsid w:val="00864065"/>
    <w:rsid w:val="008703B3"/>
    <w:rsid w:val="00876CDB"/>
    <w:rsid w:val="008A1387"/>
    <w:rsid w:val="008A7E8D"/>
    <w:rsid w:val="008D7ECA"/>
    <w:rsid w:val="008F5D9A"/>
    <w:rsid w:val="00903A7B"/>
    <w:rsid w:val="00905986"/>
    <w:rsid w:val="0090763E"/>
    <w:rsid w:val="009114CD"/>
    <w:rsid w:val="00943CDD"/>
    <w:rsid w:val="009463AF"/>
    <w:rsid w:val="00950A75"/>
    <w:rsid w:val="00971B3E"/>
    <w:rsid w:val="00973CDD"/>
    <w:rsid w:val="00974623"/>
    <w:rsid w:val="009A3D95"/>
    <w:rsid w:val="009B3CAA"/>
    <w:rsid w:val="009B3FC6"/>
    <w:rsid w:val="009B694D"/>
    <w:rsid w:val="009C0473"/>
    <w:rsid w:val="009C1709"/>
    <w:rsid w:val="009D0865"/>
    <w:rsid w:val="009D3FA9"/>
    <w:rsid w:val="009E3E36"/>
    <w:rsid w:val="009E4793"/>
    <w:rsid w:val="009F1676"/>
    <w:rsid w:val="009F2D88"/>
    <w:rsid w:val="009F45A2"/>
    <w:rsid w:val="00A01FD8"/>
    <w:rsid w:val="00A03A3F"/>
    <w:rsid w:val="00A05738"/>
    <w:rsid w:val="00A0609F"/>
    <w:rsid w:val="00A1427D"/>
    <w:rsid w:val="00A15C68"/>
    <w:rsid w:val="00A23DC4"/>
    <w:rsid w:val="00A25D74"/>
    <w:rsid w:val="00A31168"/>
    <w:rsid w:val="00A311C5"/>
    <w:rsid w:val="00A31220"/>
    <w:rsid w:val="00A34001"/>
    <w:rsid w:val="00A41A62"/>
    <w:rsid w:val="00A54134"/>
    <w:rsid w:val="00A57E16"/>
    <w:rsid w:val="00A606AE"/>
    <w:rsid w:val="00A72B11"/>
    <w:rsid w:val="00A819A8"/>
    <w:rsid w:val="00A8494C"/>
    <w:rsid w:val="00A8689E"/>
    <w:rsid w:val="00A94A5E"/>
    <w:rsid w:val="00A95E58"/>
    <w:rsid w:val="00AB29A1"/>
    <w:rsid w:val="00AB6953"/>
    <w:rsid w:val="00AB70E9"/>
    <w:rsid w:val="00AC1BCD"/>
    <w:rsid w:val="00AC5C84"/>
    <w:rsid w:val="00AE5EB1"/>
    <w:rsid w:val="00B10B18"/>
    <w:rsid w:val="00B200B5"/>
    <w:rsid w:val="00B20882"/>
    <w:rsid w:val="00B33873"/>
    <w:rsid w:val="00B36A95"/>
    <w:rsid w:val="00B372FF"/>
    <w:rsid w:val="00B45CE4"/>
    <w:rsid w:val="00B56F9A"/>
    <w:rsid w:val="00B62AC1"/>
    <w:rsid w:val="00B80E05"/>
    <w:rsid w:val="00B86556"/>
    <w:rsid w:val="00B92FE9"/>
    <w:rsid w:val="00B96D6B"/>
    <w:rsid w:val="00BA1B99"/>
    <w:rsid w:val="00BA2295"/>
    <w:rsid w:val="00BA307A"/>
    <w:rsid w:val="00BA608A"/>
    <w:rsid w:val="00BB06AA"/>
    <w:rsid w:val="00BB0987"/>
    <w:rsid w:val="00BB2FB0"/>
    <w:rsid w:val="00BC521C"/>
    <w:rsid w:val="00BD7948"/>
    <w:rsid w:val="00BD7C1C"/>
    <w:rsid w:val="00BE6717"/>
    <w:rsid w:val="00BF5B84"/>
    <w:rsid w:val="00C1394A"/>
    <w:rsid w:val="00C15B83"/>
    <w:rsid w:val="00C175B7"/>
    <w:rsid w:val="00C2794A"/>
    <w:rsid w:val="00C314FA"/>
    <w:rsid w:val="00C31599"/>
    <w:rsid w:val="00C45FBC"/>
    <w:rsid w:val="00C61FE8"/>
    <w:rsid w:val="00C63B09"/>
    <w:rsid w:val="00C63C91"/>
    <w:rsid w:val="00C933E4"/>
    <w:rsid w:val="00C9523E"/>
    <w:rsid w:val="00C96965"/>
    <w:rsid w:val="00CB65E7"/>
    <w:rsid w:val="00CC555F"/>
    <w:rsid w:val="00CD4E18"/>
    <w:rsid w:val="00CE59EF"/>
    <w:rsid w:val="00CF677D"/>
    <w:rsid w:val="00D01040"/>
    <w:rsid w:val="00D05374"/>
    <w:rsid w:val="00D13C5D"/>
    <w:rsid w:val="00D23FF0"/>
    <w:rsid w:val="00D56EFA"/>
    <w:rsid w:val="00D6190B"/>
    <w:rsid w:val="00D635EF"/>
    <w:rsid w:val="00D67738"/>
    <w:rsid w:val="00D74F4D"/>
    <w:rsid w:val="00D8327C"/>
    <w:rsid w:val="00D85ABA"/>
    <w:rsid w:val="00D96A1F"/>
    <w:rsid w:val="00DA30A4"/>
    <w:rsid w:val="00DB0D49"/>
    <w:rsid w:val="00DB6C5B"/>
    <w:rsid w:val="00DC0AED"/>
    <w:rsid w:val="00DC264C"/>
    <w:rsid w:val="00DC64FF"/>
    <w:rsid w:val="00DD4CA8"/>
    <w:rsid w:val="00DE0299"/>
    <w:rsid w:val="00DE44BA"/>
    <w:rsid w:val="00DF4BF7"/>
    <w:rsid w:val="00DF531A"/>
    <w:rsid w:val="00E119E6"/>
    <w:rsid w:val="00E30098"/>
    <w:rsid w:val="00E33E7E"/>
    <w:rsid w:val="00E34B86"/>
    <w:rsid w:val="00E43F76"/>
    <w:rsid w:val="00E51DE6"/>
    <w:rsid w:val="00E61816"/>
    <w:rsid w:val="00E642A9"/>
    <w:rsid w:val="00E64B80"/>
    <w:rsid w:val="00E75CA8"/>
    <w:rsid w:val="00E76AFD"/>
    <w:rsid w:val="00E921A3"/>
    <w:rsid w:val="00E92FB6"/>
    <w:rsid w:val="00EA4ADB"/>
    <w:rsid w:val="00EA6F61"/>
    <w:rsid w:val="00EC2305"/>
    <w:rsid w:val="00EE5EB2"/>
    <w:rsid w:val="00EF4AC4"/>
    <w:rsid w:val="00EF5FCF"/>
    <w:rsid w:val="00F012FF"/>
    <w:rsid w:val="00F03395"/>
    <w:rsid w:val="00F0609A"/>
    <w:rsid w:val="00F246B1"/>
    <w:rsid w:val="00F36D0D"/>
    <w:rsid w:val="00F40E8D"/>
    <w:rsid w:val="00F4109C"/>
    <w:rsid w:val="00F43AE4"/>
    <w:rsid w:val="00F530D2"/>
    <w:rsid w:val="00F53305"/>
    <w:rsid w:val="00F61ACC"/>
    <w:rsid w:val="00F730D4"/>
    <w:rsid w:val="00F80873"/>
    <w:rsid w:val="00F81D15"/>
    <w:rsid w:val="00FA1562"/>
    <w:rsid w:val="00FA2A27"/>
    <w:rsid w:val="00FC1C57"/>
    <w:rsid w:val="00FC52AC"/>
    <w:rsid w:val="00FC5B56"/>
    <w:rsid w:val="00FD5DCF"/>
    <w:rsid w:val="00FD75AB"/>
    <w:rsid w:val="00FE04CB"/>
    <w:rsid w:val="00FF15DA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50695"/>
  <w15:chartTrackingRefBased/>
  <w15:docId w15:val="{0E08D077-F6E1-480B-9CBF-D213BAA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65"/>
    <w:pPr>
      <w:ind w:left="720"/>
    </w:pPr>
  </w:style>
  <w:style w:type="table" w:styleId="TableGrid">
    <w:name w:val="Table Grid"/>
    <w:basedOn w:val="TableNormal"/>
    <w:uiPriority w:val="39"/>
    <w:rsid w:val="00864065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64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65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nhideWhenUsed/>
    <w:rsid w:val="0086406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640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70F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4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445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7E8D"/>
    <w:rPr>
      <w:color w:val="605E5C"/>
      <w:shd w:val="clear" w:color="auto" w:fill="E1DFDD"/>
    </w:rPr>
  </w:style>
  <w:style w:type="paragraph" w:customStyle="1" w:styleId="NormalIndent1">
    <w:name w:val="Normal Indent1"/>
    <w:basedOn w:val="Normal"/>
    <w:rsid w:val="001750DA"/>
    <w:pPr>
      <w:ind w:left="284" w:right="284"/>
    </w:pPr>
    <w:rPr>
      <w:rFonts w:ascii="Arial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0fb774b7-0571-4e61-9f02-9eb8691563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1561C7AC61740AC0C42373ECAF626" ma:contentTypeVersion="20" ma:contentTypeDescription="Create a new document." ma:contentTypeScope="" ma:versionID="326f507e0435b66559b02b013cee2a73">
  <xsd:schema xmlns:xsd="http://www.w3.org/2001/XMLSchema" xmlns:xs="http://www.w3.org/2001/XMLSchema" xmlns:p="http://schemas.microsoft.com/office/2006/metadata/properties" xmlns:ns1="http://schemas.microsoft.com/sharepoint/v3" xmlns:ns3="0fb774b7-0571-4e61-9f02-9eb8691563b7" xmlns:ns4="4a3a446d-7f3a-4d3c-9240-ab7cb2625859" targetNamespace="http://schemas.microsoft.com/office/2006/metadata/properties" ma:root="true" ma:fieldsID="486bcb08b7f30b752f978e2a796c8194" ns1:_="" ns3:_="" ns4:_="">
    <xsd:import namespace="http://schemas.microsoft.com/sharepoint/v3"/>
    <xsd:import namespace="0fb774b7-0571-4e61-9f02-9eb8691563b7"/>
    <xsd:import namespace="4a3a446d-7f3a-4d3c-9240-ab7cb2625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74b7-0571-4e61-9f02-9eb869156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446d-7f3a-4d3c-9240-ab7cb262585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5AF12A-EF07-4F18-99D3-A2CB954D72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CF3DED-7CBC-41F8-980F-B2F84CF441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b774b7-0571-4e61-9f02-9eb8691563b7"/>
  </ds:schemaRefs>
</ds:datastoreItem>
</file>

<file path=customXml/itemProps3.xml><?xml version="1.0" encoding="utf-8"?>
<ds:datastoreItem xmlns:ds="http://schemas.openxmlformats.org/officeDocument/2006/customXml" ds:itemID="{13FFAF1D-040D-4882-8D80-5BCE1A9FF3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0F2449-00C7-4F13-98F6-D0D54170A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b774b7-0571-4e61-9f02-9eb8691563b7"/>
    <ds:schemaRef ds:uri="4a3a446d-7f3a-4d3c-9240-ab7cb2625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598</Words>
  <Characters>3348</Characters>
  <Application>Microsoft Office Word</Application>
  <DocSecurity>0</DocSecurity>
  <Lines>115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Santiago Montoya Mora</cp:lastModifiedBy>
  <cp:revision>5</cp:revision>
  <cp:lastPrinted>2024-05-08T01:50:00Z</cp:lastPrinted>
  <dcterms:created xsi:type="dcterms:W3CDTF">2024-05-08T01:50:00Z</dcterms:created>
  <dcterms:modified xsi:type="dcterms:W3CDTF">2024-05-10T00:09:00Z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2021-04-22T01:59:43Z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50af7b9e-6b1b-4d33-a701-6c896e486348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0x010100EAA1561C7AC61740AC0C42373ECAF626</vt:lpwstr>
  </property>
  <property fmtid="{D5CDD505-2E9C-101B-9397-08002B2CF9AE}" pid="10" name="GrammarlyDocumentId">
    <vt:lpwstr>41f5a6655b4cc07616b5e69d62438295866f062056105d984c51878437667f60</vt:lpwstr>
  </property>
</Properties>
</file>