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39F622" w14:textId="77777777" w:rsidR="00BD1370" w:rsidRDefault="00BD1370" w:rsidP="00BD1370">
      <w:pPr>
        <w:pStyle w:val="Textoindependiente"/>
        <w:spacing w:after="0" w:line="360" w:lineRule="auto"/>
        <w:jc w:val="both"/>
        <w:rPr>
          <w:rFonts w:ascii="Bookman Old Style" w:hAnsi="Bookman Old Style" w:cs="Arial"/>
          <w:b/>
          <w:sz w:val="28"/>
          <w:szCs w:val="28"/>
        </w:rPr>
      </w:pPr>
    </w:p>
    <w:p w14:paraId="5FC7FE4D" w14:textId="77777777" w:rsidR="00BD1370" w:rsidRPr="00A52A09" w:rsidRDefault="00BD1370" w:rsidP="00BD1370">
      <w:pPr>
        <w:jc w:val="both"/>
        <w:rPr>
          <w:rFonts w:ascii="Georgia" w:hAnsi="Georgia"/>
          <w:bCs/>
          <w:color w:val="000000" w:themeColor="text1"/>
          <w:lang w:val="es-CO"/>
        </w:rPr>
      </w:pPr>
      <w:r w:rsidRPr="00A52A09">
        <w:rPr>
          <w:rFonts w:ascii="Georgia" w:hAnsi="Georgia"/>
          <w:b/>
          <w:bCs/>
          <w:color w:val="000000" w:themeColor="text1"/>
          <w:lang w:val="es-CO"/>
        </w:rPr>
        <w:t>CONTRATO DE AGENCIA MERCANTIL-</w:t>
      </w:r>
      <w:r w:rsidRPr="00A52A09">
        <w:rPr>
          <w:rFonts w:ascii="Georgia" w:hAnsi="Georgia"/>
          <w:bCs/>
          <w:color w:val="000000" w:themeColor="text1"/>
          <w:lang w:val="es-CO"/>
        </w:rPr>
        <w:t>Definición. Artículo 1317Código de Comercio. Características esenciales. Independencia, autonomía y permanencia</w:t>
      </w:r>
      <w:r w:rsidRPr="00A52A09">
        <w:rPr>
          <w:rFonts w:ascii="Georgia" w:hAnsi="Georgia"/>
          <w:bCs/>
          <w:color w:val="000000" w:themeColor="text1"/>
        </w:rPr>
        <w:t xml:space="preserve">. Reiteración de las </w:t>
      </w:r>
      <w:r w:rsidRPr="00A52A09">
        <w:rPr>
          <w:rFonts w:ascii="Georgia" w:hAnsi="Georgia"/>
          <w:bCs/>
          <w:color w:val="000000" w:themeColor="text1"/>
          <w:lang w:val="es-CO"/>
        </w:rPr>
        <w:t xml:space="preserve">sentencias de 2 de diciembre de 1980, de 31 de octubre de 1995, </w:t>
      </w:r>
      <w:r w:rsidRPr="00A52A09">
        <w:rPr>
          <w:rFonts w:ascii="Georgia" w:hAnsi="Georgia"/>
          <w:bCs/>
          <w:color w:val="000000" w:themeColor="text1"/>
        </w:rPr>
        <w:t xml:space="preserve">de </w:t>
      </w:r>
      <w:r w:rsidRPr="00A52A09">
        <w:rPr>
          <w:rFonts w:ascii="Georgia" w:hAnsi="Georgia"/>
          <w:bCs/>
          <w:color w:val="000000" w:themeColor="text1"/>
          <w:lang w:val="es-CO"/>
        </w:rPr>
        <w:t>15 de diciembre de 2006 y de 10 de septiembre de 2013. Intervención del agenciado en la ejecución del objeto contractual. Artículo 1320 Código de Comercio. Diferencia del suministro de productos para la reventa.</w:t>
      </w:r>
      <w:r>
        <w:rPr>
          <w:rFonts w:ascii="Georgia" w:hAnsi="Georgia"/>
          <w:bCs/>
          <w:color w:val="000000" w:themeColor="text1"/>
          <w:lang w:val="es-CO"/>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bCs/>
          <w:color w:val="000000" w:themeColor="text1"/>
          <w:lang w:val="es-CO"/>
        </w:rPr>
        <w:instrText>CONTRATO DE AGENCIA MERCANTIL-</w:instrText>
      </w:r>
      <w:r w:rsidRPr="00C612F9">
        <w:rPr>
          <w:rFonts w:ascii="Georgia" w:hAnsi="Georgia"/>
          <w:bCs/>
          <w:color w:val="000000" w:themeColor="text1"/>
          <w:lang w:val="es-CO"/>
        </w:rPr>
        <w:instrText>Definición. Artículo 1317Código de Comercio. Características esenciales. Independencia, autonomía y permanencia</w:instrText>
      </w:r>
      <w:r w:rsidRPr="00C612F9">
        <w:rPr>
          <w:rFonts w:ascii="Georgia" w:hAnsi="Georgia"/>
          <w:bCs/>
          <w:color w:val="000000" w:themeColor="text1"/>
        </w:rPr>
        <w:instrText xml:space="preserve">. Reiteración de las </w:instrText>
      </w:r>
      <w:r w:rsidRPr="00C612F9">
        <w:rPr>
          <w:rFonts w:ascii="Georgia" w:hAnsi="Georgia"/>
          <w:bCs/>
          <w:color w:val="000000" w:themeColor="text1"/>
          <w:lang w:val="es-CO"/>
        </w:rPr>
        <w:instrText xml:space="preserve">sentencias de 2 de diciembre de 1980, de 31 de octubre de 1995, </w:instrText>
      </w:r>
      <w:r w:rsidRPr="00C612F9">
        <w:rPr>
          <w:rFonts w:ascii="Georgia" w:hAnsi="Georgia"/>
          <w:bCs/>
          <w:color w:val="000000" w:themeColor="text1"/>
        </w:rPr>
        <w:instrText xml:space="preserve">de </w:instrText>
      </w:r>
      <w:r w:rsidRPr="00C612F9">
        <w:rPr>
          <w:rFonts w:ascii="Georgia" w:hAnsi="Georgia"/>
          <w:bCs/>
          <w:color w:val="000000" w:themeColor="text1"/>
          <w:lang w:val="es-CO"/>
        </w:rPr>
        <w:instrText xml:space="preserve">15 de diciembre de 2006 y de 10 de septiembre de 2013. Intervención del agenciado en la ejecución del objeto contractual. Artículo 1320 Código de Comercio. Diferencia del suministro de productos para la reventa.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p>
    <w:p w14:paraId="1673B787" w14:textId="77777777" w:rsidR="00BD1370" w:rsidRPr="00A52A09" w:rsidRDefault="00BD1370" w:rsidP="00BD1370">
      <w:pPr>
        <w:jc w:val="both"/>
        <w:rPr>
          <w:rFonts w:ascii="Georgia" w:hAnsi="Georgia"/>
          <w:bCs/>
          <w:i/>
          <w:color w:val="000000" w:themeColor="text1"/>
          <w:lang w:val="es-CO"/>
        </w:rPr>
      </w:pPr>
    </w:p>
    <w:p w14:paraId="70546A91" w14:textId="77777777" w:rsidR="00BD1370" w:rsidRPr="00A52A09" w:rsidRDefault="00BD1370" w:rsidP="00BD1370">
      <w:pPr>
        <w:jc w:val="both"/>
        <w:rPr>
          <w:rFonts w:ascii="Georgia" w:hAnsi="Georgia"/>
          <w:i/>
        </w:rPr>
      </w:pPr>
      <w:r w:rsidRPr="00A52A09">
        <w:rPr>
          <w:rFonts w:ascii="Georgia" w:hAnsi="Georgia"/>
          <w:i/>
        </w:rPr>
        <w:t>“en línea de principio general, que ni la penetración en los mercados, ni la comercialización de bienes o servicios dentro de una zona prefijada, ni la intervención de los empresarios o productores en dicha actividad, independiente del grado en que esa intromisión ocurra, constituyen elementos para caracterizar, sin más, un contrato de agencia comercial, puesto que como acaba de comprobarse, son cuestiones también comunes a otras formas de distribución e intermediación, como el de simple suministro.”</w:t>
      </w:r>
    </w:p>
    <w:p w14:paraId="7189232D" w14:textId="77777777" w:rsidR="00BD1370" w:rsidRDefault="00BD1370" w:rsidP="00BD1370">
      <w:pPr>
        <w:jc w:val="both"/>
        <w:rPr>
          <w:rFonts w:ascii="Georgia" w:hAnsi="Georgia"/>
          <w:i/>
        </w:rPr>
      </w:pPr>
    </w:p>
    <w:p w14:paraId="351761C5" w14:textId="77777777" w:rsidR="00BD1370" w:rsidRPr="00A52A09" w:rsidRDefault="00BD1370" w:rsidP="00BD1370">
      <w:pPr>
        <w:jc w:val="both"/>
        <w:rPr>
          <w:rFonts w:ascii="Georgia" w:hAnsi="Georgia"/>
          <w:i/>
        </w:rPr>
      </w:pPr>
    </w:p>
    <w:p w14:paraId="5D0E961C" w14:textId="77777777" w:rsidR="00BD1370" w:rsidRPr="00A52A09" w:rsidRDefault="00BD1370" w:rsidP="00BD1370">
      <w:pPr>
        <w:jc w:val="both"/>
        <w:rPr>
          <w:rFonts w:ascii="Georgia" w:hAnsi="Georgia"/>
          <w:b/>
          <w:bCs/>
          <w:color w:val="000000" w:themeColor="text1"/>
          <w:lang w:val="es-CO"/>
        </w:rPr>
      </w:pPr>
      <w:r w:rsidRPr="00A52A09">
        <w:rPr>
          <w:rFonts w:ascii="Georgia" w:hAnsi="Georgia"/>
          <w:b/>
          <w:bCs/>
          <w:color w:val="000000" w:themeColor="text1"/>
          <w:lang w:val="es-CO"/>
        </w:rPr>
        <w:t>Fuente formal:</w:t>
      </w:r>
    </w:p>
    <w:p w14:paraId="13A19E52" w14:textId="77777777" w:rsidR="00BD1370" w:rsidRPr="00A52A09" w:rsidRDefault="00BD1370" w:rsidP="00BD1370">
      <w:pPr>
        <w:jc w:val="both"/>
        <w:rPr>
          <w:rFonts w:ascii="Georgia" w:hAnsi="Georgia"/>
          <w:bCs/>
          <w:color w:val="000000" w:themeColor="text1"/>
          <w:lang w:val="es-CO"/>
        </w:rPr>
      </w:pPr>
      <w:r w:rsidRPr="00A52A09">
        <w:rPr>
          <w:rFonts w:ascii="Georgia" w:hAnsi="Georgia"/>
          <w:bCs/>
          <w:color w:val="000000" w:themeColor="text1"/>
        </w:rPr>
        <w:t>Artículo 1317 del Código de Comercio</w:t>
      </w:r>
      <w:r>
        <w:rPr>
          <w:rFonts w:ascii="Georgia" w:hAnsi="Georgia"/>
          <w:bCs/>
          <w:color w:val="000000" w:themeColor="text1"/>
        </w:rPr>
        <w:t>.</w:t>
      </w:r>
    </w:p>
    <w:p w14:paraId="3A4363B7" w14:textId="77777777" w:rsidR="00BD1370" w:rsidRPr="00A52A09" w:rsidRDefault="00BD1370" w:rsidP="00BD1370">
      <w:pPr>
        <w:jc w:val="both"/>
        <w:rPr>
          <w:rFonts w:ascii="Georgia" w:hAnsi="Georgia"/>
          <w:bCs/>
          <w:color w:val="000000" w:themeColor="text1"/>
          <w:lang w:val="es-CO"/>
        </w:rPr>
      </w:pPr>
      <w:r w:rsidRPr="00A52A09">
        <w:rPr>
          <w:rFonts w:ascii="Georgia" w:hAnsi="Georgia"/>
          <w:bCs/>
          <w:color w:val="000000" w:themeColor="text1"/>
        </w:rPr>
        <w:t>Artículo</w:t>
      </w:r>
      <w:r>
        <w:rPr>
          <w:rFonts w:ascii="Georgia" w:hAnsi="Georgia"/>
          <w:bCs/>
          <w:color w:val="000000" w:themeColor="text1"/>
        </w:rPr>
        <w:t>s</w:t>
      </w:r>
      <w:r w:rsidRPr="00A52A09">
        <w:rPr>
          <w:rFonts w:ascii="Georgia" w:hAnsi="Georgia"/>
          <w:bCs/>
          <w:color w:val="000000" w:themeColor="text1"/>
        </w:rPr>
        <w:t xml:space="preserve"> 1320, 1321, 1322</w:t>
      </w:r>
      <w:r>
        <w:rPr>
          <w:rFonts w:ascii="Georgia" w:hAnsi="Georgia"/>
          <w:bCs/>
          <w:color w:val="000000" w:themeColor="text1"/>
        </w:rPr>
        <w:t xml:space="preserve"> y</w:t>
      </w:r>
      <w:r w:rsidRPr="00A52A09">
        <w:rPr>
          <w:rFonts w:ascii="Georgia" w:hAnsi="Georgia"/>
          <w:bCs/>
          <w:color w:val="000000" w:themeColor="text1"/>
        </w:rPr>
        <w:t xml:space="preserve"> 1324 del Código de Comercio</w:t>
      </w:r>
      <w:r>
        <w:rPr>
          <w:rFonts w:ascii="Georgia" w:hAnsi="Georgia"/>
          <w:bCs/>
          <w:color w:val="000000" w:themeColor="text1"/>
        </w:rPr>
        <w:t>.</w:t>
      </w:r>
    </w:p>
    <w:p w14:paraId="46553899" w14:textId="77777777" w:rsidR="00BD1370" w:rsidRDefault="00BD1370" w:rsidP="00BD1370">
      <w:pPr>
        <w:jc w:val="both"/>
        <w:rPr>
          <w:rFonts w:ascii="Georgia" w:hAnsi="Georgia"/>
          <w:b/>
          <w:bCs/>
          <w:color w:val="000000" w:themeColor="text1"/>
          <w:lang w:val="es-CO"/>
        </w:rPr>
      </w:pPr>
    </w:p>
    <w:p w14:paraId="4E692C9C" w14:textId="77777777" w:rsidR="00BD1370" w:rsidRPr="00A52A09" w:rsidRDefault="00BD1370" w:rsidP="00BD1370">
      <w:pPr>
        <w:jc w:val="both"/>
        <w:rPr>
          <w:rFonts w:ascii="Georgia" w:hAnsi="Georgia"/>
          <w:b/>
          <w:bCs/>
          <w:color w:val="000000" w:themeColor="text1"/>
          <w:lang w:val="es-CO"/>
        </w:rPr>
      </w:pPr>
      <w:r w:rsidRPr="00A52A09">
        <w:rPr>
          <w:rFonts w:ascii="Georgia" w:hAnsi="Georgia"/>
          <w:b/>
          <w:bCs/>
          <w:color w:val="000000" w:themeColor="text1"/>
          <w:lang w:val="es-CO"/>
        </w:rPr>
        <w:t>Fuente jurisprudencial:</w:t>
      </w:r>
    </w:p>
    <w:p w14:paraId="33E12D25" w14:textId="77777777" w:rsidR="00BD1370" w:rsidRPr="00A52A09" w:rsidRDefault="00BD1370" w:rsidP="00BD1370">
      <w:pPr>
        <w:jc w:val="both"/>
        <w:rPr>
          <w:rFonts w:ascii="Georgia" w:hAnsi="Georgia"/>
          <w:bCs/>
          <w:color w:val="000000" w:themeColor="text1"/>
          <w:lang w:val="es-CO"/>
        </w:rPr>
      </w:pPr>
      <w:r>
        <w:rPr>
          <w:rFonts w:ascii="Georgia" w:hAnsi="Georgia"/>
          <w:bCs/>
          <w:color w:val="000000" w:themeColor="text1"/>
          <w:lang w:val="es-CO"/>
        </w:rPr>
        <w:t xml:space="preserve">Sentencia </w:t>
      </w:r>
      <w:r w:rsidRPr="00A52A09">
        <w:rPr>
          <w:rFonts w:ascii="Georgia" w:hAnsi="Georgia"/>
          <w:bCs/>
          <w:color w:val="000000" w:themeColor="text1"/>
          <w:lang w:val="es-CO"/>
        </w:rPr>
        <w:t>CSJ Casación Civil de 2 de diciembre de 1980 (CLXVI-251).</w:t>
      </w:r>
    </w:p>
    <w:p w14:paraId="608DC16D" w14:textId="77777777" w:rsidR="00BD1370" w:rsidRPr="00A52A09" w:rsidRDefault="00BD1370" w:rsidP="00BD1370">
      <w:pPr>
        <w:jc w:val="both"/>
        <w:rPr>
          <w:rFonts w:ascii="Georgia" w:hAnsi="Georgia"/>
          <w:bCs/>
          <w:color w:val="000000" w:themeColor="text1"/>
          <w:lang w:val="es-CO"/>
        </w:rPr>
      </w:pPr>
      <w:r>
        <w:rPr>
          <w:rFonts w:ascii="Georgia" w:hAnsi="Georgia"/>
          <w:bCs/>
          <w:color w:val="000000" w:themeColor="text1"/>
          <w:lang w:val="es-CO"/>
        </w:rPr>
        <w:t xml:space="preserve">Sentencia </w:t>
      </w:r>
      <w:r w:rsidRPr="00A52A09">
        <w:rPr>
          <w:rFonts w:ascii="Georgia" w:hAnsi="Georgia"/>
          <w:bCs/>
          <w:color w:val="000000" w:themeColor="text1"/>
          <w:lang w:val="es-CO"/>
        </w:rPr>
        <w:t>CSJ Casación Civil de 31 de octubre de 1995 (CCXXXVII-1286).</w:t>
      </w:r>
    </w:p>
    <w:p w14:paraId="39425C66" w14:textId="77777777" w:rsidR="00BD1370" w:rsidRPr="00A52A09" w:rsidRDefault="00BD1370" w:rsidP="00BD1370">
      <w:pPr>
        <w:jc w:val="both"/>
        <w:rPr>
          <w:rFonts w:ascii="Georgia" w:hAnsi="Georgia"/>
          <w:bCs/>
          <w:color w:val="000000" w:themeColor="text1"/>
          <w:lang w:val="es-CO"/>
        </w:rPr>
      </w:pPr>
      <w:r>
        <w:rPr>
          <w:rFonts w:ascii="Georgia" w:hAnsi="Georgia"/>
          <w:bCs/>
          <w:color w:val="000000" w:themeColor="text1"/>
          <w:lang w:val="es-CO"/>
        </w:rPr>
        <w:t xml:space="preserve">Sentencia </w:t>
      </w:r>
      <w:r w:rsidRPr="00A52A09">
        <w:rPr>
          <w:rFonts w:ascii="Georgia" w:hAnsi="Georgia"/>
          <w:bCs/>
          <w:color w:val="000000" w:themeColor="text1"/>
          <w:lang w:val="es-CO"/>
        </w:rPr>
        <w:t xml:space="preserve">CSJ Casación Civil 199 de 15 de diciembre de 2006, </w:t>
      </w:r>
      <w:r>
        <w:rPr>
          <w:rFonts w:ascii="Georgia" w:hAnsi="Georgia"/>
          <w:bCs/>
          <w:color w:val="000000" w:themeColor="text1"/>
          <w:lang w:val="es-CO"/>
        </w:rPr>
        <w:t>rad.</w:t>
      </w:r>
      <w:r w:rsidRPr="00A52A09">
        <w:rPr>
          <w:rFonts w:ascii="Georgia" w:hAnsi="Georgia"/>
          <w:bCs/>
          <w:color w:val="000000" w:themeColor="text1"/>
          <w:lang w:val="es-CO"/>
        </w:rPr>
        <w:t xml:space="preserve"> 09211.</w:t>
      </w:r>
    </w:p>
    <w:p w14:paraId="41DF7AD0" w14:textId="77777777" w:rsidR="00BD1370" w:rsidRPr="00A52A09" w:rsidRDefault="00BD1370" w:rsidP="00BD1370">
      <w:pPr>
        <w:jc w:val="both"/>
        <w:rPr>
          <w:rFonts w:ascii="Georgia" w:hAnsi="Georgia"/>
          <w:bCs/>
          <w:color w:val="000000" w:themeColor="text1"/>
          <w:lang w:val="es-CO"/>
        </w:rPr>
      </w:pPr>
      <w:r>
        <w:rPr>
          <w:rFonts w:ascii="Georgia" w:hAnsi="Georgia"/>
          <w:bCs/>
          <w:color w:val="000000" w:themeColor="text1"/>
          <w:lang w:val="es-CO"/>
        </w:rPr>
        <w:t xml:space="preserve">Sentencia </w:t>
      </w:r>
      <w:r w:rsidRPr="00A52A09">
        <w:rPr>
          <w:rFonts w:ascii="Georgia" w:hAnsi="Georgia"/>
          <w:bCs/>
          <w:color w:val="000000" w:themeColor="text1"/>
          <w:lang w:val="es-CO"/>
        </w:rPr>
        <w:t xml:space="preserve">CSJ Casación Civil de 10 de septiembre de 2013, </w:t>
      </w:r>
      <w:r>
        <w:rPr>
          <w:rFonts w:ascii="Georgia" w:hAnsi="Georgia"/>
          <w:bCs/>
          <w:color w:val="000000" w:themeColor="text1"/>
          <w:lang w:val="es-CO"/>
        </w:rPr>
        <w:t>rad.</w:t>
      </w:r>
      <w:r w:rsidRPr="00A52A09">
        <w:rPr>
          <w:rFonts w:ascii="Georgia" w:hAnsi="Georgia"/>
          <w:bCs/>
          <w:color w:val="000000" w:themeColor="text1"/>
          <w:lang w:val="es-CO"/>
        </w:rPr>
        <w:t xml:space="preserve"> 00333.</w:t>
      </w:r>
    </w:p>
    <w:p w14:paraId="35775B86" w14:textId="77777777" w:rsidR="00BD1370" w:rsidRDefault="00BD1370" w:rsidP="00BD1370">
      <w:pPr>
        <w:jc w:val="both"/>
        <w:rPr>
          <w:rFonts w:ascii="Georgia" w:hAnsi="Georgia"/>
          <w:b/>
          <w:bCs/>
          <w:color w:val="000000" w:themeColor="text1"/>
          <w:lang w:val="es-CO"/>
        </w:rPr>
      </w:pPr>
    </w:p>
    <w:p w14:paraId="3EFEF4FA" w14:textId="77777777" w:rsidR="00BD1370" w:rsidRPr="00A52A09" w:rsidRDefault="00BD1370" w:rsidP="00BD1370">
      <w:pPr>
        <w:jc w:val="both"/>
        <w:rPr>
          <w:rFonts w:ascii="Georgia" w:hAnsi="Georgia"/>
          <w:b/>
          <w:bCs/>
          <w:color w:val="000000" w:themeColor="text1"/>
          <w:lang w:val="es-CO"/>
        </w:rPr>
      </w:pPr>
      <w:r w:rsidRPr="00A52A09">
        <w:rPr>
          <w:rFonts w:ascii="Georgia" w:hAnsi="Georgia"/>
          <w:b/>
          <w:bCs/>
          <w:color w:val="000000" w:themeColor="text1"/>
          <w:lang w:val="es-CO"/>
        </w:rPr>
        <w:t>Fuente doctrinal:</w:t>
      </w:r>
    </w:p>
    <w:p w14:paraId="5608F7BB" w14:textId="77777777" w:rsidR="00BD1370" w:rsidRPr="00A52A09" w:rsidRDefault="00BD1370" w:rsidP="00BD1370">
      <w:pPr>
        <w:jc w:val="both"/>
        <w:rPr>
          <w:rFonts w:ascii="Georgia" w:hAnsi="Georgia"/>
          <w:bCs/>
          <w:color w:val="000000" w:themeColor="text1"/>
          <w:lang w:val="es-CO"/>
        </w:rPr>
      </w:pPr>
      <w:r w:rsidRPr="00A52A09">
        <w:rPr>
          <w:rFonts w:ascii="Georgia" w:hAnsi="Georgia"/>
          <w:bCs/>
          <w:color w:val="000000" w:themeColor="text1"/>
          <w:lang w:val="es-CO"/>
        </w:rPr>
        <w:t>ESCOBAR SANIN, Gabriel. Negocios Civiles y Comerciales. Negocios de Sustitución. Bogotá. Universidad Externado de Colombia: 1987, p. 432.</w:t>
      </w:r>
    </w:p>
    <w:p w14:paraId="3114A3C4" w14:textId="77777777" w:rsidR="00BD1370" w:rsidRPr="00A52A09" w:rsidRDefault="00BD1370" w:rsidP="00BD1370">
      <w:pPr>
        <w:jc w:val="both"/>
        <w:rPr>
          <w:rFonts w:ascii="Georgia" w:hAnsi="Georgia"/>
          <w:bCs/>
          <w:color w:val="000000" w:themeColor="text1"/>
          <w:lang w:val="es-CO"/>
        </w:rPr>
      </w:pPr>
    </w:p>
    <w:p w14:paraId="7FDB6014" w14:textId="77777777" w:rsidR="00BD1370" w:rsidRDefault="00BD1370" w:rsidP="00BD1370">
      <w:pPr>
        <w:jc w:val="both"/>
        <w:rPr>
          <w:rFonts w:ascii="Georgia" w:hAnsi="Georgia"/>
          <w:b/>
          <w:bCs/>
          <w:color w:val="000000" w:themeColor="text1"/>
          <w:lang w:val="es-CO"/>
        </w:rPr>
      </w:pPr>
      <w:r w:rsidRPr="00A52A09">
        <w:rPr>
          <w:rFonts w:ascii="Georgia" w:hAnsi="Georgia"/>
          <w:b/>
          <w:bCs/>
          <w:color w:val="000000" w:themeColor="text1"/>
          <w:lang w:val="es-CO"/>
        </w:rPr>
        <w:t>CONTRATO DE AGENCIA MERCANTIL DE HECHO-</w:t>
      </w:r>
      <w:r w:rsidRPr="00A52A09">
        <w:rPr>
          <w:rFonts w:ascii="Georgia" w:hAnsi="Georgia"/>
          <w:bCs/>
          <w:color w:val="000000" w:themeColor="text1"/>
          <w:lang w:val="es-CO"/>
        </w:rPr>
        <w:t>Características</w:t>
      </w:r>
      <w:r w:rsidRPr="00A52A09">
        <w:rPr>
          <w:rFonts w:ascii="Georgia" w:hAnsi="Georgia"/>
          <w:bCs/>
          <w:color w:val="000000" w:themeColor="text1"/>
        </w:rPr>
        <w:t xml:space="preserve">. Reiteración de la </w:t>
      </w:r>
      <w:r w:rsidRPr="00A52A09">
        <w:rPr>
          <w:rFonts w:ascii="Georgia" w:hAnsi="Georgia"/>
          <w:bCs/>
          <w:color w:val="000000" w:themeColor="text1"/>
          <w:lang w:val="es-CO"/>
        </w:rPr>
        <w:t xml:space="preserve">Sentencia de 10 de septiembre de 2013. </w:t>
      </w:r>
      <w:r w:rsidRPr="00A52A09">
        <w:rPr>
          <w:rFonts w:ascii="Georgia" w:hAnsi="Georgia"/>
          <w:bCs/>
        </w:rPr>
        <w:t xml:space="preserve">Formas contractuales de comercialización de productos. Reiteración de la </w:t>
      </w:r>
      <w:r w:rsidRPr="00A52A09">
        <w:rPr>
          <w:rFonts w:ascii="Georgia" w:hAnsi="Georgia"/>
          <w:bCs/>
          <w:lang w:val="es-CO"/>
        </w:rPr>
        <w:t xml:space="preserve">Sentencia de 27 de marzo de 2012. Comparación del contrato de agencia mercantil con los contratos de corretaje, </w:t>
      </w:r>
      <w:r w:rsidRPr="00A52A09">
        <w:rPr>
          <w:rFonts w:ascii="Georgia" w:hAnsi="Georgia"/>
          <w:bCs/>
        </w:rPr>
        <w:t>de suministro, de concesión y de distribución.</w:t>
      </w:r>
      <w:r>
        <w:rPr>
          <w:rFonts w:ascii="Georgia" w:hAnsi="Georgia"/>
          <w:bCs/>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bCs/>
          <w:color w:val="000000" w:themeColor="text1"/>
          <w:lang w:val="es-CO"/>
        </w:rPr>
        <w:instrText>CONTRATO DE AGENCIA MERCANTIL DE HECHO-</w:instrText>
      </w:r>
      <w:r w:rsidRPr="00C612F9">
        <w:rPr>
          <w:rFonts w:ascii="Georgia" w:hAnsi="Georgia"/>
          <w:bCs/>
          <w:color w:val="000000" w:themeColor="text1"/>
          <w:lang w:val="es-CO"/>
        </w:rPr>
        <w:instrText>Características</w:instrText>
      </w:r>
      <w:r w:rsidRPr="00C612F9">
        <w:rPr>
          <w:rFonts w:ascii="Georgia" w:hAnsi="Georgia"/>
          <w:bCs/>
          <w:color w:val="000000" w:themeColor="text1"/>
        </w:rPr>
        <w:instrText xml:space="preserve">. Reiteración de la </w:instrText>
      </w:r>
      <w:r w:rsidRPr="00C612F9">
        <w:rPr>
          <w:rFonts w:ascii="Georgia" w:hAnsi="Georgia"/>
          <w:bCs/>
          <w:color w:val="000000" w:themeColor="text1"/>
          <w:lang w:val="es-CO"/>
        </w:rPr>
        <w:instrText xml:space="preserve">Sentencia de 10 de septiembre de 2013. </w:instrText>
      </w:r>
      <w:r w:rsidRPr="00C612F9">
        <w:rPr>
          <w:rFonts w:ascii="Georgia" w:hAnsi="Georgia"/>
          <w:bCs/>
        </w:rPr>
        <w:instrText xml:space="preserve">Formas contractuales de comercialización de productos. Reiteración de la </w:instrText>
      </w:r>
      <w:r w:rsidRPr="00C612F9">
        <w:rPr>
          <w:rFonts w:ascii="Georgia" w:hAnsi="Georgia"/>
          <w:bCs/>
          <w:lang w:val="es-CO"/>
        </w:rPr>
        <w:instrText xml:space="preserve">Sentencia de 27 de marzo de 2012. Comparación del contrato de agencia mercantil con los contratos de corretaje, </w:instrText>
      </w:r>
      <w:r w:rsidRPr="00C612F9">
        <w:rPr>
          <w:rFonts w:ascii="Georgia" w:hAnsi="Georgia"/>
          <w:bCs/>
        </w:rPr>
        <w:instrText xml:space="preserve">de suministro, de concesión y de distribución.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p>
    <w:p w14:paraId="1E01E337" w14:textId="77777777" w:rsidR="00BD1370" w:rsidRDefault="00BD1370" w:rsidP="00BD1370">
      <w:pPr>
        <w:jc w:val="both"/>
        <w:rPr>
          <w:rFonts w:ascii="Georgia" w:hAnsi="Georgia"/>
          <w:b/>
          <w:bCs/>
          <w:color w:val="000000" w:themeColor="text1"/>
          <w:lang w:val="es-CO"/>
        </w:rPr>
      </w:pPr>
    </w:p>
    <w:p w14:paraId="497689E0" w14:textId="77777777" w:rsidR="00BD1370" w:rsidRPr="00A52A09" w:rsidRDefault="00BD1370" w:rsidP="00BD1370">
      <w:pPr>
        <w:jc w:val="both"/>
        <w:rPr>
          <w:rFonts w:ascii="Georgia" w:hAnsi="Georgia"/>
          <w:b/>
          <w:bCs/>
          <w:color w:val="000000" w:themeColor="text1"/>
          <w:lang w:val="es-CO"/>
        </w:rPr>
      </w:pPr>
      <w:r w:rsidRPr="00A52A09">
        <w:rPr>
          <w:rFonts w:ascii="Georgia" w:hAnsi="Georgia"/>
          <w:b/>
          <w:bCs/>
          <w:color w:val="000000" w:themeColor="text1"/>
          <w:lang w:val="es-CO"/>
        </w:rPr>
        <w:t>Fuente jurisprudencial:</w:t>
      </w:r>
    </w:p>
    <w:p w14:paraId="6394287F" w14:textId="77777777" w:rsidR="00BD1370" w:rsidRPr="00A52A09" w:rsidRDefault="00BD1370" w:rsidP="00BD1370">
      <w:pPr>
        <w:jc w:val="both"/>
        <w:rPr>
          <w:rFonts w:ascii="Georgia" w:hAnsi="Georgia"/>
          <w:bCs/>
          <w:color w:val="000000" w:themeColor="text1"/>
          <w:lang w:val="es-CO"/>
        </w:rPr>
      </w:pPr>
      <w:r>
        <w:rPr>
          <w:rFonts w:ascii="Georgia" w:hAnsi="Georgia"/>
          <w:bCs/>
          <w:color w:val="000000" w:themeColor="text1"/>
          <w:lang w:val="es-CO"/>
        </w:rPr>
        <w:t xml:space="preserve">Sentencia </w:t>
      </w:r>
      <w:r w:rsidRPr="00A52A09">
        <w:rPr>
          <w:rFonts w:ascii="Georgia" w:hAnsi="Georgia"/>
          <w:bCs/>
          <w:color w:val="000000" w:themeColor="text1"/>
          <w:lang w:val="es-CO"/>
        </w:rPr>
        <w:t xml:space="preserve">CSJ Casación Civil de 10 de septiembre de 2013, </w:t>
      </w:r>
      <w:r>
        <w:rPr>
          <w:rFonts w:ascii="Georgia" w:hAnsi="Georgia"/>
          <w:bCs/>
          <w:color w:val="000000" w:themeColor="text1"/>
          <w:lang w:val="es-CO"/>
        </w:rPr>
        <w:t>rad.</w:t>
      </w:r>
      <w:r w:rsidRPr="00A52A09">
        <w:rPr>
          <w:rFonts w:ascii="Georgia" w:hAnsi="Georgia"/>
          <w:bCs/>
          <w:color w:val="000000" w:themeColor="text1"/>
          <w:lang w:val="es-CO"/>
        </w:rPr>
        <w:t xml:space="preserve"> 00333.</w:t>
      </w:r>
    </w:p>
    <w:p w14:paraId="45E26CF9" w14:textId="77777777" w:rsidR="00BD1370" w:rsidRDefault="00BD1370" w:rsidP="00BD1370">
      <w:pPr>
        <w:jc w:val="both"/>
        <w:rPr>
          <w:rFonts w:ascii="Georgia" w:hAnsi="Georgia"/>
          <w:bCs/>
          <w:lang w:val="es-CO"/>
        </w:rPr>
      </w:pPr>
      <w:r>
        <w:rPr>
          <w:rFonts w:ascii="Georgia" w:hAnsi="Georgia"/>
          <w:bCs/>
          <w:lang w:val="es-CO"/>
        </w:rPr>
        <w:t xml:space="preserve">Sentencia </w:t>
      </w:r>
      <w:r w:rsidRPr="00A52A09">
        <w:rPr>
          <w:rFonts w:ascii="Georgia" w:hAnsi="Georgia"/>
          <w:bCs/>
          <w:lang w:val="es-CO"/>
        </w:rPr>
        <w:t xml:space="preserve">CSJ Civil </w:t>
      </w:r>
      <w:r>
        <w:rPr>
          <w:rFonts w:ascii="Georgia" w:hAnsi="Georgia"/>
          <w:bCs/>
          <w:lang w:val="es-CO"/>
        </w:rPr>
        <w:t>d</w:t>
      </w:r>
      <w:r w:rsidRPr="00A52A09">
        <w:rPr>
          <w:rFonts w:ascii="Georgia" w:hAnsi="Georgia"/>
          <w:bCs/>
          <w:lang w:val="es-CO"/>
        </w:rPr>
        <w:t xml:space="preserve">e 27 de marzo de 2012, </w:t>
      </w:r>
      <w:r>
        <w:rPr>
          <w:rFonts w:ascii="Georgia" w:hAnsi="Georgia"/>
          <w:bCs/>
          <w:lang w:val="es-CO"/>
        </w:rPr>
        <w:t>rad.</w:t>
      </w:r>
      <w:r w:rsidRPr="00A52A09">
        <w:rPr>
          <w:rFonts w:ascii="Georgia" w:hAnsi="Georgia"/>
          <w:bCs/>
          <w:lang w:val="es-CO"/>
        </w:rPr>
        <w:t xml:space="preserve"> 00535</w:t>
      </w:r>
      <w:r>
        <w:rPr>
          <w:rFonts w:ascii="Georgia" w:hAnsi="Georgia"/>
          <w:bCs/>
          <w:lang w:val="es-CO"/>
        </w:rPr>
        <w:t>.</w:t>
      </w:r>
    </w:p>
    <w:p w14:paraId="1A7B6852" w14:textId="77777777" w:rsidR="00BD1370" w:rsidRPr="00A52A09" w:rsidRDefault="00BD1370" w:rsidP="00BD1370">
      <w:pPr>
        <w:jc w:val="both"/>
        <w:rPr>
          <w:rFonts w:ascii="Georgia" w:hAnsi="Georgia"/>
          <w:bCs/>
          <w:lang w:val="es-CO"/>
        </w:rPr>
      </w:pPr>
    </w:p>
    <w:p w14:paraId="0B5DDFCB" w14:textId="77777777" w:rsidR="00BD1370" w:rsidRPr="00A52A09" w:rsidRDefault="00BD1370" w:rsidP="00BD1370">
      <w:pPr>
        <w:jc w:val="both"/>
        <w:rPr>
          <w:rFonts w:ascii="Georgia" w:hAnsi="Georgia"/>
          <w:b/>
          <w:bCs/>
          <w:color w:val="000000" w:themeColor="text1"/>
        </w:rPr>
      </w:pPr>
      <w:r w:rsidRPr="00A52A09">
        <w:rPr>
          <w:rFonts w:ascii="Georgia" w:hAnsi="Georgia"/>
          <w:b/>
          <w:bCs/>
          <w:color w:val="000000" w:themeColor="text1"/>
        </w:rPr>
        <w:t>Fuente doctrinal:</w:t>
      </w:r>
    </w:p>
    <w:p w14:paraId="2B5F2598" w14:textId="77777777" w:rsidR="00BD1370" w:rsidRPr="00A52A09" w:rsidRDefault="00BD1370" w:rsidP="00BD1370">
      <w:pPr>
        <w:pStyle w:val="Textonotapie"/>
        <w:jc w:val="both"/>
        <w:rPr>
          <w:rFonts w:ascii="Georgia" w:hAnsi="Georgia"/>
          <w:sz w:val="22"/>
          <w:szCs w:val="22"/>
          <w:lang w:val="es-CO"/>
        </w:rPr>
      </w:pPr>
      <w:r w:rsidRPr="00A52A09">
        <w:rPr>
          <w:rFonts w:ascii="Georgia" w:hAnsi="Georgia"/>
          <w:sz w:val="22"/>
          <w:szCs w:val="22"/>
          <w:lang w:val="es-CO"/>
        </w:rPr>
        <w:t>FARINA, Juan M. Contratos Comerciales Modernos. Modalidades de Contratación Empresaria. Buenos Aires. Editorial Astrea, 1997, p. 408.</w:t>
      </w:r>
    </w:p>
    <w:p w14:paraId="7C32108E" w14:textId="77777777" w:rsidR="00BD1370" w:rsidRPr="00A52A09" w:rsidRDefault="00BD1370" w:rsidP="00BD1370">
      <w:pPr>
        <w:pStyle w:val="Textonotapie"/>
        <w:jc w:val="both"/>
        <w:rPr>
          <w:rFonts w:ascii="Georgia" w:hAnsi="Georgia"/>
          <w:sz w:val="22"/>
          <w:szCs w:val="22"/>
        </w:rPr>
      </w:pPr>
      <w:r w:rsidRPr="00A52A09">
        <w:rPr>
          <w:rFonts w:ascii="Georgia" w:hAnsi="Georgia"/>
          <w:sz w:val="22"/>
          <w:szCs w:val="22"/>
        </w:rPr>
        <w:t xml:space="preserve">MARZORATI, Osvaldo J. </w:t>
      </w:r>
      <w:r w:rsidRPr="00A52A09">
        <w:rPr>
          <w:rFonts w:ascii="Georgia" w:hAnsi="Georgia"/>
          <w:i/>
          <w:sz w:val="22"/>
          <w:szCs w:val="22"/>
        </w:rPr>
        <w:t xml:space="preserve">Sistemas de Distribución Comercial. Agencia. Distribución. Concesión. Franchising. </w:t>
      </w:r>
      <w:r w:rsidRPr="00A52A09">
        <w:rPr>
          <w:rFonts w:ascii="Georgia" w:hAnsi="Georgia"/>
          <w:sz w:val="22"/>
          <w:szCs w:val="22"/>
        </w:rPr>
        <w:t>Ed. Astrea. Buenos Aires. 2011. Pág. 48.</w:t>
      </w:r>
    </w:p>
    <w:p w14:paraId="27B21DB6"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GARRIGUES, Joaquín. </w:t>
      </w:r>
      <w:r w:rsidRPr="00A52A09">
        <w:rPr>
          <w:rFonts w:ascii="Georgia" w:hAnsi="Georgia"/>
          <w:i/>
          <w:sz w:val="22"/>
          <w:szCs w:val="22"/>
        </w:rPr>
        <w:t xml:space="preserve">Curso de Derecho Mercantil. Tomo II. </w:t>
      </w:r>
      <w:r w:rsidRPr="00A52A09">
        <w:rPr>
          <w:rFonts w:ascii="Georgia" w:hAnsi="Georgia"/>
          <w:sz w:val="22"/>
          <w:szCs w:val="22"/>
        </w:rPr>
        <w:t>Editorial Porrúa. México. 1981. Pág. 119.</w:t>
      </w:r>
    </w:p>
    <w:p w14:paraId="772A87FC"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GARRIGUES, Joaquín. </w:t>
      </w:r>
      <w:r w:rsidRPr="00A52A09">
        <w:rPr>
          <w:rFonts w:ascii="Georgia" w:hAnsi="Georgia"/>
          <w:i/>
          <w:sz w:val="22"/>
          <w:szCs w:val="22"/>
        </w:rPr>
        <w:t>Curso de Derecho Mercantil. Tomo II.</w:t>
      </w:r>
      <w:r w:rsidRPr="00A52A09">
        <w:rPr>
          <w:rFonts w:ascii="Georgia" w:hAnsi="Georgia"/>
          <w:sz w:val="22"/>
          <w:szCs w:val="22"/>
        </w:rPr>
        <w:t xml:space="preserve"> Editorial Porrúa. México. 1981. Pág. 118; </w:t>
      </w:r>
    </w:p>
    <w:p w14:paraId="35AFC995"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BROSETA PONT, Manuel. </w:t>
      </w:r>
      <w:r w:rsidRPr="00A52A09">
        <w:rPr>
          <w:rFonts w:ascii="Georgia" w:hAnsi="Georgia"/>
          <w:i/>
          <w:sz w:val="22"/>
          <w:szCs w:val="22"/>
        </w:rPr>
        <w:t>Manual de Derecho Mercantil</w:t>
      </w:r>
      <w:r w:rsidRPr="00A52A09">
        <w:rPr>
          <w:rFonts w:ascii="Georgia" w:hAnsi="Georgia"/>
          <w:sz w:val="22"/>
          <w:szCs w:val="22"/>
        </w:rPr>
        <w:t xml:space="preserve">. Editorial Tecnos. Madrid. 1977. Pág. 427; </w:t>
      </w:r>
    </w:p>
    <w:p w14:paraId="33D5167F"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GALGANO, Francesco. </w:t>
      </w:r>
      <w:r w:rsidRPr="00A52A09">
        <w:rPr>
          <w:rFonts w:ascii="Georgia" w:hAnsi="Georgia"/>
          <w:i/>
          <w:sz w:val="22"/>
          <w:szCs w:val="22"/>
        </w:rPr>
        <w:t>Diritto Privato.</w:t>
      </w:r>
      <w:r w:rsidRPr="00A52A09">
        <w:rPr>
          <w:rFonts w:ascii="Georgia" w:hAnsi="Georgia"/>
          <w:sz w:val="22"/>
          <w:szCs w:val="22"/>
        </w:rPr>
        <w:t xml:space="preserve"> Editorial Cedam. Padua. 2013. Pág. 600.</w:t>
      </w:r>
    </w:p>
    <w:p w14:paraId="10CCD6EA"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GARRIGUES, Joaquín. </w:t>
      </w:r>
      <w:r w:rsidRPr="00A52A09">
        <w:rPr>
          <w:rFonts w:ascii="Georgia" w:hAnsi="Georgia"/>
          <w:i/>
          <w:sz w:val="22"/>
          <w:szCs w:val="22"/>
        </w:rPr>
        <w:t>Curso de Derecho Mercantil. Tomo II</w:t>
      </w:r>
      <w:r w:rsidRPr="00A52A09">
        <w:rPr>
          <w:rFonts w:ascii="Georgia" w:hAnsi="Georgia"/>
          <w:sz w:val="22"/>
          <w:szCs w:val="22"/>
        </w:rPr>
        <w:t>. Editorial Porrúa. México. 1981. Pág. 122.</w:t>
      </w:r>
    </w:p>
    <w:p w14:paraId="1D5D7B25"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lastRenderedPageBreak/>
        <w:t xml:space="preserve">GARRIGUES, Joaquín. </w:t>
      </w:r>
      <w:r w:rsidRPr="00A52A09">
        <w:rPr>
          <w:rFonts w:ascii="Georgia" w:hAnsi="Georgia"/>
          <w:i/>
          <w:sz w:val="22"/>
          <w:szCs w:val="22"/>
        </w:rPr>
        <w:t>Curso de Derecho Mercantil. Tomo II.</w:t>
      </w:r>
      <w:r w:rsidRPr="00A52A09">
        <w:rPr>
          <w:rFonts w:ascii="Georgia" w:hAnsi="Georgia"/>
          <w:sz w:val="22"/>
          <w:szCs w:val="22"/>
        </w:rPr>
        <w:t xml:space="preserve"> Editorial Porrúa. México. 1981. Pág. 118.</w:t>
      </w:r>
    </w:p>
    <w:p w14:paraId="2649ED65"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MESSINEO, Francesco. </w:t>
      </w:r>
      <w:r w:rsidRPr="00A52A09">
        <w:rPr>
          <w:rFonts w:ascii="Georgia" w:hAnsi="Georgia"/>
          <w:i/>
          <w:sz w:val="22"/>
          <w:szCs w:val="22"/>
        </w:rPr>
        <w:t>Manual de Derecho Civil y Comercial. Tomo VI.</w:t>
      </w:r>
      <w:r w:rsidRPr="00A52A09">
        <w:rPr>
          <w:rFonts w:ascii="Georgia" w:hAnsi="Georgia"/>
          <w:sz w:val="22"/>
          <w:szCs w:val="22"/>
        </w:rPr>
        <w:t xml:space="preserve"> Ediciones Jurídicas Europa-América. 1955. Pág. 61.</w:t>
      </w:r>
    </w:p>
    <w:p w14:paraId="7D2502F2"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MARZORATI, Osvaldo J. </w:t>
      </w:r>
      <w:r w:rsidRPr="00A52A09">
        <w:rPr>
          <w:rFonts w:ascii="Georgia" w:hAnsi="Georgia"/>
          <w:i/>
          <w:sz w:val="22"/>
          <w:szCs w:val="22"/>
        </w:rPr>
        <w:t xml:space="preserve">Sistemas de Distribución Comercial. Agencia. Distribución. Concesión. Franchising. </w:t>
      </w:r>
      <w:r w:rsidRPr="00A52A09">
        <w:rPr>
          <w:rFonts w:ascii="Georgia" w:hAnsi="Georgia"/>
          <w:sz w:val="22"/>
          <w:szCs w:val="22"/>
        </w:rPr>
        <w:t>Ed. Astrea. Buenos Aires. 2011. Págs. 177-180.</w:t>
      </w:r>
    </w:p>
    <w:p w14:paraId="0FEEF427"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GHERSI, Carlos Alberto. </w:t>
      </w:r>
      <w:r w:rsidRPr="00A52A09">
        <w:rPr>
          <w:rFonts w:ascii="Georgia" w:hAnsi="Georgia"/>
          <w:i/>
          <w:sz w:val="22"/>
          <w:szCs w:val="22"/>
        </w:rPr>
        <w:t xml:space="preserve">Contratos Civiles y Comerciales. Parte General y Especial. Tomo II. </w:t>
      </w:r>
      <w:r w:rsidRPr="00A52A09">
        <w:rPr>
          <w:rFonts w:ascii="Georgia" w:hAnsi="Georgia"/>
          <w:sz w:val="22"/>
          <w:szCs w:val="22"/>
        </w:rPr>
        <w:t>Ed. Buenos Aires. 1994. Pág. 69.</w:t>
      </w:r>
    </w:p>
    <w:p w14:paraId="5D1947EB" w14:textId="77777777" w:rsidR="00BD1370" w:rsidRPr="00A52A09" w:rsidRDefault="00BD1370" w:rsidP="00BD1370">
      <w:pPr>
        <w:pStyle w:val="Textonotapie"/>
        <w:rPr>
          <w:rFonts w:ascii="Georgia" w:hAnsi="Georgia"/>
          <w:sz w:val="22"/>
          <w:szCs w:val="22"/>
        </w:rPr>
      </w:pPr>
      <w:r w:rsidRPr="00A52A09">
        <w:rPr>
          <w:rFonts w:ascii="Georgia" w:hAnsi="Georgia"/>
          <w:sz w:val="22"/>
          <w:szCs w:val="22"/>
        </w:rPr>
        <w:t xml:space="preserve">MARZORATI, Osvaldo J. </w:t>
      </w:r>
      <w:r w:rsidRPr="00A52A09">
        <w:rPr>
          <w:rFonts w:ascii="Georgia" w:hAnsi="Georgia"/>
          <w:i/>
          <w:sz w:val="22"/>
          <w:szCs w:val="22"/>
        </w:rPr>
        <w:t xml:space="preserve">Sistemas de Distribución Comercial. Agencia. Distribución. Concesión. Franchising. </w:t>
      </w:r>
      <w:r w:rsidRPr="00A52A09">
        <w:rPr>
          <w:rFonts w:ascii="Georgia" w:hAnsi="Georgia"/>
          <w:sz w:val="22"/>
          <w:szCs w:val="22"/>
        </w:rPr>
        <w:t xml:space="preserve">Ed. Astrea. Buenos Aires. 2011. Págs. 81-83. </w:t>
      </w:r>
    </w:p>
    <w:p w14:paraId="2DE8F4B7" w14:textId="77777777" w:rsidR="00BD1370" w:rsidRPr="00A52A09" w:rsidRDefault="00BD1370" w:rsidP="00BD1370">
      <w:pPr>
        <w:pStyle w:val="Textonotapie"/>
        <w:rPr>
          <w:rFonts w:ascii="Georgia" w:hAnsi="Georgia"/>
          <w:sz w:val="22"/>
          <w:szCs w:val="22"/>
        </w:rPr>
      </w:pPr>
      <w:r w:rsidRPr="00A52A09">
        <w:rPr>
          <w:rFonts w:ascii="Georgia" w:hAnsi="Georgia"/>
          <w:sz w:val="22"/>
          <w:szCs w:val="22"/>
          <w:vertAlign w:val="superscript"/>
        </w:rPr>
        <w:footnoteRef/>
      </w:r>
      <w:r w:rsidRPr="00A52A09">
        <w:rPr>
          <w:rFonts w:ascii="Georgia" w:hAnsi="Georgia"/>
          <w:sz w:val="22"/>
          <w:szCs w:val="22"/>
        </w:rPr>
        <w:t xml:space="preserve"> GHERSI, Carlos Alberto. </w:t>
      </w:r>
      <w:r w:rsidRPr="00A52A09">
        <w:rPr>
          <w:rFonts w:ascii="Georgia" w:hAnsi="Georgia"/>
          <w:i/>
          <w:sz w:val="22"/>
          <w:szCs w:val="22"/>
        </w:rPr>
        <w:t xml:space="preserve">Contratos Civiles y Comerciales. Parte General y Especial. Tomo II. </w:t>
      </w:r>
      <w:r w:rsidRPr="00A52A09">
        <w:rPr>
          <w:rFonts w:ascii="Georgia" w:hAnsi="Georgia"/>
          <w:sz w:val="22"/>
          <w:szCs w:val="22"/>
        </w:rPr>
        <w:t>Ed. Buenos Aires. 1994. Pág. 95.</w:t>
      </w:r>
    </w:p>
    <w:p w14:paraId="5D00CAFF" w14:textId="77777777" w:rsidR="00BD1370" w:rsidRPr="00A52A09" w:rsidRDefault="00BD1370" w:rsidP="00BD1370">
      <w:pPr>
        <w:pStyle w:val="Textonotapie"/>
        <w:jc w:val="both"/>
        <w:rPr>
          <w:rFonts w:ascii="Georgia" w:hAnsi="Georgia"/>
          <w:sz w:val="22"/>
          <w:szCs w:val="22"/>
        </w:rPr>
      </w:pPr>
    </w:p>
    <w:p w14:paraId="02789386" w14:textId="77777777" w:rsidR="00BD1370" w:rsidRDefault="00BD1370" w:rsidP="00BD1370">
      <w:pPr>
        <w:jc w:val="both"/>
        <w:rPr>
          <w:rFonts w:ascii="Georgia" w:hAnsi="Georgia"/>
          <w:bCs/>
          <w:color w:val="000000" w:themeColor="text1"/>
        </w:rPr>
      </w:pPr>
      <w:r w:rsidRPr="00A52A09">
        <w:rPr>
          <w:rFonts w:ascii="Georgia" w:hAnsi="Georgia"/>
          <w:b/>
          <w:bCs/>
          <w:color w:val="000000" w:themeColor="text1"/>
        </w:rPr>
        <w:t>APRECIACIÓN PROBATORIA–</w:t>
      </w:r>
      <w:r w:rsidRPr="00A52A09">
        <w:rPr>
          <w:rFonts w:ascii="Georgia" w:hAnsi="Georgia"/>
          <w:bCs/>
          <w:color w:val="000000" w:themeColor="text1"/>
        </w:rPr>
        <w:t>Los errores de hecho probatorios no pueden edificarse sobre la base de contrastar unas pruebas con otras. Apreciación individual de las pruebas y por contraste o cotejo. Tergiversación de cada una de las pruebas singularizadas. Elementos esenciales del contrato de agencia comercial y del suministro de productos para la reventa.</w:t>
      </w:r>
      <w:r>
        <w:rPr>
          <w:rFonts w:ascii="Georgia" w:hAnsi="Georgia"/>
          <w:bCs/>
          <w:color w:val="000000" w:themeColor="text1"/>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bCs/>
          <w:color w:val="000000" w:themeColor="text1"/>
        </w:rPr>
        <w:instrText>APRECIACIÓN PROBATORIA–</w:instrText>
      </w:r>
      <w:r w:rsidRPr="00C612F9">
        <w:rPr>
          <w:rFonts w:ascii="Georgia" w:hAnsi="Georgia"/>
          <w:bCs/>
          <w:color w:val="000000" w:themeColor="text1"/>
        </w:rPr>
        <w:instrText xml:space="preserve">Los errores de hecho probatorios no pueden edificarse sobre la base de contrastar unas pruebas con otras. Apreciación individual de las pruebas y por contraste o cotejo. Tergiversación de cada una de las pruebas singularizadas. Elementos esenciales del contrato de agencia comercial y del suministro de productos para la reventa.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p>
    <w:p w14:paraId="66C02AF5" w14:textId="77777777" w:rsidR="00BD1370" w:rsidRPr="00A52A09" w:rsidRDefault="00BD1370" w:rsidP="00BD1370">
      <w:pPr>
        <w:jc w:val="both"/>
        <w:rPr>
          <w:rFonts w:ascii="Georgia" w:hAnsi="Georgia"/>
          <w:bCs/>
          <w:color w:val="000000" w:themeColor="text1"/>
        </w:rPr>
      </w:pPr>
      <w:r w:rsidRPr="00A52A09">
        <w:rPr>
          <w:rFonts w:ascii="Georgia" w:hAnsi="Georgia"/>
          <w:bCs/>
          <w:color w:val="000000" w:themeColor="text1"/>
        </w:rPr>
        <w:t xml:space="preserve"> </w:t>
      </w:r>
    </w:p>
    <w:p w14:paraId="753CEA72" w14:textId="77777777" w:rsidR="00BD1370" w:rsidRPr="00A52A09" w:rsidRDefault="00BD1370" w:rsidP="00BD1370">
      <w:pPr>
        <w:jc w:val="both"/>
        <w:rPr>
          <w:rFonts w:ascii="Georgia" w:hAnsi="Georgia"/>
          <w:i/>
        </w:rPr>
      </w:pPr>
      <w:r w:rsidRPr="00A52A09">
        <w:rPr>
          <w:rFonts w:ascii="Georgia" w:hAnsi="Georgia"/>
          <w:i/>
        </w:rPr>
        <w:t>“De manera tal, si una censura montada sobre la comisión de errores facti in iudicando, no logra probatoriamente perfilar la esencialidad de los elementos de la agencia, ni tampoco demuestra la radicalidad de los traspiés del ad quem, vana resulta la proposición de un análisis probatorio del caso concreto, sin la virtualidad de hacer rodar por el piso las conclusiones del Tribunal.”</w:t>
      </w:r>
      <w:r>
        <w:rPr>
          <w:rFonts w:ascii="Georgia" w:hAnsi="Georgia"/>
          <w:i/>
        </w:rPr>
        <w:t xml:space="preserve">. </w:t>
      </w:r>
    </w:p>
    <w:p w14:paraId="3CFB0868" w14:textId="77777777" w:rsidR="00BD1370" w:rsidRPr="00A52A09" w:rsidRDefault="00BD1370" w:rsidP="00BD1370">
      <w:pPr>
        <w:jc w:val="both"/>
        <w:rPr>
          <w:rFonts w:ascii="Georgia" w:hAnsi="Georgia"/>
          <w:b/>
          <w:bCs/>
          <w:color w:val="000000" w:themeColor="text1"/>
          <w:lang w:val="es-CO"/>
        </w:rPr>
      </w:pPr>
    </w:p>
    <w:p w14:paraId="057E5454" w14:textId="77777777" w:rsidR="00BD1370" w:rsidRPr="00A52A09" w:rsidRDefault="00BD1370" w:rsidP="00BD1370">
      <w:pPr>
        <w:jc w:val="both"/>
        <w:rPr>
          <w:rFonts w:ascii="Georgia" w:hAnsi="Georgia"/>
          <w:b/>
          <w:bCs/>
          <w:color w:val="000000" w:themeColor="text1"/>
          <w:lang w:val="es-CO"/>
        </w:rPr>
      </w:pPr>
      <w:r w:rsidRPr="00A52A09">
        <w:rPr>
          <w:rFonts w:ascii="Georgia" w:hAnsi="Georgia"/>
          <w:b/>
          <w:bCs/>
          <w:color w:val="000000" w:themeColor="text1"/>
          <w:lang w:val="es-CO"/>
        </w:rPr>
        <w:t>PRUEBA TESTIMONIAL-</w:t>
      </w:r>
      <w:r w:rsidRPr="00A52A09">
        <w:rPr>
          <w:rFonts w:ascii="Georgia" w:hAnsi="Georgia"/>
          <w:bCs/>
          <w:color w:val="000000" w:themeColor="text1"/>
          <w:lang w:val="es-CO"/>
        </w:rPr>
        <w:t xml:space="preserve">La referencia genérica de la prueba y no específica implica de forma implícita que la comprende en su totalidad. </w:t>
      </w:r>
      <w:r w:rsidRPr="00A52A09">
        <w:rPr>
          <w:rFonts w:ascii="Georgia" w:hAnsi="Georgia"/>
          <w:bCs/>
          <w:i/>
          <w:color w:val="000000" w:themeColor="text1"/>
          <w:lang w:val="es-CO"/>
        </w:rPr>
        <w:t>Su  no mención sería una deficiencia de expresión</w:t>
      </w:r>
      <w:r w:rsidRPr="00A52A09">
        <w:rPr>
          <w:rFonts w:ascii="Georgia" w:hAnsi="Georgia"/>
          <w:bCs/>
          <w:color w:val="000000" w:themeColor="text1"/>
          <w:lang w:val="es-CO"/>
        </w:rPr>
        <w:t>. Reiteración de la Sentencia  de 5 de mayo de 1998</w:t>
      </w:r>
      <w:r w:rsidRPr="00A52A09">
        <w:rPr>
          <w:rFonts w:ascii="Georgia" w:hAnsi="Georgia"/>
          <w:b/>
          <w:bCs/>
          <w:color w:val="000000" w:themeColor="text1"/>
          <w:lang w:val="es-CO"/>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bCs/>
          <w:color w:val="000000" w:themeColor="text1"/>
          <w:lang w:val="es-CO"/>
        </w:rPr>
        <w:instrText>PRUEBA TESTIMONIAL-</w:instrText>
      </w:r>
      <w:r w:rsidRPr="00C612F9">
        <w:rPr>
          <w:rFonts w:ascii="Georgia" w:hAnsi="Georgia"/>
          <w:bCs/>
          <w:color w:val="000000" w:themeColor="text1"/>
          <w:lang w:val="es-CO"/>
        </w:rPr>
        <w:instrText xml:space="preserve">La referencia genérica de la prueba y no específica implica de forma implícita que la comprende en su totalidad. </w:instrText>
      </w:r>
      <w:r w:rsidRPr="00C612F9">
        <w:rPr>
          <w:rFonts w:ascii="Georgia" w:hAnsi="Georgia"/>
          <w:bCs/>
          <w:i/>
          <w:color w:val="000000" w:themeColor="text1"/>
          <w:lang w:val="es-CO"/>
        </w:rPr>
        <w:instrText>Su  no mención sería una deficiencia de expresión</w:instrText>
      </w:r>
      <w:r w:rsidRPr="00C612F9">
        <w:rPr>
          <w:rFonts w:ascii="Georgia" w:hAnsi="Georgia"/>
          <w:bCs/>
          <w:color w:val="000000" w:themeColor="text1"/>
          <w:lang w:val="es-CO"/>
        </w:rPr>
        <w:instrText>. Reiteración de la Sentencia  de 5 de mayo de 1998</w:instrText>
      </w:r>
      <w:r w:rsidRPr="00C612F9">
        <w:rPr>
          <w:rFonts w:ascii="Georgia" w:hAnsi="Georgia"/>
          <w:b/>
          <w:bCs/>
          <w:color w:val="000000" w:themeColor="text1"/>
          <w:lang w:val="es-CO"/>
        </w:rPr>
        <w:instrText xml:space="preserve">.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r w:rsidRPr="00A52A09">
        <w:rPr>
          <w:rFonts w:ascii="Georgia" w:hAnsi="Georgia"/>
          <w:b/>
          <w:bCs/>
          <w:color w:val="000000" w:themeColor="text1"/>
          <w:lang w:val="es-CO"/>
        </w:rPr>
        <w:t xml:space="preserve"> </w:t>
      </w:r>
    </w:p>
    <w:p w14:paraId="5A75C61F" w14:textId="77777777" w:rsidR="00BD1370" w:rsidRDefault="00BD1370" w:rsidP="00BD1370">
      <w:pPr>
        <w:jc w:val="both"/>
        <w:rPr>
          <w:rFonts w:ascii="Georgia" w:hAnsi="Georgia"/>
          <w:b/>
          <w:bCs/>
          <w:color w:val="000000" w:themeColor="text1"/>
        </w:rPr>
      </w:pPr>
    </w:p>
    <w:p w14:paraId="733E8886" w14:textId="77777777" w:rsidR="00BD1370" w:rsidRPr="00A52A09" w:rsidRDefault="00BD1370" w:rsidP="00BD1370">
      <w:pPr>
        <w:jc w:val="both"/>
        <w:rPr>
          <w:rFonts w:ascii="Georgia" w:hAnsi="Georgia"/>
          <w:b/>
          <w:bCs/>
          <w:color w:val="000000" w:themeColor="text1"/>
        </w:rPr>
      </w:pPr>
      <w:r w:rsidRPr="00A52A09">
        <w:rPr>
          <w:rFonts w:ascii="Georgia" w:hAnsi="Georgia"/>
          <w:b/>
          <w:bCs/>
          <w:color w:val="000000" w:themeColor="text1"/>
        </w:rPr>
        <w:t>Fuente jurisprudencial:</w:t>
      </w:r>
    </w:p>
    <w:p w14:paraId="410860C9" w14:textId="77777777" w:rsidR="00BD1370" w:rsidRPr="00A52A09" w:rsidRDefault="00BD1370" w:rsidP="00BD1370">
      <w:pPr>
        <w:jc w:val="both"/>
        <w:rPr>
          <w:rFonts w:ascii="Georgia" w:hAnsi="Georgia"/>
          <w:bCs/>
          <w:color w:val="000000" w:themeColor="text1"/>
        </w:rPr>
      </w:pPr>
      <w:r w:rsidRPr="00A52A09">
        <w:rPr>
          <w:rFonts w:ascii="Georgia" w:hAnsi="Georgia"/>
          <w:bCs/>
          <w:color w:val="000000" w:themeColor="text1"/>
          <w:lang w:val="es-CO"/>
        </w:rPr>
        <w:t xml:space="preserve">Sentencia </w:t>
      </w:r>
      <w:r w:rsidRPr="00A52A09">
        <w:rPr>
          <w:rFonts w:ascii="Georgia" w:hAnsi="Georgia"/>
          <w:bCs/>
          <w:color w:val="000000" w:themeColor="text1"/>
          <w:lang w:val="es-MX"/>
        </w:rPr>
        <w:t xml:space="preserve">de </w:t>
      </w:r>
      <w:r w:rsidRPr="00A52A09">
        <w:rPr>
          <w:rFonts w:ascii="Georgia" w:hAnsi="Georgia"/>
          <w:bCs/>
          <w:color w:val="000000" w:themeColor="text1"/>
        </w:rPr>
        <w:t>5 de mayo de 1998 (CCLII-1355)</w:t>
      </w:r>
      <w:r>
        <w:rPr>
          <w:rFonts w:ascii="Georgia" w:hAnsi="Georgia"/>
          <w:bCs/>
          <w:color w:val="000000" w:themeColor="text1"/>
        </w:rPr>
        <w:t>.</w:t>
      </w:r>
    </w:p>
    <w:p w14:paraId="7975CC44" w14:textId="77777777" w:rsidR="00BD1370" w:rsidRPr="00A52A09" w:rsidRDefault="00BD1370" w:rsidP="00BD1370">
      <w:pPr>
        <w:jc w:val="both"/>
        <w:rPr>
          <w:rFonts w:ascii="Georgia" w:hAnsi="Georgia"/>
          <w:b/>
          <w:bCs/>
          <w:color w:val="000000" w:themeColor="text1"/>
        </w:rPr>
      </w:pPr>
    </w:p>
    <w:p w14:paraId="372A5752" w14:textId="77777777" w:rsidR="00BD1370" w:rsidRDefault="00BD1370" w:rsidP="00BD1370">
      <w:pPr>
        <w:jc w:val="both"/>
        <w:rPr>
          <w:rFonts w:ascii="Georgia" w:hAnsi="Georgia"/>
          <w:bCs/>
          <w:color w:val="000000" w:themeColor="text1"/>
        </w:rPr>
      </w:pPr>
      <w:r w:rsidRPr="00A52A09">
        <w:rPr>
          <w:rFonts w:ascii="Georgia" w:hAnsi="Georgia"/>
          <w:b/>
          <w:bCs/>
          <w:color w:val="000000" w:themeColor="text1"/>
        </w:rPr>
        <w:t>APRECIACION CONJUNTA DE LA PRUEBA-</w:t>
      </w:r>
      <w:r w:rsidRPr="00A52A09">
        <w:rPr>
          <w:rFonts w:ascii="Georgia" w:hAnsi="Georgia"/>
          <w:bCs/>
          <w:color w:val="000000" w:themeColor="text1"/>
        </w:rPr>
        <w:t>Sistemas de valoración probatoria: legal y racional. Reglas de la sana crítica. Reiteración de la sentencia de 25 de mayo de 2004. Método analítico y método sintético. Artículo 187 del Código de Procedimiento Civil. Ataque en casación. Reiteración de la sentencia de 19 de diciembre de 2005. Deber del juzgador de singularizar las pruebas.</w:t>
      </w:r>
      <w:r>
        <w:rPr>
          <w:rFonts w:ascii="Georgia" w:hAnsi="Georgia"/>
          <w:bCs/>
          <w:color w:val="000000" w:themeColor="text1"/>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bCs/>
          <w:color w:val="000000" w:themeColor="text1"/>
        </w:rPr>
        <w:instrText>APRECIACION CONJUNTA DE LA PRUEBA-</w:instrText>
      </w:r>
      <w:r w:rsidRPr="00C612F9">
        <w:rPr>
          <w:rFonts w:ascii="Georgia" w:hAnsi="Georgia"/>
          <w:bCs/>
          <w:color w:val="000000" w:themeColor="text1"/>
        </w:rPr>
        <w:instrText>Sistemas de valoración probatoria</w:instrText>
      </w:r>
      <w:r w:rsidRPr="00C612F9">
        <w:instrText>\</w:instrText>
      </w:r>
      <w:r w:rsidRPr="00C612F9">
        <w:rPr>
          <w:rFonts w:ascii="Georgia" w:hAnsi="Georgia"/>
          <w:bCs/>
          <w:color w:val="000000" w:themeColor="text1"/>
        </w:rPr>
        <w:instrText xml:space="preserve">: legal y racional. Reglas de la sana crítica. Reiteración de la sentencia de 25 de mayo de 2004. Método analítico y método sintético. Artículo 187 del Código de Procedimiento Civil. Ataque en casación. Reiteración de la sentencia de 19 de diciembre de 2005. Deber del juzgador de singularizar las pruebas.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p>
    <w:p w14:paraId="6E64C020" w14:textId="77777777" w:rsidR="00BD1370" w:rsidRPr="00A52A09" w:rsidRDefault="00BD1370" w:rsidP="00BD1370">
      <w:pPr>
        <w:jc w:val="both"/>
        <w:rPr>
          <w:rFonts w:ascii="Georgia" w:hAnsi="Georgia"/>
          <w:bCs/>
          <w:color w:val="000000" w:themeColor="text1"/>
        </w:rPr>
      </w:pPr>
    </w:p>
    <w:p w14:paraId="2A2B7593" w14:textId="77777777" w:rsidR="00BD1370" w:rsidRPr="00A52A09" w:rsidRDefault="00BD1370" w:rsidP="00BD1370">
      <w:pPr>
        <w:jc w:val="both"/>
        <w:rPr>
          <w:rFonts w:ascii="Georgia" w:hAnsi="Georgia"/>
          <w:bCs/>
          <w:color w:val="000000" w:themeColor="text1"/>
        </w:rPr>
      </w:pPr>
      <w:r w:rsidRPr="00A52A09">
        <w:rPr>
          <w:rFonts w:ascii="Georgia" w:hAnsi="Georgia"/>
          <w:b/>
          <w:bCs/>
          <w:color w:val="000000" w:themeColor="text1"/>
        </w:rPr>
        <w:t>Fuente jurisprudencial</w:t>
      </w:r>
    </w:p>
    <w:p w14:paraId="604A5C3F" w14:textId="77777777" w:rsidR="00BD1370" w:rsidRPr="00A52A09" w:rsidRDefault="00BD1370" w:rsidP="00BD1370">
      <w:pPr>
        <w:jc w:val="both"/>
        <w:rPr>
          <w:rFonts w:ascii="Georgia" w:hAnsi="Georgia"/>
          <w:bCs/>
          <w:color w:val="000000" w:themeColor="text1"/>
        </w:rPr>
      </w:pPr>
      <w:r>
        <w:rPr>
          <w:rFonts w:ascii="Georgia" w:hAnsi="Georgia"/>
          <w:bCs/>
          <w:color w:val="000000" w:themeColor="text1"/>
        </w:rPr>
        <w:t xml:space="preserve">Sentencia </w:t>
      </w:r>
      <w:r w:rsidRPr="00A52A09">
        <w:rPr>
          <w:rFonts w:ascii="Georgia" w:hAnsi="Georgia"/>
          <w:bCs/>
          <w:color w:val="000000" w:themeColor="text1"/>
        </w:rPr>
        <w:t xml:space="preserve">CSJ Casación Civil de 25 de mayo de 2004, </w:t>
      </w:r>
      <w:r>
        <w:rPr>
          <w:rFonts w:ascii="Georgia" w:hAnsi="Georgia"/>
          <w:bCs/>
          <w:color w:val="000000" w:themeColor="text1"/>
        </w:rPr>
        <w:t>rad.</w:t>
      </w:r>
      <w:r w:rsidRPr="00A52A09">
        <w:rPr>
          <w:rFonts w:ascii="Georgia" w:hAnsi="Georgia"/>
          <w:bCs/>
          <w:color w:val="000000" w:themeColor="text1"/>
        </w:rPr>
        <w:t xml:space="preserve"> 7127.G.J. t. CCLXI, pág. 999</w:t>
      </w:r>
      <w:r>
        <w:rPr>
          <w:rFonts w:ascii="Georgia" w:hAnsi="Georgia"/>
          <w:bCs/>
          <w:color w:val="000000" w:themeColor="text1"/>
        </w:rPr>
        <w:t>.</w:t>
      </w:r>
    </w:p>
    <w:p w14:paraId="1FC1C08B" w14:textId="77777777" w:rsidR="00BD1370" w:rsidRPr="00A52A09" w:rsidRDefault="00BD1370" w:rsidP="00BD1370">
      <w:pPr>
        <w:jc w:val="both"/>
        <w:rPr>
          <w:rFonts w:ascii="Georgia" w:hAnsi="Georgia" w:cs="Arial"/>
        </w:rPr>
      </w:pPr>
      <w:r>
        <w:rPr>
          <w:rFonts w:ascii="Georgia" w:hAnsi="Georgia"/>
        </w:rPr>
        <w:t xml:space="preserve">Sentencia </w:t>
      </w:r>
      <w:r w:rsidRPr="00A52A09">
        <w:rPr>
          <w:rFonts w:ascii="Georgia" w:hAnsi="Georgia"/>
        </w:rPr>
        <w:t>CSJ Casación Civil</w:t>
      </w:r>
      <w:r>
        <w:rPr>
          <w:rFonts w:ascii="Georgia" w:hAnsi="Georgia"/>
        </w:rPr>
        <w:t xml:space="preserve"> </w:t>
      </w:r>
      <w:r w:rsidRPr="00A52A09">
        <w:rPr>
          <w:rFonts w:ascii="Georgia" w:hAnsi="Georgia"/>
        </w:rPr>
        <w:t xml:space="preserve">de </w:t>
      </w:r>
      <w:r w:rsidRPr="00A52A09">
        <w:rPr>
          <w:rFonts w:ascii="Georgia" w:hAnsi="Georgia"/>
          <w:color w:val="000000"/>
          <w:shd w:val="clear" w:color="auto" w:fill="FFFFFF"/>
        </w:rPr>
        <w:t xml:space="preserve">19 de diciembre de 2005, </w:t>
      </w:r>
      <w:r>
        <w:rPr>
          <w:rFonts w:ascii="Georgia" w:hAnsi="Georgia"/>
          <w:color w:val="000000"/>
          <w:shd w:val="clear" w:color="auto" w:fill="FFFFFF"/>
        </w:rPr>
        <w:t>rad.</w:t>
      </w:r>
      <w:r w:rsidRPr="00A52A09">
        <w:rPr>
          <w:rFonts w:ascii="Georgia" w:hAnsi="Georgia"/>
          <w:color w:val="000000"/>
          <w:shd w:val="clear" w:color="auto" w:fill="FFFFFF"/>
        </w:rPr>
        <w:t xml:space="preserve"> 00164.</w:t>
      </w:r>
    </w:p>
    <w:p w14:paraId="67045E4C" w14:textId="77777777" w:rsidR="00BD1370" w:rsidRDefault="00BD1370" w:rsidP="00BD1370">
      <w:pPr>
        <w:jc w:val="both"/>
        <w:rPr>
          <w:rFonts w:ascii="Georgia" w:hAnsi="Georgia"/>
          <w:b/>
          <w:bCs/>
          <w:color w:val="000000" w:themeColor="text1"/>
        </w:rPr>
      </w:pPr>
    </w:p>
    <w:p w14:paraId="2DA28697" w14:textId="77777777" w:rsidR="00BD1370" w:rsidRPr="00A52A09" w:rsidRDefault="00BD1370" w:rsidP="00BD1370">
      <w:pPr>
        <w:jc w:val="both"/>
        <w:rPr>
          <w:rFonts w:ascii="Georgia" w:hAnsi="Georgia"/>
          <w:b/>
          <w:bCs/>
          <w:color w:val="000000" w:themeColor="text1"/>
        </w:rPr>
      </w:pPr>
      <w:r w:rsidRPr="00A52A09">
        <w:rPr>
          <w:rFonts w:ascii="Georgia" w:hAnsi="Georgia"/>
          <w:b/>
          <w:bCs/>
          <w:color w:val="000000" w:themeColor="text1"/>
        </w:rPr>
        <w:t>ERROR DE DERECHO-</w:t>
      </w:r>
      <w:r w:rsidRPr="00A52A09">
        <w:rPr>
          <w:rFonts w:ascii="Georgia" w:hAnsi="Georgia"/>
          <w:bCs/>
          <w:color w:val="000000" w:themeColor="text1"/>
        </w:rPr>
        <w:t>Estructuración</w:t>
      </w:r>
      <w:r w:rsidRPr="00D71CC7">
        <w:rPr>
          <w:rFonts w:ascii="Georgia" w:hAnsi="Georgia"/>
          <w:bCs/>
          <w:color w:val="000000" w:themeColor="text1"/>
        </w:rPr>
        <w:t>.</w:t>
      </w:r>
      <w:r>
        <w:rPr>
          <w:rFonts w:ascii="Georgia" w:hAnsi="Georgia"/>
          <w:b/>
          <w:bCs/>
          <w:color w:val="000000" w:themeColor="text1"/>
        </w:rPr>
        <w:t xml:space="preserve"> </w:t>
      </w:r>
      <w:r w:rsidRPr="00D71CC7">
        <w:rPr>
          <w:rFonts w:ascii="Georgia" w:hAnsi="Georgia"/>
          <w:bCs/>
          <w:color w:val="000000" w:themeColor="text1"/>
        </w:rPr>
        <w:t>Apreciación de</w:t>
      </w:r>
      <w:r w:rsidRPr="00A52A09">
        <w:rPr>
          <w:rFonts w:ascii="Georgia" w:hAnsi="Georgia"/>
          <w:bCs/>
          <w:color w:val="000000" w:themeColor="text1"/>
        </w:rPr>
        <w:t xml:space="preserve"> cada prueba en particular. Reiteración de la sentencia de 19 de octubre de 2000. Apreciación de las pruebas en conjunto.</w:t>
      </w:r>
      <w:r>
        <w:rPr>
          <w:rFonts w:ascii="Georgia" w:hAnsi="Georgia"/>
          <w:bCs/>
          <w:color w:val="000000" w:themeColor="text1"/>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bCs/>
          <w:color w:val="000000" w:themeColor="text1"/>
        </w:rPr>
        <w:instrText>ERROR DE DERECHO-</w:instrText>
      </w:r>
      <w:r w:rsidRPr="00C612F9">
        <w:rPr>
          <w:rFonts w:ascii="Georgia" w:hAnsi="Georgia"/>
          <w:bCs/>
          <w:color w:val="000000" w:themeColor="text1"/>
        </w:rPr>
        <w:instrText>Estructuración</w:instrText>
      </w:r>
      <w:r w:rsidRPr="00C612F9">
        <w:rPr>
          <w:rFonts w:ascii="Georgia" w:hAnsi="Georgia"/>
          <w:b/>
          <w:bCs/>
          <w:color w:val="000000" w:themeColor="text1"/>
        </w:rPr>
        <w:instrText xml:space="preserve">. </w:instrText>
      </w:r>
      <w:r w:rsidRPr="00C612F9">
        <w:rPr>
          <w:rFonts w:ascii="Georgia" w:hAnsi="Georgia"/>
          <w:bCs/>
          <w:color w:val="000000" w:themeColor="text1"/>
        </w:rPr>
        <w:instrText xml:space="preserve">De cada prueba en particular. Reiteración de la sentencia de 19 de octubre de 2000. Apreciación de las pruebas en conjunto.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p>
    <w:p w14:paraId="4F1227CB" w14:textId="77777777" w:rsidR="00BD1370" w:rsidRDefault="00BD1370" w:rsidP="00BD1370">
      <w:pPr>
        <w:jc w:val="both"/>
        <w:rPr>
          <w:rFonts w:ascii="Georgia" w:hAnsi="Georgia"/>
          <w:b/>
          <w:bCs/>
          <w:color w:val="000000" w:themeColor="text1"/>
        </w:rPr>
      </w:pPr>
    </w:p>
    <w:p w14:paraId="068D87E4" w14:textId="77777777" w:rsidR="00BD1370" w:rsidRPr="00A52A09" w:rsidRDefault="00BD1370" w:rsidP="00BD1370">
      <w:pPr>
        <w:jc w:val="both"/>
        <w:rPr>
          <w:rFonts w:ascii="Georgia" w:hAnsi="Georgia"/>
          <w:b/>
          <w:bCs/>
          <w:color w:val="000000" w:themeColor="text1"/>
        </w:rPr>
      </w:pPr>
      <w:r w:rsidRPr="00A52A09">
        <w:rPr>
          <w:rFonts w:ascii="Georgia" w:hAnsi="Georgia"/>
          <w:b/>
          <w:bCs/>
          <w:color w:val="000000" w:themeColor="text1"/>
        </w:rPr>
        <w:t>Fuente formal:</w:t>
      </w:r>
    </w:p>
    <w:p w14:paraId="7EA2F3F1" w14:textId="77777777" w:rsidR="00BD1370" w:rsidRPr="00A52A09" w:rsidRDefault="00BD1370" w:rsidP="00BD1370">
      <w:pPr>
        <w:jc w:val="both"/>
        <w:rPr>
          <w:rFonts w:ascii="Georgia" w:hAnsi="Georgia"/>
          <w:bCs/>
          <w:color w:val="000000" w:themeColor="text1"/>
        </w:rPr>
      </w:pPr>
      <w:r w:rsidRPr="00A52A09">
        <w:rPr>
          <w:rFonts w:ascii="Georgia" w:hAnsi="Georgia"/>
          <w:bCs/>
          <w:color w:val="000000" w:themeColor="text1"/>
        </w:rPr>
        <w:t>Artículo 187 del Código de Procedimiento Civil</w:t>
      </w:r>
      <w:r>
        <w:rPr>
          <w:rFonts w:ascii="Georgia" w:hAnsi="Georgia"/>
          <w:bCs/>
          <w:color w:val="000000" w:themeColor="text1"/>
        </w:rPr>
        <w:t>.</w:t>
      </w:r>
    </w:p>
    <w:p w14:paraId="4C7554A5" w14:textId="77777777" w:rsidR="00BD1370" w:rsidRPr="00A52A09" w:rsidRDefault="00BD1370" w:rsidP="00BD1370">
      <w:pPr>
        <w:jc w:val="both"/>
        <w:rPr>
          <w:rFonts w:ascii="Georgia" w:hAnsi="Georgia"/>
          <w:bCs/>
          <w:color w:val="000000" w:themeColor="text1"/>
        </w:rPr>
      </w:pPr>
      <w:r w:rsidRPr="00A52A09">
        <w:rPr>
          <w:rFonts w:ascii="Georgia" w:hAnsi="Georgia"/>
          <w:bCs/>
          <w:color w:val="000000" w:themeColor="text1"/>
        </w:rPr>
        <w:t>Artículo 176 del Código General del Proceso</w:t>
      </w:r>
      <w:r>
        <w:rPr>
          <w:rFonts w:ascii="Georgia" w:hAnsi="Georgia"/>
          <w:bCs/>
          <w:color w:val="000000" w:themeColor="text1"/>
        </w:rPr>
        <w:t>.</w:t>
      </w:r>
    </w:p>
    <w:p w14:paraId="4C3D0D97" w14:textId="77777777" w:rsidR="00BD1370" w:rsidRDefault="00BD1370" w:rsidP="00BD1370">
      <w:pPr>
        <w:jc w:val="both"/>
        <w:rPr>
          <w:rFonts w:ascii="Georgia" w:hAnsi="Georgia"/>
          <w:b/>
          <w:bCs/>
          <w:color w:val="000000" w:themeColor="text1"/>
        </w:rPr>
      </w:pPr>
    </w:p>
    <w:p w14:paraId="5D3F36EA" w14:textId="77777777" w:rsidR="00BD1370" w:rsidRPr="00A52A09" w:rsidRDefault="00BD1370" w:rsidP="00BD1370">
      <w:pPr>
        <w:jc w:val="both"/>
        <w:rPr>
          <w:rFonts w:ascii="Georgia" w:hAnsi="Georgia"/>
          <w:b/>
          <w:bCs/>
          <w:color w:val="000000" w:themeColor="text1"/>
        </w:rPr>
      </w:pPr>
      <w:r w:rsidRPr="00A52A09">
        <w:rPr>
          <w:rFonts w:ascii="Georgia" w:hAnsi="Georgia"/>
          <w:b/>
          <w:bCs/>
          <w:color w:val="000000" w:themeColor="text1"/>
        </w:rPr>
        <w:t>Fuente jurisprudencial:</w:t>
      </w:r>
    </w:p>
    <w:p w14:paraId="5D2A9FC6" w14:textId="77777777" w:rsidR="00BD1370" w:rsidRDefault="00BD1370" w:rsidP="00BD1370">
      <w:pPr>
        <w:jc w:val="both"/>
        <w:rPr>
          <w:rFonts w:ascii="Georgia" w:hAnsi="Georgia"/>
          <w:bCs/>
          <w:color w:val="000000" w:themeColor="text1"/>
        </w:rPr>
      </w:pPr>
      <w:r>
        <w:rPr>
          <w:rFonts w:ascii="Georgia" w:hAnsi="Georgia"/>
          <w:bCs/>
          <w:color w:val="000000" w:themeColor="text1"/>
        </w:rPr>
        <w:t xml:space="preserve">Sentencia </w:t>
      </w:r>
      <w:r w:rsidRPr="00A52A09">
        <w:rPr>
          <w:rFonts w:ascii="Georgia" w:hAnsi="Georgia"/>
          <w:bCs/>
          <w:color w:val="000000" w:themeColor="text1"/>
        </w:rPr>
        <w:t xml:space="preserve">CSJ Casación Civil de 19 de octubre de 2000, </w:t>
      </w:r>
      <w:r>
        <w:rPr>
          <w:rFonts w:ascii="Georgia" w:hAnsi="Georgia"/>
          <w:bCs/>
          <w:color w:val="000000" w:themeColor="text1"/>
        </w:rPr>
        <w:t>rad.</w:t>
      </w:r>
      <w:r w:rsidRPr="00A52A09">
        <w:rPr>
          <w:rFonts w:ascii="Georgia" w:hAnsi="Georgia"/>
          <w:bCs/>
          <w:color w:val="000000" w:themeColor="text1"/>
        </w:rPr>
        <w:t xml:space="preserve"> 5442</w:t>
      </w:r>
      <w:r>
        <w:rPr>
          <w:rFonts w:ascii="Georgia" w:hAnsi="Georgia"/>
          <w:bCs/>
          <w:color w:val="000000" w:themeColor="text1"/>
        </w:rPr>
        <w:t>.</w:t>
      </w:r>
    </w:p>
    <w:p w14:paraId="474056EE" w14:textId="77777777" w:rsidR="00BD1370" w:rsidRDefault="00BD1370" w:rsidP="00BD1370">
      <w:pPr>
        <w:jc w:val="both"/>
        <w:rPr>
          <w:rFonts w:ascii="Georgia" w:hAnsi="Georgia"/>
          <w:bCs/>
          <w:iCs/>
          <w:color w:val="000000" w:themeColor="text1"/>
        </w:rPr>
      </w:pPr>
      <w:r>
        <w:rPr>
          <w:rFonts w:ascii="Georgia" w:hAnsi="Georgia"/>
          <w:bCs/>
          <w:color w:val="000000" w:themeColor="text1"/>
        </w:rPr>
        <w:t>S</w:t>
      </w:r>
      <w:r w:rsidRPr="00A52A09">
        <w:rPr>
          <w:rFonts w:ascii="Georgia" w:hAnsi="Georgia"/>
          <w:bCs/>
          <w:color w:val="000000" w:themeColor="text1"/>
        </w:rPr>
        <w:t>entencia de</w:t>
      </w:r>
      <w:r w:rsidRPr="00A52A09">
        <w:rPr>
          <w:rFonts w:ascii="Georgia" w:hAnsi="Georgia"/>
          <w:bCs/>
          <w:iCs/>
          <w:color w:val="000000" w:themeColor="text1"/>
        </w:rPr>
        <w:t xml:space="preserve"> 25 de febrero de 2008, rad</w:t>
      </w:r>
      <w:r>
        <w:rPr>
          <w:rFonts w:ascii="Georgia" w:hAnsi="Georgia"/>
          <w:bCs/>
          <w:iCs/>
          <w:color w:val="000000" w:themeColor="text1"/>
        </w:rPr>
        <w:t>.</w:t>
      </w:r>
      <w:r w:rsidRPr="00A52A09">
        <w:rPr>
          <w:rFonts w:ascii="Georgia" w:hAnsi="Georgia"/>
          <w:bCs/>
          <w:iCs/>
          <w:color w:val="000000" w:themeColor="text1"/>
        </w:rPr>
        <w:t xml:space="preserve"> 006835</w:t>
      </w:r>
      <w:r>
        <w:rPr>
          <w:rFonts w:ascii="Georgia" w:hAnsi="Georgia"/>
          <w:bCs/>
          <w:iCs/>
          <w:color w:val="000000" w:themeColor="text1"/>
        </w:rPr>
        <w:t>.</w:t>
      </w:r>
      <w:r w:rsidRPr="00A52A09">
        <w:rPr>
          <w:rFonts w:ascii="Georgia" w:hAnsi="Georgia"/>
          <w:bCs/>
          <w:iCs/>
          <w:color w:val="000000" w:themeColor="text1"/>
        </w:rPr>
        <w:t xml:space="preserve"> </w:t>
      </w:r>
    </w:p>
    <w:p w14:paraId="0A53C6CD" w14:textId="77777777" w:rsidR="00BD1370" w:rsidRPr="00A52A09" w:rsidRDefault="00BD1370" w:rsidP="00BD1370">
      <w:pPr>
        <w:jc w:val="both"/>
        <w:rPr>
          <w:rFonts w:ascii="Georgia" w:hAnsi="Georgia"/>
          <w:bCs/>
          <w:color w:val="000000" w:themeColor="text1"/>
        </w:rPr>
      </w:pPr>
      <w:r>
        <w:rPr>
          <w:rFonts w:ascii="Georgia" w:hAnsi="Georgia"/>
          <w:bCs/>
          <w:iCs/>
          <w:color w:val="000000" w:themeColor="text1"/>
        </w:rPr>
        <w:t>S</w:t>
      </w:r>
      <w:r w:rsidRPr="00A52A09">
        <w:rPr>
          <w:rFonts w:ascii="Georgia" w:hAnsi="Georgia"/>
          <w:bCs/>
          <w:iCs/>
          <w:color w:val="000000" w:themeColor="text1"/>
        </w:rPr>
        <w:t xml:space="preserve">entencia de 17 de mayo de 2011, </w:t>
      </w:r>
      <w:r>
        <w:rPr>
          <w:rFonts w:ascii="Georgia" w:hAnsi="Georgia"/>
          <w:bCs/>
          <w:iCs/>
          <w:color w:val="000000" w:themeColor="text1"/>
        </w:rPr>
        <w:t>rad.</w:t>
      </w:r>
      <w:r w:rsidRPr="00A52A09">
        <w:rPr>
          <w:rFonts w:ascii="Georgia" w:hAnsi="Georgia"/>
          <w:bCs/>
          <w:iCs/>
          <w:color w:val="000000" w:themeColor="text1"/>
        </w:rPr>
        <w:t xml:space="preserve"> 00345.</w:t>
      </w:r>
    </w:p>
    <w:p w14:paraId="4AFE4DE2" w14:textId="77777777" w:rsidR="00BD1370" w:rsidRDefault="00BD1370" w:rsidP="00BD1370">
      <w:pPr>
        <w:jc w:val="both"/>
        <w:rPr>
          <w:rFonts w:ascii="Georgia" w:hAnsi="Georgia"/>
          <w:b/>
          <w:color w:val="000000" w:themeColor="text1"/>
        </w:rPr>
      </w:pPr>
    </w:p>
    <w:p w14:paraId="18FEC5C6" w14:textId="77777777" w:rsidR="00BD1370" w:rsidRPr="00A52A09" w:rsidRDefault="00BD1370" w:rsidP="00BD1370">
      <w:pPr>
        <w:jc w:val="both"/>
        <w:rPr>
          <w:rFonts w:ascii="Georgia" w:hAnsi="Georgia"/>
          <w:color w:val="000000" w:themeColor="text1"/>
        </w:rPr>
      </w:pPr>
      <w:r w:rsidRPr="00A52A09">
        <w:rPr>
          <w:rFonts w:ascii="Georgia" w:hAnsi="Georgia"/>
          <w:b/>
          <w:color w:val="000000" w:themeColor="text1"/>
        </w:rPr>
        <w:t>TÉCNICA DE CASACIÓN-</w:t>
      </w:r>
      <w:r w:rsidRPr="00A52A09">
        <w:rPr>
          <w:rFonts w:ascii="Georgia" w:hAnsi="Georgia"/>
          <w:color w:val="000000" w:themeColor="text1"/>
        </w:rPr>
        <w:t>Estudio de cargos de manera inversa, por corresponder a su orden lógico.</w:t>
      </w:r>
      <w:r>
        <w:rPr>
          <w:rFonts w:ascii="Georgia" w:hAnsi="Georgia"/>
          <w:color w:val="000000" w:themeColor="text1"/>
        </w:rPr>
        <w:t xml:space="preserve"> </w:t>
      </w:r>
      <w:r w:rsidRPr="00BA20AB">
        <w:rPr>
          <w:rFonts w:ascii="Georgia" w:hAnsi="Georgia" w:cs="Arial"/>
          <w:noProof/>
        </w:rPr>
        <w:t>(SC</w:t>
      </w:r>
      <w:r>
        <w:rPr>
          <w:rFonts w:ascii="Georgia" w:hAnsi="Georgia" w:cs="Arial"/>
          <w:noProof/>
        </w:rPr>
        <w:t>1121</w:t>
      </w:r>
      <w:r w:rsidRPr="00BA20AB">
        <w:rPr>
          <w:rFonts w:ascii="Georgia" w:hAnsi="Georgia" w:cs="Arial"/>
          <w:noProof/>
        </w:rPr>
        <w:t>-201</w:t>
      </w:r>
      <w:r>
        <w:rPr>
          <w:rFonts w:ascii="Georgia" w:hAnsi="Georgia" w:cs="Arial"/>
          <w:noProof/>
        </w:rPr>
        <w:t>8</w:t>
      </w:r>
      <w:r w:rsidRPr="00BA20AB">
        <w:rPr>
          <w:rFonts w:ascii="Georgia" w:hAnsi="Georgia" w:cs="Arial"/>
          <w:noProof/>
        </w:rPr>
        <w:t xml:space="preserve">; </w:t>
      </w:r>
      <w:r>
        <w:rPr>
          <w:rFonts w:ascii="Georgia" w:hAnsi="Georgia" w:cs="Arial"/>
          <w:noProof/>
        </w:rPr>
        <w:t>18</w:t>
      </w:r>
      <w:r w:rsidRPr="00BA20AB">
        <w:rPr>
          <w:rFonts w:ascii="Georgia" w:hAnsi="Georgia" w:cs="Arial"/>
          <w:noProof/>
        </w:rPr>
        <w:t>/</w:t>
      </w:r>
      <w:r>
        <w:rPr>
          <w:rFonts w:ascii="Georgia" w:hAnsi="Georgia" w:cs="Arial"/>
          <w:noProof/>
        </w:rPr>
        <w:t>04</w:t>
      </w:r>
      <w:r w:rsidRPr="00BA20AB">
        <w:rPr>
          <w:rFonts w:ascii="Georgia" w:hAnsi="Georgia" w:cs="Arial"/>
          <w:noProof/>
        </w:rPr>
        <w:t>/201</w:t>
      </w:r>
      <w:r>
        <w:rPr>
          <w:rFonts w:ascii="Georgia" w:hAnsi="Georgia" w:cs="Arial"/>
          <w:noProof/>
        </w:rPr>
        <w:t>8)</w:t>
      </w:r>
      <w:r>
        <w:rPr>
          <w:rFonts w:ascii="Georgia" w:hAnsi="Georgia" w:cs="Arial"/>
          <w:noProof/>
        </w:rPr>
        <w:fldChar w:fldCharType="begin"/>
      </w:r>
      <w:r>
        <w:instrText xml:space="preserve"> XE "</w:instrText>
      </w:r>
      <w:r w:rsidRPr="00C612F9">
        <w:rPr>
          <w:rFonts w:ascii="Georgia" w:hAnsi="Georgia"/>
          <w:b/>
          <w:color w:val="000000" w:themeColor="text1"/>
        </w:rPr>
        <w:instrText>TÉCNICA DE CASACIÓN-</w:instrText>
      </w:r>
      <w:r w:rsidRPr="00C612F9">
        <w:rPr>
          <w:rFonts w:ascii="Georgia" w:hAnsi="Georgia"/>
          <w:color w:val="000000" w:themeColor="text1"/>
        </w:rPr>
        <w:instrText xml:space="preserve">Estudio de cargos de manera inversa, por corresponder a su orden lógico. </w:instrText>
      </w:r>
      <w:r w:rsidRPr="00C612F9">
        <w:rPr>
          <w:rFonts w:ascii="Georgia" w:hAnsi="Georgia" w:cs="Arial"/>
          <w:noProof/>
        </w:rPr>
        <w:instrText>(SC1121-2018</w:instrText>
      </w:r>
      <w:r w:rsidRPr="00C612F9">
        <w:instrText>\</w:instrText>
      </w:r>
      <w:r w:rsidRPr="00C612F9">
        <w:rPr>
          <w:rFonts w:ascii="Georgia" w:hAnsi="Georgia" w:cs="Arial"/>
          <w:noProof/>
        </w:rPr>
        <w:instrText>; 18/04/2018)</w:instrText>
      </w:r>
      <w:r>
        <w:instrText xml:space="preserve">" </w:instrText>
      </w:r>
      <w:r>
        <w:rPr>
          <w:rFonts w:ascii="Georgia" w:hAnsi="Georgia" w:cs="Arial"/>
          <w:noProof/>
        </w:rPr>
        <w:fldChar w:fldCharType="end"/>
      </w:r>
    </w:p>
    <w:p w14:paraId="00F5FB46" w14:textId="77777777" w:rsidR="00BD1370" w:rsidRDefault="00BD1370" w:rsidP="00BD1370">
      <w:pPr>
        <w:jc w:val="both"/>
        <w:rPr>
          <w:rFonts w:ascii="Georgia" w:hAnsi="Georgia"/>
          <w:b/>
          <w:color w:val="000000" w:themeColor="text1"/>
        </w:rPr>
      </w:pPr>
    </w:p>
    <w:p w14:paraId="77B564B3" w14:textId="77777777" w:rsidR="00BD1370" w:rsidRPr="00A52A09" w:rsidRDefault="00BD1370" w:rsidP="00BD1370">
      <w:pPr>
        <w:jc w:val="both"/>
        <w:rPr>
          <w:rFonts w:ascii="Georgia" w:hAnsi="Georgia"/>
          <w:b/>
          <w:color w:val="000000" w:themeColor="text1"/>
        </w:rPr>
      </w:pPr>
      <w:r w:rsidRPr="00A52A09">
        <w:rPr>
          <w:rFonts w:ascii="Georgia" w:hAnsi="Georgia"/>
          <w:b/>
          <w:color w:val="000000" w:themeColor="text1"/>
        </w:rPr>
        <w:t>Asunto:</w:t>
      </w:r>
    </w:p>
    <w:p w14:paraId="04E510AE" w14:textId="77777777" w:rsidR="00BD1370" w:rsidRPr="00A52A09" w:rsidRDefault="00BD1370" w:rsidP="00BD1370">
      <w:pPr>
        <w:widowControl w:val="0"/>
        <w:tabs>
          <w:tab w:val="left" w:pos="709"/>
          <w:tab w:val="left" w:pos="851"/>
        </w:tabs>
        <w:jc w:val="both"/>
        <w:rPr>
          <w:rFonts w:ascii="Georgia" w:hAnsi="Georgia"/>
          <w:color w:val="000000" w:themeColor="text1"/>
        </w:rPr>
      </w:pPr>
      <w:r w:rsidRPr="00A52A09">
        <w:rPr>
          <w:rFonts w:ascii="Georgia" w:hAnsi="Georgia"/>
          <w:color w:val="000000" w:themeColor="text1"/>
        </w:rPr>
        <w:t xml:space="preserve">Pretende el demandante que se declare que entre las partes existió una agencia comercial, la condena a la demandada a pagar cesantía comercial y los perjuicios. La demandada se opuso </w:t>
      </w:r>
      <w:r w:rsidRPr="00A52A09">
        <w:rPr>
          <w:rFonts w:ascii="Georgia" w:hAnsi="Georgia"/>
          <w:color w:val="000000" w:themeColor="text1"/>
        </w:rPr>
        <w:lastRenderedPageBreak/>
        <w:t xml:space="preserve">al </w:t>
      </w:r>
      <w:r w:rsidRPr="00A52A09">
        <w:rPr>
          <w:rFonts w:ascii="Georgia" w:hAnsi="Georgia"/>
          <w:i/>
          <w:color w:val="000000" w:themeColor="text1"/>
        </w:rPr>
        <w:t>petitum</w:t>
      </w:r>
      <w:r w:rsidRPr="00A52A09">
        <w:rPr>
          <w:rFonts w:ascii="Georgia" w:hAnsi="Georgia"/>
          <w:color w:val="000000" w:themeColor="text1"/>
        </w:rPr>
        <w:t xml:space="preserve"> alegando que la relación comercial fue de compra de productos para la reventa.  El </w:t>
      </w:r>
      <w:r w:rsidRPr="00A52A09">
        <w:rPr>
          <w:rFonts w:ascii="Georgia" w:hAnsi="Georgia"/>
          <w:i/>
          <w:color w:val="000000" w:themeColor="text1"/>
        </w:rPr>
        <w:t>a quo</w:t>
      </w:r>
      <w:r w:rsidRPr="00A52A09">
        <w:rPr>
          <w:rFonts w:ascii="Georgia" w:hAnsi="Georgia"/>
          <w:color w:val="000000" w:themeColor="text1"/>
        </w:rPr>
        <w:t xml:space="preserve"> negó las pretensiones,  decisión que confirmó el </w:t>
      </w:r>
      <w:r w:rsidRPr="00A52A09">
        <w:rPr>
          <w:rFonts w:ascii="Georgia" w:hAnsi="Georgia"/>
          <w:i/>
          <w:color w:val="000000" w:themeColor="text1"/>
        </w:rPr>
        <w:t>ad-quem</w:t>
      </w:r>
      <w:r w:rsidRPr="00A52A09">
        <w:rPr>
          <w:rFonts w:ascii="Georgia" w:hAnsi="Georgia"/>
          <w:color w:val="000000" w:themeColor="text1"/>
        </w:rPr>
        <w:t>. El recurso de casación se sustentó en dos cargos por violación indirecta, la Corte no casa la sentencia por no encontrar estructurados los yerros formulados por el recurrente.</w:t>
      </w:r>
    </w:p>
    <w:p w14:paraId="3B0F94B0" w14:textId="77777777" w:rsidR="00BD1370" w:rsidRDefault="00BD1370" w:rsidP="00BD1370">
      <w:pPr>
        <w:pStyle w:val="Textoindependiente"/>
        <w:spacing w:after="0" w:line="360" w:lineRule="auto"/>
        <w:jc w:val="center"/>
        <w:rPr>
          <w:rFonts w:ascii="Bookman Old Style" w:hAnsi="Bookman Old Style" w:cs="Arial"/>
          <w:b/>
          <w:sz w:val="28"/>
          <w:szCs w:val="28"/>
        </w:rPr>
      </w:pPr>
      <w:bookmarkStart w:id="0" w:name="_GoBack"/>
      <w:bookmarkEnd w:id="0"/>
    </w:p>
    <w:p w14:paraId="00A452F8" w14:textId="77777777" w:rsidR="00BD1370" w:rsidRPr="000573F7" w:rsidRDefault="00BD1370" w:rsidP="00CC3420">
      <w:pPr>
        <w:pStyle w:val="Textoindependiente"/>
        <w:spacing w:after="0" w:line="360" w:lineRule="auto"/>
        <w:jc w:val="center"/>
        <w:rPr>
          <w:rFonts w:ascii="Bookman Old Style" w:hAnsi="Bookman Old Style" w:cs="Arial"/>
          <w:b/>
          <w:sz w:val="28"/>
          <w:szCs w:val="28"/>
        </w:rPr>
      </w:pPr>
    </w:p>
    <w:p w14:paraId="0A998A57" w14:textId="77777777" w:rsidR="00EB7ECC" w:rsidRPr="000573F7" w:rsidRDefault="00EB7ECC" w:rsidP="00CC3420">
      <w:pPr>
        <w:pStyle w:val="Textoindependiente"/>
        <w:spacing w:after="0" w:line="360" w:lineRule="auto"/>
        <w:jc w:val="center"/>
        <w:rPr>
          <w:rFonts w:ascii="Bookman Old Style" w:hAnsi="Bookman Old Style" w:cs="Arial"/>
          <w:b/>
          <w:sz w:val="28"/>
          <w:szCs w:val="28"/>
        </w:rPr>
      </w:pPr>
      <w:r w:rsidRPr="000573F7">
        <w:rPr>
          <w:rFonts w:ascii="Bookman Old Style" w:hAnsi="Bookman Old Style" w:cs="Arial"/>
          <w:b/>
          <w:sz w:val="28"/>
          <w:szCs w:val="28"/>
        </w:rPr>
        <w:t>LUIS ARMANDO TOLOSA VILLABONA</w:t>
      </w:r>
    </w:p>
    <w:p w14:paraId="3F5CF496" w14:textId="77777777" w:rsidR="00EB7ECC" w:rsidRPr="000573F7" w:rsidRDefault="00EB7ECC" w:rsidP="00CC3420">
      <w:pPr>
        <w:pStyle w:val="Textoindependiente"/>
        <w:spacing w:after="0" w:line="360" w:lineRule="auto"/>
        <w:jc w:val="center"/>
        <w:rPr>
          <w:rFonts w:ascii="Bookman Old Style" w:hAnsi="Bookman Old Style" w:cs="Arial"/>
          <w:sz w:val="28"/>
          <w:szCs w:val="28"/>
        </w:rPr>
      </w:pPr>
      <w:r w:rsidRPr="000573F7">
        <w:rPr>
          <w:rFonts w:ascii="Bookman Old Style" w:hAnsi="Bookman Old Style" w:cs="Arial"/>
          <w:sz w:val="28"/>
          <w:szCs w:val="28"/>
        </w:rPr>
        <w:t>Magistrado Ponente</w:t>
      </w:r>
    </w:p>
    <w:p w14:paraId="6C1FF52F" w14:textId="77777777" w:rsidR="00EB7ECC" w:rsidRPr="000573F7" w:rsidRDefault="00EB7ECC" w:rsidP="00CC3420">
      <w:pPr>
        <w:pStyle w:val="Subttulo"/>
        <w:spacing w:after="0" w:line="360" w:lineRule="auto"/>
        <w:jc w:val="right"/>
        <w:rPr>
          <w:rFonts w:ascii="Bookman Old Style" w:hAnsi="Bookman Old Style"/>
          <w:sz w:val="28"/>
          <w:szCs w:val="28"/>
        </w:rPr>
      </w:pPr>
    </w:p>
    <w:p w14:paraId="210DEBFC" w14:textId="02263BF2" w:rsidR="00EB7ECC" w:rsidRPr="00FF6B11" w:rsidRDefault="00FF6B11" w:rsidP="00CC3420">
      <w:pPr>
        <w:pStyle w:val="Subttulo"/>
        <w:spacing w:after="0" w:line="360" w:lineRule="auto"/>
        <w:rPr>
          <w:rFonts w:ascii="Bookman Old Style" w:hAnsi="Bookman Old Style"/>
          <w:b/>
          <w:sz w:val="28"/>
          <w:szCs w:val="28"/>
        </w:rPr>
      </w:pPr>
      <w:r w:rsidRPr="00FF6B11">
        <w:rPr>
          <w:rFonts w:ascii="Bookman Old Style" w:hAnsi="Bookman Old Style"/>
          <w:b/>
          <w:color w:val="FF0000"/>
          <w:sz w:val="28"/>
          <w:szCs w:val="28"/>
        </w:rPr>
        <w:t>SC1121-2018</w:t>
      </w:r>
    </w:p>
    <w:p w14:paraId="2E22E935" w14:textId="44F28F50" w:rsidR="00EB7ECC" w:rsidRPr="000573F7" w:rsidRDefault="00EB7ECC" w:rsidP="00CC3420">
      <w:pPr>
        <w:pStyle w:val="Subttulo"/>
        <w:spacing w:after="0" w:line="360" w:lineRule="auto"/>
        <w:rPr>
          <w:rFonts w:ascii="Bookman Old Style" w:hAnsi="Bookman Old Style"/>
          <w:b/>
          <w:sz w:val="28"/>
          <w:szCs w:val="28"/>
        </w:rPr>
      </w:pPr>
      <w:r w:rsidRPr="000573F7">
        <w:rPr>
          <w:rFonts w:ascii="Bookman Old Style" w:hAnsi="Bookman Old Style"/>
          <w:b/>
          <w:sz w:val="28"/>
          <w:szCs w:val="28"/>
        </w:rPr>
        <w:t xml:space="preserve">Radicación: </w:t>
      </w:r>
      <w:r w:rsidR="00557DA2" w:rsidRPr="000573F7">
        <w:rPr>
          <w:rFonts w:ascii="Bookman Old Style" w:hAnsi="Bookman Old Style"/>
          <w:b/>
          <w:sz w:val="28"/>
          <w:szCs w:val="28"/>
        </w:rPr>
        <w:t>05001-31-03-016-2007</w:t>
      </w:r>
      <w:r w:rsidR="00C279E7" w:rsidRPr="000573F7">
        <w:rPr>
          <w:rFonts w:ascii="Bookman Old Style" w:hAnsi="Bookman Old Style"/>
          <w:b/>
          <w:sz w:val="28"/>
          <w:szCs w:val="28"/>
        </w:rPr>
        <w:t>-0</w:t>
      </w:r>
      <w:r w:rsidR="004F601A" w:rsidRPr="000573F7">
        <w:rPr>
          <w:rFonts w:ascii="Bookman Old Style" w:hAnsi="Bookman Old Style"/>
          <w:b/>
          <w:sz w:val="28"/>
          <w:szCs w:val="28"/>
        </w:rPr>
        <w:t>0</w:t>
      </w:r>
      <w:r w:rsidR="00557DA2" w:rsidRPr="000573F7">
        <w:rPr>
          <w:rFonts w:ascii="Bookman Old Style" w:hAnsi="Bookman Old Style"/>
          <w:b/>
          <w:sz w:val="28"/>
          <w:szCs w:val="28"/>
        </w:rPr>
        <w:t>128</w:t>
      </w:r>
      <w:r w:rsidRPr="000573F7">
        <w:rPr>
          <w:rFonts w:ascii="Bookman Old Style" w:hAnsi="Bookman Old Style"/>
          <w:b/>
          <w:sz w:val="28"/>
          <w:szCs w:val="28"/>
        </w:rPr>
        <w:t>-01</w:t>
      </w:r>
    </w:p>
    <w:p w14:paraId="0C5954BF" w14:textId="6553D650" w:rsidR="00EB7ECC" w:rsidRPr="000573F7" w:rsidRDefault="00EB7ECC" w:rsidP="00CC3420">
      <w:pPr>
        <w:pStyle w:val="Textoindependiente"/>
        <w:spacing w:after="0" w:line="360" w:lineRule="auto"/>
        <w:jc w:val="center"/>
        <w:rPr>
          <w:rFonts w:ascii="Bookman Old Style" w:hAnsi="Bookman Old Style" w:cs="Arial"/>
          <w:sz w:val="26"/>
          <w:szCs w:val="26"/>
        </w:rPr>
      </w:pPr>
      <w:r w:rsidRPr="000573F7">
        <w:rPr>
          <w:rFonts w:ascii="Bookman Old Style" w:hAnsi="Bookman Old Style" w:cs="Arial"/>
          <w:sz w:val="26"/>
          <w:szCs w:val="26"/>
        </w:rPr>
        <w:t>Aprobado en Sala de</w:t>
      </w:r>
      <w:r w:rsidR="009305E6">
        <w:rPr>
          <w:rFonts w:ascii="Bookman Old Style" w:hAnsi="Bookman Old Style" w:cs="Arial"/>
          <w:sz w:val="26"/>
          <w:szCs w:val="26"/>
        </w:rPr>
        <w:t xml:space="preserve"> veintiuno de  marzo de dos mil dieciocho</w:t>
      </w:r>
    </w:p>
    <w:p w14:paraId="5A14E998" w14:textId="77777777" w:rsidR="00EB7ECC" w:rsidRPr="000573F7" w:rsidRDefault="00EB7ECC" w:rsidP="00CC3420">
      <w:pPr>
        <w:pStyle w:val="Textoindependiente"/>
        <w:spacing w:after="0" w:line="360" w:lineRule="auto"/>
        <w:ind w:firstLine="709"/>
        <w:rPr>
          <w:rFonts w:ascii="Bookman Old Style" w:hAnsi="Bookman Old Style" w:cs="Arial"/>
          <w:sz w:val="28"/>
          <w:szCs w:val="28"/>
        </w:rPr>
      </w:pPr>
    </w:p>
    <w:p w14:paraId="6F524D9F" w14:textId="5A0B082C" w:rsidR="00EB7ECC" w:rsidRPr="000573F7" w:rsidRDefault="00EB7ECC" w:rsidP="00114241">
      <w:pPr>
        <w:pStyle w:val="Textoindependiente"/>
        <w:spacing w:after="0"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Bogotá, D. C.,</w:t>
      </w:r>
      <w:r w:rsidR="00CE5FAF">
        <w:rPr>
          <w:rFonts w:ascii="Bookman Old Style" w:hAnsi="Bookman Old Style" w:cs="Arial"/>
          <w:sz w:val="28"/>
          <w:szCs w:val="28"/>
        </w:rPr>
        <w:t xml:space="preserve"> dieciocho (18) de abril de dos mil dieciocho (2018).</w:t>
      </w:r>
    </w:p>
    <w:p w14:paraId="0D1F68B0" w14:textId="77777777" w:rsidR="00EB7ECC" w:rsidRPr="000573F7" w:rsidRDefault="00EB7ECC" w:rsidP="00CC3420">
      <w:pPr>
        <w:spacing w:line="360" w:lineRule="auto"/>
        <w:ind w:firstLine="709"/>
        <w:jc w:val="both"/>
        <w:rPr>
          <w:rFonts w:ascii="Bookman Old Style" w:hAnsi="Bookman Old Style" w:cs="Arial"/>
          <w:sz w:val="28"/>
          <w:szCs w:val="28"/>
        </w:rPr>
      </w:pPr>
    </w:p>
    <w:p w14:paraId="02DF1805" w14:textId="5EB3BE30" w:rsidR="001D693D"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Se d</w:t>
      </w:r>
      <w:r w:rsidR="00DC3BD4" w:rsidRPr="000573F7">
        <w:rPr>
          <w:rFonts w:ascii="Bookman Old Style" w:hAnsi="Bookman Old Style" w:cs="Arial"/>
          <w:sz w:val="28"/>
          <w:szCs w:val="28"/>
        </w:rPr>
        <w:t>ecide el recu</w:t>
      </w:r>
      <w:r w:rsidR="00A52F1B" w:rsidRPr="000573F7">
        <w:rPr>
          <w:rFonts w:ascii="Bookman Old Style" w:hAnsi="Bookman Old Style" w:cs="Arial"/>
          <w:sz w:val="28"/>
          <w:szCs w:val="28"/>
        </w:rPr>
        <w:t xml:space="preserve">rso de casación que interpuso </w:t>
      </w:r>
      <w:r w:rsidR="00AB0A24" w:rsidRPr="000573F7">
        <w:rPr>
          <w:rFonts w:ascii="Bookman Old Style" w:hAnsi="Bookman Old Style" w:cs="Arial"/>
          <w:sz w:val="28"/>
          <w:szCs w:val="28"/>
        </w:rPr>
        <w:t>Omar Antonio Hincapié Osorio</w:t>
      </w:r>
      <w:r w:rsidR="009F6BAF" w:rsidRPr="000573F7">
        <w:rPr>
          <w:rFonts w:ascii="Bookman Old Style" w:hAnsi="Bookman Old Style" w:cs="Arial"/>
          <w:sz w:val="28"/>
          <w:szCs w:val="28"/>
        </w:rPr>
        <w:t xml:space="preserve">, respecto del fallo de </w:t>
      </w:r>
      <w:r w:rsidR="00A52F1B" w:rsidRPr="000573F7">
        <w:rPr>
          <w:rFonts w:ascii="Bookman Old Style" w:hAnsi="Bookman Old Style" w:cs="Arial"/>
          <w:sz w:val="28"/>
          <w:szCs w:val="28"/>
        </w:rPr>
        <w:t>11 de febrero de 2014, proferid</w:t>
      </w:r>
      <w:r w:rsidR="009F6BAF" w:rsidRPr="000573F7">
        <w:rPr>
          <w:rFonts w:ascii="Bookman Old Style" w:hAnsi="Bookman Old Style" w:cs="Arial"/>
          <w:sz w:val="28"/>
          <w:szCs w:val="28"/>
        </w:rPr>
        <w:t>o</w:t>
      </w:r>
      <w:r w:rsidR="00A52F1B" w:rsidRPr="000573F7">
        <w:rPr>
          <w:rFonts w:ascii="Bookman Old Style" w:hAnsi="Bookman Old Style" w:cs="Arial"/>
          <w:sz w:val="28"/>
          <w:szCs w:val="28"/>
        </w:rPr>
        <w:t xml:space="preserve"> por el </w:t>
      </w:r>
      <w:r w:rsidR="0047553D" w:rsidRPr="000573F7">
        <w:rPr>
          <w:rFonts w:ascii="Bookman Old Style" w:hAnsi="Bookman Old Style" w:cs="Arial"/>
          <w:sz w:val="28"/>
          <w:szCs w:val="28"/>
        </w:rPr>
        <w:t>Tribunal Superior del Distrito Ju</w:t>
      </w:r>
      <w:r w:rsidR="00A52F1B" w:rsidRPr="000573F7">
        <w:rPr>
          <w:rFonts w:ascii="Bookman Old Style" w:hAnsi="Bookman Old Style" w:cs="Arial"/>
          <w:sz w:val="28"/>
          <w:szCs w:val="28"/>
        </w:rPr>
        <w:t xml:space="preserve">dicial de Medellín, Sala Civil, </w:t>
      </w:r>
      <w:r w:rsidR="00A14E27" w:rsidRPr="000573F7">
        <w:rPr>
          <w:rFonts w:ascii="Bookman Old Style" w:hAnsi="Bookman Old Style" w:cs="Arial"/>
          <w:sz w:val="28"/>
          <w:szCs w:val="28"/>
        </w:rPr>
        <w:t xml:space="preserve">en el proceso </w:t>
      </w:r>
      <w:r w:rsidR="00957A3C" w:rsidRPr="000573F7">
        <w:rPr>
          <w:rFonts w:ascii="Bookman Old Style" w:hAnsi="Bookman Old Style" w:cs="Arial"/>
          <w:sz w:val="28"/>
          <w:szCs w:val="28"/>
        </w:rPr>
        <w:t>i</w:t>
      </w:r>
      <w:r w:rsidR="009F6BAF" w:rsidRPr="000573F7">
        <w:rPr>
          <w:rFonts w:ascii="Bookman Old Style" w:hAnsi="Bookman Old Style" w:cs="Arial"/>
          <w:sz w:val="28"/>
          <w:szCs w:val="28"/>
        </w:rPr>
        <w:t xml:space="preserve">ncoado por el recurrente frente a </w:t>
      </w:r>
      <w:r w:rsidR="00A14E27" w:rsidRPr="000573F7">
        <w:rPr>
          <w:rFonts w:ascii="Bookman Old Style" w:hAnsi="Bookman Old Style" w:cs="Arial"/>
          <w:sz w:val="28"/>
          <w:szCs w:val="28"/>
        </w:rPr>
        <w:t xml:space="preserve">la </w:t>
      </w:r>
      <w:r w:rsidR="00957A3C" w:rsidRPr="000573F7">
        <w:rPr>
          <w:rFonts w:ascii="Bookman Old Style" w:hAnsi="Bookman Old Style" w:cs="Arial"/>
          <w:sz w:val="28"/>
          <w:szCs w:val="28"/>
        </w:rPr>
        <w:t>Compañía de Galleta</w:t>
      </w:r>
      <w:r w:rsidR="00A14E27" w:rsidRPr="000573F7">
        <w:rPr>
          <w:rFonts w:ascii="Bookman Old Style" w:hAnsi="Bookman Old Style" w:cs="Arial"/>
          <w:sz w:val="28"/>
          <w:szCs w:val="28"/>
        </w:rPr>
        <w:t>s</w:t>
      </w:r>
      <w:r w:rsidR="00957A3C" w:rsidRPr="000573F7">
        <w:rPr>
          <w:rFonts w:ascii="Bookman Old Style" w:hAnsi="Bookman Old Style" w:cs="Arial"/>
          <w:sz w:val="28"/>
          <w:szCs w:val="28"/>
        </w:rPr>
        <w:t xml:space="preserve"> Noel S.A.</w:t>
      </w:r>
      <w:r w:rsidR="001D693D" w:rsidRPr="000573F7">
        <w:rPr>
          <w:rFonts w:ascii="Bookman Old Style" w:hAnsi="Bookman Old Style" w:cs="Arial"/>
          <w:sz w:val="28"/>
          <w:szCs w:val="28"/>
        </w:rPr>
        <w:t xml:space="preserve"> </w:t>
      </w:r>
    </w:p>
    <w:p w14:paraId="4A761EDD" w14:textId="77777777" w:rsidR="001D693D" w:rsidRPr="000573F7" w:rsidRDefault="001D693D" w:rsidP="00CC3420">
      <w:pPr>
        <w:spacing w:line="360" w:lineRule="auto"/>
        <w:ind w:firstLine="709"/>
        <w:jc w:val="both"/>
        <w:rPr>
          <w:rFonts w:ascii="Bookman Old Style" w:hAnsi="Bookman Old Style" w:cs="Arial"/>
          <w:sz w:val="28"/>
          <w:szCs w:val="28"/>
        </w:rPr>
      </w:pPr>
    </w:p>
    <w:p w14:paraId="58D08AA5" w14:textId="77777777" w:rsidR="00EB7ECC" w:rsidRPr="000573F7" w:rsidRDefault="00EB7ECC"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1. ANTECEDENTES</w:t>
      </w:r>
    </w:p>
    <w:p w14:paraId="5363B6AE" w14:textId="77777777" w:rsidR="00EB7ECC" w:rsidRPr="000573F7" w:rsidRDefault="00EB7ECC" w:rsidP="00CC3420">
      <w:pPr>
        <w:spacing w:line="360" w:lineRule="auto"/>
        <w:ind w:firstLine="708"/>
        <w:jc w:val="both"/>
        <w:rPr>
          <w:rFonts w:ascii="Bookman Old Style" w:hAnsi="Bookman Old Style" w:cs="Arial"/>
          <w:sz w:val="28"/>
          <w:szCs w:val="28"/>
        </w:rPr>
      </w:pPr>
    </w:p>
    <w:p w14:paraId="76C6996E" w14:textId="303A5E9E" w:rsidR="00F858CD" w:rsidRPr="000573F7" w:rsidRDefault="00EB7ECC" w:rsidP="00CC3420">
      <w:pPr>
        <w:spacing w:line="360" w:lineRule="auto"/>
        <w:ind w:firstLine="708"/>
        <w:jc w:val="both"/>
        <w:rPr>
          <w:rFonts w:ascii="Bookman Old Style" w:hAnsi="Bookman Old Style" w:cs="Arial"/>
          <w:sz w:val="28"/>
          <w:szCs w:val="28"/>
        </w:rPr>
      </w:pPr>
      <w:r w:rsidRPr="000573F7">
        <w:rPr>
          <w:rFonts w:ascii="Bookman Old Style" w:hAnsi="Bookman Old Style" w:cs="Arial"/>
          <w:sz w:val="28"/>
          <w:szCs w:val="28"/>
        </w:rPr>
        <w:t xml:space="preserve">1.1. </w:t>
      </w:r>
      <w:r w:rsidRPr="000573F7">
        <w:rPr>
          <w:rFonts w:ascii="Bookman Old Style" w:hAnsi="Bookman Old Style" w:cs="Arial"/>
          <w:b/>
          <w:sz w:val="28"/>
          <w:szCs w:val="28"/>
          <w:u w:val="single"/>
        </w:rPr>
        <w:t xml:space="preserve">El </w:t>
      </w:r>
      <w:r w:rsidRPr="000573F7">
        <w:rPr>
          <w:rFonts w:ascii="Bookman Old Style" w:hAnsi="Bookman Old Style" w:cs="Arial"/>
          <w:b/>
          <w:i/>
          <w:sz w:val="28"/>
          <w:szCs w:val="28"/>
          <w:u w:val="single"/>
        </w:rPr>
        <w:t>petitum</w:t>
      </w:r>
      <w:r w:rsidRPr="000573F7">
        <w:rPr>
          <w:rFonts w:ascii="Bookman Old Style" w:hAnsi="Bookman Old Style" w:cs="Arial"/>
          <w:sz w:val="28"/>
          <w:szCs w:val="28"/>
        </w:rPr>
        <w:t>.</w:t>
      </w:r>
      <w:r w:rsidR="00B25A9D" w:rsidRPr="000573F7">
        <w:rPr>
          <w:rFonts w:ascii="Bookman Old Style" w:hAnsi="Bookman Old Style" w:cs="Arial"/>
          <w:sz w:val="28"/>
          <w:szCs w:val="28"/>
        </w:rPr>
        <w:t xml:space="preserve"> </w:t>
      </w:r>
      <w:r w:rsidR="004F4BB7" w:rsidRPr="000573F7">
        <w:rPr>
          <w:rFonts w:ascii="Bookman Old Style" w:hAnsi="Bookman Old Style" w:cs="Arial"/>
          <w:sz w:val="28"/>
          <w:szCs w:val="28"/>
        </w:rPr>
        <w:t>S</w:t>
      </w:r>
      <w:r w:rsidR="001D478F" w:rsidRPr="000573F7">
        <w:rPr>
          <w:rFonts w:ascii="Bookman Old Style" w:hAnsi="Bookman Old Style" w:cs="Arial"/>
          <w:sz w:val="28"/>
          <w:szCs w:val="28"/>
        </w:rPr>
        <w:t xml:space="preserve">e </w:t>
      </w:r>
      <w:r w:rsidR="00984948" w:rsidRPr="000573F7">
        <w:rPr>
          <w:rFonts w:ascii="Bookman Old Style" w:hAnsi="Bookman Old Style" w:cs="Arial"/>
          <w:sz w:val="28"/>
          <w:szCs w:val="28"/>
        </w:rPr>
        <w:t>contrae a declarar</w:t>
      </w:r>
      <w:r w:rsidR="005D40F3" w:rsidRPr="000573F7">
        <w:rPr>
          <w:rFonts w:ascii="Bookman Old Style" w:hAnsi="Bookman Old Style" w:cs="Arial"/>
          <w:sz w:val="28"/>
          <w:szCs w:val="28"/>
        </w:rPr>
        <w:t xml:space="preserve"> que entre</w:t>
      </w:r>
      <w:r w:rsidR="00565777" w:rsidRPr="000573F7">
        <w:rPr>
          <w:rFonts w:ascii="Bookman Old Style" w:hAnsi="Bookman Old Style" w:cs="Arial"/>
          <w:sz w:val="28"/>
          <w:szCs w:val="28"/>
        </w:rPr>
        <w:t xml:space="preserve"> las partes existió una </w:t>
      </w:r>
      <w:r w:rsidR="005D40F3" w:rsidRPr="000573F7">
        <w:rPr>
          <w:rFonts w:ascii="Bookman Old Style" w:hAnsi="Bookman Old Style" w:cs="Arial"/>
          <w:sz w:val="28"/>
          <w:szCs w:val="28"/>
        </w:rPr>
        <w:t xml:space="preserve">agencia comercial, </w:t>
      </w:r>
      <w:r w:rsidR="00F34822" w:rsidRPr="000573F7">
        <w:rPr>
          <w:rFonts w:ascii="Bookman Old Style" w:hAnsi="Bookman Old Style" w:cs="Arial"/>
          <w:sz w:val="28"/>
          <w:szCs w:val="28"/>
        </w:rPr>
        <w:t xml:space="preserve">desde </w:t>
      </w:r>
      <w:r w:rsidR="00984948" w:rsidRPr="000573F7">
        <w:rPr>
          <w:rFonts w:ascii="Bookman Old Style" w:hAnsi="Bookman Old Style" w:cs="Arial"/>
          <w:sz w:val="28"/>
          <w:szCs w:val="28"/>
        </w:rPr>
        <w:t>marzo de 2</w:t>
      </w:r>
      <w:r w:rsidR="00F34822" w:rsidRPr="000573F7">
        <w:rPr>
          <w:rFonts w:ascii="Bookman Old Style" w:hAnsi="Bookman Old Style" w:cs="Arial"/>
          <w:sz w:val="28"/>
          <w:szCs w:val="28"/>
        </w:rPr>
        <w:t>004</w:t>
      </w:r>
      <w:r w:rsidR="00AC4392" w:rsidRPr="000573F7">
        <w:rPr>
          <w:rFonts w:ascii="Bookman Old Style" w:hAnsi="Bookman Old Style" w:cs="Arial"/>
          <w:sz w:val="28"/>
          <w:szCs w:val="28"/>
        </w:rPr>
        <w:t>,</w:t>
      </w:r>
      <w:r w:rsidR="00124FE6" w:rsidRPr="000573F7">
        <w:rPr>
          <w:rFonts w:ascii="Bookman Old Style" w:hAnsi="Bookman Old Style" w:cs="Arial"/>
          <w:sz w:val="28"/>
          <w:szCs w:val="28"/>
        </w:rPr>
        <w:t xml:space="preserve"> </w:t>
      </w:r>
      <w:r w:rsidR="00F34822" w:rsidRPr="000573F7">
        <w:rPr>
          <w:rFonts w:ascii="Bookman Old Style" w:hAnsi="Bookman Old Style" w:cs="Arial"/>
          <w:sz w:val="28"/>
          <w:szCs w:val="28"/>
        </w:rPr>
        <w:t xml:space="preserve">hasta </w:t>
      </w:r>
      <w:r w:rsidR="00E52567" w:rsidRPr="000573F7">
        <w:rPr>
          <w:rFonts w:ascii="Bookman Old Style" w:hAnsi="Bookman Old Style" w:cs="Arial"/>
          <w:sz w:val="28"/>
          <w:szCs w:val="28"/>
        </w:rPr>
        <w:t xml:space="preserve">el 31 de octubre de 2006, </w:t>
      </w:r>
      <w:r w:rsidR="00E52567" w:rsidRPr="00787EC6">
        <w:rPr>
          <w:rFonts w:ascii="Bookman Old Style" w:hAnsi="Bookman Old Style" w:cs="Arial"/>
          <w:sz w:val="28"/>
          <w:szCs w:val="28"/>
        </w:rPr>
        <w:t>con</w:t>
      </w:r>
      <w:r w:rsidR="0024005E" w:rsidRPr="000573F7">
        <w:rPr>
          <w:rFonts w:ascii="Bookman Old Style" w:hAnsi="Bookman Old Style" w:cs="Arial"/>
          <w:sz w:val="28"/>
          <w:szCs w:val="28"/>
        </w:rPr>
        <w:t xml:space="preserve"> la </w:t>
      </w:r>
      <w:r w:rsidR="000920C4" w:rsidRPr="000573F7">
        <w:rPr>
          <w:rFonts w:ascii="Bookman Old Style" w:hAnsi="Bookman Old Style" w:cs="Arial"/>
          <w:sz w:val="28"/>
          <w:szCs w:val="28"/>
        </w:rPr>
        <w:t>condena</w:t>
      </w:r>
      <w:r w:rsidR="001D478F" w:rsidRPr="000573F7">
        <w:rPr>
          <w:rFonts w:ascii="Bookman Old Style" w:hAnsi="Bookman Old Style" w:cs="Arial"/>
          <w:sz w:val="28"/>
          <w:szCs w:val="28"/>
        </w:rPr>
        <w:t xml:space="preserve"> a la </w:t>
      </w:r>
      <w:r w:rsidR="009A286E" w:rsidRPr="000573F7">
        <w:rPr>
          <w:rFonts w:ascii="Bookman Old Style" w:hAnsi="Bookman Old Style" w:cs="Arial"/>
          <w:sz w:val="28"/>
          <w:szCs w:val="28"/>
        </w:rPr>
        <w:t xml:space="preserve">demandada </w:t>
      </w:r>
      <w:r w:rsidR="006B6483" w:rsidRPr="000573F7">
        <w:rPr>
          <w:rFonts w:ascii="Bookman Old Style" w:hAnsi="Bookman Old Style" w:cs="Arial"/>
          <w:sz w:val="28"/>
          <w:szCs w:val="28"/>
        </w:rPr>
        <w:t xml:space="preserve">a </w:t>
      </w:r>
      <w:r w:rsidR="006C5126" w:rsidRPr="000573F7">
        <w:rPr>
          <w:rFonts w:ascii="Bookman Old Style" w:hAnsi="Bookman Old Style" w:cs="Arial"/>
          <w:sz w:val="28"/>
          <w:szCs w:val="28"/>
        </w:rPr>
        <w:t xml:space="preserve">pagar al actor cesantía comercial y </w:t>
      </w:r>
      <w:r w:rsidR="006D755A" w:rsidRPr="000573F7">
        <w:rPr>
          <w:rFonts w:ascii="Bookman Old Style" w:hAnsi="Bookman Old Style" w:cs="Arial"/>
          <w:sz w:val="28"/>
          <w:szCs w:val="28"/>
        </w:rPr>
        <w:t>perju</w:t>
      </w:r>
      <w:r w:rsidR="00555B4B" w:rsidRPr="000573F7">
        <w:rPr>
          <w:rFonts w:ascii="Bookman Old Style" w:hAnsi="Bookman Old Style" w:cs="Arial"/>
          <w:sz w:val="28"/>
          <w:szCs w:val="28"/>
        </w:rPr>
        <w:t>i</w:t>
      </w:r>
      <w:r w:rsidR="006C5126" w:rsidRPr="000573F7">
        <w:rPr>
          <w:rFonts w:ascii="Bookman Old Style" w:hAnsi="Bookman Old Style" w:cs="Arial"/>
          <w:sz w:val="28"/>
          <w:szCs w:val="28"/>
        </w:rPr>
        <w:t>cios</w:t>
      </w:r>
      <w:r w:rsidR="004B03DE" w:rsidRPr="000573F7">
        <w:rPr>
          <w:rFonts w:ascii="Bookman Old Style" w:hAnsi="Bookman Old Style" w:cs="Arial"/>
          <w:sz w:val="28"/>
          <w:szCs w:val="28"/>
        </w:rPr>
        <w:t>.</w:t>
      </w:r>
    </w:p>
    <w:p w14:paraId="247AF842" w14:textId="77777777" w:rsidR="00326E61" w:rsidRPr="000573F7" w:rsidRDefault="00326E61" w:rsidP="00CC3420">
      <w:pPr>
        <w:spacing w:line="360" w:lineRule="auto"/>
        <w:ind w:firstLine="709"/>
        <w:jc w:val="both"/>
        <w:rPr>
          <w:rFonts w:ascii="Bookman Old Style" w:hAnsi="Bookman Old Style" w:cs="Arial"/>
          <w:sz w:val="28"/>
          <w:szCs w:val="28"/>
        </w:rPr>
      </w:pPr>
    </w:p>
    <w:p w14:paraId="3657D3F2" w14:textId="75A889A2" w:rsidR="004B7CFD"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1.2</w:t>
      </w:r>
      <w:r w:rsidRPr="000573F7">
        <w:rPr>
          <w:rFonts w:ascii="Bookman Old Style" w:hAnsi="Bookman Old Style" w:cs="Arial"/>
          <w:i/>
          <w:sz w:val="28"/>
          <w:szCs w:val="28"/>
        </w:rPr>
        <w:t xml:space="preserve">. </w:t>
      </w:r>
      <w:r w:rsidRPr="000573F7">
        <w:rPr>
          <w:rFonts w:ascii="Bookman Old Style" w:hAnsi="Bookman Old Style" w:cs="Arial"/>
          <w:b/>
          <w:sz w:val="28"/>
          <w:szCs w:val="28"/>
          <w:u w:val="single"/>
        </w:rPr>
        <w:t>La causa</w:t>
      </w:r>
      <w:r w:rsidRPr="000573F7">
        <w:rPr>
          <w:rFonts w:ascii="Bookman Old Style" w:hAnsi="Bookman Old Style" w:cs="Arial"/>
          <w:b/>
          <w:i/>
          <w:sz w:val="28"/>
          <w:szCs w:val="28"/>
          <w:u w:val="single"/>
        </w:rPr>
        <w:t xml:space="preserve"> petendi</w:t>
      </w:r>
      <w:r w:rsidRPr="000573F7">
        <w:rPr>
          <w:rFonts w:ascii="Bookman Old Style" w:hAnsi="Bookman Old Style" w:cs="Arial"/>
          <w:sz w:val="28"/>
          <w:szCs w:val="28"/>
        </w:rPr>
        <w:t>.</w:t>
      </w:r>
      <w:r w:rsidR="00C94BC3" w:rsidRPr="000573F7">
        <w:rPr>
          <w:rFonts w:ascii="Bookman Old Style" w:hAnsi="Bookman Old Style" w:cs="Arial"/>
          <w:sz w:val="28"/>
          <w:szCs w:val="28"/>
        </w:rPr>
        <w:t xml:space="preserve"> </w:t>
      </w:r>
      <w:r w:rsidR="007504C3" w:rsidRPr="000573F7">
        <w:rPr>
          <w:rFonts w:ascii="Bookman Old Style" w:hAnsi="Bookman Old Style" w:cs="Arial"/>
          <w:sz w:val="28"/>
          <w:szCs w:val="28"/>
        </w:rPr>
        <w:t>E</w:t>
      </w:r>
      <w:r w:rsidR="00DD56F9" w:rsidRPr="000573F7">
        <w:rPr>
          <w:rFonts w:ascii="Bookman Old Style" w:hAnsi="Bookman Old Style" w:cs="Arial"/>
          <w:sz w:val="28"/>
          <w:szCs w:val="28"/>
        </w:rPr>
        <w:t xml:space="preserve">l demandante </w:t>
      </w:r>
      <w:r w:rsidR="00D236C3" w:rsidRPr="000573F7">
        <w:rPr>
          <w:rFonts w:ascii="Bookman Old Style" w:hAnsi="Bookman Old Style" w:cs="Arial"/>
          <w:sz w:val="28"/>
          <w:szCs w:val="28"/>
        </w:rPr>
        <w:t>fue escogido por</w:t>
      </w:r>
      <w:r w:rsidR="00CE3887" w:rsidRPr="000573F7">
        <w:rPr>
          <w:rFonts w:ascii="Bookman Old Style" w:hAnsi="Bookman Old Style" w:cs="Arial"/>
          <w:sz w:val="28"/>
          <w:szCs w:val="28"/>
        </w:rPr>
        <w:t xml:space="preserve"> la interpelada para distribuir </w:t>
      </w:r>
      <w:r w:rsidR="00D236C3" w:rsidRPr="000573F7">
        <w:rPr>
          <w:rFonts w:ascii="Bookman Old Style" w:hAnsi="Bookman Old Style" w:cs="Arial"/>
          <w:sz w:val="28"/>
          <w:szCs w:val="28"/>
        </w:rPr>
        <w:t>sus productos,</w:t>
      </w:r>
      <w:r w:rsidR="00E02FFD" w:rsidRPr="000573F7">
        <w:rPr>
          <w:rFonts w:ascii="Bookman Old Style" w:hAnsi="Bookman Old Style" w:cs="Arial"/>
          <w:sz w:val="28"/>
          <w:szCs w:val="28"/>
        </w:rPr>
        <w:t xml:space="preserve"> inicialmente </w:t>
      </w:r>
      <w:r w:rsidR="003E4FB7" w:rsidRPr="000573F7">
        <w:rPr>
          <w:rFonts w:ascii="Bookman Old Style" w:hAnsi="Bookman Old Style" w:cs="Arial"/>
          <w:sz w:val="28"/>
          <w:szCs w:val="28"/>
        </w:rPr>
        <w:t xml:space="preserve">en </w:t>
      </w:r>
      <w:r w:rsidR="003E4FB7" w:rsidRPr="000573F7">
        <w:rPr>
          <w:rFonts w:ascii="Bookman Old Style" w:hAnsi="Bookman Old Style" w:cs="Arial"/>
          <w:sz w:val="28"/>
          <w:szCs w:val="28"/>
        </w:rPr>
        <w:lastRenderedPageBreak/>
        <w:t xml:space="preserve">el </w:t>
      </w:r>
      <w:r w:rsidR="000F2962" w:rsidRPr="000573F7">
        <w:rPr>
          <w:rFonts w:ascii="Bookman Old Style" w:hAnsi="Bookman Old Style" w:cs="Arial"/>
          <w:sz w:val="28"/>
          <w:szCs w:val="28"/>
        </w:rPr>
        <w:t xml:space="preserve">sur </w:t>
      </w:r>
      <w:r w:rsidR="00867BDE" w:rsidRPr="000573F7">
        <w:rPr>
          <w:rFonts w:ascii="Bookman Old Style" w:hAnsi="Bookman Old Style" w:cs="Arial"/>
          <w:sz w:val="28"/>
          <w:szCs w:val="28"/>
        </w:rPr>
        <w:t>d</w:t>
      </w:r>
      <w:r w:rsidR="00D236C3" w:rsidRPr="000573F7">
        <w:rPr>
          <w:rFonts w:ascii="Bookman Old Style" w:hAnsi="Bookman Old Style" w:cs="Arial"/>
          <w:sz w:val="28"/>
          <w:szCs w:val="28"/>
        </w:rPr>
        <w:t>el Valle de Aburr</w:t>
      </w:r>
      <w:r w:rsidR="00147ED4" w:rsidRPr="000573F7">
        <w:rPr>
          <w:rFonts w:ascii="Bookman Old Style" w:hAnsi="Bookman Old Style" w:cs="Arial"/>
          <w:sz w:val="28"/>
          <w:szCs w:val="28"/>
        </w:rPr>
        <w:t>á</w:t>
      </w:r>
      <w:r w:rsidR="00F23F98" w:rsidRPr="000573F7">
        <w:rPr>
          <w:rFonts w:ascii="Bookman Old Style" w:hAnsi="Bookman Old Style" w:cs="Arial"/>
          <w:sz w:val="28"/>
          <w:szCs w:val="28"/>
        </w:rPr>
        <w:t>,</w:t>
      </w:r>
      <w:r w:rsidR="00E45A68" w:rsidRPr="000573F7">
        <w:rPr>
          <w:rFonts w:ascii="Bookman Old Style" w:hAnsi="Bookman Old Style" w:cs="Arial"/>
          <w:sz w:val="28"/>
          <w:szCs w:val="28"/>
        </w:rPr>
        <w:t xml:space="preserve"> </w:t>
      </w:r>
      <w:r w:rsidR="00F23F98" w:rsidRPr="000573F7">
        <w:rPr>
          <w:rFonts w:ascii="Bookman Old Style" w:hAnsi="Bookman Old Style" w:cs="Arial"/>
          <w:sz w:val="28"/>
          <w:szCs w:val="28"/>
        </w:rPr>
        <w:t>luego</w:t>
      </w:r>
      <w:r w:rsidR="00F20672" w:rsidRPr="000573F7">
        <w:rPr>
          <w:rFonts w:ascii="Bookman Old Style" w:hAnsi="Bookman Old Style" w:cs="Arial"/>
          <w:sz w:val="28"/>
          <w:szCs w:val="28"/>
        </w:rPr>
        <w:t xml:space="preserve"> se </w:t>
      </w:r>
      <w:r w:rsidR="00E45A68" w:rsidRPr="000573F7">
        <w:rPr>
          <w:rFonts w:ascii="Bookman Old Style" w:hAnsi="Bookman Old Style" w:cs="Arial"/>
          <w:sz w:val="28"/>
          <w:szCs w:val="28"/>
        </w:rPr>
        <w:t>ampli</w:t>
      </w:r>
      <w:r w:rsidR="00B760A1" w:rsidRPr="000573F7">
        <w:rPr>
          <w:rFonts w:ascii="Bookman Old Style" w:hAnsi="Bookman Old Style" w:cs="Arial"/>
          <w:sz w:val="28"/>
          <w:szCs w:val="28"/>
        </w:rPr>
        <w:t xml:space="preserve">ó la cobertura </w:t>
      </w:r>
      <w:r w:rsidR="00E45A68" w:rsidRPr="000573F7">
        <w:rPr>
          <w:rFonts w:ascii="Bookman Old Style" w:hAnsi="Bookman Old Style" w:cs="Arial"/>
          <w:sz w:val="28"/>
          <w:szCs w:val="28"/>
        </w:rPr>
        <w:t>a</w:t>
      </w:r>
      <w:r w:rsidR="009A2704" w:rsidRPr="000573F7">
        <w:rPr>
          <w:rFonts w:ascii="Bookman Old Style" w:hAnsi="Bookman Old Style" w:cs="Arial"/>
          <w:sz w:val="28"/>
          <w:szCs w:val="28"/>
        </w:rPr>
        <w:t xml:space="preserve">l nororiente </w:t>
      </w:r>
      <w:r w:rsidR="00B760A1" w:rsidRPr="000573F7">
        <w:rPr>
          <w:rFonts w:ascii="Bookman Old Style" w:hAnsi="Bookman Old Style" w:cs="Arial"/>
          <w:sz w:val="28"/>
          <w:szCs w:val="28"/>
        </w:rPr>
        <w:t xml:space="preserve">de </w:t>
      </w:r>
      <w:r w:rsidR="00FF66A7" w:rsidRPr="000573F7">
        <w:rPr>
          <w:rFonts w:ascii="Bookman Old Style" w:hAnsi="Bookman Old Style" w:cs="Arial"/>
          <w:sz w:val="28"/>
          <w:szCs w:val="28"/>
        </w:rPr>
        <w:t>Medell</w:t>
      </w:r>
      <w:r w:rsidR="004B7CFD" w:rsidRPr="000573F7">
        <w:rPr>
          <w:rFonts w:ascii="Bookman Old Style" w:hAnsi="Bookman Old Style" w:cs="Arial"/>
          <w:sz w:val="28"/>
          <w:szCs w:val="28"/>
        </w:rPr>
        <w:t>ín</w:t>
      </w:r>
      <w:r w:rsidR="009A2704" w:rsidRPr="000573F7">
        <w:rPr>
          <w:rFonts w:ascii="Bookman Old Style" w:hAnsi="Bookman Old Style" w:cs="Arial"/>
          <w:sz w:val="28"/>
          <w:szCs w:val="28"/>
        </w:rPr>
        <w:t xml:space="preserve"> y a los </w:t>
      </w:r>
      <w:r w:rsidR="004B7CFD" w:rsidRPr="000573F7">
        <w:rPr>
          <w:rFonts w:ascii="Bookman Old Style" w:hAnsi="Bookman Old Style" w:cs="Arial"/>
          <w:sz w:val="28"/>
          <w:szCs w:val="28"/>
        </w:rPr>
        <w:t>municipios de C</w:t>
      </w:r>
      <w:r w:rsidR="00CE2A0C" w:rsidRPr="000573F7">
        <w:rPr>
          <w:rFonts w:ascii="Bookman Old Style" w:hAnsi="Bookman Old Style" w:cs="Arial"/>
          <w:sz w:val="28"/>
          <w:szCs w:val="28"/>
        </w:rPr>
        <w:t xml:space="preserve">opacabana, Girardota y Barbosa, </w:t>
      </w:r>
      <w:r w:rsidR="004B7CFD" w:rsidRPr="000573F7">
        <w:rPr>
          <w:rFonts w:ascii="Bookman Old Style" w:hAnsi="Bookman Old Style" w:cs="Arial"/>
          <w:sz w:val="28"/>
          <w:szCs w:val="28"/>
        </w:rPr>
        <w:t xml:space="preserve">y a </w:t>
      </w:r>
      <w:r w:rsidR="007408F9" w:rsidRPr="000573F7">
        <w:rPr>
          <w:rFonts w:ascii="Bookman Old Style" w:hAnsi="Bookman Old Style" w:cs="Arial"/>
          <w:sz w:val="28"/>
          <w:szCs w:val="28"/>
        </w:rPr>
        <w:t>partir de junio de 2004</w:t>
      </w:r>
      <w:r w:rsidR="00F20672" w:rsidRPr="000573F7">
        <w:rPr>
          <w:rFonts w:ascii="Bookman Old Style" w:hAnsi="Bookman Old Style" w:cs="Arial"/>
          <w:sz w:val="28"/>
          <w:szCs w:val="28"/>
        </w:rPr>
        <w:t xml:space="preserve">, se </w:t>
      </w:r>
      <w:r w:rsidR="003F5F03" w:rsidRPr="000573F7">
        <w:rPr>
          <w:rFonts w:ascii="Bookman Old Style" w:hAnsi="Bookman Old Style" w:cs="Arial"/>
          <w:sz w:val="28"/>
          <w:szCs w:val="28"/>
        </w:rPr>
        <w:t xml:space="preserve">redujo a </w:t>
      </w:r>
      <w:r w:rsidR="009A741E" w:rsidRPr="000573F7">
        <w:rPr>
          <w:rFonts w:ascii="Bookman Old Style" w:hAnsi="Bookman Old Style" w:cs="Arial"/>
          <w:sz w:val="28"/>
          <w:szCs w:val="28"/>
        </w:rPr>
        <w:t>una parte de</w:t>
      </w:r>
      <w:r w:rsidR="00184F48" w:rsidRPr="000573F7">
        <w:rPr>
          <w:rFonts w:ascii="Bookman Old Style" w:hAnsi="Bookman Old Style" w:cs="Arial"/>
          <w:sz w:val="28"/>
          <w:szCs w:val="28"/>
        </w:rPr>
        <w:t xml:space="preserve"> esa </w:t>
      </w:r>
      <w:r w:rsidR="00720470" w:rsidRPr="000573F7">
        <w:rPr>
          <w:rFonts w:ascii="Bookman Old Style" w:hAnsi="Bookman Old Style" w:cs="Arial"/>
          <w:sz w:val="28"/>
          <w:szCs w:val="28"/>
        </w:rPr>
        <w:t xml:space="preserve">misma </w:t>
      </w:r>
      <w:r w:rsidR="00932E38" w:rsidRPr="000573F7">
        <w:rPr>
          <w:rFonts w:ascii="Bookman Old Style" w:hAnsi="Bookman Old Style" w:cs="Arial"/>
          <w:sz w:val="28"/>
          <w:szCs w:val="28"/>
        </w:rPr>
        <w:t>zona.</w:t>
      </w:r>
    </w:p>
    <w:p w14:paraId="343C0690" w14:textId="77777777" w:rsidR="004B7CFD" w:rsidRPr="000573F7" w:rsidRDefault="004B7CFD" w:rsidP="00CC3420">
      <w:pPr>
        <w:spacing w:line="360" w:lineRule="auto"/>
        <w:ind w:firstLine="709"/>
        <w:jc w:val="both"/>
        <w:rPr>
          <w:rFonts w:ascii="Bookman Old Style" w:hAnsi="Bookman Old Style" w:cs="Arial"/>
          <w:sz w:val="28"/>
          <w:szCs w:val="28"/>
        </w:rPr>
      </w:pPr>
    </w:p>
    <w:p w14:paraId="23035942" w14:textId="1F6164FD" w:rsidR="00C417C5" w:rsidRPr="000573F7" w:rsidRDefault="0051186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Con ese propósito, e</w:t>
      </w:r>
      <w:r w:rsidR="00DD56F9" w:rsidRPr="000573F7">
        <w:rPr>
          <w:rFonts w:ascii="Bookman Old Style" w:hAnsi="Bookman Old Style" w:cs="Arial"/>
          <w:sz w:val="28"/>
          <w:szCs w:val="28"/>
        </w:rPr>
        <w:t>l</w:t>
      </w:r>
      <w:r w:rsidR="009C674B" w:rsidRPr="000573F7">
        <w:rPr>
          <w:rFonts w:ascii="Bookman Old Style" w:hAnsi="Bookman Old Style" w:cs="Arial"/>
          <w:sz w:val="28"/>
          <w:szCs w:val="28"/>
        </w:rPr>
        <w:t xml:space="preserve"> pretensor, dueño </w:t>
      </w:r>
      <w:r w:rsidR="008F4C65" w:rsidRPr="000573F7">
        <w:rPr>
          <w:rFonts w:ascii="Bookman Old Style" w:hAnsi="Bookman Old Style" w:cs="Arial"/>
          <w:sz w:val="28"/>
          <w:szCs w:val="28"/>
        </w:rPr>
        <w:t xml:space="preserve">del establecimiento de comercio </w:t>
      </w:r>
      <w:r w:rsidR="009C674B" w:rsidRPr="000573F7">
        <w:rPr>
          <w:rFonts w:ascii="Bookman Old Style" w:hAnsi="Bookman Old Style" w:cs="Arial"/>
          <w:sz w:val="28"/>
          <w:szCs w:val="28"/>
        </w:rPr>
        <w:t>Servent</w:t>
      </w:r>
      <w:r w:rsidR="0010468C" w:rsidRPr="000573F7">
        <w:rPr>
          <w:rFonts w:ascii="Bookman Old Style" w:hAnsi="Bookman Old Style" w:cs="Arial"/>
          <w:sz w:val="28"/>
          <w:szCs w:val="28"/>
        </w:rPr>
        <w:t xml:space="preserve">, </w:t>
      </w:r>
      <w:r w:rsidR="009D1EB5" w:rsidRPr="000573F7">
        <w:rPr>
          <w:rFonts w:ascii="Bookman Old Style" w:hAnsi="Bookman Old Style" w:cs="Arial"/>
          <w:sz w:val="28"/>
          <w:szCs w:val="28"/>
        </w:rPr>
        <w:t>montó la infraestructura</w:t>
      </w:r>
      <w:r w:rsidR="008F4076" w:rsidRPr="000573F7">
        <w:rPr>
          <w:rFonts w:ascii="Bookman Old Style" w:hAnsi="Bookman Old Style" w:cs="Arial"/>
          <w:sz w:val="28"/>
          <w:szCs w:val="28"/>
        </w:rPr>
        <w:t xml:space="preserve"> necesaria</w:t>
      </w:r>
      <w:r w:rsidR="0076697F" w:rsidRPr="000573F7">
        <w:rPr>
          <w:rFonts w:ascii="Bookman Old Style" w:hAnsi="Bookman Old Style" w:cs="Arial"/>
          <w:sz w:val="28"/>
          <w:szCs w:val="28"/>
        </w:rPr>
        <w:t xml:space="preserve">. </w:t>
      </w:r>
      <w:r w:rsidR="00D44FEC" w:rsidRPr="000573F7">
        <w:rPr>
          <w:rFonts w:ascii="Bookman Old Style" w:hAnsi="Bookman Old Style" w:cs="Arial"/>
          <w:sz w:val="28"/>
          <w:szCs w:val="28"/>
        </w:rPr>
        <w:t>En general, a</w:t>
      </w:r>
      <w:r w:rsidR="00867B50" w:rsidRPr="000573F7">
        <w:rPr>
          <w:rFonts w:ascii="Bookman Old Style" w:hAnsi="Bookman Old Style" w:cs="Arial"/>
          <w:sz w:val="28"/>
          <w:szCs w:val="28"/>
        </w:rPr>
        <w:t xml:space="preserve">dquirió </w:t>
      </w:r>
      <w:r w:rsidR="009D1EB5" w:rsidRPr="000573F7">
        <w:rPr>
          <w:rFonts w:ascii="Bookman Old Style" w:hAnsi="Bookman Old Style" w:cs="Arial"/>
          <w:sz w:val="28"/>
          <w:szCs w:val="28"/>
        </w:rPr>
        <w:t>siete vehículos</w:t>
      </w:r>
      <w:r w:rsidR="00296DE8" w:rsidRPr="000573F7">
        <w:rPr>
          <w:rFonts w:ascii="Bookman Old Style" w:hAnsi="Bookman Old Style" w:cs="Arial"/>
          <w:sz w:val="28"/>
          <w:szCs w:val="28"/>
        </w:rPr>
        <w:t>, vein</w:t>
      </w:r>
      <w:r w:rsidR="00867B50" w:rsidRPr="000573F7">
        <w:rPr>
          <w:rFonts w:ascii="Bookman Old Style" w:hAnsi="Bookman Old Style" w:cs="Arial"/>
          <w:sz w:val="28"/>
          <w:szCs w:val="28"/>
        </w:rPr>
        <w:t>te PALM</w:t>
      </w:r>
      <w:r w:rsidR="00C12906" w:rsidRPr="000573F7">
        <w:rPr>
          <w:rFonts w:ascii="Bookman Old Style" w:hAnsi="Bookman Old Style" w:cs="Arial"/>
          <w:sz w:val="28"/>
          <w:szCs w:val="28"/>
        </w:rPr>
        <w:t xml:space="preserve"> y el </w:t>
      </w:r>
      <w:r w:rsidR="00D44FEC" w:rsidRPr="000573F7">
        <w:rPr>
          <w:rFonts w:ascii="Bookman Old Style" w:hAnsi="Bookman Old Style" w:cs="Arial"/>
          <w:sz w:val="28"/>
          <w:szCs w:val="28"/>
        </w:rPr>
        <w:t xml:space="preserve">software, un programa MAP INFO y un </w:t>
      </w:r>
      <w:r w:rsidR="00C12906" w:rsidRPr="000573F7">
        <w:rPr>
          <w:rFonts w:ascii="Bookman Old Style" w:hAnsi="Bookman Old Style" w:cs="Arial"/>
          <w:sz w:val="28"/>
          <w:szCs w:val="28"/>
        </w:rPr>
        <w:t>Georeferenciador a Satrak y otro contable.</w:t>
      </w:r>
    </w:p>
    <w:p w14:paraId="3DC965F2" w14:textId="77777777" w:rsidR="00296DE8" w:rsidRPr="000573F7" w:rsidRDefault="00296DE8" w:rsidP="00CC3420">
      <w:pPr>
        <w:spacing w:line="360" w:lineRule="auto"/>
        <w:ind w:firstLine="709"/>
        <w:jc w:val="both"/>
        <w:rPr>
          <w:rFonts w:ascii="Bookman Old Style" w:hAnsi="Bookman Old Style" w:cs="Arial"/>
          <w:sz w:val="28"/>
          <w:szCs w:val="28"/>
        </w:rPr>
      </w:pPr>
    </w:p>
    <w:p w14:paraId="47713C3D" w14:textId="0513D8AF" w:rsidR="004A4EDF" w:rsidRPr="000573F7" w:rsidRDefault="0014745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w:t>
      </w:r>
      <w:r w:rsidR="0051186A" w:rsidRPr="000573F7">
        <w:rPr>
          <w:rFonts w:ascii="Bookman Old Style" w:hAnsi="Bookman Old Style" w:cs="Arial"/>
          <w:sz w:val="28"/>
          <w:szCs w:val="28"/>
        </w:rPr>
        <w:t xml:space="preserve">l control </w:t>
      </w:r>
      <w:r w:rsidR="00EB631D" w:rsidRPr="000573F7">
        <w:rPr>
          <w:rFonts w:ascii="Bookman Old Style" w:hAnsi="Bookman Old Style" w:cs="Arial"/>
          <w:sz w:val="28"/>
          <w:szCs w:val="28"/>
        </w:rPr>
        <w:t xml:space="preserve">sobre los costos </w:t>
      </w:r>
      <w:r w:rsidR="00BC5679" w:rsidRPr="000573F7">
        <w:rPr>
          <w:rFonts w:ascii="Bookman Old Style" w:hAnsi="Bookman Old Style" w:cs="Arial"/>
          <w:sz w:val="28"/>
          <w:szCs w:val="28"/>
        </w:rPr>
        <w:t xml:space="preserve">y las </w:t>
      </w:r>
      <w:r w:rsidRPr="000573F7">
        <w:rPr>
          <w:rFonts w:ascii="Bookman Old Style" w:hAnsi="Bookman Old Style" w:cs="Arial"/>
          <w:sz w:val="28"/>
          <w:szCs w:val="28"/>
        </w:rPr>
        <w:t xml:space="preserve">referencias de </w:t>
      </w:r>
      <w:r w:rsidR="004907A4" w:rsidRPr="000573F7">
        <w:rPr>
          <w:rFonts w:ascii="Bookman Old Style" w:hAnsi="Bookman Old Style" w:cs="Arial"/>
          <w:sz w:val="28"/>
          <w:szCs w:val="28"/>
        </w:rPr>
        <w:t xml:space="preserve">las mercancías, </w:t>
      </w:r>
      <w:r w:rsidR="0051186A" w:rsidRPr="000573F7">
        <w:rPr>
          <w:rFonts w:ascii="Bookman Old Style" w:hAnsi="Bookman Old Style" w:cs="Arial"/>
          <w:sz w:val="28"/>
          <w:szCs w:val="28"/>
        </w:rPr>
        <w:t xml:space="preserve">los hacía directamente </w:t>
      </w:r>
      <w:r w:rsidRPr="000573F7">
        <w:rPr>
          <w:rFonts w:ascii="Bookman Old Style" w:hAnsi="Bookman Old Style" w:cs="Arial"/>
          <w:sz w:val="28"/>
          <w:szCs w:val="28"/>
        </w:rPr>
        <w:t>la Compañ</w:t>
      </w:r>
      <w:r w:rsidR="00070B43" w:rsidRPr="000573F7">
        <w:rPr>
          <w:rFonts w:ascii="Bookman Old Style" w:hAnsi="Bookman Old Style" w:cs="Arial"/>
          <w:sz w:val="28"/>
          <w:szCs w:val="28"/>
        </w:rPr>
        <w:t>ía de Galletas Noel S.A.,</w:t>
      </w:r>
      <w:r w:rsidR="0051186A" w:rsidRPr="000573F7">
        <w:rPr>
          <w:rFonts w:ascii="Bookman Old Style" w:hAnsi="Bookman Old Style" w:cs="Arial"/>
          <w:sz w:val="28"/>
          <w:szCs w:val="28"/>
        </w:rPr>
        <w:t xml:space="preserve"> a cuyo efecto instaló </w:t>
      </w:r>
      <w:r w:rsidR="00070B43" w:rsidRPr="000573F7">
        <w:rPr>
          <w:rFonts w:ascii="Bookman Old Style" w:hAnsi="Bookman Old Style" w:cs="Arial"/>
          <w:sz w:val="28"/>
          <w:szCs w:val="28"/>
        </w:rPr>
        <w:t>en los computadores del distribuidor una licencia del sistema de información. El acceso</w:t>
      </w:r>
      <w:r w:rsidR="004A4EDF" w:rsidRPr="000573F7">
        <w:rPr>
          <w:rFonts w:ascii="Bookman Old Style" w:hAnsi="Bookman Old Style" w:cs="Arial"/>
          <w:sz w:val="28"/>
          <w:szCs w:val="28"/>
        </w:rPr>
        <w:t xml:space="preserve"> a uno de los niveles, el octavo, </w:t>
      </w:r>
      <w:r w:rsidR="00070B43" w:rsidRPr="000573F7">
        <w:rPr>
          <w:rFonts w:ascii="Bookman Old Style" w:hAnsi="Bookman Old Style" w:cs="Arial"/>
          <w:sz w:val="28"/>
          <w:szCs w:val="28"/>
        </w:rPr>
        <w:t>era restringido y tenía como caracter</w:t>
      </w:r>
      <w:r w:rsidR="0056298B" w:rsidRPr="000573F7">
        <w:rPr>
          <w:rFonts w:ascii="Bookman Old Style" w:hAnsi="Bookman Old Style" w:cs="Arial"/>
          <w:sz w:val="28"/>
          <w:szCs w:val="28"/>
        </w:rPr>
        <w:t>ística</w:t>
      </w:r>
      <w:r w:rsidR="004907A4" w:rsidRPr="000573F7">
        <w:rPr>
          <w:rFonts w:ascii="Bookman Old Style" w:hAnsi="Bookman Old Style" w:cs="Arial"/>
          <w:sz w:val="28"/>
          <w:szCs w:val="28"/>
        </w:rPr>
        <w:t xml:space="preserve"> controlar precios y matrí</w:t>
      </w:r>
      <w:r w:rsidR="001101C1" w:rsidRPr="000573F7">
        <w:rPr>
          <w:rFonts w:ascii="Bookman Old Style" w:hAnsi="Bookman Old Style" w:cs="Arial"/>
          <w:sz w:val="28"/>
          <w:szCs w:val="28"/>
        </w:rPr>
        <w:t>culas, así como los</w:t>
      </w:r>
      <w:r w:rsidR="006D4DC8" w:rsidRPr="000573F7">
        <w:rPr>
          <w:rFonts w:ascii="Bookman Old Style" w:hAnsi="Bookman Old Style" w:cs="Arial"/>
          <w:sz w:val="28"/>
          <w:szCs w:val="28"/>
        </w:rPr>
        <w:t xml:space="preserve"> </w:t>
      </w:r>
      <w:r w:rsidR="004A4EDF" w:rsidRPr="000573F7">
        <w:rPr>
          <w:rFonts w:ascii="Bookman Old Style" w:hAnsi="Bookman Old Style" w:cs="Arial"/>
          <w:sz w:val="28"/>
          <w:szCs w:val="28"/>
        </w:rPr>
        <w:t>lugares donde se pod</w:t>
      </w:r>
      <w:r w:rsidR="005E5F57" w:rsidRPr="000573F7">
        <w:rPr>
          <w:rFonts w:ascii="Bookman Old Style" w:hAnsi="Bookman Old Style" w:cs="Arial"/>
          <w:sz w:val="28"/>
          <w:szCs w:val="28"/>
        </w:rPr>
        <w:t>ía actu</w:t>
      </w:r>
      <w:r w:rsidR="004A4EDF" w:rsidRPr="000573F7">
        <w:rPr>
          <w:rFonts w:ascii="Bookman Old Style" w:hAnsi="Bookman Old Style" w:cs="Arial"/>
          <w:sz w:val="28"/>
          <w:szCs w:val="28"/>
        </w:rPr>
        <w:t>ar</w:t>
      </w:r>
      <w:r w:rsidR="00442984" w:rsidRPr="000573F7">
        <w:rPr>
          <w:rFonts w:ascii="Bookman Old Style" w:hAnsi="Bookman Old Style" w:cs="Arial"/>
          <w:sz w:val="28"/>
          <w:szCs w:val="28"/>
        </w:rPr>
        <w:t>, vedándose,</w:t>
      </w:r>
      <w:r w:rsidR="0080255A" w:rsidRPr="000573F7">
        <w:rPr>
          <w:rFonts w:ascii="Bookman Old Style" w:hAnsi="Bookman Old Style" w:cs="Arial"/>
          <w:sz w:val="28"/>
          <w:szCs w:val="28"/>
        </w:rPr>
        <w:t xml:space="preserve"> por lo tanto, todo aquello que no estuviere accedido al sistema.</w:t>
      </w:r>
    </w:p>
    <w:p w14:paraId="3A1FE8C9" w14:textId="5E20D1F1" w:rsidR="00650D5C" w:rsidRPr="000573F7" w:rsidRDefault="00070B4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p>
    <w:p w14:paraId="7258C2E9" w14:textId="39777918" w:rsidR="00296DE8" w:rsidRPr="000573F7" w:rsidRDefault="001544F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La </w:t>
      </w:r>
      <w:r w:rsidR="007A5D6D" w:rsidRPr="000573F7">
        <w:rPr>
          <w:rFonts w:ascii="Bookman Old Style" w:hAnsi="Bookman Old Style" w:cs="Arial"/>
          <w:sz w:val="28"/>
          <w:szCs w:val="28"/>
        </w:rPr>
        <w:t>opera</w:t>
      </w:r>
      <w:r w:rsidRPr="000573F7">
        <w:rPr>
          <w:rFonts w:ascii="Bookman Old Style" w:hAnsi="Bookman Old Style" w:cs="Arial"/>
          <w:sz w:val="28"/>
          <w:szCs w:val="28"/>
        </w:rPr>
        <w:t>ción se realizaba</w:t>
      </w:r>
      <w:r w:rsidR="006D5279" w:rsidRPr="000573F7">
        <w:rPr>
          <w:rFonts w:ascii="Bookman Old Style" w:hAnsi="Bookman Old Style" w:cs="Arial"/>
          <w:sz w:val="28"/>
          <w:szCs w:val="28"/>
        </w:rPr>
        <w:t xml:space="preserve"> con </w:t>
      </w:r>
      <w:r w:rsidR="0073518B" w:rsidRPr="000573F7">
        <w:rPr>
          <w:rFonts w:ascii="Bookman Old Style" w:hAnsi="Bookman Old Style" w:cs="Arial"/>
          <w:sz w:val="28"/>
          <w:szCs w:val="28"/>
        </w:rPr>
        <w:t xml:space="preserve">personas recomendadas por </w:t>
      </w:r>
      <w:r w:rsidRPr="000573F7">
        <w:rPr>
          <w:rFonts w:ascii="Bookman Old Style" w:hAnsi="Bookman Old Style" w:cs="Arial"/>
          <w:sz w:val="28"/>
          <w:szCs w:val="28"/>
        </w:rPr>
        <w:t xml:space="preserve">la </w:t>
      </w:r>
      <w:r w:rsidR="00997809" w:rsidRPr="000573F7">
        <w:rPr>
          <w:rFonts w:ascii="Bookman Old Style" w:hAnsi="Bookman Old Style" w:cs="Arial"/>
          <w:sz w:val="28"/>
          <w:szCs w:val="28"/>
        </w:rPr>
        <w:t xml:space="preserve">demandada, </w:t>
      </w:r>
      <w:r w:rsidR="004C6AB8" w:rsidRPr="000573F7">
        <w:rPr>
          <w:rFonts w:ascii="Bookman Old Style" w:hAnsi="Bookman Old Style" w:cs="Arial"/>
          <w:sz w:val="28"/>
          <w:szCs w:val="28"/>
        </w:rPr>
        <w:t xml:space="preserve">a </w:t>
      </w:r>
      <w:r w:rsidR="00C64EF7" w:rsidRPr="000573F7">
        <w:rPr>
          <w:rFonts w:ascii="Bookman Old Style" w:hAnsi="Bookman Old Style" w:cs="Arial"/>
          <w:sz w:val="28"/>
          <w:szCs w:val="28"/>
        </w:rPr>
        <w:t>quien</w:t>
      </w:r>
      <w:r w:rsidR="004C6AB8" w:rsidRPr="000573F7">
        <w:rPr>
          <w:rFonts w:ascii="Bookman Old Style" w:hAnsi="Bookman Old Style" w:cs="Arial"/>
          <w:sz w:val="28"/>
          <w:szCs w:val="28"/>
        </w:rPr>
        <w:t xml:space="preserve">es </w:t>
      </w:r>
      <w:r w:rsidR="00463F3F" w:rsidRPr="000573F7">
        <w:rPr>
          <w:rFonts w:ascii="Bookman Old Style" w:hAnsi="Bookman Old Style" w:cs="Arial"/>
          <w:sz w:val="28"/>
          <w:szCs w:val="28"/>
        </w:rPr>
        <w:t>dot</w:t>
      </w:r>
      <w:r w:rsidR="00F32E32" w:rsidRPr="000573F7">
        <w:rPr>
          <w:rFonts w:ascii="Bookman Old Style" w:hAnsi="Bookman Old Style" w:cs="Arial"/>
          <w:sz w:val="28"/>
          <w:szCs w:val="28"/>
        </w:rPr>
        <w:t>aba</w:t>
      </w:r>
      <w:r w:rsidR="006D5279" w:rsidRPr="000573F7">
        <w:rPr>
          <w:rFonts w:ascii="Bookman Old Style" w:hAnsi="Bookman Old Style" w:cs="Arial"/>
          <w:sz w:val="28"/>
          <w:szCs w:val="28"/>
        </w:rPr>
        <w:t xml:space="preserve"> de </w:t>
      </w:r>
      <w:r w:rsidR="00463F3F" w:rsidRPr="000573F7">
        <w:rPr>
          <w:rFonts w:ascii="Bookman Old Style" w:hAnsi="Bookman Old Style" w:cs="Arial"/>
          <w:sz w:val="28"/>
          <w:szCs w:val="28"/>
        </w:rPr>
        <w:t>bolsos, lapiceros, tablas, camisas</w:t>
      </w:r>
      <w:r w:rsidR="00AB674C" w:rsidRPr="000573F7">
        <w:rPr>
          <w:rFonts w:ascii="Bookman Old Style" w:hAnsi="Bookman Old Style" w:cs="Arial"/>
          <w:sz w:val="28"/>
          <w:szCs w:val="28"/>
        </w:rPr>
        <w:t>;</w:t>
      </w:r>
      <w:r w:rsidR="00010BA7" w:rsidRPr="000573F7">
        <w:rPr>
          <w:rFonts w:ascii="Bookman Old Style" w:hAnsi="Bookman Old Style" w:cs="Arial"/>
          <w:sz w:val="28"/>
          <w:szCs w:val="28"/>
        </w:rPr>
        <w:t xml:space="preserve"> les exig</w:t>
      </w:r>
      <w:r w:rsidR="003B0F8D" w:rsidRPr="000573F7">
        <w:rPr>
          <w:rFonts w:ascii="Bookman Old Style" w:hAnsi="Bookman Old Style" w:cs="Arial"/>
          <w:sz w:val="28"/>
          <w:szCs w:val="28"/>
        </w:rPr>
        <w:t>ía hacer publicidad</w:t>
      </w:r>
      <w:r w:rsidR="00014E30" w:rsidRPr="000573F7">
        <w:rPr>
          <w:rFonts w:ascii="Bookman Old Style" w:hAnsi="Bookman Old Style" w:cs="Arial"/>
          <w:sz w:val="28"/>
          <w:szCs w:val="28"/>
        </w:rPr>
        <w:t xml:space="preserve">, </w:t>
      </w:r>
      <w:r w:rsidR="00764C1D" w:rsidRPr="000573F7">
        <w:rPr>
          <w:rFonts w:ascii="Bookman Old Style" w:hAnsi="Bookman Old Style" w:cs="Arial"/>
          <w:sz w:val="28"/>
          <w:szCs w:val="28"/>
        </w:rPr>
        <w:t>capacitaba</w:t>
      </w:r>
      <w:r w:rsidR="008F2E28" w:rsidRPr="000573F7">
        <w:rPr>
          <w:rFonts w:ascii="Bookman Old Style" w:hAnsi="Bookman Old Style" w:cs="Arial"/>
          <w:sz w:val="28"/>
          <w:szCs w:val="28"/>
        </w:rPr>
        <w:t xml:space="preserve"> y</w:t>
      </w:r>
      <w:r w:rsidR="00B55497" w:rsidRPr="000573F7">
        <w:rPr>
          <w:rFonts w:ascii="Bookman Old Style" w:hAnsi="Bookman Old Style" w:cs="Arial"/>
          <w:sz w:val="28"/>
          <w:szCs w:val="28"/>
        </w:rPr>
        <w:t xml:space="preserve"> </w:t>
      </w:r>
      <w:r w:rsidR="0018263C" w:rsidRPr="000573F7">
        <w:rPr>
          <w:rFonts w:ascii="Bookman Old Style" w:hAnsi="Bookman Old Style" w:cs="Arial"/>
          <w:sz w:val="28"/>
          <w:szCs w:val="28"/>
        </w:rPr>
        <w:t xml:space="preserve">premiaba el logro de </w:t>
      </w:r>
      <w:r w:rsidR="00BF4A5B" w:rsidRPr="000573F7">
        <w:rPr>
          <w:rFonts w:ascii="Bookman Old Style" w:hAnsi="Bookman Old Style" w:cs="Arial"/>
          <w:sz w:val="28"/>
          <w:szCs w:val="28"/>
        </w:rPr>
        <w:t>objetivos</w:t>
      </w:r>
      <w:r w:rsidR="00166EBA" w:rsidRPr="000573F7">
        <w:rPr>
          <w:rFonts w:ascii="Bookman Old Style" w:hAnsi="Bookman Old Style" w:cs="Arial"/>
          <w:sz w:val="28"/>
          <w:szCs w:val="28"/>
        </w:rPr>
        <w:t xml:space="preserve">; </w:t>
      </w:r>
      <w:r w:rsidR="006C47B2" w:rsidRPr="000573F7">
        <w:rPr>
          <w:rFonts w:ascii="Bookman Old Style" w:hAnsi="Bookman Old Style" w:cs="Arial"/>
          <w:sz w:val="28"/>
          <w:szCs w:val="28"/>
        </w:rPr>
        <w:t xml:space="preserve">y </w:t>
      </w:r>
      <w:r w:rsidR="00166EBA" w:rsidRPr="000573F7">
        <w:rPr>
          <w:rFonts w:ascii="Bookman Old Style" w:hAnsi="Bookman Old Style" w:cs="Arial"/>
          <w:sz w:val="28"/>
          <w:szCs w:val="28"/>
        </w:rPr>
        <w:t>a trav</w:t>
      </w:r>
      <w:r w:rsidR="00BC5E72" w:rsidRPr="000573F7">
        <w:rPr>
          <w:rFonts w:ascii="Bookman Old Style" w:hAnsi="Bookman Old Style" w:cs="Arial"/>
          <w:sz w:val="28"/>
          <w:szCs w:val="28"/>
        </w:rPr>
        <w:t>és de</w:t>
      </w:r>
      <w:r w:rsidR="001357A9" w:rsidRPr="000573F7">
        <w:rPr>
          <w:rFonts w:ascii="Bookman Old Style" w:hAnsi="Bookman Old Style" w:cs="Arial"/>
          <w:sz w:val="28"/>
          <w:szCs w:val="28"/>
        </w:rPr>
        <w:t>l</w:t>
      </w:r>
      <w:r w:rsidR="00BC5E72" w:rsidRPr="000573F7">
        <w:rPr>
          <w:rFonts w:ascii="Bookman Old Style" w:hAnsi="Bookman Old Style" w:cs="Arial"/>
          <w:sz w:val="28"/>
          <w:szCs w:val="28"/>
        </w:rPr>
        <w:t xml:space="preserve"> coordinador</w:t>
      </w:r>
      <w:r w:rsidR="004F623C" w:rsidRPr="000573F7">
        <w:rPr>
          <w:rFonts w:ascii="Bookman Old Style" w:hAnsi="Bookman Old Style" w:cs="Arial"/>
          <w:sz w:val="28"/>
          <w:szCs w:val="28"/>
        </w:rPr>
        <w:t xml:space="preserve"> que asignaba</w:t>
      </w:r>
      <w:r w:rsidR="00FD5E23" w:rsidRPr="000573F7">
        <w:rPr>
          <w:rFonts w:ascii="Bookman Old Style" w:hAnsi="Bookman Old Style" w:cs="Arial"/>
          <w:sz w:val="28"/>
          <w:szCs w:val="28"/>
        </w:rPr>
        <w:t>,</w:t>
      </w:r>
      <w:r w:rsidR="001357A9" w:rsidRPr="000573F7">
        <w:rPr>
          <w:rFonts w:ascii="Bookman Old Style" w:hAnsi="Bookman Old Style" w:cs="Arial"/>
          <w:sz w:val="28"/>
          <w:szCs w:val="28"/>
        </w:rPr>
        <w:t xml:space="preserve"> la</w:t>
      </w:r>
      <w:r w:rsidR="00792917" w:rsidRPr="000573F7">
        <w:rPr>
          <w:rFonts w:ascii="Bookman Old Style" w:hAnsi="Bookman Old Style" w:cs="Arial"/>
          <w:sz w:val="28"/>
          <w:szCs w:val="28"/>
        </w:rPr>
        <w:t xml:space="preserve">s acompañaba a </w:t>
      </w:r>
      <w:r w:rsidR="004F623C" w:rsidRPr="000573F7">
        <w:rPr>
          <w:rFonts w:ascii="Bookman Old Style" w:hAnsi="Bookman Old Style" w:cs="Arial"/>
          <w:sz w:val="28"/>
          <w:szCs w:val="28"/>
        </w:rPr>
        <w:t xml:space="preserve">las calles y </w:t>
      </w:r>
      <w:r w:rsidR="002A0A93" w:rsidRPr="000573F7">
        <w:rPr>
          <w:rFonts w:ascii="Bookman Old Style" w:hAnsi="Bookman Old Style" w:cs="Arial"/>
          <w:sz w:val="28"/>
          <w:szCs w:val="28"/>
        </w:rPr>
        <w:t>le</w:t>
      </w:r>
      <w:r w:rsidR="00AB674C" w:rsidRPr="000573F7">
        <w:rPr>
          <w:rFonts w:ascii="Bookman Old Style" w:hAnsi="Bookman Old Style" w:cs="Arial"/>
          <w:sz w:val="28"/>
          <w:szCs w:val="28"/>
        </w:rPr>
        <w:t xml:space="preserve">s </w:t>
      </w:r>
      <w:r w:rsidR="000F1C67" w:rsidRPr="000573F7">
        <w:rPr>
          <w:rFonts w:ascii="Bookman Old Style" w:hAnsi="Bookman Old Style" w:cs="Arial"/>
          <w:sz w:val="28"/>
          <w:szCs w:val="28"/>
        </w:rPr>
        <w:t>ped</w:t>
      </w:r>
      <w:r w:rsidR="004864D2" w:rsidRPr="000573F7">
        <w:rPr>
          <w:rFonts w:ascii="Bookman Old Style" w:hAnsi="Bookman Old Style" w:cs="Arial"/>
          <w:sz w:val="28"/>
          <w:szCs w:val="28"/>
        </w:rPr>
        <w:t xml:space="preserve">ía </w:t>
      </w:r>
      <w:r w:rsidR="000F1C67" w:rsidRPr="000573F7">
        <w:rPr>
          <w:rFonts w:ascii="Bookman Old Style" w:hAnsi="Bookman Old Style" w:cs="Arial"/>
          <w:sz w:val="28"/>
          <w:szCs w:val="28"/>
        </w:rPr>
        <w:t>informes</w:t>
      </w:r>
      <w:r w:rsidR="00787092" w:rsidRPr="000573F7">
        <w:rPr>
          <w:rFonts w:ascii="Bookman Old Style" w:hAnsi="Bookman Old Style" w:cs="Arial"/>
          <w:sz w:val="28"/>
          <w:szCs w:val="28"/>
        </w:rPr>
        <w:t xml:space="preserve">, </w:t>
      </w:r>
      <w:r w:rsidR="00BC5E72" w:rsidRPr="000573F7">
        <w:rPr>
          <w:rFonts w:ascii="Bookman Old Style" w:hAnsi="Bookman Old Style" w:cs="Arial"/>
          <w:sz w:val="28"/>
          <w:szCs w:val="28"/>
        </w:rPr>
        <w:t xml:space="preserve">controlaba </w:t>
      </w:r>
      <w:r w:rsidR="0012230B" w:rsidRPr="000573F7">
        <w:rPr>
          <w:rFonts w:ascii="Bookman Old Style" w:hAnsi="Bookman Old Style" w:cs="Arial"/>
          <w:sz w:val="28"/>
          <w:szCs w:val="28"/>
        </w:rPr>
        <w:t>los productos</w:t>
      </w:r>
      <w:r w:rsidR="0061314E" w:rsidRPr="000573F7">
        <w:rPr>
          <w:rFonts w:ascii="Bookman Old Style" w:hAnsi="Bookman Old Style" w:cs="Arial"/>
          <w:sz w:val="28"/>
          <w:szCs w:val="28"/>
        </w:rPr>
        <w:t xml:space="preserve">, </w:t>
      </w:r>
      <w:r w:rsidR="00BC5E72" w:rsidRPr="000573F7">
        <w:rPr>
          <w:rFonts w:ascii="Bookman Old Style" w:hAnsi="Bookman Old Style" w:cs="Arial"/>
          <w:sz w:val="28"/>
          <w:szCs w:val="28"/>
        </w:rPr>
        <w:t>actividades</w:t>
      </w:r>
      <w:r w:rsidR="004F623C" w:rsidRPr="000573F7">
        <w:rPr>
          <w:rFonts w:ascii="Bookman Old Style" w:hAnsi="Bookman Old Style" w:cs="Arial"/>
          <w:sz w:val="28"/>
          <w:szCs w:val="28"/>
        </w:rPr>
        <w:t xml:space="preserve">, concursos </w:t>
      </w:r>
      <w:r w:rsidR="00AB674C" w:rsidRPr="000573F7">
        <w:rPr>
          <w:rFonts w:ascii="Bookman Old Style" w:hAnsi="Bookman Old Style" w:cs="Arial"/>
          <w:sz w:val="28"/>
          <w:szCs w:val="28"/>
        </w:rPr>
        <w:t>y</w:t>
      </w:r>
      <w:r w:rsidR="00FC3023" w:rsidRPr="000573F7">
        <w:rPr>
          <w:rFonts w:ascii="Bookman Old Style" w:hAnsi="Bookman Old Style" w:cs="Arial"/>
          <w:sz w:val="28"/>
          <w:szCs w:val="28"/>
        </w:rPr>
        <w:t xml:space="preserve"> </w:t>
      </w:r>
      <w:r w:rsidR="00AB674C" w:rsidRPr="000573F7">
        <w:rPr>
          <w:rFonts w:ascii="Bookman Old Style" w:hAnsi="Bookman Old Style" w:cs="Arial"/>
          <w:sz w:val="28"/>
          <w:szCs w:val="28"/>
        </w:rPr>
        <w:t xml:space="preserve">comunicaba el </w:t>
      </w:r>
      <w:r w:rsidR="004864D2" w:rsidRPr="000573F7">
        <w:rPr>
          <w:rFonts w:ascii="Bookman Old Style" w:hAnsi="Bookman Old Style" w:cs="Arial"/>
          <w:sz w:val="28"/>
          <w:szCs w:val="28"/>
        </w:rPr>
        <w:t>cambio de precios</w:t>
      </w:r>
      <w:r w:rsidR="006F6B43" w:rsidRPr="000573F7">
        <w:rPr>
          <w:rFonts w:ascii="Bookman Old Style" w:hAnsi="Bookman Old Style" w:cs="Arial"/>
          <w:sz w:val="28"/>
          <w:szCs w:val="28"/>
        </w:rPr>
        <w:t>, en fin</w:t>
      </w:r>
      <w:r w:rsidR="00C86098" w:rsidRPr="000573F7">
        <w:rPr>
          <w:rFonts w:ascii="Bookman Old Style" w:hAnsi="Bookman Old Style" w:cs="Arial"/>
          <w:sz w:val="28"/>
          <w:szCs w:val="28"/>
        </w:rPr>
        <w:t>.</w:t>
      </w:r>
    </w:p>
    <w:p w14:paraId="28130BD1" w14:textId="77777777" w:rsidR="006D4DC8" w:rsidRPr="000573F7" w:rsidRDefault="006D4DC8" w:rsidP="00CC3420">
      <w:pPr>
        <w:spacing w:line="360" w:lineRule="auto"/>
        <w:ind w:firstLine="709"/>
        <w:jc w:val="both"/>
        <w:rPr>
          <w:rFonts w:ascii="Bookman Old Style" w:hAnsi="Bookman Old Style" w:cs="Arial"/>
          <w:sz w:val="28"/>
          <w:szCs w:val="28"/>
        </w:rPr>
      </w:pPr>
    </w:p>
    <w:p w14:paraId="03A76278" w14:textId="218743AC" w:rsidR="004A6DB1" w:rsidRPr="000573F7" w:rsidRDefault="0061314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L</w:t>
      </w:r>
      <w:r w:rsidR="00B171E5" w:rsidRPr="000573F7">
        <w:rPr>
          <w:rFonts w:ascii="Bookman Old Style" w:hAnsi="Bookman Old Style" w:cs="Arial"/>
          <w:sz w:val="28"/>
          <w:szCs w:val="28"/>
        </w:rPr>
        <w:t xml:space="preserve">a </w:t>
      </w:r>
      <w:r w:rsidR="00437E04" w:rsidRPr="000573F7">
        <w:rPr>
          <w:rFonts w:ascii="Bookman Old Style" w:hAnsi="Bookman Old Style" w:cs="Arial"/>
          <w:sz w:val="28"/>
          <w:szCs w:val="28"/>
        </w:rPr>
        <w:t>r</w:t>
      </w:r>
      <w:r w:rsidR="0064790B" w:rsidRPr="000573F7">
        <w:rPr>
          <w:rFonts w:ascii="Bookman Old Style" w:hAnsi="Bookman Old Style" w:cs="Arial"/>
          <w:sz w:val="28"/>
          <w:szCs w:val="28"/>
        </w:rPr>
        <w:t>emuneración del agente</w:t>
      </w:r>
      <w:r w:rsidR="007A65E9" w:rsidRPr="000573F7">
        <w:rPr>
          <w:rFonts w:ascii="Bookman Old Style" w:hAnsi="Bookman Old Style" w:cs="Arial"/>
          <w:sz w:val="28"/>
          <w:szCs w:val="28"/>
        </w:rPr>
        <w:t xml:space="preserve"> comercial </w:t>
      </w:r>
      <w:r w:rsidR="00FD5E23" w:rsidRPr="000573F7">
        <w:rPr>
          <w:rFonts w:ascii="Bookman Old Style" w:hAnsi="Bookman Old Style" w:cs="Arial"/>
          <w:sz w:val="28"/>
          <w:szCs w:val="28"/>
        </w:rPr>
        <w:t>“</w:t>
      </w:r>
      <w:r w:rsidR="00AC1CED" w:rsidRPr="000573F7">
        <w:rPr>
          <w:rFonts w:ascii="Bookman Old Style" w:hAnsi="Bookman Old Style" w:cs="Arial"/>
          <w:i/>
          <w:sz w:val="28"/>
          <w:szCs w:val="28"/>
        </w:rPr>
        <w:t xml:space="preserve">(…) </w:t>
      </w:r>
      <w:r w:rsidR="00FD5E23" w:rsidRPr="000573F7">
        <w:rPr>
          <w:rFonts w:ascii="Bookman Old Style" w:hAnsi="Bookman Old Style" w:cs="Arial"/>
          <w:i/>
          <w:sz w:val="28"/>
          <w:szCs w:val="28"/>
        </w:rPr>
        <w:t>se simulaba a través de fac</w:t>
      </w:r>
      <w:r w:rsidR="009A0613" w:rsidRPr="000573F7">
        <w:rPr>
          <w:rFonts w:ascii="Bookman Old Style" w:hAnsi="Bookman Old Style" w:cs="Arial"/>
          <w:i/>
          <w:sz w:val="28"/>
          <w:szCs w:val="28"/>
        </w:rPr>
        <w:t>turas cambiarias de compraventa</w:t>
      </w:r>
      <w:r w:rsidR="00413F3D" w:rsidRPr="000573F7">
        <w:rPr>
          <w:rFonts w:ascii="Bookman Old Style" w:hAnsi="Bookman Old Style" w:cs="Arial"/>
          <w:i/>
          <w:sz w:val="28"/>
          <w:szCs w:val="28"/>
        </w:rPr>
        <w:t xml:space="preserve">, y consistía en un </w:t>
      </w:r>
      <w:r w:rsidR="005358DD" w:rsidRPr="000573F7">
        <w:rPr>
          <w:rFonts w:ascii="Bookman Old Style" w:hAnsi="Bookman Old Style" w:cs="Arial"/>
          <w:i/>
          <w:sz w:val="28"/>
          <w:szCs w:val="28"/>
        </w:rPr>
        <w:t>14% como descuento básico de las mismas</w:t>
      </w:r>
      <w:r w:rsidR="00F23011" w:rsidRPr="000573F7">
        <w:rPr>
          <w:rFonts w:ascii="Bookman Old Style" w:hAnsi="Bookman Old Style" w:cs="Arial"/>
          <w:i/>
          <w:sz w:val="28"/>
          <w:szCs w:val="28"/>
        </w:rPr>
        <w:t>; inicialmente un 2% financiero por pronto pago, y un 3%</w:t>
      </w:r>
      <w:r w:rsidR="004A6DB1" w:rsidRPr="000573F7">
        <w:rPr>
          <w:rFonts w:ascii="Bookman Old Style" w:hAnsi="Bookman Old Style" w:cs="Arial"/>
          <w:i/>
          <w:sz w:val="28"/>
          <w:szCs w:val="28"/>
        </w:rPr>
        <w:t xml:space="preserve"> en los pedidos por cumplimiento de objetivos</w:t>
      </w:r>
      <w:r w:rsidR="00D27C78" w:rsidRPr="000573F7">
        <w:rPr>
          <w:rFonts w:ascii="Bookman Old Style" w:hAnsi="Bookman Old Style" w:cs="Arial"/>
          <w:i/>
          <w:sz w:val="28"/>
          <w:szCs w:val="28"/>
        </w:rPr>
        <w:t xml:space="preserve">, estos </w:t>
      </w:r>
      <w:r w:rsidR="00D27C78" w:rsidRPr="000573F7">
        <w:rPr>
          <w:rFonts w:ascii="Bookman Old Style" w:hAnsi="Bookman Old Style" w:cs="Arial"/>
          <w:sz w:val="28"/>
          <w:szCs w:val="28"/>
        </w:rPr>
        <w:t>[últimos</w:t>
      </w:r>
      <w:r w:rsidR="000B6F0B" w:rsidRPr="000573F7">
        <w:rPr>
          <w:rFonts w:ascii="Bookman Old Style" w:hAnsi="Bookman Old Style" w:cs="Arial"/>
          <w:sz w:val="28"/>
          <w:szCs w:val="28"/>
        </w:rPr>
        <w:t>]</w:t>
      </w:r>
      <w:r w:rsidR="00AC54E5" w:rsidRPr="000573F7">
        <w:rPr>
          <w:rFonts w:ascii="Bookman Old Style" w:hAnsi="Bookman Old Style" w:cs="Arial"/>
          <w:i/>
          <w:sz w:val="28"/>
          <w:szCs w:val="28"/>
        </w:rPr>
        <w:t xml:space="preserve"> (…) </w:t>
      </w:r>
      <w:r w:rsidR="00C37868" w:rsidRPr="000573F7">
        <w:rPr>
          <w:rFonts w:ascii="Bookman Old Style" w:hAnsi="Bookman Old Style" w:cs="Arial"/>
          <w:i/>
          <w:sz w:val="28"/>
          <w:szCs w:val="28"/>
        </w:rPr>
        <w:t xml:space="preserve">se otorgaban </w:t>
      </w:r>
      <w:r w:rsidR="004A6DB1" w:rsidRPr="000573F7">
        <w:rPr>
          <w:rFonts w:ascii="Bookman Old Style" w:hAnsi="Bookman Old Style" w:cs="Arial"/>
          <w:i/>
          <w:sz w:val="28"/>
          <w:szCs w:val="28"/>
        </w:rPr>
        <w:t xml:space="preserve">en el </w:t>
      </w:r>
      <w:r w:rsidR="00B2618A" w:rsidRPr="000573F7">
        <w:rPr>
          <w:rFonts w:ascii="Bookman Old Style" w:hAnsi="Bookman Old Style" w:cs="Arial"/>
          <w:i/>
          <w:sz w:val="28"/>
          <w:szCs w:val="28"/>
        </w:rPr>
        <w:t>mes posterior por medio de una nota c</w:t>
      </w:r>
      <w:r w:rsidR="004A6DB1" w:rsidRPr="000573F7">
        <w:rPr>
          <w:rFonts w:ascii="Bookman Old Style" w:hAnsi="Bookman Old Style" w:cs="Arial"/>
          <w:i/>
          <w:sz w:val="28"/>
          <w:szCs w:val="28"/>
        </w:rPr>
        <w:t>rédito</w:t>
      </w:r>
      <w:r w:rsidR="005358DD" w:rsidRPr="000573F7">
        <w:rPr>
          <w:rFonts w:ascii="Bookman Old Style" w:hAnsi="Bookman Old Style" w:cs="Arial"/>
          <w:sz w:val="28"/>
          <w:szCs w:val="28"/>
        </w:rPr>
        <w:t>”</w:t>
      </w:r>
      <w:r w:rsidR="004A6DB1" w:rsidRPr="000573F7">
        <w:rPr>
          <w:rFonts w:ascii="Bookman Old Style" w:hAnsi="Bookman Old Style" w:cs="Arial"/>
          <w:sz w:val="28"/>
          <w:szCs w:val="28"/>
        </w:rPr>
        <w:t>.</w:t>
      </w:r>
      <w:r w:rsidR="005358DD" w:rsidRPr="000573F7">
        <w:rPr>
          <w:rFonts w:ascii="Bookman Old Style" w:hAnsi="Bookman Old Style" w:cs="Arial"/>
          <w:sz w:val="28"/>
          <w:szCs w:val="28"/>
        </w:rPr>
        <w:t xml:space="preserve"> </w:t>
      </w:r>
    </w:p>
    <w:p w14:paraId="11D2B647" w14:textId="77777777" w:rsidR="004A6DB1" w:rsidRPr="000573F7" w:rsidRDefault="004A6DB1" w:rsidP="00CC3420">
      <w:pPr>
        <w:spacing w:line="360" w:lineRule="auto"/>
        <w:ind w:firstLine="709"/>
        <w:jc w:val="both"/>
        <w:rPr>
          <w:rFonts w:ascii="Bookman Old Style" w:hAnsi="Bookman Old Style" w:cs="Arial"/>
          <w:sz w:val="28"/>
          <w:szCs w:val="28"/>
        </w:rPr>
      </w:pPr>
    </w:p>
    <w:p w14:paraId="26B7868D" w14:textId="2A16EC1B" w:rsidR="007A5D6D" w:rsidRPr="000573F7" w:rsidRDefault="001A36D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El 6 de </w:t>
      </w:r>
      <w:r w:rsidR="008355C1" w:rsidRPr="000573F7">
        <w:rPr>
          <w:rFonts w:ascii="Bookman Old Style" w:hAnsi="Bookman Old Style" w:cs="Arial"/>
          <w:sz w:val="28"/>
          <w:szCs w:val="28"/>
        </w:rPr>
        <w:t xml:space="preserve">agosto </w:t>
      </w:r>
      <w:r w:rsidRPr="000573F7">
        <w:rPr>
          <w:rFonts w:ascii="Bookman Old Style" w:hAnsi="Bookman Old Style" w:cs="Arial"/>
          <w:sz w:val="28"/>
          <w:szCs w:val="28"/>
        </w:rPr>
        <w:t>d</w:t>
      </w:r>
      <w:r w:rsidR="008355C1" w:rsidRPr="000573F7">
        <w:rPr>
          <w:rFonts w:ascii="Bookman Old Style" w:hAnsi="Bookman Old Style" w:cs="Arial"/>
          <w:sz w:val="28"/>
          <w:szCs w:val="28"/>
        </w:rPr>
        <w:t xml:space="preserve">e 2006, el accionante </w:t>
      </w:r>
      <w:r w:rsidR="00822EF4" w:rsidRPr="000573F7">
        <w:rPr>
          <w:rFonts w:ascii="Bookman Old Style" w:hAnsi="Bookman Old Style" w:cs="Arial"/>
          <w:sz w:val="28"/>
          <w:szCs w:val="28"/>
        </w:rPr>
        <w:t>tr</w:t>
      </w:r>
      <w:r w:rsidR="007A5D6D" w:rsidRPr="000573F7">
        <w:rPr>
          <w:rFonts w:ascii="Bookman Old Style" w:hAnsi="Bookman Old Style" w:cs="Arial"/>
          <w:sz w:val="28"/>
          <w:szCs w:val="28"/>
        </w:rPr>
        <w:t>a</w:t>
      </w:r>
      <w:r w:rsidR="00822EF4" w:rsidRPr="000573F7">
        <w:rPr>
          <w:rFonts w:ascii="Bookman Old Style" w:hAnsi="Bookman Old Style" w:cs="Arial"/>
          <w:sz w:val="28"/>
          <w:szCs w:val="28"/>
        </w:rPr>
        <w:t xml:space="preserve">sladó el negocio </w:t>
      </w:r>
      <w:r w:rsidR="007A5D6D" w:rsidRPr="000573F7">
        <w:rPr>
          <w:rFonts w:ascii="Bookman Old Style" w:hAnsi="Bookman Old Style" w:cs="Arial"/>
          <w:sz w:val="28"/>
          <w:szCs w:val="28"/>
        </w:rPr>
        <w:t>a una bodega donde</w:t>
      </w:r>
      <w:r w:rsidR="002E009B" w:rsidRPr="000573F7">
        <w:rPr>
          <w:rFonts w:ascii="Bookman Old Style" w:hAnsi="Bookman Old Style" w:cs="Arial"/>
          <w:sz w:val="28"/>
          <w:szCs w:val="28"/>
        </w:rPr>
        <w:t xml:space="preserve"> funcionaba </w:t>
      </w:r>
      <w:r w:rsidR="007A5D6D" w:rsidRPr="000573F7">
        <w:rPr>
          <w:rFonts w:ascii="Bookman Old Style" w:hAnsi="Bookman Old Style" w:cs="Arial"/>
          <w:sz w:val="28"/>
          <w:szCs w:val="28"/>
        </w:rPr>
        <w:t>una panadería</w:t>
      </w:r>
      <w:r w:rsidR="009C7EBC" w:rsidRPr="000573F7">
        <w:rPr>
          <w:rFonts w:ascii="Bookman Old Style" w:hAnsi="Bookman Old Style" w:cs="Arial"/>
          <w:sz w:val="28"/>
          <w:szCs w:val="28"/>
        </w:rPr>
        <w:t xml:space="preserve"> </w:t>
      </w:r>
      <w:r w:rsidR="0096739C" w:rsidRPr="000573F7">
        <w:rPr>
          <w:rFonts w:ascii="Bookman Old Style" w:hAnsi="Bookman Old Style" w:cs="Arial"/>
          <w:sz w:val="28"/>
          <w:szCs w:val="28"/>
        </w:rPr>
        <w:t xml:space="preserve">suya y de unos </w:t>
      </w:r>
      <w:r w:rsidR="007A5D6D" w:rsidRPr="000573F7">
        <w:rPr>
          <w:rFonts w:ascii="Bookman Old Style" w:hAnsi="Bookman Old Style" w:cs="Arial"/>
          <w:sz w:val="28"/>
          <w:szCs w:val="28"/>
        </w:rPr>
        <w:t>parientes.</w:t>
      </w:r>
      <w:r w:rsidR="009C7EBC" w:rsidRPr="000573F7">
        <w:rPr>
          <w:rFonts w:ascii="Bookman Old Style" w:hAnsi="Bookman Old Style" w:cs="Arial"/>
          <w:sz w:val="28"/>
          <w:szCs w:val="28"/>
        </w:rPr>
        <w:t xml:space="preserve"> L</w:t>
      </w:r>
      <w:r w:rsidR="00B572CC" w:rsidRPr="000573F7">
        <w:rPr>
          <w:rFonts w:ascii="Bookman Old Style" w:hAnsi="Bookman Old Style" w:cs="Arial"/>
          <w:sz w:val="28"/>
          <w:szCs w:val="28"/>
        </w:rPr>
        <w:t xml:space="preserve">a convocada </w:t>
      </w:r>
      <w:r w:rsidR="00A83C54" w:rsidRPr="000573F7">
        <w:rPr>
          <w:rFonts w:ascii="Bookman Old Style" w:hAnsi="Bookman Old Style" w:cs="Arial"/>
          <w:sz w:val="28"/>
          <w:szCs w:val="28"/>
        </w:rPr>
        <w:t>exigió no</w:t>
      </w:r>
      <w:r w:rsidR="00B572CC" w:rsidRPr="000573F7">
        <w:rPr>
          <w:rFonts w:ascii="Bookman Old Style" w:hAnsi="Bookman Old Style" w:cs="Arial"/>
          <w:sz w:val="28"/>
          <w:szCs w:val="28"/>
        </w:rPr>
        <w:t xml:space="preserve"> distribuir </w:t>
      </w:r>
      <w:r w:rsidR="00CE253F" w:rsidRPr="000573F7">
        <w:rPr>
          <w:rFonts w:ascii="Bookman Old Style" w:hAnsi="Bookman Old Style" w:cs="Arial"/>
          <w:sz w:val="28"/>
          <w:szCs w:val="28"/>
        </w:rPr>
        <w:t xml:space="preserve">allí </w:t>
      </w:r>
      <w:r w:rsidR="0096739C" w:rsidRPr="000573F7">
        <w:rPr>
          <w:rFonts w:ascii="Bookman Old Style" w:hAnsi="Bookman Old Style" w:cs="Arial"/>
          <w:sz w:val="28"/>
          <w:szCs w:val="28"/>
        </w:rPr>
        <w:t>artículos de</w:t>
      </w:r>
      <w:r w:rsidR="009E5E91" w:rsidRPr="000573F7">
        <w:rPr>
          <w:rFonts w:ascii="Bookman Old Style" w:hAnsi="Bookman Old Style" w:cs="Arial"/>
          <w:sz w:val="28"/>
          <w:szCs w:val="28"/>
        </w:rPr>
        <w:t xml:space="preserve"> otra empresa</w:t>
      </w:r>
      <w:r w:rsidR="00B572CC" w:rsidRPr="000573F7">
        <w:rPr>
          <w:rFonts w:ascii="Bookman Old Style" w:hAnsi="Bookman Old Style" w:cs="Arial"/>
          <w:sz w:val="28"/>
          <w:szCs w:val="28"/>
        </w:rPr>
        <w:t xml:space="preserve">, Unilever, </w:t>
      </w:r>
      <w:r w:rsidR="00F00D44" w:rsidRPr="000573F7">
        <w:rPr>
          <w:rFonts w:ascii="Bookman Old Style" w:hAnsi="Bookman Old Style" w:cs="Arial"/>
          <w:sz w:val="28"/>
          <w:szCs w:val="28"/>
        </w:rPr>
        <w:t>y ramo</w:t>
      </w:r>
      <w:r w:rsidR="00B572CC" w:rsidRPr="000573F7">
        <w:rPr>
          <w:rFonts w:ascii="Bookman Old Style" w:hAnsi="Bookman Old Style" w:cs="Arial"/>
          <w:sz w:val="28"/>
          <w:szCs w:val="28"/>
        </w:rPr>
        <w:t xml:space="preserve"> (jabones y det</w:t>
      </w:r>
      <w:r w:rsidR="00EF0AC9" w:rsidRPr="000573F7">
        <w:rPr>
          <w:rFonts w:ascii="Bookman Old Style" w:hAnsi="Bookman Old Style" w:cs="Arial"/>
          <w:sz w:val="28"/>
          <w:szCs w:val="28"/>
        </w:rPr>
        <w:t>e</w:t>
      </w:r>
      <w:r w:rsidR="00B572CC" w:rsidRPr="000573F7">
        <w:rPr>
          <w:rFonts w:ascii="Bookman Old Style" w:hAnsi="Bookman Old Style" w:cs="Arial"/>
          <w:sz w:val="28"/>
          <w:szCs w:val="28"/>
        </w:rPr>
        <w:t>rgentes)</w:t>
      </w:r>
      <w:r w:rsidR="009C674B" w:rsidRPr="000573F7">
        <w:rPr>
          <w:rFonts w:ascii="Bookman Old Style" w:hAnsi="Bookman Old Style" w:cs="Arial"/>
          <w:sz w:val="28"/>
          <w:szCs w:val="28"/>
        </w:rPr>
        <w:t>,</w:t>
      </w:r>
      <w:r w:rsidR="00997809" w:rsidRPr="000573F7">
        <w:rPr>
          <w:rFonts w:ascii="Bookman Old Style" w:hAnsi="Bookman Old Style" w:cs="Arial"/>
          <w:sz w:val="28"/>
          <w:szCs w:val="28"/>
        </w:rPr>
        <w:t xml:space="preserve"> pero </w:t>
      </w:r>
      <w:r w:rsidR="002E009B" w:rsidRPr="000573F7">
        <w:rPr>
          <w:rFonts w:ascii="Bookman Old Style" w:hAnsi="Bookman Old Style" w:cs="Arial"/>
          <w:sz w:val="28"/>
          <w:szCs w:val="28"/>
        </w:rPr>
        <w:t>como no lo hizo,</w:t>
      </w:r>
      <w:r w:rsidR="00CF48B8" w:rsidRPr="000573F7">
        <w:rPr>
          <w:rFonts w:ascii="Bookman Old Style" w:hAnsi="Bookman Old Style" w:cs="Arial"/>
          <w:sz w:val="28"/>
          <w:szCs w:val="28"/>
        </w:rPr>
        <w:t xml:space="preserve"> el </w:t>
      </w:r>
      <w:r w:rsidR="00CC241C" w:rsidRPr="000573F7">
        <w:rPr>
          <w:rFonts w:ascii="Bookman Old Style" w:hAnsi="Bookman Old Style" w:cs="Arial"/>
          <w:sz w:val="28"/>
          <w:szCs w:val="28"/>
        </w:rPr>
        <w:t>31 de octubre de</w:t>
      </w:r>
      <w:r w:rsidR="001C38DB" w:rsidRPr="000573F7">
        <w:rPr>
          <w:rFonts w:ascii="Bookman Old Style" w:hAnsi="Bookman Old Style" w:cs="Arial"/>
          <w:sz w:val="28"/>
          <w:szCs w:val="28"/>
        </w:rPr>
        <w:t>l mismo año,</w:t>
      </w:r>
      <w:r w:rsidR="00437E04" w:rsidRPr="000573F7">
        <w:rPr>
          <w:rFonts w:ascii="Bookman Old Style" w:hAnsi="Bookman Old Style" w:cs="Arial"/>
          <w:sz w:val="28"/>
          <w:szCs w:val="28"/>
        </w:rPr>
        <w:t xml:space="preserve"> </w:t>
      </w:r>
      <w:r w:rsidR="009E5E91" w:rsidRPr="000573F7">
        <w:rPr>
          <w:rFonts w:ascii="Bookman Old Style" w:hAnsi="Bookman Old Style" w:cs="Arial"/>
          <w:sz w:val="28"/>
          <w:szCs w:val="28"/>
        </w:rPr>
        <w:t xml:space="preserve">dio por terminado unilateralmente </w:t>
      </w:r>
      <w:r w:rsidR="002E009B" w:rsidRPr="000573F7">
        <w:rPr>
          <w:rFonts w:ascii="Bookman Old Style" w:hAnsi="Bookman Old Style" w:cs="Arial"/>
          <w:sz w:val="28"/>
          <w:szCs w:val="28"/>
        </w:rPr>
        <w:t xml:space="preserve">el contrato. </w:t>
      </w:r>
    </w:p>
    <w:p w14:paraId="5AC79CBD" w14:textId="77777777" w:rsidR="00CF48B8" w:rsidRPr="000573F7" w:rsidRDefault="00CF48B8" w:rsidP="00CC3420">
      <w:pPr>
        <w:spacing w:line="360" w:lineRule="auto"/>
        <w:ind w:firstLine="709"/>
        <w:jc w:val="both"/>
        <w:rPr>
          <w:rFonts w:ascii="Bookman Old Style" w:hAnsi="Bookman Old Style" w:cs="Arial"/>
          <w:sz w:val="28"/>
          <w:szCs w:val="28"/>
        </w:rPr>
      </w:pPr>
    </w:p>
    <w:p w14:paraId="42B64C31" w14:textId="362696F4" w:rsidR="00CF50FC" w:rsidRPr="000573F7" w:rsidRDefault="0037721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Al comienzo </w:t>
      </w:r>
      <w:r w:rsidR="00CF50FC" w:rsidRPr="000573F7">
        <w:rPr>
          <w:rFonts w:ascii="Bookman Old Style" w:hAnsi="Bookman Old Style" w:cs="Arial"/>
          <w:sz w:val="28"/>
          <w:szCs w:val="28"/>
        </w:rPr>
        <w:t xml:space="preserve">de la distribución, el demandante recibió de su </w:t>
      </w:r>
      <w:r w:rsidR="00FD1647" w:rsidRPr="000573F7">
        <w:rPr>
          <w:rFonts w:ascii="Bookman Old Style" w:hAnsi="Bookman Old Style" w:cs="Arial"/>
          <w:sz w:val="28"/>
          <w:szCs w:val="28"/>
        </w:rPr>
        <w:t>contraparte 2</w:t>
      </w:r>
      <w:r w:rsidR="002D4F5A" w:rsidRPr="000573F7">
        <w:rPr>
          <w:rFonts w:ascii="Bookman Old Style" w:hAnsi="Bookman Old Style" w:cs="Arial"/>
          <w:sz w:val="28"/>
          <w:szCs w:val="28"/>
        </w:rPr>
        <w:t>.</w:t>
      </w:r>
      <w:r w:rsidR="00FD1647" w:rsidRPr="000573F7">
        <w:rPr>
          <w:rFonts w:ascii="Bookman Old Style" w:hAnsi="Bookman Old Style" w:cs="Arial"/>
          <w:sz w:val="28"/>
          <w:szCs w:val="28"/>
        </w:rPr>
        <w:t>551 clientes y en septiembre de 2006 los había aumentado</w:t>
      </w:r>
      <w:r w:rsidR="008D4BB2" w:rsidRPr="000573F7">
        <w:rPr>
          <w:rFonts w:ascii="Bookman Old Style" w:hAnsi="Bookman Old Style" w:cs="Arial"/>
          <w:sz w:val="28"/>
          <w:szCs w:val="28"/>
        </w:rPr>
        <w:t xml:space="preserve"> a 5</w:t>
      </w:r>
      <w:r w:rsidR="002D4F5A" w:rsidRPr="000573F7">
        <w:rPr>
          <w:rFonts w:ascii="Bookman Old Style" w:hAnsi="Bookman Old Style" w:cs="Arial"/>
          <w:sz w:val="28"/>
          <w:szCs w:val="28"/>
        </w:rPr>
        <w:t>.</w:t>
      </w:r>
      <w:r w:rsidR="008D4BB2" w:rsidRPr="000573F7">
        <w:rPr>
          <w:rFonts w:ascii="Bookman Old Style" w:hAnsi="Bookman Old Style" w:cs="Arial"/>
          <w:sz w:val="28"/>
          <w:szCs w:val="28"/>
        </w:rPr>
        <w:t>363, es decir, 2</w:t>
      </w:r>
      <w:r w:rsidR="002D4F5A" w:rsidRPr="000573F7">
        <w:rPr>
          <w:rFonts w:ascii="Bookman Old Style" w:hAnsi="Bookman Old Style" w:cs="Arial"/>
          <w:sz w:val="28"/>
          <w:szCs w:val="28"/>
        </w:rPr>
        <w:t>.</w:t>
      </w:r>
      <w:r w:rsidR="008D4BB2" w:rsidRPr="000573F7">
        <w:rPr>
          <w:rFonts w:ascii="Bookman Old Style" w:hAnsi="Bookman Old Style" w:cs="Arial"/>
          <w:sz w:val="28"/>
          <w:szCs w:val="28"/>
        </w:rPr>
        <w:t>812 más</w:t>
      </w:r>
      <w:r w:rsidR="0042454F" w:rsidRPr="000573F7">
        <w:rPr>
          <w:rFonts w:ascii="Bookman Old Style" w:hAnsi="Bookman Old Style" w:cs="Arial"/>
          <w:sz w:val="28"/>
          <w:szCs w:val="28"/>
        </w:rPr>
        <w:t>.</w:t>
      </w:r>
      <w:r w:rsidR="008D4BB2" w:rsidRPr="000573F7">
        <w:rPr>
          <w:rFonts w:ascii="Bookman Old Style" w:hAnsi="Bookman Old Style" w:cs="Arial"/>
          <w:sz w:val="28"/>
          <w:szCs w:val="28"/>
        </w:rPr>
        <w:t xml:space="preserve"> </w:t>
      </w:r>
      <w:r w:rsidR="00FD1647" w:rsidRPr="000573F7">
        <w:rPr>
          <w:rFonts w:ascii="Bookman Old Style" w:hAnsi="Bookman Old Style" w:cs="Arial"/>
          <w:sz w:val="28"/>
          <w:szCs w:val="28"/>
        </w:rPr>
        <w:t xml:space="preserve"> </w:t>
      </w:r>
    </w:p>
    <w:p w14:paraId="54365060" w14:textId="77777777" w:rsidR="00CF50FC" w:rsidRPr="000573F7" w:rsidRDefault="00CF50FC" w:rsidP="00CC3420">
      <w:pPr>
        <w:spacing w:line="360" w:lineRule="auto"/>
        <w:ind w:firstLine="709"/>
        <w:jc w:val="both"/>
        <w:rPr>
          <w:rFonts w:ascii="Bookman Old Style" w:hAnsi="Bookman Old Style" w:cs="Arial"/>
          <w:sz w:val="28"/>
          <w:szCs w:val="28"/>
        </w:rPr>
      </w:pPr>
    </w:p>
    <w:p w14:paraId="2C65B0CF" w14:textId="236B24DA" w:rsidR="00253546"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1.3. </w:t>
      </w:r>
      <w:r w:rsidRPr="000573F7">
        <w:rPr>
          <w:rFonts w:ascii="Bookman Old Style" w:hAnsi="Bookman Old Style" w:cs="Arial"/>
          <w:b/>
          <w:sz w:val="28"/>
          <w:szCs w:val="28"/>
          <w:u w:val="single"/>
        </w:rPr>
        <w:t>El escrito de réplica</w:t>
      </w:r>
      <w:r w:rsidR="00FD3EBA" w:rsidRPr="000573F7">
        <w:rPr>
          <w:rFonts w:ascii="Bookman Old Style" w:hAnsi="Bookman Old Style" w:cs="Arial"/>
          <w:sz w:val="28"/>
          <w:szCs w:val="28"/>
        </w:rPr>
        <w:t>. La demandada se opuso a las súplicas,</w:t>
      </w:r>
      <w:r w:rsidR="00BB47BE" w:rsidRPr="000573F7">
        <w:rPr>
          <w:rFonts w:ascii="Bookman Old Style" w:hAnsi="Bookman Old Style" w:cs="Arial"/>
          <w:sz w:val="28"/>
          <w:szCs w:val="28"/>
        </w:rPr>
        <w:t xml:space="preserve"> </w:t>
      </w:r>
      <w:r w:rsidR="00815EAC" w:rsidRPr="000573F7">
        <w:rPr>
          <w:rFonts w:ascii="Bookman Old Style" w:hAnsi="Bookman Old Style" w:cs="Arial"/>
          <w:sz w:val="28"/>
          <w:szCs w:val="28"/>
        </w:rPr>
        <w:t>aduciendo</w:t>
      </w:r>
      <w:r w:rsidR="001F7C77" w:rsidRPr="000573F7">
        <w:rPr>
          <w:rFonts w:ascii="Bookman Old Style" w:hAnsi="Bookman Old Style" w:cs="Arial"/>
          <w:sz w:val="28"/>
          <w:szCs w:val="28"/>
        </w:rPr>
        <w:t xml:space="preserve"> </w:t>
      </w:r>
      <w:r w:rsidR="009F75FC" w:rsidRPr="000573F7">
        <w:rPr>
          <w:rFonts w:ascii="Bookman Old Style" w:hAnsi="Bookman Old Style" w:cs="Arial"/>
          <w:sz w:val="28"/>
          <w:szCs w:val="28"/>
        </w:rPr>
        <w:t xml:space="preserve">que </w:t>
      </w:r>
      <w:r w:rsidR="004A1C69" w:rsidRPr="000573F7">
        <w:rPr>
          <w:rFonts w:ascii="Bookman Old Style" w:hAnsi="Bookman Old Style" w:cs="Arial"/>
          <w:sz w:val="28"/>
          <w:szCs w:val="28"/>
        </w:rPr>
        <w:t xml:space="preserve">la compra </w:t>
      </w:r>
      <w:r w:rsidR="009F75FC" w:rsidRPr="000573F7">
        <w:rPr>
          <w:rFonts w:ascii="Bookman Old Style" w:hAnsi="Bookman Old Style" w:cs="Arial"/>
          <w:sz w:val="28"/>
          <w:szCs w:val="28"/>
        </w:rPr>
        <w:t>de productos para revender</w:t>
      </w:r>
      <w:r w:rsidR="00D76254" w:rsidRPr="000573F7">
        <w:rPr>
          <w:rFonts w:ascii="Bookman Old Style" w:hAnsi="Bookman Old Style" w:cs="Arial"/>
          <w:sz w:val="28"/>
          <w:szCs w:val="28"/>
        </w:rPr>
        <w:t>los</w:t>
      </w:r>
      <w:r w:rsidR="009F75FC" w:rsidRPr="000573F7">
        <w:rPr>
          <w:rFonts w:ascii="Bookman Old Style" w:hAnsi="Bookman Old Style" w:cs="Arial"/>
          <w:sz w:val="28"/>
          <w:szCs w:val="28"/>
        </w:rPr>
        <w:t>,</w:t>
      </w:r>
      <w:r w:rsidR="00FC14C8" w:rsidRPr="000573F7">
        <w:rPr>
          <w:rFonts w:ascii="Bookman Old Style" w:hAnsi="Bookman Old Style" w:cs="Arial"/>
          <w:sz w:val="28"/>
          <w:szCs w:val="28"/>
        </w:rPr>
        <w:t xml:space="preserve"> cual </w:t>
      </w:r>
      <w:r w:rsidR="009F75FC" w:rsidRPr="000573F7">
        <w:rPr>
          <w:rFonts w:ascii="Bookman Old Style" w:hAnsi="Bookman Old Style" w:cs="Arial"/>
          <w:sz w:val="28"/>
          <w:szCs w:val="28"/>
        </w:rPr>
        <w:t xml:space="preserve">se probaba </w:t>
      </w:r>
      <w:r w:rsidR="00C942CB" w:rsidRPr="000573F7">
        <w:rPr>
          <w:rFonts w:ascii="Bookman Old Style" w:hAnsi="Bookman Old Style" w:cs="Arial"/>
          <w:sz w:val="28"/>
          <w:szCs w:val="28"/>
        </w:rPr>
        <w:t>con las facturas cambiarias de compraventa aportada</w:t>
      </w:r>
      <w:r w:rsidR="009F75FC" w:rsidRPr="000573F7">
        <w:rPr>
          <w:rFonts w:ascii="Bookman Old Style" w:hAnsi="Bookman Old Style" w:cs="Arial"/>
          <w:sz w:val="28"/>
          <w:szCs w:val="28"/>
        </w:rPr>
        <w:t>s</w:t>
      </w:r>
      <w:r w:rsidR="00FD3EBA" w:rsidRPr="000573F7">
        <w:rPr>
          <w:rFonts w:ascii="Bookman Old Style" w:hAnsi="Bookman Old Style" w:cs="Arial"/>
          <w:sz w:val="28"/>
          <w:szCs w:val="28"/>
        </w:rPr>
        <w:t xml:space="preserve">, </w:t>
      </w:r>
      <w:r w:rsidR="001F7C77" w:rsidRPr="000573F7">
        <w:rPr>
          <w:rFonts w:ascii="Bookman Old Style" w:hAnsi="Bookman Old Style" w:cs="Arial"/>
          <w:sz w:val="28"/>
          <w:szCs w:val="28"/>
        </w:rPr>
        <w:t xml:space="preserve">no </w:t>
      </w:r>
      <w:r w:rsidR="002435EE" w:rsidRPr="000573F7">
        <w:rPr>
          <w:rFonts w:ascii="Bookman Old Style" w:hAnsi="Bookman Old Style" w:cs="Arial"/>
          <w:sz w:val="28"/>
          <w:szCs w:val="28"/>
        </w:rPr>
        <w:t>configura</w:t>
      </w:r>
      <w:r w:rsidR="0002774D" w:rsidRPr="000573F7">
        <w:rPr>
          <w:rFonts w:ascii="Bookman Old Style" w:hAnsi="Bookman Old Style" w:cs="Arial"/>
          <w:sz w:val="28"/>
          <w:szCs w:val="28"/>
        </w:rPr>
        <w:t>ba</w:t>
      </w:r>
      <w:r w:rsidR="001F7C77" w:rsidRPr="000573F7">
        <w:rPr>
          <w:rFonts w:ascii="Bookman Old Style" w:hAnsi="Bookman Old Style" w:cs="Arial"/>
          <w:sz w:val="28"/>
          <w:szCs w:val="28"/>
        </w:rPr>
        <w:t xml:space="preserve"> la agencia comercial</w:t>
      </w:r>
      <w:r w:rsidR="002F651E" w:rsidRPr="000573F7">
        <w:rPr>
          <w:rFonts w:ascii="Bookman Old Style" w:hAnsi="Bookman Old Style" w:cs="Arial"/>
          <w:sz w:val="28"/>
          <w:szCs w:val="28"/>
        </w:rPr>
        <w:t>.</w:t>
      </w:r>
      <w:r w:rsidR="00F72CC6" w:rsidRPr="000573F7">
        <w:rPr>
          <w:rFonts w:ascii="Bookman Old Style" w:hAnsi="Bookman Old Style" w:cs="Arial"/>
          <w:sz w:val="28"/>
          <w:szCs w:val="28"/>
        </w:rPr>
        <w:t xml:space="preserve"> Además, </w:t>
      </w:r>
      <w:r w:rsidR="0095042E" w:rsidRPr="000573F7">
        <w:rPr>
          <w:rFonts w:ascii="Bookman Old Style" w:hAnsi="Bookman Old Style" w:cs="Arial"/>
          <w:sz w:val="28"/>
          <w:szCs w:val="28"/>
        </w:rPr>
        <w:t xml:space="preserve">fuera de estar prohibido trasportar o almacenar alimentos con cosméticos o jabones, </w:t>
      </w:r>
      <w:r w:rsidR="002435EE" w:rsidRPr="000573F7">
        <w:rPr>
          <w:rFonts w:ascii="Bookman Old Style" w:hAnsi="Bookman Old Style" w:cs="Arial"/>
          <w:sz w:val="28"/>
          <w:szCs w:val="28"/>
        </w:rPr>
        <w:t>la terminación de la relaci</w:t>
      </w:r>
      <w:r w:rsidR="00C22A2D" w:rsidRPr="000573F7">
        <w:rPr>
          <w:rFonts w:ascii="Bookman Old Style" w:hAnsi="Bookman Old Style" w:cs="Arial"/>
          <w:sz w:val="28"/>
          <w:szCs w:val="28"/>
        </w:rPr>
        <w:t>ón</w:t>
      </w:r>
      <w:r w:rsidR="00042D10" w:rsidRPr="000573F7">
        <w:rPr>
          <w:rFonts w:ascii="Bookman Old Style" w:hAnsi="Bookman Old Style" w:cs="Arial"/>
          <w:sz w:val="28"/>
          <w:szCs w:val="28"/>
        </w:rPr>
        <w:t xml:space="preserve"> comercial que </w:t>
      </w:r>
      <w:r w:rsidR="001E3BFD" w:rsidRPr="000573F7">
        <w:rPr>
          <w:rFonts w:ascii="Bookman Old Style" w:hAnsi="Bookman Old Style" w:cs="Arial"/>
          <w:sz w:val="28"/>
          <w:szCs w:val="28"/>
        </w:rPr>
        <w:t>exist</w:t>
      </w:r>
      <w:r w:rsidR="00042D10" w:rsidRPr="000573F7">
        <w:rPr>
          <w:rFonts w:ascii="Bookman Old Style" w:hAnsi="Bookman Old Style" w:cs="Arial"/>
          <w:sz w:val="28"/>
          <w:szCs w:val="28"/>
        </w:rPr>
        <w:t xml:space="preserve">ía </w:t>
      </w:r>
      <w:r w:rsidR="001E3BFD" w:rsidRPr="000573F7">
        <w:rPr>
          <w:rFonts w:ascii="Bookman Old Style" w:hAnsi="Bookman Old Style" w:cs="Arial"/>
          <w:sz w:val="28"/>
          <w:szCs w:val="28"/>
        </w:rPr>
        <w:t>ent</w:t>
      </w:r>
      <w:r w:rsidR="00042D10" w:rsidRPr="000573F7">
        <w:rPr>
          <w:rFonts w:ascii="Bookman Old Style" w:hAnsi="Bookman Old Style" w:cs="Arial"/>
          <w:sz w:val="28"/>
          <w:szCs w:val="28"/>
        </w:rPr>
        <w:t>r</w:t>
      </w:r>
      <w:r w:rsidR="001E3BFD" w:rsidRPr="000573F7">
        <w:rPr>
          <w:rFonts w:ascii="Bookman Old Style" w:hAnsi="Bookman Old Style" w:cs="Arial"/>
          <w:sz w:val="28"/>
          <w:szCs w:val="28"/>
        </w:rPr>
        <w:t xml:space="preserve">e </w:t>
      </w:r>
      <w:r w:rsidR="00933E1A" w:rsidRPr="000573F7">
        <w:rPr>
          <w:rFonts w:ascii="Bookman Old Style" w:hAnsi="Bookman Old Style" w:cs="Arial"/>
          <w:sz w:val="28"/>
          <w:szCs w:val="28"/>
        </w:rPr>
        <w:t xml:space="preserve">las partes </w:t>
      </w:r>
      <w:r w:rsidR="00C22A2D" w:rsidRPr="000573F7">
        <w:rPr>
          <w:rFonts w:ascii="Bookman Old Style" w:hAnsi="Bookman Old Style" w:cs="Arial"/>
          <w:sz w:val="28"/>
          <w:szCs w:val="28"/>
        </w:rPr>
        <w:t>hab</w:t>
      </w:r>
      <w:r w:rsidR="00517EB1" w:rsidRPr="000573F7">
        <w:rPr>
          <w:rFonts w:ascii="Bookman Old Style" w:hAnsi="Bookman Old Style" w:cs="Arial"/>
          <w:sz w:val="28"/>
          <w:szCs w:val="28"/>
        </w:rPr>
        <w:t xml:space="preserve">ía sido </w:t>
      </w:r>
      <w:r w:rsidR="002435EE" w:rsidRPr="000573F7">
        <w:rPr>
          <w:rFonts w:ascii="Bookman Old Style" w:hAnsi="Bookman Old Style" w:cs="Arial"/>
          <w:sz w:val="28"/>
          <w:szCs w:val="28"/>
        </w:rPr>
        <w:t xml:space="preserve">por </w:t>
      </w:r>
      <w:r w:rsidR="00517EB1" w:rsidRPr="000573F7">
        <w:rPr>
          <w:rFonts w:ascii="Bookman Old Style" w:hAnsi="Bookman Old Style" w:cs="Arial"/>
          <w:sz w:val="28"/>
          <w:szCs w:val="28"/>
        </w:rPr>
        <w:t xml:space="preserve">la </w:t>
      </w:r>
      <w:r w:rsidR="004A2731" w:rsidRPr="000573F7">
        <w:rPr>
          <w:rFonts w:ascii="Bookman Old Style" w:hAnsi="Bookman Old Style" w:cs="Arial"/>
          <w:sz w:val="28"/>
          <w:szCs w:val="28"/>
        </w:rPr>
        <w:t xml:space="preserve">voluntad </w:t>
      </w:r>
      <w:r w:rsidR="002435EE" w:rsidRPr="000573F7">
        <w:rPr>
          <w:rFonts w:ascii="Bookman Old Style" w:hAnsi="Bookman Old Style" w:cs="Arial"/>
          <w:sz w:val="28"/>
          <w:szCs w:val="28"/>
        </w:rPr>
        <w:t>del convocante.</w:t>
      </w:r>
      <w:r w:rsidR="00253546" w:rsidRPr="000573F7">
        <w:rPr>
          <w:rFonts w:ascii="Bookman Old Style" w:hAnsi="Bookman Old Style" w:cs="Arial"/>
          <w:sz w:val="28"/>
          <w:szCs w:val="28"/>
        </w:rPr>
        <w:t xml:space="preserve"> </w:t>
      </w:r>
    </w:p>
    <w:p w14:paraId="0EB4E9E7" w14:textId="77777777" w:rsidR="000D4544" w:rsidRPr="000573F7" w:rsidRDefault="000D4544" w:rsidP="00CC3420">
      <w:pPr>
        <w:spacing w:line="360" w:lineRule="auto"/>
        <w:ind w:firstLine="709"/>
        <w:jc w:val="both"/>
        <w:rPr>
          <w:rFonts w:ascii="Bookman Old Style" w:hAnsi="Bookman Old Style" w:cs="Arial"/>
          <w:sz w:val="28"/>
          <w:szCs w:val="28"/>
        </w:rPr>
      </w:pPr>
    </w:p>
    <w:p w14:paraId="3AB5811D" w14:textId="65C7CB88" w:rsidR="001C17C9"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1.4. </w:t>
      </w:r>
      <w:r w:rsidRPr="000573F7">
        <w:rPr>
          <w:rFonts w:ascii="Bookman Old Style" w:hAnsi="Bookman Old Style" w:cs="Arial"/>
          <w:b/>
          <w:sz w:val="28"/>
          <w:szCs w:val="28"/>
          <w:u w:val="single"/>
        </w:rPr>
        <w:t>La sentencia de primera instancia</w:t>
      </w:r>
      <w:r w:rsidR="0057170B" w:rsidRPr="000573F7">
        <w:rPr>
          <w:rFonts w:ascii="Bookman Old Style" w:hAnsi="Bookman Old Style" w:cs="Arial"/>
          <w:sz w:val="28"/>
          <w:szCs w:val="28"/>
        </w:rPr>
        <w:t xml:space="preserve">. </w:t>
      </w:r>
      <w:r w:rsidR="00CB1EC5" w:rsidRPr="000573F7">
        <w:rPr>
          <w:rFonts w:ascii="Bookman Old Style" w:hAnsi="Bookman Old Style" w:cs="Arial"/>
          <w:sz w:val="28"/>
          <w:szCs w:val="28"/>
        </w:rPr>
        <w:t xml:space="preserve">El </w:t>
      </w:r>
      <w:r w:rsidR="00CC1D50" w:rsidRPr="000573F7">
        <w:rPr>
          <w:rFonts w:ascii="Bookman Old Style" w:hAnsi="Bookman Old Style" w:cs="Arial"/>
          <w:sz w:val="28"/>
          <w:szCs w:val="28"/>
        </w:rPr>
        <w:t xml:space="preserve">Juzgado </w:t>
      </w:r>
      <w:r w:rsidR="006D1465" w:rsidRPr="000573F7">
        <w:rPr>
          <w:rFonts w:ascii="Bookman Old Style" w:hAnsi="Bookman Old Style" w:cs="Arial"/>
          <w:sz w:val="28"/>
          <w:szCs w:val="28"/>
        </w:rPr>
        <w:t xml:space="preserve">Diecisiete </w:t>
      </w:r>
      <w:r w:rsidR="0057170B" w:rsidRPr="000573F7">
        <w:rPr>
          <w:rFonts w:ascii="Bookman Old Style" w:hAnsi="Bookman Old Style" w:cs="Arial"/>
          <w:sz w:val="28"/>
          <w:szCs w:val="28"/>
        </w:rPr>
        <w:t>Civ</w:t>
      </w:r>
      <w:r w:rsidR="006D1465" w:rsidRPr="000573F7">
        <w:rPr>
          <w:rFonts w:ascii="Bookman Old Style" w:hAnsi="Bookman Old Style" w:cs="Arial"/>
          <w:sz w:val="28"/>
          <w:szCs w:val="28"/>
        </w:rPr>
        <w:t xml:space="preserve">il del Circuito de Medellín, el 8 </w:t>
      </w:r>
      <w:r w:rsidR="0002244D" w:rsidRPr="000573F7">
        <w:rPr>
          <w:rFonts w:ascii="Bookman Old Style" w:hAnsi="Bookman Old Style" w:cs="Arial"/>
          <w:sz w:val="28"/>
          <w:szCs w:val="28"/>
        </w:rPr>
        <w:t xml:space="preserve">de </w:t>
      </w:r>
      <w:r w:rsidR="006D1465" w:rsidRPr="000573F7">
        <w:rPr>
          <w:rFonts w:ascii="Bookman Old Style" w:hAnsi="Bookman Old Style" w:cs="Arial"/>
          <w:sz w:val="28"/>
          <w:szCs w:val="28"/>
        </w:rPr>
        <w:t xml:space="preserve">noviembre de </w:t>
      </w:r>
      <w:r w:rsidR="00257BBD" w:rsidRPr="000573F7">
        <w:rPr>
          <w:rFonts w:ascii="Bookman Old Style" w:hAnsi="Bookman Old Style" w:cs="Arial"/>
          <w:sz w:val="28"/>
          <w:szCs w:val="28"/>
        </w:rPr>
        <w:lastRenderedPageBreak/>
        <w:t>2012</w:t>
      </w:r>
      <w:r w:rsidR="00607165" w:rsidRPr="000573F7">
        <w:rPr>
          <w:rFonts w:ascii="Bookman Old Style" w:hAnsi="Bookman Old Style" w:cs="Arial"/>
          <w:sz w:val="28"/>
          <w:szCs w:val="28"/>
        </w:rPr>
        <w:t>,</w:t>
      </w:r>
      <w:r w:rsidR="00CB1EC5" w:rsidRPr="000573F7">
        <w:rPr>
          <w:rFonts w:ascii="Bookman Old Style" w:hAnsi="Bookman Old Style" w:cs="Arial"/>
          <w:sz w:val="28"/>
          <w:szCs w:val="28"/>
        </w:rPr>
        <w:t xml:space="preserve"> negó </w:t>
      </w:r>
      <w:r w:rsidR="00607165" w:rsidRPr="000573F7">
        <w:rPr>
          <w:rFonts w:ascii="Bookman Old Style" w:hAnsi="Bookman Old Style" w:cs="Arial"/>
          <w:sz w:val="28"/>
          <w:szCs w:val="28"/>
        </w:rPr>
        <w:t>las pretensiones,</w:t>
      </w:r>
      <w:r w:rsidR="00E41FCF" w:rsidRPr="000573F7">
        <w:rPr>
          <w:rFonts w:ascii="Bookman Old Style" w:hAnsi="Bookman Old Style" w:cs="Arial"/>
          <w:sz w:val="28"/>
          <w:szCs w:val="28"/>
        </w:rPr>
        <w:t xml:space="preserve"> al considerar que </w:t>
      </w:r>
      <w:r w:rsidR="00857EFF" w:rsidRPr="000573F7">
        <w:rPr>
          <w:rFonts w:ascii="Bookman Old Style" w:hAnsi="Bookman Old Style" w:cs="Arial"/>
          <w:sz w:val="28"/>
          <w:szCs w:val="28"/>
        </w:rPr>
        <w:t xml:space="preserve">la compra </w:t>
      </w:r>
      <w:r w:rsidR="00FF0166" w:rsidRPr="000573F7">
        <w:rPr>
          <w:rFonts w:ascii="Bookman Old Style" w:hAnsi="Bookman Old Style" w:cs="Arial"/>
          <w:sz w:val="28"/>
          <w:szCs w:val="28"/>
        </w:rPr>
        <w:t>de</w:t>
      </w:r>
      <w:r w:rsidR="004C7993" w:rsidRPr="000573F7">
        <w:rPr>
          <w:rFonts w:ascii="Bookman Old Style" w:hAnsi="Bookman Old Style" w:cs="Arial"/>
          <w:sz w:val="28"/>
          <w:szCs w:val="28"/>
        </w:rPr>
        <w:t xml:space="preserve"> mercancías</w:t>
      </w:r>
      <w:r w:rsidR="00A63FFB" w:rsidRPr="000573F7">
        <w:rPr>
          <w:rFonts w:ascii="Bookman Old Style" w:hAnsi="Bookman Old Style" w:cs="Arial"/>
          <w:sz w:val="28"/>
          <w:szCs w:val="28"/>
        </w:rPr>
        <w:t xml:space="preserve"> con el fin de </w:t>
      </w:r>
      <w:r w:rsidR="00693ED5" w:rsidRPr="000573F7">
        <w:rPr>
          <w:rFonts w:ascii="Bookman Old Style" w:hAnsi="Bookman Old Style" w:cs="Arial"/>
          <w:sz w:val="28"/>
          <w:szCs w:val="28"/>
        </w:rPr>
        <w:t>re</w:t>
      </w:r>
      <w:r w:rsidR="00C348B6" w:rsidRPr="000573F7">
        <w:rPr>
          <w:rFonts w:ascii="Bookman Old Style" w:hAnsi="Bookman Old Style" w:cs="Arial"/>
          <w:sz w:val="28"/>
          <w:szCs w:val="28"/>
        </w:rPr>
        <w:t xml:space="preserve">venderlas, </w:t>
      </w:r>
      <w:r w:rsidR="004C7993" w:rsidRPr="000573F7">
        <w:rPr>
          <w:rFonts w:ascii="Bookman Old Style" w:hAnsi="Bookman Old Style" w:cs="Arial"/>
          <w:sz w:val="28"/>
          <w:szCs w:val="28"/>
        </w:rPr>
        <w:t xml:space="preserve">cual </w:t>
      </w:r>
      <w:r w:rsidR="00CB1EC5" w:rsidRPr="000573F7">
        <w:rPr>
          <w:rFonts w:ascii="Bookman Old Style" w:hAnsi="Bookman Old Style" w:cs="Arial"/>
          <w:sz w:val="28"/>
          <w:szCs w:val="28"/>
        </w:rPr>
        <w:t>fue</w:t>
      </w:r>
      <w:r w:rsidR="005E1DA3" w:rsidRPr="000573F7">
        <w:rPr>
          <w:rFonts w:ascii="Bookman Old Style" w:hAnsi="Bookman Old Style" w:cs="Arial"/>
          <w:sz w:val="28"/>
          <w:szCs w:val="28"/>
        </w:rPr>
        <w:t xml:space="preserve"> </w:t>
      </w:r>
      <w:r w:rsidR="004C7993" w:rsidRPr="000573F7">
        <w:rPr>
          <w:rFonts w:ascii="Bookman Old Style" w:hAnsi="Bookman Old Style" w:cs="Arial"/>
          <w:sz w:val="28"/>
          <w:szCs w:val="28"/>
        </w:rPr>
        <w:t>probado</w:t>
      </w:r>
      <w:r w:rsidR="00DA3365" w:rsidRPr="000573F7">
        <w:rPr>
          <w:rFonts w:ascii="Bookman Old Style" w:hAnsi="Bookman Old Style" w:cs="Arial"/>
          <w:sz w:val="28"/>
          <w:szCs w:val="28"/>
        </w:rPr>
        <w:t>,</w:t>
      </w:r>
      <w:r w:rsidR="00A63FFB" w:rsidRPr="000573F7">
        <w:rPr>
          <w:rFonts w:ascii="Bookman Old Style" w:hAnsi="Bookman Old Style" w:cs="Arial"/>
          <w:sz w:val="28"/>
          <w:szCs w:val="28"/>
        </w:rPr>
        <w:t xml:space="preserve"> en efecto, </w:t>
      </w:r>
      <w:r w:rsidR="007C519E" w:rsidRPr="000573F7">
        <w:rPr>
          <w:rFonts w:ascii="Bookman Old Style" w:hAnsi="Bookman Old Style" w:cs="Arial"/>
          <w:sz w:val="28"/>
          <w:szCs w:val="28"/>
        </w:rPr>
        <w:t>no implica</w:t>
      </w:r>
      <w:r w:rsidR="00CC500A" w:rsidRPr="000573F7">
        <w:rPr>
          <w:rFonts w:ascii="Bookman Old Style" w:hAnsi="Bookman Old Style" w:cs="Arial"/>
          <w:sz w:val="28"/>
          <w:szCs w:val="28"/>
        </w:rPr>
        <w:t>ba</w:t>
      </w:r>
      <w:r w:rsidR="00656DE3" w:rsidRPr="000573F7">
        <w:rPr>
          <w:rFonts w:ascii="Bookman Old Style" w:hAnsi="Bookman Old Style" w:cs="Arial"/>
          <w:sz w:val="28"/>
          <w:szCs w:val="28"/>
        </w:rPr>
        <w:t xml:space="preserve"> en </w:t>
      </w:r>
      <w:r w:rsidR="004A2731" w:rsidRPr="000573F7">
        <w:rPr>
          <w:rFonts w:ascii="Bookman Old Style" w:hAnsi="Bookman Old Style" w:cs="Arial"/>
          <w:sz w:val="28"/>
          <w:szCs w:val="28"/>
        </w:rPr>
        <w:t xml:space="preserve">el </w:t>
      </w:r>
      <w:r w:rsidR="00C42626" w:rsidRPr="000573F7">
        <w:rPr>
          <w:rFonts w:ascii="Bookman Old Style" w:hAnsi="Bookman Old Style" w:cs="Arial"/>
          <w:sz w:val="28"/>
          <w:szCs w:val="28"/>
        </w:rPr>
        <w:t>adquirente</w:t>
      </w:r>
      <w:r w:rsidR="00A63FFB" w:rsidRPr="000573F7">
        <w:rPr>
          <w:rFonts w:ascii="Bookman Old Style" w:hAnsi="Bookman Old Style" w:cs="Arial"/>
          <w:sz w:val="28"/>
          <w:szCs w:val="28"/>
        </w:rPr>
        <w:t xml:space="preserve"> </w:t>
      </w:r>
      <w:r w:rsidR="00C42626" w:rsidRPr="000573F7">
        <w:rPr>
          <w:rFonts w:ascii="Bookman Old Style" w:hAnsi="Bookman Old Style" w:cs="Arial"/>
          <w:sz w:val="28"/>
          <w:szCs w:val="28"/>
        </w:rPr>
        <w:t>asumir la posición de</w:t>
      </w:r>
      <w:r w:rsidR="00E54866" w:rsidRPr="000573F7">
        <w:rPr>
          <w:rFonts w:ascii="Bookman Old Style" w:hAnsi="Bookman Old Style" w:cs="Arial"/>
          <w:sz w:val="28"/>
          <w:szCs w:val="28"/>
        </w:rPr>
        <w:t xml:space="preserve"> representante</w:t>
      </w:r>
      <w:r w:rsidR="00A63FFB" w:rsidRPr="000573F7">
        <w:rPr>
          <w:rFonts w:ascii="Bookman Old Style" w:hAnsi="Bookman Old Style" w:cs="Arial"/>
          <w:sz w:val="28"/>
          <w:szCs w:val="28"/>
        </w:rPr>
        <w:t xml:space="preserve"> o agente </w:t>
      </w:r>
      <w:r w:rsidR="00C42626" w:rsidRPr="000573F7">
        <w:rPr>
          <w:rFonts w:ascii="Bookman Old Style" w:hAnsi="Bookman Old Style" w:cs="Arial"/>
          <w:sz w:val="28"/>
          <w:szCs w:val="28"/>
        </w:rPr>
        <w:t>del comerciante vendedor</w:t>
      </w:r>
      <w:r w:rsidR="0041691C" w:rsidRPr="000573F7">
        <w:rPr>
          <w:rFonts w:ascii="Bookman Old Style" w:hAnsi="Bookman Old Style" w:cs="Arial"/>
          <w:sz w:val="28"/>
          <w:szCs w:val="28"/>
        </w:rPr>
        <w:t>.</w:t>
      </w:r>
    </w:p>
    <w:p w14:paraId="44409B0E" w14:textId="77777777" w:rsidR="001605A8" w:rsidRPr="000573F7" w:rsidRDefault="001605A8" w:rsidP="00CC3420">
      <w:pPr>
        <w:spacing w:line="360" w:lineRule="auto"/>
        <w:jc w:val="center"/>
        <w:rPr>
          <w:rFonts w:ascii="Bookman Old Style" w:hAnsi="Bookman Old Style" w:cs="Arial"/>
          <w:b/>
          <w:sz w:val="28"/>
          <w:szCs w:val="28"/>
        </w:rPr>
      </w:pPr>
    </w:p>
    <w:p w14:paraId="75A26D09" w14:textId="6C6FA1D8" w:rsidR="00EB7ECC" w:rsidRPr="000573F7" w:rsidRDefault="00EB7ECC"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 xml:space="preserve">2. </w:t>
      </w:r>
      <w:r w:rsidR="00DC4E73" w:rsidRPr="000573F7">
        <w:rPr>
          <w:rFonts w:ascii="Bookman Old Style" w:hAnsi="Bookman Old Style" w:cs="Arial"/>
          <w:b/>
          <w:sz w:val="28"/>
          <w:szCs w:val="28"/>
        </w:rPr>
        <w:t xml:space="preserve">EL FALLO </w:t>
      </w:r>
      <w:r w:rsidRPr="000573F7">
        <w:rPr>
          <w:rFonts w:ascii="Bookman Old Style" w:hAnsi="Bookman Old Style" w:cs="Arial"/>
          <w:b/>
          <w:sz w:val="28"/>
          <w:szCs w:val="28"/>
        </w:rPr>
        <w:t>DE SEGUNDO GRADO</w:t>
      </w:r>
    </w:p>
    <w:p w14:paraId="733DDDF0" w14:textId="77777777" w:rsidR="00EB7ECC" w:rsidRPr="000573F7" w:rsidRDefault="00EB7ECC" w:rsidP="00CC3420">
      <w:pPr>
        <w:spacing w:line="360" w:lineRule="auto"/>
        <w:ind w:firstLine="709"/>
        <w:jc w:val="both"/>
        <w:rPr>
          <w:rFonts w:ascii="Bookman Old Style" w:hAnsi="Bookman Old Style" w:cs="Arial"/>
          <w:sz w:val="28"/>
          <w:szCs w:val="28"/>
        </w:rPr>
      </w:pPr>
    </w:p>
    <w:p w14:paraId="3D6EB252" w14:textId="3ED624BC" w:rsidR="008634A8"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2.</w:t>
      </w:r>
      <w:r w:rsidR="00BE6FF2" w:rsidRPr="000573F7">
        <w:rPr>
          <w:rFonts w:ascii="Bookman Old Style" w:hAnsi="Bookman Old Style" w:cs="Arial"/>
          <w:sz w:val="28"/>
          <w:szCs w:val="28"/>
        </w:rPr>
        <w:t xml:space="preserve">1. </w:t>
      </w:r>
      <w:r w:rsidR="00C46062" w:rsidRPr="000573F7">
        <w:rPr>
          <w:rFonts w:ascii="Bookman Old Style" w:hAnsi="Bookman Old Style" w:cs="Arial"/>
          <w:sz w:val="28"/>
          <w:szCs w:val="28"/>
        </w:rPr>
        <w:t>El</w:t>
      </w:r>
      <w:r w:rsidR="00C1760B" w:rsidRPr="000573F7">
        <w:rPr>
          <w:rFonts w:ascii="Bookman Old Style" w:hAnsi="Bookman Old Style" w:cs="Arial"/>
          <w:sz w:val="28"/>
          <w:szCs w:val="28"/>
        </w:rPr>
        <w:t xml:space="preserve"> </w:t>
      </w:r>
      <w:r w:rsidR="00E90287" w:rsidRPr="000573F7">
        <w:rPr>
          <w:rFonts w:ascii="Bookman Old Style" w:hAnsi="Bookman Old Style" w:cs="Arial"/>
          <w:sz w:val="28"/>
          <w:szCs w:val="28"/>
        </w:rPr>
        <w:t>T</w:t>
      </w:r>
      <w:r w:rsidR="00C1760B" w:rsidRPr="000573F7">
        <w:rPr>
          <w:rFonts w:ascii="Bookman Old Style" w:hAnsi="Bookman Old Style" w:cs="Arial"/>
          <w:sz w:val="28"/>
          <w:szCs w:val="28"/>
        </w:rPr>
        <w:t>ribunal, ant</w:t>
      </w:r>
      <w:r w:rsidR="00827270" w:rsidRPr="000573F7">
        <w:rPr>
          <w:rFonts w:ascii="Bookman Old Style" w:hAnsi="Bookman Old Style" w:cs="Arial"/>
          <w:sz w:val="28"/>
          <w:szCs w:val="28"/>
        </w:rPr>
        <w:t xml:space="preserve">e </w:t>
      </w:r>
      <w:r w:rsidR="008E33F4" w:rsidRPr="000573F7">
        <w:rPr>
          <w:rFonts w:ascii="Bookman Old Style" w:hAnsi="Bookman Old Style" w:cs="Arial"/>
          <w:sz w:val="28"/>
          <w:szCs w:val="28"/>
        </w:rPr>
        <w:t>todo, caracterizó</w:t>
      </w:r>
      <w:r w:rsidR="0052560B" w:rsidRPr="000573F7">
        <w:rPr>
          <w:rFonts w:ascii="Bookman Old Style" w:hAnsi="Bookman Old Style" w:cs="Arial"/>
          <w:sz w:val="28"/>
          <w:szCs w:val="28"/>
        </w:rPr>
        <w:t xml:space="preserve"> la agencia come</w:t>
      </w:r>
      <w:r w:rsidR="00DC798A" w:rsidRPr="000573F7">
        <w:rPr>
          <w:rFonts w:ascii="Bookman Old Style" w:hAnsi="Bookman Old Style" w:cs="Arial"/>
          <w:sz w:val="28"/>
          <w:szCs w:val="28"/>
        </w:rPr>
        <w:t>r</w:t>
      </w:r>
      <w:r w:rsidR="006F6402" w:rsidRPr="000573F7">
        <w:rPr>
          <w:rFonts w:ascii="Bookman Old Style" w:hAnsi="Bookman Old Style" w:cs="Arial"/>
          <w:sz w:val="28"/>
          <w:szCs w:val="28"/>
        </w:rPr>
        <w:t>cial de otros contratos afines</w:t>
      </w:r>
      <w:r w:rsidR="00084913" w:rsidRPr="000573F7">
        <w:rPr>
          <w:rFonts w:ascii="Bookman Old Style" w:hAnsi="Bookman Old Style" w:cs="Arial"/>
          <w:sz w:val="28"/>
          <w:szCs w:val="28"/>
        </w:rPr>
        <w:t>,</w:t>
      </w:r>
      <w:r w:rsidR="00793BF0" w:rsidRPr="000573F7">
        <w:rPr>
          <w:rFonts w:ascii="Bookman Old Style" w:hAnsi="Bookman Old Style" w:cs="Arial"/>
          <w:sz w:val="28"/>
          <w:szCs w:val="28"/>
        </w:rPr>
        <w:t xml:space="preserve"> en lo concerniente al caso, </w:t>
      </w:r>
      <w:r w:rsidR="0052560B" w:rsidRPr="000573F7">
        <w:rPr>
          <w:rFonts w:ascii="Bookman Old Style" w:hAnsi="Bookman Old Style" w:cs="Arial"/>
          <w:sz w:val="28"/>
          <w:szCs w:val="28"/>
        </w:rPr>
        <w:t>por el hecho mismo de la promoción</w:t>
      </w:r>
      <w:r w:rsidR="00DC798A" w:rsidRPr="000573F7">
        <w:rPr>
          <w:rFonts w:ascii="Bookman Old Style" w:hAnsi="Bookman Old Style" w:cs="Arial"/>
          <w:sz w:val="28"/>
          <w:szCs w:val="28"/>
        </w:rPr>
        <w:t xml:space="preserve"> del </w:t>
      </w:r>
      <w:r w:rsidR="001801B3" w:rsidRPr="000573F7">
        <w:rPr>
          <w:rFonts w:ascii="Bookman Old Style" w:hAnsi="Bookman Old Style" w:cs="Arial"/>
          <w:sz w:val="28"/>
          <w:szCs w:val="28"/>
        </w:rPr>
        <w:t>negocio de</w:t>
      </w:r>
      <w:r w:rsidR="00DC798A" w:rsidRPr="000573F7">
        <w:rPr>
          <w:rFonts w:ascii="Bookman Old Style" w:hAnsi="Bookman Old Style" w:cs="Arial"/>
          <w:sz w:val="28"/>
          <w:szCs w:val="28"/>
        </w:rPr>
        <w:t xml:space="preserve">l </w:t>
      </w:r>
      <w:r w:rsidR="00DE4A59" w:rsidRPr="000573F7">
        <w:rPr>
          <w:rFonts w:ascii="Bookman Old Style" w:hAnsi="Bookman Old Style" w:cs="Arial"/>
          <w:sz w:val="28"/>
          <w:szCs w:val="28"/>
        </w:rPr>
        <w:t xml:space="preserve">empresario </w:t>
      </w:r>
      <w:r w:rsidR="008634A8" w:rsidRPr="000573F7">
        <w:rPr>
          <w:rFonts w:ascii="Bookman Old Style" w:hAnsi="Bookman Old Style" w:cs="Arial"/>
          <w:sz w:val="28"/>
          <w:szCs w:val="28"/>
        </w:rPr>
        <w:t>y no</w:t>
      </w:r>
      <w:r w:rsidR="00CA5A7A" w:rsidRPr="000573F7">
        <w:rPr>
          <w:rFonts w:ascii="Bookman Old Style" w:hAnsi="Bookman Old Style" w:cs="Arial"/>
          <w:sz w:val="28"/>
          <w:szCs w:val="28"/>
        </w:rPr>
        <w:t xml:space="preserve"> el </w:t>
      </w:r>
      <w:r w:rsidR="0008211A" w:rsidRPr="000573F7">
        <w:rPr>
          <w:rFonts w:ascii="Bookman Old Style" w:hAnsi="Bookman Old Style" w:cs="Arial"/>
          <w:sz w:val="28"/>
          <w:szCs w:val="28"/>
        </w:rPr>
        <w:t xml:space="preserve">del propio </w:t>
      </w:r>
      <w:r w:rsidR="000276A5" w:rsidRPr="000573F7">
        <w:rPr>
          <w:rFonts w:ascii="Bookman Old Style" w:hAnsi="Bookman Old Style" w:cs="Arial"/>
          <w:sz w:val="28"/>
          <w:szCs w:val="28"/>
        </w:rPr>
        <w:t>distribuidor</w:t>
      </w:r>
      <w:r w:rsidR="008634A8" w:rsidRPr="000573F7">
        <w:rPr>
          <w:rFonts w:ascii="Bookman Old Style" w:hAnsi="Bookman Old Style" w:cs="Arial"/>
          <w:sz w:val="28"/>
          <w:szCs w:val="28"/>
        </w:rPr>
        <w:t>.</w:t>
      </w:r>
    </w:p>
    <w:p w14:paraId="6F5CA739" w14:textId="77777777" w:rsidR="008634A8" w:rsidRPr="000573F7" w:rsidRDefault="008634A8" w:rsidP="00CC3420">
      <w:pPr>
        <w:spacing w:line="360" w:lineRule="auto"/>
        <w:ind w:firstLine="709"/>
        <w:jc w:val="both"/>
        <w:rPr>
          <w:rFonts w:ascii="Bookman Old Style" w:hAnsi="Bookman Old Style" w:cs="Arial"/>
          <w:sz w:val="28"/>
          <w:szCs w:val="28"/>
        </w:rPr>
      </w:pPr>
    </w:p>
    <w:p w14:paraId="280BAB5F" w14:textId="6E28BD24" w:rsidR="00733322" w:rsidRPr="000573F7" w:rsidRDefault="00866EE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2.2. La </w:t>
      </w:r>
      <w:r w:rsidR="004415AA" w:rsidRPr="000573F7">
        <w:rPr>
          <w:rFonts w:ascii="Bookman Old Style" w:hAnsi="Bookman Old Style" w:cs="Arial"/>
          <w:sz w:val="28"/>
          <w:szCs w:val="28"/>
        </w:rPr>
        <w:t xml:space="preserve">gran </w:t>
      </w:r>
      <w:r w:rsidR="00827270" w:rsidRPr="000573F7">
        <w:rPr>
          <w:rFonts w:ascii="Bookman Old Style" w:hAnsi="Bookman Old Style" w:cs="Arial"/>
          <w:sz w:val="28"/>
          <w:szCs w:val="28"/>
        </w:rPr>
        <w:t>ca</w:t>
      </w:r>
      <w:r w:rsidR="00924670" w:rsidRPr="000573F7">
        <w:rPr>
          <w:rFonts w:ascii="Bookman Old Style" w:hAnsi="Bookman Old Style" w:cs="Arial"/>
          <w:sz w:val="28"/>
          <w:szCs w:val="28"/>
        </w:rPr>
        <w:t xml:space="preserve">ntidad de testimonios </w:t>
      </w:r>
      <w:r w:rsidR="00BD7679" w:rsidRPr="000573F7">
        <w:rPr>
          <w:rFonts w:ascii="Bookman Old Style" w:hAnsi="Bookman Old Style" w:cs="Arial"/>
          <w:sz w:val="28"/>
          <w:szCs w:val="28"/>
        </w:rPr>
        <w:t>en el plenario</w:t>
      </w:r>
      <w:r w:rsidRPr="000573F7">
        <w:rPr>
          <w:rFonts w:ascii="Bookman Old Style" w:hAnsi="Bookman Old Style" w:cs="Arial"/>
          <w:sz w:val="28"/>
          <w:szCs w:val="28"/>
        </w:rPr>
        <w:t xml:space="preserve">, dijo, </w:t>
      </w:r>
      <w:r w:rsidR="00BD7679" w:rsidRPr="000573F7">
        <w:rPr>
          <w:rFonts w:ascii="Bookman Old Style" w:hAnsi="Bookman Old Style" w:cs="Arial"/>
          <w:sz w:val="28"/>
          <w:szCs w:val="28"/>
        </w:rPr>
        <w:t xml:space="preserve">describían </w:t>
      </w:r>
      <w:r w:rsidR="00827270" w:rsidRPr="000573F7">
        <w:rPr>
          <w:rFonts w:ascii="Bookman Old Style" w:hAnsi="Bookman Old Style" w:cs="Arial"/>
          <w:sz w:val="28"/>
          <w:szCs w:val="28"/>
        </w:rPr>
        <w:t>la relaci</w:t>
      </w:r>
      <w:r w:rsidR="00DA67FC" w:rsidRPr="000573F7">
        <w:rPr>
          <w:rFonts w:ascii="Bookman Old Style" w:hAnsi="Bookman Old Style" w:cs="Arial"/>
          <w:sz w:val="28"/>
          <w:szCs w:val="28"/>
        </w:rPr>
        <w:t>ón comercial entre</w:t>
      </w:r>
      <w:r w:rsidR="005C3419" w:rsidRPr="000573F7">
        <w:rPr>
          <w:rFonts w:ascii="Bookman Old Style" w:hAnsi="Bookman Old Style" w:cs="Arial"/>
          <w:sz w:val="28"/>
          <w:szCs w:val="28"/>
        </w:rPr>
        <w:t xml:space="preserve"> l</w:t>
      </w:r>
      <w:r w:rsidR="001F425B" w:rsidRPr="000573F7">
        <w:rPr>
          <w:rFonts w:ascii="Bookman Old Style" w:hAnsi="Bookman Old Style" w:cs="Arial"/>
          <w:sz w:val="28"/>
          <w:szCs w:val="28"/>
        </w:rPr>
        <w:t>os contendientes,</w:t>
      </w:r>
      <w:r w:rsidRPr="000573F7">
        <w:rPr>
          <w:rFonts w:ascii="Bookman Old Style" w:hAnsi="Bookman Old Style" w:cs="Arial"/>
          <w:sz w:val="28"/>
          <w:szCs w:val="28"/>
        </w:rPr>
        <w:t xml:space="preserve"> pero </w:t>
      </w:r>
      <w:r w:rsidR="004415AA" w:rsidRPr="000573F7">
        <w:rPr>
          <w:rFonts w:ascii="Bookman Old Style" w:hAnsi="Bookman Old Style" w:cs="Arial"/>
          <w:sz w:val="28"/>
          <w:szCs w:val="28"/>
        </w:rPr>
        <w:t>de las misma</w:t>
      </w:r>
      <w:r w:rsidR="005C3419" w:rsidRPr="000573F7">
        <w:rPr>
          <w:rFonts w:ascii="Bookman Old Style" w:hAnsi="Bookman Old Style" w:cs="Arial"/>
          <w:sz w:val="28"/>
          <w:szCs w:val="28"/>
        </w:rPr>
        <w:t>s no</w:t>
      </w:r>
      <w:r w:rsidR="00733322" w:rsidRPr="000573F7">
        <w:rPr>
          <w:rFonts w:ascii="Bookman Old Style" w:hAnsi="Bookman Old Style" w:cs="Arial"/>
          <w:sz w:val="28"/>
          <w:szCs w:val="28"/>
        </w:rPr>
        <w:t xml:space="preserve"> era </w:t>
      </w:r>
      <w:r w:rsidR="00EE138C" w:rsidRPr="000573F7">
        <w:rPr>
          <w:rFonts w:ascii="Bookman Old Style" w:hAnsi="Bookman Old Style" w:cs="Arial"/>
          <w:sz w:val="28"/>
          <w:szCs w:val="28"/>
        </w:rPr>
        <w:t>posible establecer</w:t>
      </w:r>
      <w:r w:rsidR="007E110B" w:rsidRPr="000573F7">
        <w:rPr>
          <w:rFonts w:ascii="Bookman Old Style" w:hAnsi="Bookman Old Style" w:cs="Arial"/>
          <w:sz w:val="28"/>
          <w:szCs w:val="28"/>
        </w:rPr>
        <w:t xml:space="preserve"> que el demandante, al ejercitar</w:t>
      </w:r>
      <w:r w:rsidR="00733322" w:rsidRPr="000573F7">
        <w:rPr>
          <w:rFonts w:ascii="Bookman Old Style" w:hAnsi="Bookman Old Style" w:cs="Arial"/>
          <w:sz w:val="28"/>
          <w:szCs w:val="28"/>
        </w:rPr>
        <w:t xml:space="preserve"> su </w:t>
      </w:r>
      <w:r w:rsidR="002F4417" w:rsidRPr="000573F7">
        <w:rPr>
          <w:rFonts w:ascii="Bookman Old Style" w:hAnsi="Bookman Old Style" w:cs="Arial"/>
          <w:sz w:val="28"/>
          <w:szCs w:val="28"/>
        </w:rPr>
        <w:t>actividad mercantil</w:t>
      </w:r>
      <w:r w:rsidR="007E110B" w:rsidRPr="000573F7">
        <w:rPr>
          <w:rFonts w:ascii="Bookman Old Style" w:hAnsi="Bookman Old Style" w:cs="Arial"/>
          <w:sz w:val="28"/>
          <w:szCs w:val="28"/>
        </w:rPr>
        <w:t xml:space="preserve">, </w:t>
      </w:r>
      <w:r w:rsidR="005C3419" w:rsidRPr="000573F7">
        <w:rPr>
          <w:rFonts w:ascii="Bookman Old Style" w:hAnsi="Bookman Old Style" w:cs="Arial"/>
          <w:sz w:val="28"/>
          <w:szCs w:val="28"/>
        </w:rPr>
        <w:t>l</w:t>
      </w:r>
      <w:r w:rsidR="007E110B" w:rsidRPr="000573F7">
        <w:rPr>
          <w:rFonts w:ascii="Bookman Old Style" w:hAnsi="Bookman Old Style" w:cs="Arial"/>
          <w:sz w:val="28"/>
          <w:szCs w:val="28"/>
        </w:rPr>
        <w:t>o</w:t>
      </w:r>
      <w:r w:rsidR="00636C56" w:rsidRPr="000573F7">
        <w:rPr>
          <w:rFonts w:ascii="Bookman Old Style" w:hAnsi="Bookman Old Style" w:cs="Arial"/>
          <w:sz w:val="28"/>
          <w:szCs w:val="28"/>
        </w:rPr>
        <w:t xml:space="preserve"> hacía </w:t>
      </w:r>
      <w:r w:rsidR="002A4901" w:rsidRPr="000573F7">
        <w:rPr>
          <w:rFonts w:ascii="Bookman Old Style" w:hAnsi="Bookman Old Style" w:cs="Arial"/>
          <w:sz w:val="28"/>
          <w:szCs w:val="28"/>
        </w:rPr>
        <w:t xml:space="preserve">impulsando </w:t>
      </w:r>
      <w:r w:rsidR="00636C56" w:rsidRPr="000573F7">
        <w:rPr>
          <w:rFonts w:ascii="Bookman Old Style" w:hAnsi="Bookman Old Style" w:cs="Arial"/>
          <w:sz w:val="28"/>
          <w:szCs w:val="28"/>
        </w:rPr>
        <w:t xml:space="preserve">los productos </w:t>
      </w:r>
      <w:r w:rsidR="005752A0" w:rsidRPr="000573F7">
        <w:rPr>
          <w:rFonts w:ascii="Bookman Old Style" w:hAnsi="Bookman Old Style" w:cs="Arial"/>
          <w:sz w:val="28"/>
          <w:szCs w:val="28"/>
        </w:rPr>
        <w:t>de la in</w:t>
      </w:r>
      <w:r w:rsidR="007E110B" w:rsidRPr="000573F7">
        <w:rPr>
          <w:rFonts w:ascii="Bookman Old Style" w:hAnsi="Bookman Old Style" w:cs="Arial"/>
          <w:sz w:val="28"/>
          <w:szCs w:val="28"/>
        </w:rPr>
        <w:t>t</w:t>
      </w:r>
      <w:r w:rsidR="005752A0" w:rsidRPr="000573F7">
        <w:rPr>
          <w:rFonts w:ascii="Bookman Old Style" w:hAnsi="Bookman Old Style" w:cs="Arial"/>
          <w:sz w:val="28"/>
          <w:szCs w:val="28"/>
        </w:rPr>
        <w:t>erpelada.</w:t>
      </w:r>
    </w:p>
    <w:p w14:paraId="178A49D3" w14:textId="77777777" w:rsidR="00733322" w:rsidRPr="000573F7" w:rsidRDefault="00733322" w:rsidP="00CC3420">
      <w:pPr>
        <w:spacing w:line="360" w:lineRule="auto"/>
        <w:ind w:firstLine="709"/>
        <w:jc w:val="both"/>
        <w:rPr>
          <w:rFonts w:ascii="Bookman Old Style" w:hAnsi="Bookman Old Style" w:cs="Arial"/>
          <w:sz w:val="28"/>
          <w:szCs w:val="28"/>
        </w:rPr>
      </w:pPr>
    </w:p>
    <w:p w14:paraId="293ACA33" w14:textId="0F067195" w:rsidR="002C6B85" w:rsidRPr="000573F7" w:rsidRDefault="009E0AC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Agregó</w:t>
      </w:r>
      <w:r w:rsidR="00BD3CB3" w:rsidRPr="000573F7">
        <w:rPr>
          <w:rFonts w:ascii="Bookman Old Style" w:hAnsi="Bookman Old Style" w:cs="Arial"/>
          <w:sz w:val="28"/>
          <w:szCs w:val="28"/>
        </w:rPr>
        <w:t xml:space="preserve">, </w:t>
      </w:r>
      <w:r w:rsidRPr="000573F7">
        <w:rPr>
          <w:rFonts w:ascii="Bookman Old Style" w:hAnsi="Bookman Old Style" w:cs="Arial"/>
          <w:sz w:val="28"/>
          <w:szCs w:val="28"/>
        </w:rPr>
        <w:t>e</w:t>
      </w:r>
      <w:r w:rsidR="002C6B85" w:rsidRPr="000573F7">
        <w:rPr>
          <w:rFonts w:ascii="Bookman Old Style" w:hAnsi="Bookman Old Style" w:cs="Arial"/>
          <w:sz w:val="28"/>
          <w:szCs w:val="28"/>
        </w:rPr>
        <w:t>l “</w:t>
      </w:r>
      <w:r w:rsidR="002C6B85" w:rsidRPr="000573F7">
        <w:rPr>
          <w:rFonts w:ascii="Bookman Old Style" w:hAnsi="Bookman Old Style" w:cs="Arial"/>
          <w:i/>
          <w:sz w:val="28"/>
          <w:szCs w:val="28"/>
        </w:rPr>
        <w:t>suministro de una base de datos, la recomend</w:t>
      </w:r>
      <w:r w:rsidR="00BD3CB3" w:rsidRPr="000573F7">
        <w:rPr>
          <w:rFonts w:ascii="Bookman Old Style" w:hAnsi="Bookman Old Style" w:cs="Arial"/>
          <w:i/>
          <w:sz w:val="28"/>
          <w:szCs w:val="28"/>
        </w:rPr>
        <w:t xml:space="preserve">ación para utilizar un programa que </w:t>
      </w:r>
      <w:r w:rsidR="00594097" w:rsidRPr="000573F7">
        <w:rPr>
          <w:rFonts w:ascii="Bookman Old Style" w:hAnsi="Bookman Old Style" w:cs="Arial"/>
          <w:i/>
          <w:sz w:val="28"/>
          <w:szCs w:val="28"/>
        </w:rPr>
        <w:t>per</w:t>
      </w:r>
      <w:r w:rsidR="009B0FE2" w:rsidRPr="000573F7">
        <w:rPr>
          <w:rFonts w:ascii="Bookman Old Style" w:hAnsi="Bookman Old Style" w:cs="Arial"/>
          <w:i/>
          <w:sz w:val="28"/>
          <w:szCs w:val="28"/>
        </w:rPr>
        <w:t>m</w:t>
      </w:r>
      <w:r w:rsidR="00594097" w:rsidRPr="000573F7">
        <w:rPr>
          <w:rFonts w:ascii="Bookman Old Style" w:hAnsi="Bookman Old Style" w:cs="Arial"/>
          <w:i/>
          <w:sz w:val="28"/>
          <w:szCs w:val="28"/>
        </w:rPr>
        <w:t>ita desarrollar mejor la administración de las ventas e incluso la sugerencia para que se contrate un empleado, no constituye prueba de que el demandante actuaba en representación y promoción de la empresa de la demandada</w:t>
      </w:r>
      <w:r w:rsidR="00594097" w:rsidRPr="000573F7">
        <w:rPr>
          <w:rFonts w:ascii="Bookman Old Style" w:hAnsi="Bookman Old Style" w:cs="Arial"/>
          <w:sz w:val="28"/>
          <w:szCs w:val="28"/>
        </w:rPr>
        <w:t xml:space="preserve">”. </w:t>
      </w:r>
      <w:r w:rsidR="002C6B85" w:rsidRPr="000573F7">
        <w:rPr>
          <w:rFonts w:ascii="Bookman Old Style" w:hAnsi="Bookman Old Style" w:cs="Arial"/>
          <w:sz w:val="28"/>
          <w:szCs w:val="28"/>
        </w:rPr>
        <w:t xml:space="preserve"> </w:t>
      </w:r>
    </w:p>
    <w:p w14:paraId="014312C3" w14:textId="77777777" w:rsidR="002C6B85" w:rsidRPr="000573F7" w:rsidRDefault="002C6B85" w:rsidP="00CC3420">
      <w:pPr>
        <w:spacing w:line="360" w:lineRule="auto"/>
        <w:ind w:firstLine="709"/>
        <w:jc w:val="both"/>
        <w:rPr>
          <w:rFonts w:ascii="Bookman Old Style" w:hAnsi="Bookman Old Style" w:cs="Arial"/>
          <w:sz w:val="28"/>
          <w:szCs w:val="28"/>
        </w:rPr>
      </w:pPr>
    </w:p>
    <w:p w14:paraId="60C2E8B5" w14:textId="10683AE8" w:rsidR="007C37E4" w:rsidRPr="000573F7" w:rsidRDefault="006913D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Si bien </w:t>
      </w:r>
      <w:r w:rsidR="00FB398D" w:rsidRPr="000573F7">
        <w:rPr>
          <w:rFonts w:ascii="Bookman Old Style" w:hAnsi="Bookman Old Style" w:cs="Arial"/>
          <w:sz w:val="28"/>
          <w:szCs w:val="28"/>
        </w:rPr>
        <w:t xml:space="preserve">el </w:t>
      </w:r>
      <w:r w:rsidR="00D97CD2" w:rsidRPr="000573F7">
        <w:rPr>
          <w:rFonts w:ascii="Bookman Old Style" w:hAnsi="Bookman Old Style" w:cs="Arial"/>
          <w:sz w:val="28"/>
          <w:szCs w:val="28"/>
        </w:rPr>
        <w:t>actor</w:t>
      </w:r>
      <w:r w:rsidR="00892696" w:rsidRPr="000573F7">
        <w:rPr>
          <w:rFonts w:ascii="Bookman Old Style" w:hAnsi="Bookman Old Style" w:cs="Arial"/>
          <w:sz w:val="28"/>
          <w:szCs w:val="28"/>
        </w:rPr>
        <w:t xml:space="preserve"> encaminó su actividad probatoria </w:t>
      </w:r>
      <w:r w:rsidR="00B65B87" w:rsidRPr="000573F7">
        <w:rPr>
          <w:rFonts w:ascii="Bookman Old Style" w:hAnsi="Bookman Old Style" w:cs="Arial"/>
          <w:sz w:val="28"/>
          <w:szCs w:val="28"/>
        </w:rPr>
        <w:t xml:space="preserve">a demostrar no solo </w:t>
      </w:r>
      <w:r w:rsidR="004D683C" w:rsidRPr="000573F7">
        <w:rPr>
          <w:rFonts w:ascii="Bookman Old Style" w:hAnsi="Bookman Old Style" w:cs="Arial"/>
          <w:sz w:val="28"/>
          <w:szCs w:val="28"/>
        </w:rPr>
        <w:t>la “</w:t>
      </w:r>
      <w:r w:rsidR="004D683C" w:rsidRPr="000573F7">
        <w:rPr>
          <w:rFonts w:ascii="Bookman Old Style" w:hAnsi="Bookman Old Style" w:cs="Arial"/>
          <w:i/>
          <w:sz w:val="28"/>
          <w:szCs w:val="28"/>
        </w:rPr>
        <w:t>reventa de productos</w:t>
      </w:r>
      <w:r w:rsidR="004D683C" w:rsidRPr="000573F7">
        <w:rPr>
          <w:rFonts w:ascii="Bookman Old Style" w:hAnsi="Bookman Old Style" w:cs="Arial"/>
          <w:sz w:val="28"/>
          <w:szCs w:val="28"/>
        </w:rPr>
        <w:t>”</w:t>
      </w:r>
      <w:r w:rsidR="00B65B87" w:rsidRPr="000573F7">
        <w:rPr>
          <w:rFonts w:ascii="Bookman Old Style" w:hAnsi="Bookman Old Style" w:cs="Arial"/>
          <w:sz w:val="28"/>
          <w:szCs w:val="28"/>
        </w:rPr>
        <w:t xml:space="preserve">, sino la </w:t>
      </w:r>
      <w:r w:rsidR="00F37F69" w:rsidRPr="000573F7">
        <w:rPr>
          <w:rFonts w:ascii="Bookman Old Style" w:hAnsi="Bookman Old Style" w:cs="Arial"/>
          <w:sz w:val="28"/>
          <w:szCs w:val="28"/>
        </w:rPr>
        <w:t>participaci</w:t>
      </w:r>
      <w:r w:rsidR="003D110D" w:rsidRPr="000573F7">
        <w:rPr>
          <w:rFonts w:ascii="Bookman Old Style" w:hAnsi="Bookman Old Style" w:cs="Arial"/>
          <w:sz w:val="28"/>
          <w:szCs w:val="28"/>
        </w:rPr>
        <w:t xml:space="preserve">ón de la accionada </w:t>
      </w:r>
      <w:r w:rsidR="007D7A34" w:rsidRPr="000573F7">
        <w:rPr>
          <w:rFonts w:ascii="Bookman Old Style" w:hAnsi="Bookman Old Style" w:cs="Arial"/>
          <w:sz w:val="28"/>
          <w:szCs w:val="28"/>
        </w:rPr>
        <w:t xml:space="preserve">en </w:t>
      </w:r>
      <w:r w:rsidR="00AE1451" w:rsidRPr="000573F7">
        <w:rPr>
          <w:rFonts w:ascii="Bookman Old Style" w:hAnsi="Bookman Old Style" w:cs="Arial"/>
          <w:sz w:val="28"/>
          <w:szCs w:val="28"/>
        </w:rPr>
        <w:t>estrategia</w:t>
      </w:r>
      <w:r w:rsidR="007D7A34" w:rsidRPr="000573F7">
        <w:rPr>
          <w:rFonts w:ascii="Bookman Old Style" w:hAnsi="Bookman Old Style" w:cs="Arial"/>
          <w:sz w:val="28"/>
          <w:szCs w:val="28"/>
        </w:rPr>
        <w:t>s</w:t>
      </w:r>
      <w:r w:rsidR="00AE1451" w:rsidRPr="000573F7">
        <w:rPr>
          <w:rFonts w:ascii="Bookman Old Style" w:hAnsi="Bookman Old Style" w:cs="Arial"/>
          <w:sz w:val="28"/>
          <w:szCs w:val="28"/>
        </w:rPr>
        <w:t xml:space="preserve"> </w:t>
      </w:r>
      <w:r w:rsidR="00F37F69" w:rsidRPr="000573F7">
        <w:rPr>
          <w:rFonts w:ascii="Bookman Old Style" w:hAnsi="Bookman Old Style" w:cs="Arial"/>
          <w:sz w:val="28"/>
          <w:szCs w:val="28"/>
        </w:rPr>
        <w:t>de ventas</w:t>
      </w:r>
      <w:r w:rsidR="007A224E" w:rsidRPr="000573F7">
        <w:rPr>
          <w:rFonts w:ascii="Bookman Old Style" w:hAnsi="Bookman Old Style" w:cs="Arial"/>
          <w:sz w:val="28"/>
          <w:szCs w:val="28"/>
        </w:rPr>
        <w:t xml:space="preserve">, en la </w:t>
      </w:r>
      <w:r w:rsidR="00DE06B9" w:rsidRPr="000573F7">
        <w:rPr>
          <w:rFonts w:ascii="Bookman Old Style" w:hAnsi="Bookman Old Style" w:cs="Arial"/>
          <w:sz w:val="28"/>
          <w:szCs w:val="28"/>
        </w:rPr>
        <w:t xml:space="preserve">fijación de </w:t>
      </w:r>
      <w:r w:rsidR="00D97CD2" w:rsidRPr="000573F7">
        <w:rPr>
          <w:rFonts w:ascii="Bookman Old Style" w:hAnsi="Bookman Old Style" w:cs="Arial"/>
          <w:sz w:val="28"/>
          <w:szCs w:val="28"/>
        </w:rPr>
        <w:t xml:space="preserve">un </w:t>
      </w:r>
      <w:r w:rsidR="00AE1451" w:rsidRPr="000573F7">
        <w:rPr>
          <w:rFonts w:ascii="Bookman Old Style" w:hAnsi="Bookman Old Style" w:cs="Arial"/>
          <w:sz w:val="28"/>
          <w:szCs w:val="28"/>
        </w:rPr>
        <w:t>territorio</w:t>
      </w:r>
      <w:r w:rsidR="00DA1FE5" w:rsidRPr="000573F7">
        <w:rPr>
          <w:rFonts w:ascii="Bookman Old Style" w:hAnsi="Bookman Old Style" w:cs="Arial"/>
          <w:sz w:val="28"/>
          <w:szCs w:val="28"/>
        </w:rPr>
        <w:t>,</w:t>
      </w:r>
      <w:r w:rsidR="00FC038B" w:rsidRPr="000573F7">
        <w:rPr>
          <w:rFonts w:ascii="Bookman Old Style" w:hAnsi="Bookman Old Style" w:cs="Arial"/>
          <w:sz w:val="28"/>
          <w:szCs w:val="28"/>
        </w:rPr>
        <w:t xml:space="preserve"> </w:t>
      </w:r>
      <w:r w:rsidR="007A224E" w:rsidRPr="000573F7">
        <w:rPr>
          <w:rFonts w:ascii="Bookman Old Style" w:hAnsi="Bookman Old Style" w:cs="Arial"/>
          <w:sz w:val="28"/>
          <w:szCs w:val="28"/>
        </w:rPr>
        <w:t xml:space="preserve">en el </w:t>
      </w:r>
      <w:r w:rsidR="00DA1FE5" w:rsidRPr="000573F7">
        <w:rPr>
          <w:rFonts w:ascii="Bookman Old Style" w:hAnsi="Bookman Old Style" w:cs="Arial"/>
          <w:sz w:val="28"/>
          <w:szCs w:val="28"/>
        </w:rPr>
        <w:t>otorgamiento d</w:t>
      </w:r>
      <w:r w:rsidR="001D51E1" w:rsidRPr="000573F7">
        <w:rPr>
          <w:rFonts w:ascii="Bookman Old Style" w:hAnsi="Bookman Old Style" w:cs="Arial"/>
          <w:sz w:val="28"/>
          <w:szCs w:val="28"/>
        </w:rPr>
        <w:t xml:space="preserve">e bonos y </w:t>
      </w:r>
      <w:r w:rsidR="007A224E" w:rsidRPr="000573F7">
        <w:rPr>
          <w:rFonts w:ascii="Bookman Old Style" w:hAnsi="Bookman Old Style" w:cs="Arial"/>
          <w:sz w:val="28"/>
          <w:szCs w:val="28"/>
        </w:rPr>
        <w:lastRenderedPageBreak/>
        <w:t>descuentos, y en</w:t>
      </w:r>
      <w:r w:rsidR="002575AE" w:rsidRPr="000573F7">
        <w:rPr>
          <w:rFonts w:ascii="Bookman Old Style" w:hAnsi="Bookman Old Style" w:cs="Arial"/>
          <w:sz w:val="28"/>
          <w:szCs w:val="28"/>
        </w:rPr>
        <w:t xml:space="preserve"> asesoría de </w:t>
      </w:r>
      <w:r w:rsidR="00DA1FE5" w:rsidRPr="000573F7">
        <w:rPr>
          <w:rFonts w:ascii="Bookman Old Style" w:hAnsi="Bookman Old Style" w:cs="Arial"/>
          <w:sz w:val="28"/>
          <w:szCs w:val="28"/>
        </w:rPr>
        <w:t>transporte y almacenamiento</w:t>
      </w:r>
      <w:r w:rsidR="00A25E1F" w:rsidRPr="000573F7">
        <w:rPr>
          <w:rFonts w:ascii="Bookman Old Style" w:hAnsi="Bookman Old Style" w:cs="Arial"/>
          <w:sz w:val="28"/>
          <w:szCs w:val="28"/>
        </w:rPr>
        <w:t xml:space="preserve"> de mercancías</w:t>
      </w:r>
      <w:r w:rsidR="00DA1FE5" w:rsidRPr="000573F7">
        <w:rPr>
          <w:rFonts w:ascii="Bookman Old Style" w:hAnsi="Bookman Old Style" w:cs="Arial"/>
          <w:sz w:val="28"/>
          <w:szCs w:val="28"/>
        </w:rPr>
        <w:t xml:space="preserve">, </w:t>
      </w:r>
      <w:r w:rsidR="00AA3D7B" w:rsidRPr="000573F7">
        <w:rPr>
          <w:rFonts w:ascii="Bookman Old Style" w:hAnsi="Bookman Old Style" w:cs="Arial"/>
          <w:sz w:val="28"/>
          <w:szCs w:val="28"/>
        </w:rPr>
        <w:t>entre otras cosas</w:t>
      </w:r>
      <w:r w:rsidR="002575AE" w:rsidRPr="000573F7">
        <w:rPr>
          <w:rFonts w:ascii="Bookman Old Style" w:hAnsi="Bookman Old Style" w:cs="Arial"/>
          <w:sz w:val="28"/>
          <w:szCs w:val="28"/>
        </w:rPr>
        <w:t xml:space="preserve">, cierto era, </w:t>
      </w:r>
      <w:r w:rsidR="00C01CC9" w:rsidRPr="000573F7">
        <w:rPr>
          <w:rFonts w:ascii="Bookman Old Style" w:hAnsi="Bookman Old Style" w:cs="Arial"/>
          <w:sz w:val="28"/>
          <w:szCs w:val="28"/>
        </w:rPr>
        <w:t>no se esforz</w:t>
      </w:r>
      <w:r w:rsidR="00C83208" w:rsidRPr="000573F7">
        <w:rPr>
          <w:rFonts w:ascii="Bookman Old Style" w:hAnsi="Bookman Old Style" w:cs="Arial"/>
          <w:sz w:val="28"/>
          <w:szCs w:val="28"/>
        </w:rPr>
        <w:t xml:space="preserve">ó </w:t>
      </w:r>
      <w:r w:rsidR="008A2715" w:rsidRPr="000573F7">
        <w:rPr>
          <w:rFonts w:ascii="Bookman Old Style" w:hAnsi="Bookman Old Style" w:cs="Arial"/>
          <w:sz w:val="28"/>
          <w:szCs w:val="28"/>
        </w:rPr>
        <w:t xml:space="preserve">en acreditar </w:t>
      </w:r>
      <w:r w:rsidR="00C01CC9" w:rsidRPr="000573F7">
        <w:rPr>
          <w:rFonts w:ascii="Bookman Old Style" w:hAnsi="Bookman Old Style" w:cs="Arial"/>
          <w:sz w:val="28"/>
          <w:szCs w:val="28"/>
        </w:rPr>
        <w:t xml:space="preserve">que cuando </w:t>
      </w:r>
      <w:r w:rsidR="00C83208" w:rsidRPr="000573F7">
        <w:rPr>
          <w:rFonts w:ascii="Bookman Old Style" w:hAnsi="Bookman Old Style" w:cs="Arial"/>
          <w:sz w:val="28"/>
          <w:szCs w:val="28"/>
        </w:rPr>
        <w:t>realizaba un contrato o comercializaba</w:t>
      </w:r>
      <w:r w:rsidR="009B0FE2" w:rsidRPr="000573F7">
        <w:rPr>
          <w:rFonts w:ascii="Bookman Old Style" w:hAnsi="Bookman Old Style" w:cs="Arial"/>
          <w:sz w:val="28"/>
          <w:szCs w:val="28"/>
        </w:rPr>
        <w:t xml:space="preserve"> determ</w:t>
      </w:r>
      <w:r w:rsidR="00BB16F4" w:rsidRPr="000573F7">
        <w:rPr>
          <w:rFonts w:ascii="Bookman Old Style" w:hAnsi="Bookman Old Style" w:cs="Arial"/>
          <w:sz w:val="28"/>
          <w:szCs w:val="28"/>
        </w:rPr>
        <w:t xml:space="preserve">inado artículo, </w:t>
      </w:r>
      <w:r w:rsidR="00C83208" w:rsidRPr="000573F7">
        <w:rPr>
          <w:rFonts w:ascii="Bookman Old Style" w:hAnsi="Bookman Old Style" w:cs="Arial"/>
          <w:sz w:val="28"/>
          <w:szCs w:val="28"/>
        </w:rPr>
        <w:t xml:space="preserve">lo hacía en nombre o </w:t>
      </w:r>
      <w:r w:rsidR="001D59BA" w:rsidRPr="000573F7">
        <w:rPr>
          <w:rFonts w:ascii="Bookman Old Style" w:hAnsi="Bookman Old Style" w:cs="Arial"/>
          <w:sz w:val="28"/>
          <w:szCs w:val="28"/>
        </w:rPr>
        <w:t xml:space="preserve">en </w:t>
      </w:r>
      <w:r w:rsidR="00C83208" w:rsidRPr="000573F7">
        <w:rPr>
          <w:rFonts w:ascii="Bookman Old Style" w:hAnsi="Bookman Old Style" w:cs="Arial"/>
          <w:sz w:val="28"/>
          <w:szCs w:val="28"/>
        </w:rPr>
        <w:t>representación</w:t>
      </w:r>
      <w:r w:rsidR="003D110D" w:rsidRPr="000573F7">
        <w:rPr>
          <w:rFonts w:ascii="Bookman Old Style" w:hAnsi="Bookman Old Style" w:cs="Arial"/>
          <w:sz w:val="28"/>
          <w:szCs w:val="28"/>
        </w:rPr>
        <w:t xml:space="preserve"> de la convocada.</w:t>
      </w:r>
    </w:p>
    <w:p w14:paraId="51F604ED" w14:textId="77777777" w:rsidR="0095549A" w:rsidRPr="000573F7" w:rsidRDefault="0095549A" w:rsidP="00CC3420">
      <w:pPr>
        <w:spacing w:line="360" w:lineRule="auto"/>
        <w:ind w:firstLine="709"/>
        <w:jc w:val="both"/>
        <w:rPr>
          <w:rFonts w:ascii="Bookman Old Style" w:hAnsi="Bookman Old Style" w:cs="Arial"/>
          <w:sz w:val="28"/>
          <w:szCs w:val="28"/>
        </w:rPr>
      </w:pPr>
    </w:p>
    <w:p w14:paraId="3408D2F8" w14:textId="71F2F441" w:rsidR="00C802C7" w:rsidRPr="000573F7" w:rsidRDefault="0099338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Para el juzgador, </w:t>
      </w:r>
      <w:r w:rsidR="002575AE" w:rsidRPr="000573F7">
        <w:rPr>
          <w:rFonts w:ascii="Bookman Old Style" w:hAnsi="Bookman Old Style" w:cs="Arial"/>
          <w:sz w:val="28"/>
          <w:szCs w:val="28"/>
        </w:rPr>
        <w:t>e</w:t>
      </w:r>
      <w:r w:rsidR="00AE0031" w:rsidRPr="000573F7">
        <w:rPr>
          <w:rFonts w:ascii="Bookman Old Style" w:hAnsi="Bookman Old Style" w:cs="Arial"/>
          <w:sz w:val="28"/>
          <w:szCs w:val="28"/>
        </w:rPr>
        <w:t xml:space="preserve">sas actividades </w:t>
      </w:r>
      <w:r w:rsidR="00F279A9" w:rsidRPr="000573F7">
        <w:rPr>
          <w:rFonts w:ascii="Bookman Old Style" w:hAnsi="Bookman Old Style" w:cs="Arial"/>
          <w:sz w:val="28"/>
          <w:szCs w:val="28"/>
        </w:rPr>
        <w:t xml:space="preserve">no desvirtuaban el contrato </w:t>
      </w:r>
      <w:r w:rsidRPr="000573F7">
        <w:rPr>
          <w:rFonts w:ascii="Bookman Old Style" w:hAnsi="Bookman Old Style" w:cs="Arial"/>
          <w:sz w:val="28"/>
          <w:szCs w:val="28"/>
        </w:rPr>
        <w:t xml:space="preserve">de compraventa de bienes </w:t>
      </w:r>
      <w:r w:rsidR="00787F23" w:rsidRPr="000573F7">
        <w:rPr>
          <w:rFonts w:ascii="Bookman Old Style" w:hAnsi="Bookman Old Style" w:cs="Arial"/>
          <w:sz w:val="28"/>
          <w:szCs w:val="28"/>
        </w:rPr>
        <w:t xml:space="preserve">para </w:t>
      </w:r>
      <w:r w:rsidR="006C3F74" w:rsidRPr="000573F7">
        <w:rPr>
          <w:rFonts w:ascii="Bookman Old Style" w:hAnsi="Bookman Old Style" w:cs="Arial"/>
          <w:sz w:val="28"/>
          <w:szCs w:val="28"/>
        </w:rPr>
        <w:t>reven</w:t>
      </w:r>
      <w:r w:rsidR="00CA5A7A" w:rsidRPr="000573F7">
        <w:rPr>
          <w:rFonts w:ascii="Bookman Old Style" w:hAnsi="Bookman Old Style" w:cs="Arial"/>
          <w:sz w:val="28"/>
          <w:szCs w:val="28"/>
        </w:rPr>
        <w:t>derlos</w:t>
      </w:r>
      <w:r w:rsidR="009B7E03" w:rsidRPr="000573F7">
        <w:rPr>
          <w:rFonts w:ascii="Bookman Old Style" w:hAnsi="Bookman Old Style" w:cs="Arial"/>
          <w:sz w:val="28"/>
          <w:szCs w:val="28"/>
        </w:rPr>
        <w:t xml:space="preserve">, </w:t>
      </w:r>
      <w:r w:rsidR="004B5793" w:rsidRPr="000573F7">
        <w:rPr>
          <w:rFonts w:ascii="Bookman Old Style" w:hAnsi="Bookman Old Style" w:cs="Arial"/>
          <w:sz w:val="28"/>
          <w:szCs w:val="28"/>
        </w:rPr>
        <w:t xml:space="preserve">toda vez que </w:t>
      </w:r>
      <w:r w:rsidR="00E00230" w:rsidRPr="000573F7">
        <w:rPr>
          <w:rFonts w:ascii="Bookman Old Style" w:hAnsi="Bookman Old Style" w:cs="Arial"/>
          <w:sz w:val="28"/>
          <w:szCs w:val="28"/>
        </w:rPr>
        <w:t>l</w:t>
      </w:r>
      <w:r w:rsidR="00846B70" w:rsidRPr="000573F7">
        <w:rPr>
          <w:rFonts w:ascii="Bookman Old Style" w:hAnsi="Bookman Old Style" w:cs="Arial"/>
          <w:sz w:val="28"/>
          <w:szCs w:val="28"/>
        </w:rPr>
        <w:t>as</w:t>
      </w:r>
      <w:r w:rsidR="00CA7352" w:rsidRPr="000573F7">
        <w:rPr>
          <w:rFonts w:ascii="Bookman Old Style" w:hAnsi="Bookman Old Style" w:cs="Arial"/>
          <w:sz w:val="28"/>
          <w:szCs w:val="28"/>
        </w:rPr>
        <w:t xml:space="preserve"> </w:t>
      </w:r>
      <w:r w:rsidR="00A53021" w:rsidRPr="000573F7">
        <w:rPr>
          <w:rFonts w:ascii="Bookman Old Style" w:hAnsi="Bookman Old Style" w:cs="Arial"/>
          <w:sz w:val="28"/>
          <w:szCs w:val="28"/>
        </w:rPr>
        <w:t>“</w:t>
      </w:r>
      <w:r w:rsidR="00846B70" w:rsidRPr="000573F7">
        <w:rPr>
          <w:rFonts w:ascii="Bookman Old Style" w:hAnsi="Bookman Old Style" w:cs="Arial"/>
          <w:i/>
          <w:sz w:val="28"/>
          <w:szCs w:val="28"/>
        </w:rPr>
        <w:t>(…)</w:t>
      </w:r>
      <w:r w:rsidR="004B5793" w:rsidRPr="000573F7">
        <w:rPr>
          <w:rFonts w:ascii="Bookman Old Style" w:hAnsi="Bookman Old Style" w:cs="Arial"/>
          <w:i/>
          <w:sz w:val="28"/>
          <w:szCs w:val="28"/>
        </w:rPr>
        <w:t xml:space="preserve"> prácticas comerciales actuales demue</w:t>
      </w:r>
      <w:r w:rsidR="00AE5E75" w:rsidRPr="000573F7">
        <w:rPr>
          <w:rFonts w:ascii="Bookman Old Style" w:hAnsi="Bookman Old Style" w:cs="Arial"/>
          <w:i/>
          <w:sz w:val="28"/>
          <w:szCs w:val="28"/>
        </w:rPr>
        <w:t>s</w:t>
      </w:r>
      <w:r w:rsidR="004B5793" w:rsidRPr="000573F7">
        <w:rPr>
          <w:rFonts w:ascii="Bookman Old Style" w:hAnsi="Bookman Old Style" w:cs="Arial"/>
          <w:i/>
          <w:sz w:val="28"/>
          <w:szCs w:val="28"/>
        </w:rPr>
        <w:t xml:space="preserve">tran que quien </w:t>
      </w:r>
      <w:r w:rsidR="00A53021" w:rsidRPr="000573F7">
        <w:rPr>
          <w:rFonts w:ascii="Bookman Old Style" w:hAnsi="Bookman Old Style" w:cs="Arial"/>
          <w:i/>
          <w:sz w:val="28"/>
          <w:szCs w:val="28"/>
        </w:rPr>
        <w:t>suministra o vende un producto</w:t>
      </w:r>
      <w:r w:rsidR="00846B70" w:rsidRPr="000573F7">
        <w:rPr>
          <w:rFonts w:ascii="Bookman Old Style" w:hAnsi="Bookman Old Style" w:cs="Arial"/>
          <w:i/>
          <w:sz w:val="28"/>
          <w:szCs w:val="28"/>
        </w:rPr>
        <w:t xml:space="preserve"> o servicio lo hace en colaboración directa con sus clientes, dando asesoría, otorgando premios, descuentos y realizando un acompañamiento que le permita una relación comercial duradera</w:t>
      </w:r>
      <w:r w:rsidR="00B51258" w:rsidRPr="000573F7">
        <w:rPr>
          <w:rFonts w:ascii="Bookman Old Style" w:hAnsi="Bookman Old Style" w:cs="Arial"/>
          <w:i/>
          <w:sz w:val="28"/>
          <w:szCs w:val="28"/>
        </w:rPr>
        <w:t>, pero esto no significa que todos éstos se conviertan en sus representantes o actúen en su nombre cuando venden sus productos</w:t>
      </w:r>
      <w:r w:rsidR="00846B70" w:rsidRPr="000573F7">
        <w:rPr>
          <w:rFonts w:ascii="Bookman Old Style" w:hAnsi="Bookman Old Style" w:cs="Arial"/>
          <w:sz w:val="28"/>
          <w:szCs w:val="28"/>
        </w:rPr>
        <w:t>”</w:t>
      </w:r>
      <w:r w:rsidR="00CD056E" w:rsidRPr="000573F7">
        <w:rPr>
          <w:rFonts w:ascii="Bookman Old Style" w:hAnsi="Bookman Old Style" w:cs="Arial"/>
          <w:sz w:val="28"/>
          <w:szCs w:val="28"/>
        </w:rPr>
        <w:t>.</w:t>
      </w:r>
    </w:p>
    <w:p w14:paraId="79F39735" w14:textId="77777777" w:rsidR="00CD056E" w:rsidRPr="000573F7" w:rsidRDefault="00CD056E" w:rsidP="00CC3420">
      <w:pPr>
        <w:spacing w:line="360" w:lineRule="auto"/>
        <w:ind w:firstLine="709"/>
        <w:jc w:val="both"/>
        <w:rPr>
          <w:rFonts w:ascii="Bookman Old Style" w:hAnsi="Bookman Old Style" w:cs="Arial"/>
          <w:sz w:val="28"/>
          <w:szCs w:val="28"/>
        </w:rPr>
      </w:pPr>
    </w:p>
    <w:p w14:paraId="035C0EC6" w14:textId="7B333A77" w:rsidR="00605CB5" w:rsidRPr="000573F7" w:rsidRDefault="002E534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suma, según el </w:t>
      </w:r>
      <w:r w:rsidR="002106A7" w:rsidRPr="000573F7">
        <w:rPr>
          <w:rFonts w:ascii="Bookman Old Style" w:hAnsi="Bookman Old Style" w:cs="Arial"/>
          <w:sz w:val="28"/>
          <w:szCs w:val="28"/>
        </w:rPr>
        <w:t xml:space="preserve">sentenciador, </w:t>
      </w:r>
      <w:r w:rsidR="00617418" w:rsidRPr="000573F7">
        <w:rPr>
          <w:rFonts w:ascii="Bookman Old Style" w:hAnsi="Bookman Old Style" w:cs="Arial"/>
          <w:sz w:val="28"/>
          <w:szCs w:val="28"/>
        </w:rPr>
        <w:t>l</w:t>
      </w:r>
      <w:r w:rsidR="00471991" w:rsidRPr="000573F7">
        <w:rPr>
          <w:rFonts w:ascii="Bookman Old Style" w:hAnsi="Bookman Old Style" w:cs="Arial"/>
          <w:sz w:val="28"/>
          <w:szCs w:val="28"/>
        </w:rPr>
        <w:t xml:space="preserve">a </w:t>
      </w:r>
      <w:r w:rsidR="00B84956" w:rsidRPr="000573F7">
        <w:rPr>
          <w:rFonts w:ascii="Bookman Old Style" w:hAnsi="Bookman Old Style" w:cs="Arial"/>
          <w:sz w:val="28"/>
          <w:szCs w:val="28"/>
        </w:rPr>
        <w:t>relación</w:t>
      </w:r>
      <w:r w:rsidR="00371858" w:rsidRPr="000573F7">
        <w:rPr>
          <w:rFonts w:ascii="Bookman Old Style" w:hAnsi="Bookman Old Style" w:cs="Arial"/>
          <w:sz w:val="28"/>
          <w:szCs w:val="28"/>
        </w:rPr>
        <w:t xml:space="preserve"> sustancial </w:t>
      </w:r>
      <w:r w:rsidR="005E5356" w:rsidRPr="000573F7">
        <w:rPr>
          <w:rFonts w:ascii="Bookman Old Style" w:hAnsi="Bookman Old Style" w:cs="Arial"/>
          <w:sz w:val="28"/>
          <w:szCs w:val="28"/>
        </w:rPr>
        <w:t xml:space="preserve">entre los contendientes </w:t>
      </w:r>
      <w:r w:rsidR="000F42FE" w:rsidRPr="000573F7">
        <w:rPr>
          <w:rFonts w:ascii="Bookman Old Style" w:hAnsi="Bookman Old Style" w:cs="Arial"/>
          <w:sz w:val="28"/>
          <w:szCs w:val="28"/>
        </w:rPr>
        <w:t>se</w:t>
      </w:r>
      <w:r w:rsidR="00371858" w:rsidRPr="000573F7">
        <w:rPr>
          <w:rFonts w:ascii="Bookman Old Style" w:hAnsi="Bookman Old Style" w:cs="Arial"/>
          <w:sz w:val="28"/>
          <w:szCs w:val="28"/>
        </w:rPr>
        <w:t xml:space="preserve"> había reducido </w:t>
      </w:r>
      <w:r w:rsidR="00417151" w:rsidRPr="000573F7">
        <w:rPr>
          <w:rFonts w:ascii="Bookman Old Style" w:hAnsi="Bookman Old Style" w:cs="Arial"/>
          <w:sz w:val="28"/>
          <w:szCs w:val="28"/>
        </w:rPr>
        <w:t xml:space="preserve">simple y llanamente </w:t>
      </w:r>
      <w:r w:rsidR="00B84956" w:rsidRPr="000573F7">
        <w:rPr>
          <w:rFonts w:ascii="Bookman Old Style" w:hAnsi="Bookman Old Style" w:cs="Arial"/>
          <w:sz w:val="28"/>
          <w:szCs w:val="28"/>
        </w:rPr>
        <w:t xml:space="preserve">a la </w:t>
      </w:r>
      <w:r w:rsidR="00EE5D0B" w:rsidRPr="000573F7">
        <w:rPr>
          <w:rFonts w:ascii="Bookman Old Style" w:hAnsi="Bookman Old Style" w:cs="Arial"/>
          <w:sz w:val="28"/>
          <w:szCs w:val="28"/>
        </w:rPr>
        <w:t>compra</w:t>
      </w:r>
      <w:r w:rsidR="00B84956" w:rsidRPr="000573F7">
        <w:rPr>
          <w:rFonts w:ascii="Bookman Old Style" w:hAnsi="Bookman Old Style" w:cs="Arial"/>
          <w:sz w:val="28"/>
          <w:szCs w:val="28"/>
        </w:rPr>
        <w:t xml:space="preserve"> de </w:t>
      </w:r>
      <w:r w:rsidR="00AE5E75" w:rsidRPr="000573F7">
        <w:rPr>
          <w:rFonts w:ascii="Bookman Old Style" w:hAnsi="Bookman Old Style" w:cs="Arial"/>
          <w:sz w:val="28"/>
          <w:szCs w:val="28"/>
        </w:rPr>
        <w:t xml:space="preserve">mercancías por </w:t>
      </w:r>
      <w:r w:rsidR="00492624" w:rsidRPr="000573F7">
        <w:rPr>
          <w:rFonts w:ascii="Bookman Old Style" w:hAnsi="Bookman Old Style" w:cs="Arial"/>
          <w:sz w:val="28"/>
          <w:szCs w:val="28"/>
        </w:rPr>
        <w:t xml:space="preserve">el demandante a </w:t>
      </w:r>
      <w:r w:rsidR="00683FE4" w:rsidRPr="000573F7">
        <w:rPr>
          <w:rFonts w:ascii="Bookman Old Style" w:hAnsi="Bookman Old Style" w:cs="Arial"/>
          <w:sz w:val="28"/>
          <w:szCs w:val="28"/>
        </w:rPr>
        <w:t xml:space="preserve">la interpelada </w:t>
      </w:r>
      <w:r w:rsidR="00A35B21" w:rsidRPr="000573F7">
        <w:rPr>
          <w:rFonts w:ascii="Bookman Old Style" w:hAnsi="Bookman Old Style" w:cs="Arial"/>
          <w:sz w:val="28"/>
          <w:szCs w:val="28"/>
        </w:rPr>
        <w:t xml:space="preserve">con el fin de </w:t>
      </w:r>
      <w:r w:rsidR="00877B52" w:rsidRPr="000573F7">
        <w:rPr>
          <w:rFonts w:ascii="Bookman Old Style" w:hAnsi="Bookman Old Style" w:cs="Arial"/>
          <w:sz w:val="28"/>
          <w:szCs w:val="28"/>
        </w:rPr>
        <w:t xml:space="preserve">comercializarlas, </w:t>
      </w:r>
      <w:r w:rsidR="002C2984" w:rsidRPr="000573F7">
        <w:rPr>
          <w:rFonts w:ascii="Bookman Old Style" w:hAnsi="Bookman Old Style" w:cs="Arial"/>
          <w:sz w:val="28"/>
          <w:szCs w:val="28"/>
        </w:rPr>
        <w:t>“</w:t>
      </w:r>
      <w:r w:rsidR="002C2984" w:rsidRPr="000573F7">
        <w:rPr>
          <w:rFonts w:ascii="Bookman Old Style" w:hAnsi="Bookman Old Style" w:cs="Arial"/>
          <w:i/>
          <w:sz w:val="28"/>
          <w:szCs w:val="28"/>
        </w:rPr>
        <w:t>(…</w:t>
      </w:r>
      <w:r w:rsidR="00605CB5" w:rsidRPr="000573F7">
        <w:rPr>
          <w:rFonts w:ascii="Bookman Old Style" w:hAnsi="Bookman Old Style" w:cs="Arial"/>
          <w:i/>
          <w:sz w:val="28"/>
          <w:szCs w:val="28"/>
        </w:rPr>
        <w:t>) pero no en nombre y represen</w:t>
      </w:r>
      <w:r w:rsidR="002C2984" w:rsidRPr="000573F7">
        <w:rPr>
          <w:rFonts w:ascii="Bookman Old Style" w:hAnsi="Bookman Old Style" w:cs="Arial"/>
          <w:i/>
          <w:sz w:val="28"/>
          <w:szCs w:val="28"/>
        </w:rPr>
        <w:t>tación de Noel S.A., sino que actuaba por sí mismo, y en su propio interés mercantil</w:t>
      </w:r>
      <w:r w:rsidR="00203125" w:rsidRPr="000573F7">
        <w:rPr>
          <w:rFonts w:ascii="Bookman Old Style" w:hAnsi="Bookman Old Style" w:cs="Arial"/>
          <w:i/>
          <w:sz w:val="28"/>
          <w:szCs w:val="28"/>
        </w:rPr>
        <w:t xml:space="preserve"> (…)</w:t>
      </w:r>
      <w:r w:rsidR="00D03B76" w:rsidRPr="000573F7">
        <w:rPr>
          <w:rFonts w:ascii="Bookman Old Style" w:hAnsi="Bookman Old Style" w:cs="Arial"/>
          <w:sz w:val="28"/>
          <w:szCs w:val="28"/>
        </w:rPr>
        <w:t>”</w:t>
      </w:r>
      <w:r w:rsidR="00605CB5" w:rsidRPr="000573F7">
        <w:rPr>
          <w:rFonts w:ascii="Bookman Old Style" w:hAnsi="Bookman Old Style" w:cs="Arial"/>
          <w:sz w:val="28"/>
          <w:szCs w:val="28"/>
        </w:rPr>
        <w:t>.</w:t>
      </w:r>
    </w:p>
    <w:p w14:paraId="4DAB3A4D" w14:textId="77777777" w:rsidR="00605CB5" w:rsidRPr="000573F7" w:rsidRDefault="00605CB5" w:rsidP="00CC3420">
      <w:pPr>
        <w:spacing w:line="360" w:lineRule="auto"/>
        <w:ind w:firstLine="709"/>
        <w:jc w:val="both"/>
        <w:rPr>
          <w:rFonts w:ascii="Bookman Old Style" w:hAnsi="Bookman Old Style" w:cs="Arial"/>
          <w:sz w:val="28"/>
          <w:szCs w:val="28"/>
        </w:rPr>
      </w:pPr>
    </w:p>
    <w:p w14:paraId="34717D14" w14:textId="65395A04" w:rsidR="002B2EDC" w:rsidRPr="000573F7" w:rsidRDefault="00E9028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2.3. </w:t>
      </w:r>
      <w:r w:rsidR="00617418" w:rsidRPr="000573F7">
        <w:rPr>
          <w:rFonts w:ascii="Bookman Old Style" w:hAnsi="Bookman Old Style" w:cs="Arial"/>
          <w:sz w:val="28"/>
          <w:szCs w:val="28"/>
        </w:rPr>
        <w:t xml:space="preserve">Así las cosas, </w:t>
      </w:r>
      <w:r w:rsidRPr="000573F7">
        <w:rPr>
          <w:rFonts w:ascii="Bookman Old Style" w:hAnsi="Bookman Old Style" w:cs="Arial"/>
          <w:sz w:val="28"/>
          <w:szCs w:val="28"/>
        </w:rPr>
        <w:t xml:space="preserve">el </w:t>
      </w:r>
      <w:r w:rsidRPr="000573F7">
        <w:rPr>
          <w:rFonts w:ascii="Bookman Old Style" w:hAnsi="Bookman Old Style" w:cs="Arial"/>
          <w:i/>
          <w:sz w:val="28"/>
          <w:szCs w:val="28"/>
        </w:rPr>
        <w:t>ad-quem</w:t>
      </w:r>
      <w:r w:rsidRPr="000573F7">
        <w:rPr>
          <w:rFonts w:ascii="Bookman Old Style" w:hAnsi="Bookman Old Style" w:cs="Arial"/>
          <w:sz w:val="28"/>
          <w:szCs w:val="28"/>
        </w:rPr>
        <w:t xml:space="preserve"> </w:t>
      </w:r>
      <w:r w:rsidR="00A22422" w:rsidRPr="000573F7">
        <w:rPr>
          <w:rFonts w:ascii="Bookman Old Style" w:hAnsi="Bookman Old Style" w:cs="Arial"/>
          <w:sz w:val="28"/>
          <w:szCs w:val="28"/>
        </w:rPr>
        <w:t>confirmó en todas sus parte</w:t>
      </w:r>
      <w:r w:rsidR="00DA2C79">
        <w:rPr>
          <w:rFonts w:ascii="Bookman Old Style" w:hAnsi="Bookman Old Style" w:cs="Arial"/>
          <w:sz w:val="28"/>
          <w:szCs w:val="28"/>
        </w:rPr>
        <w:t>s</w:t>
      </w:r>
      <w:r w:rsidR="00A22422" w:rsidRPr="000573F7">
        <w:rPr>
          <w:rFonts w:ascii="Bookman Old Style" w:hAnsi="Bookman Old Style" w:cs="Arial"/>
          <w:sz w:val="28"/>
          <w:szCs w:val="28"/>
        </w:rPr>
        <w:t xml:space="preserve"> </w:t>
      </w:r>
      <w:r w:rsidR="0033267C" w:rsidRPr="000573F7">
        <w:rPr>
          <w:rFonts w:ascii="Bookman Old Style" w:hAnsi="Bookman Old Style" w:cs="Arial"/>
          <w:sz w:val="28"/>
          <w:szCs w:val="28"/>
        </w:rPr>
        <w:t>el fallo apelado</w:t>
      </w:r>
      <w:r w:rsidR="002B2EDC" w:rsidRPr="000573F7">
        <w:rPr>
          <w:rFonts w:ascii="Bookman Old Style" w:hAnsi="Bookman Old Style" w:cs="Arial"/>
          <w:sz w:val="28"/>
          <w:szCs w:val="28"/>
        </w:rPr>
        <w:t>.</w:t>
      </w:r>
    </w:p>
    <w:p w14:paraId="6F293737" w14:textId="77777777" w:rsidR="00FD1230" w:rsidRPr="000573F7" w:rsidRDefault="00FD1230" w:rsidP="00CC3420">
      <w:pPr>
        <w:spacing w:line="360" w:lineRule="auto"/>
        <w:jc w:val="center"/>
        <w:rPr>
          <w:rFonts w:ascii="Bookman Old Style" w:hAnsi="Bookman Old Style" w:cs="Arial"/>
          <w:b/>
          <w:sz w:val="28"/>
          <w:szCs w:val="28"/>
        </w:rPr>
      </w:pPr>
    </w:p>
    <w:p w14:paraId="2FBE86CA" w14:textId="77777777" w:rsidR="00EB7ECC" w:rsidRPr="000573F7" w:rsidRDefault="00EB7ECC"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 LA DEMANDA DE CASACIÓN</w:t>
      </w:r>
    </w:p>
    <w:p w14:paraId="3B45C881" w14:textId="77777777" w:rsidR="00EB7ECC" w:rsidRPr="000573F7" w:rsidRDefault="00EB7ECC" w:rsidP="00CC3420">
      <w:pPr>
        <w:spacing w:line="360" w:lineRule="auto"/>
        <w:ind w:firstLine="709"/>
        <w:jc w:val="both"/>
        <w:rPr>
          <w:rFonts w:ascii="Bookman Old Style" w:hAnsi="Bookman Old Style" w:cs="Arial"/>
          <w:b/>
          <w:sz w:val="28"/>
          <w:szCs w:val="28"/>
        </w:rPr>
      </w:pPr>
    </w:p>
    <w:p w14:paraId="7F29BD86" w14:textId="62845B48" w:rsidR="00EB7ECC" w:rsidRPr="000573F7" w:rsidRDefault="00214BC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L</w:t>
      </w:r>
      <w:r w:rsidR="003620B2" w:rsidRPr="000573F7">
        <w:rPr>
          <w:rFonts w:ascii="Bookman Old Style" w:hAnsi="Bookman Old Style" w:cs="Arial"/>
          <w:sz w:val="28"/>
          <w:szCs w:val="28"/>
        </w:rPr>
        <w:t xml:space="preserve">os </w:t>
      </w:r>
      <w:r w:rsidR="00C411FD" w:rsidRPr="000573F7">
        <w:rPr>
          <w:rFonts w:ascii="Bookman Old Style" w:hAnsi="Bookman Old Style" w:cs="Arial"/>
          <w:sz w:val="28"/>
          <w:szCs w:val="28"/>
        </w:rPr>
        <w:t>d</w:t>
      </w:r>
      <w:r w:rsidR="003620B2" w:rsidRPr="000573F7">
        <w:rPr>
          <w:rFonts w:ascii="Bookman Old Style" w:hAnsi="Bookman Old Style" w:cs="Arial"/>
          <w:sz w:val="28"/>
          <w:szCs w:val="28"/>
        </w:rPr>
        <w:t>os cargo</w:t>
      </w:r>
      <w:r w:rsidR="00FC2FC1" w:rsidRPr="000573F7">
        <w:rPr>
          <w:rFonts w:ascii="Bookman Old Style" w:hAnsi="Bookman Old Style" w:cs="Arial"/>
          <w:sz w:val="28"/>
          <w:szCs w:val="28"/>
        </w:rPr>
        <w:t xml:space="preserve">s propuestos por </w:t>
      </w:r>
      <w:r w:rsidR="00BE165A" w:rsidRPr="000573F7">
        <w:rPr>
          <w:rFonts w:ascii="Bookman Old Style" w:hAnsi="Bookman Old Style" w:cs="Arial"/>
          <w:sz w:val="28"/>
          <w:szCs w:val="28"/>
        </w:rPr>
        <w:t xml:space="preserve">el demandante </w:t>
      </w:r>
      <w:r w:rsidR="006750BE" w:rsidRPr="000573F7">
        <w:rPr>
          <w:rFonts w:ascii="Bookman Old Style" w:hAnsi="Bookman Old Style" w:cs="Arial"/>
          <w:sz w:val="28"/>
          <w:szCs w:val="28"/>
        </w:rPr>
        <w:t>recurrente</w:t>
      </w:r>
      <w:r w:rsidR="00A93EAA" w:rsidRPr="000573F7">
        <w:rPr>
          <w:rFonts w:ascii="Bookman Old Style" w:hAnsi="Bookman Old Style" w:cs="Arial"/>
          <w:sz w:val="28"/>
          <w:szCs w:val="28"/>
        </w:rPr>
        <w:t>,</w:t>
      </w:r>
      <w:r w:rsidR="005F46CD" w:rsidRPr="000573F7">
        <w:rPr>
          <w:rFonts w:ascii="Bookman Old Style" w:hAnsi="Bookman Old Style" w:cs="Arial"/>
          <w:sz w:val="28"/>
          <w:szCs w:val="28"/>
        </w:rPr>
        <w:t xml:space="preserve"> ambos</w:t>
      </w:r>
      <w:r w:rsidR="00FC2FC1" w:rsidRPr="000573F7">
        <w:rPr>
          <w:rFonts w:ascii="Bookman Old Style" w:hAnsi="Bookman Old Style" w:cs="Arial"/>
          <w:sz w:val="28"/>
          <w:szCs w:val="28"/>
        </w:rPr>
        <w:t xml:space="preserve"> fincados </w:t>
      </w:r>
      <w:r w:rsidR="002F14AE" w:rsidRPr="000573F7">
        <w:rPr>
          <w:rFonts w:ascii="Bookman Old Style" w:hAnsi="Bookman Old Style" w:cs="Arial"/>
          <w:sz w:val="28"/>
          <w:szCs w:val="28"/>
        </w:rPr>
        <w:t xml:space="preserve">en </w:t>
      </w:r>
      <w:r w:rsidR="005F46CD" w:rsidRPr="000573F7">
        <w:rPr>
          <w:rFonts w:ascii="Bookman Old Style" w:hAnsi="Bookman Old Style" w:cs="Arial"/>
          <w:sz w:val="28"/>
          <w:szCs w:val="28"/>
        </w:rPr>
        <w:t xml:space="preserve">la violación </w:t>
      </w:r>
      <w:r w:rsidR="001204E7" w:rsidRPr="000573F7">
        <w:rPr>
          <w:rFonts w:ascii="Bookman Old Style" w:hAnsi="Bookman Old Style" w:cs="Arial"/>
          <w:sz w:val="28"/>
          <w:szCs w:val="28"/>
        </w:rPr>
        <w:t xml:space="preserve">indirecta de la </w:t>
      </w:r>
      <w:r w:rsidR="00F82172" w:rsidRPr="000573F7">
        <w:rPr>
          <w:rFonts w:ascii="Bookman Old Style" w:hAnsi="Bookman Old Style" w:cs="Arial"/>
          <w:sz w:val="28"/>
          <w:szCs w:val="28"/>
        </w:rPr>
        <w:t>ley sustantiva</w:t>
      </w:r>
      <w:r w:rsidR="001204E7" w:rsidRPr="000573F7">
        <w:rPr>
          <w:rFonts w:ascii="Bookman Old Style" w:hAnsi="Bookman Old Style" w:cs="Arial"/>
          <w:sz w:val="28"/>
          <w:szCs w:val="28"/>
        </w:rPr>
        <w:t>,</w:t>
      </w:r>
      <w:r w:rsidR="006E10EF" w:rsidRPr="000573F7">
        <w:rPr>
          <w:rFonts w:ascii="Bookman Old Style" w:hAnsi="Bookman Old Style" w:cs="Arial"/>
          <w:sz w:val="28"/>
          <w:szCs w:val="28"/>
        </w:rPr>
        <w:t xml:space="preserve"> como consecuencia de </w:t>
      </w:r>
      <w:r w:rsidR="00895537" w:rsidRPr="000573F7">
        <w:rPr>
          <w:rFonts w:ascii="Bookman Old Style" w:hAnsi="Bookman Old Style" w:cs="Arial"/>
          <w:sz w:val="28"/>
          <w:szCs w:val="28"/>
        </w:rPr>
        <w:t xml:space="preserve">la </w:t>
      </w:r>
      <w:r w:rsidR="002762B0" w:rsidRPr="000573F7">
        <w:rPr>
          <w:rFonts w:ascii="Bookman Old Style" w:hAnsi="Bookman Old Style" w:cs="Arial"/>
          <w:sz w:val="28"/>
          <w:szCs w:val="28"/>
        </w:rPr>
        <w:t xml:space="preserve">comisión de </w:t>
      </w:r>
      <w:r w:rsidR="00A93EAA" w:rsidRPr="000573F7">
        <w:rPr>
          <w:rFonts w:ascii="Bookman Old Style" w:hAnsi="Bookman Old Style" w:cs="Arial"/>
          <w:sz w:val="28"/>
          <w:szCs w:val="28"/>
        </w:rPr>
        <w:t>errores de</w:t>
      </w:r>
      <w:r w:rsidR="00895537" w:rsidRPr="000573F7">
        <w:rPr>
          <w:rFonts w:ascii="Bookman Old Style" w:hAnsi="Bookman Old Style" w:cs="Arial"/>
          <w:sz w:val="28"/>
          <w:szCs w:val="28"/>
        </w:rPr>
        <w:t xml:space="preserve"> apreciación probatoria, el primero de derecho </w:t>
      </w:r>
      <w:r w:rsidR="00A93EAA" w:rsidRPr="000573F7">
        <w:rPr>
          <w:rFonts w:ascii="Bookman Old Style" w:hAnsi="Bookman Old Style" w:cs="Arial"/>
          <w:sz w:val="28"/>
          <w:szCs w:val="28"/>
        </w:rPr>
        <w:t>y</w:t>
      </w:r>
      <w:r w:rsidR="00895537" w:rsidRPr="000573F7">
        <w:rPr>
          <w:rFonts w:ascii="Bookman Old Style" w:hAnsi="Bookman Old Style" w:cs="Arial"/>
          <w:sz w:val="28"/>
          <w:szCs w:val="28"/>
        </w:rPr>
        <w:t xml:space="preserve"> el segundo </w:t>
      </w:r>
      <w:r w:rsidR="00D07A61" w:rsidRPr="000573F7">
        <w:rPr>
          <w:rFonts w:ascii="Bookman Old Style" w:hAnsi="Bookman Old Style" w:cs="Arial"/>
          <w:sz w:val="28"/>
          <w:szCs w:val="28"/>
        </w:rPr>
        <w:t>de</w:t>
      </w:r>
      <w:r w:rsidR="002F14AE" w:rsidRPr="000573F7">
        <w:rPr>
          <w:rFonts w:ascii="Bookman Old Style" w:hAnsi="Bookman Old Style" w:cs="Arial"/>
          <w:sz w:val="28"/>
          <w:szCs w:val="28"/>
        </w:rPr>
        <w:t xml:space="preserve"> hecho,</w:t>
      </w:r>
      <w:r w:rsidR="001204E7" w:rsidRPr="000573F7">
        <w:rPr>
          <w:rFonts w:ascii="Bookman Old Style" w:hAnsi="Bookman Old Style" w:cs="Arial"/>
          <w:sz w:val="28"/>
          <w:szCs w:val="28"/>
        </w:rPr>
        <w:t xml:space="preserve"> </w:t>
      </w:r>
      <w:r w:rsidR="002F14AE" w:rsidRPr="000573F7">
        <w:rPr>
          <w:rFonts w:ascii="Bookman Old Style" w:hAnsi="Bookman Old Style" w:cs="Arial"/>
          <w:sz w:val="28"/>
          <w:szCs w:val="28"/>
        </w:rPr>
        <w:t>r</w:t>
      </w:r>
      <w:r w:rsidR="00E351A4" w:rsidRPr="000573F7">
        <w:rPr>
          <w:rFonts w:ascii="Bookman Old Style" w:hAnsi="Bookman Old Style" w:cs="Arial"/>
          <w:sz w:val="28"/>
          <w:szCs w:val="28"/>
        </w:rPr>
        <w:t>e</w:t>
      </w:r>
      <w:r w:rsidR="003D7785" w:rsidRPr="000573F7">
        <w:rPr>
          <w:rFonts w:ascii="Bookman Old Style" w:hAnsi="Bookman Old Style" w:cs="Arial"/>
          <w:sz w:val="28"/>
          <w:szCs w:val="28"/>
        </w:rPr>
        <w:t xml:space="preserve">plicados por la otra parte, </w:t>
      </w:r>
      <w:r w:rsidRPr="000573F7">
        <w:rPr>
          <w:rFonts w:ascii="Bookman Old Style" w:hAnsi="Bookman Old Style" w:cs="Arial"/>
          <w:sz w:val="28"/>
          <w:szCs w:val="28"/>
        </w:rPr>
        <w:t xml:space="preserve">la Corte los </w:t>
      </w:r>
      <w:r w:rsidR="00CD6DD1" w:rsidRPr="000573F7">
        <w:rPr>
          <w:rFonts w:ascii="Bookman Old Style" w:hAnsi="Bookman Old Style" w:cs="Arial"/>
          <w:sz w:val="28"/>
          <w:szCs w:val="28"/>
        </w:rPr>
        <w:t>estudiar</w:t>
      </w:r>
      <w:r w:rsidR="00F82172" w:rsidRPr="000573F7">
        <w:rPr>
          <w:rFonts w:ascii="Bookman Old Style" w:hAnsi="Bookman Old Style" w:cs="Arial"/>
          <w:sz w:val="28"/>
          <w:szCs w:val="28"/>
        </w:rPr>
        <w:t>á inversamente, por corresponder a su orden lógico.</w:t>
      </w:r>
    </w:p>
    <w:p w14:paraId="7F3A61C4" w14:textId="77777777" w:rsidR="009E0ACA" w:rsidRPr="000573F7" w:rsidRDefault="009E0ACA" w:rsidP="00CC3420">
      <w:pPr>
        <w:spacing w:line="360" w:lineRule="auto"/>
        <w:jc w:val="center"/>
        <w:rPr>
          <w:rFonts w:ascii="Bookman Old Style" w:hAnsi="Bookman Old Style" w:cs="Arial"/>
          <w:b/>
          <w:sz w:val="28"/>
          <w:szCs w:val="28"/>
        </w:rPr>
      </w:pPr>
    </w:p>
    <w:p w14:paraId="58C77559" w14:textId="1A4E4B8F" w:rsidR="008646BF" w:rsidRPr="000573F7" w:rsidRDefault="00F62051"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3.1</w:t>
      </w:r>
      <w:r w:rsidR="00F15633" w:rsidRPr="000573F7">
        <w:rPr>
          <w:rFonts w:ascii="Bookman Old Style" w:hAnsi="Bookman Old Style" w:cs="Arial"/>
          <w:b/>
          <w:sz w:val="28"/>
          <w:szCs w:val="28"/>
        </w:rPr>
        <w:t>. CARGO</w:t>
      </w:r>
      <w:r w:rsidR="008646BF" w:rsidRPr="000573F7">
        <w:rPr>
          <w:rFonts w:ascii="Bookman Old Style" w:hAnsi="Bookman Old Style" w:cs="Arial"/>
          <w:b/>
          <w:sz w:val="28"/>
          <w:szCs w:val="28"/>
        </w:rPr>
        <w:t xml:space="preserve"> SEGUNDO</w:t>
      </w:r>
    </w:p>
    <w:p w14:paraId="49F791D0" w14:textId="0AD99292" w:rsidR="00222180" w:rsidRPr="000573F7" w:rsidRDefault="00222180" w:rsidP="00CC3420">
      <w:pPr>
        <w:spacing w:line="360" w:lineRule="auto"/>
        <w:jc w:val="both"/>
        <w:rPr>
          <w:rFonts w:ascii="Bookman Old Style" w:hAnsi="Bookman Old Style" w:cs="Arial"/>
          <w:sz w:val="28"/>
          <w:szCs w:val="28"/>
        </w:rPr>
      </w:pPr>
    </w:p>
    <w:p w14:paraId="6453E130" w14:textId="133B0D97" w:rsidR="00C4578C" w:rsidRPr="000573F7" w:rsidRDefault="003E21B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w:t>
      </w:r>
      <w:r w:rsidR="008646BF" w:rsidRPr="000573F7">
        <w:rPr>
          <w:rFonts w:ascii="Bookman Old Style" w:hAnsi="Bookman Old Style" w:cs="Arial"/>
          <w:sz w:val="28"/>
          <w:szCs w:val="28"/>
        </w:rPr>
        <w:t xml:space="preserve">.1. </w:t>
      </w:r>
      <w:r w:rsidR="00356FF7" w:rsidRPr="000573F7">
        <w:rPr>
          <w:rFonts w:ascii="Bookman Old Style" w:hAnsi="Bookman Old Style" w:cs="Arial"/>
          <w:sz w:val="28"/>
          <w:szCs w:val="28"/>
        </w:rPr>
        <w:t>Acusa la transgresión</w:t>
      </w:r>
      <w:r w:rsidR="00F82172" w:rsidRPr="000573F7">
        <w:rPr>
          <w:rFonts w:ascii="Bookman Old Style" w:hAnsi="Bookman Old Style" w:cs="Arial"/>
          <w:sz w:val="28"/>
          <w:szCs w:val="28"/>
        </w:rPr>
        <w:t xml:space="preserve"> </w:t>
      </w:r>
      <w:r w:rsidR="00C4578C" w:rsidRPr="000573F7">
        <w:rPr>
          <w:rFonts w:ascii="Bookman Old Style" w:hAnsi="Bookman Old Style" w:cs="Arial"/>
          <w:sz w:val="28"/>
          <w:szCs w:val="28"/>
        </w:rPr>
        <w:t>de los artículos 1317, 1320, 1322, 1324, 1325 y 1331 del Código de Comercio</w:t>
      </w:r>
      <w:r w:rsidR="009305E6">
        <w:rPr>
          <w:rFonts w:ascii="Bookman Old Style" w:hAnsi="Bookman Old Style" w:cs="Arial"/>
          <w:sz w:val="28"/>
          <w:szCs w:val="28"/>
        </w:rPr>
        <w:t>, como consecuencia de errores probatorios de hecho</w:t>
      </w:r>
      <w:r w:rsidR="00C4578C" w:rsidRPr="000573F7">
        <w:rPr>
          <w:rFonts w:ascii="Bookman Old Style" w:hAnsi="Bookman Old Style" w:cs="Arial"/>
          <w:sz w:val="28"/>
          <w:szCs w:val="28"/>
        </w:rPr>
        <w:t>.</w:t>
      </w:r>
    </w:p>
    <w:p w14:paraId="6B40A203" w14:textId="77777777" w:rsidR="009051F8" w:rsidRPr="000573F7" w:rsidRDefault="009051F8" w:rsidP="00CC3420">
      <w:pPr>
        <w:spacing w:line="360" w:lineRule="auto"/>
        <w:ind w:firstLine="709"/>
        <w:jc w:val="both"/>
        <w:rPr>
          <w:rFonts w:ascii="Bookman Old Style" w:hAnsi="Bookman Old Style" w:cs="Arial"/>
          <w:sz w:val="28"/>
          <w:szCs w:val="28"/>
        </w:rPr>
      </w:pPr>
    </w:p>
    <w:p w14:paraId="20A3E893" w14:textId="70E277D0" w:rsidR="008646BF" w:rsidRPr="000573F7" w:rsidRDefault="009C7249"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w:t>
      </w:r>
      <w:r w:rsidR="003E21B6" w:rsidRPr="000573F7">
        <w:rPr>
          <w:rFonts w:ascii="Bookman Old Style" w:hAnsi="Bookman Old Style" w:cs="Arial"/>
          <w:sz w:val="28"/>
          <w:szCs w:val="28"/>
        </w:rPr>
        <w:t>1</w:t>
      </w:r>
      <w:r w:rsidR="00605FF5" w:rsidRPr="000573F7">
        <w:rPr>
          <w:rFonts w:ascii="Bookman Old Style" w:hAnsi="Bookman Old Style" w:cs="Arial"/>
          <w:sz w:val="28"/>
          <w:szCs w:val="28"/>
        </w:rPr>
        <w:t xml:space="preserve">.2. </w:t>
      </w:r>
      <w:r w:rsidR="000F42FE" w:rsidRPr="000573F7">
        <w:rPr>
          <w:rFonts w:ascii="Bookman Old Style" w:hAnsi="Bookman Old Style" w:cs="Arial"/>
          <w:sz w:val="28"/>
          <w:szCs w:val="28"/>
        </w:rPr>
        <w:t xml:space="preserve">Lo anterior, en sentir de la </w:t>
      </w:r>
      <w:r w:rsidR="00266621" w:rsidRPr="000573F7">
        <w:rPr>
          <w:rFonts w:ascii="Bookman Old Style" w:hAnsi="Bookman Old Style" w:cs="Arial"/>
          <w:sz w:val="28"/>
          <w:szCs w:val="28"/>
        </w:rPr>
        <w:t>censu</w:t>
      </w:r>
      <w:r w:rsidR="00A675A9" w:rsidRPr="000573F7">
        <w:rPr>
          <w:rFonts w:ascii="Bookman Old Style" w:hAnsi="Bookman Old Style" w:cs="Arial"/>
          <w:sz w:val="28"/>
          <w:szCs w:val="28"/>
        </w:rPr>
        <w:t>r</w:t>
      </w:r>
      <w:r w:rsidR="004F3ABA" w:rsidRPr="000573F7">
        <w:rPr>
          <w:rFonts w:ascii="Bookman Old Style" w:hAnsi="Bookman Old Style" w:cs="Arial"/>
          <w:sz w:val="28"/>
          <w:szCs w:val="28"/>
        </w:rPr>
        <w:t xml:space="preserve">a, </w:t>
      </w:r>
      <w:r w:rsidR="00587291" w:rsidRPr="000573F7">
        <w:rPr>
          <w:rFonts w:ascii="Bookman Old Style" w:hAnsi="Bookman Old Style" w:cs="Arial"/>
          <w:sz w:val="28"/>
          <w:szCs w:val="28"/>
        </w:rPr>
        <w:t xml:space="preserve">al no </w:t>
      </w:r>
      <w:r w:rsidR="004B0154" w:rsidRPr="000573F7">
        <w:rPr>
          <w:rFonts w:ascii="Bookman Old Style" w:hAnsi="Bookman Old Style" w:cs="Arial"/>
          <w:sz w:val="28"/>
          <w:szCs w:val="28"/>
        </w:rPr>
        <w:t xml:space="preserve">tener </w:t>
      </w:r>
      <w:r w:rsidR="00512DC6" w:rsidRPr="000573F7">
        <w:rPr>
          <w:rFonts w:ascii="Bookman Old Style" w:hAnsi="Bookman Old Style" w:cs="Arial"/>
          <w:sz w:val="28"/>
          <w:szCs w:val="28"/>
        </w:rPr>
        <w:t>por</w:t>
      </w:r>
      <w:r w:rsidR="00F2485D" w:rsidRPr="000573F7">
        <w:rPr>
          <w:rFonts w:ascii="Bookman Old Style" w:hAnsi="Bookman Old Style" w:cs="Arial"/>
          <w:sz w:val="28"/>
          <w:szCs w:val="28"/>
        </w:rPr>
        <w:t xml:space="preserve"> </w:t>
      </w:r>
      <w:r w:rsidR="00A53EBF" w:rsidRPr="000573F7">
        <w:rPr>
          <w:rFonts w:ascii="Bookman Old Style" w:hAnsi="Bookman Old Style" w:cs="Arial"/>
          <w:sz w:val="28"/>
          <w:szCs w:val="28"/>
        </w:rPr>
        <w:t>acreditado</w:t>
      </w:r>
      <w:r w:rsidR="004F3ABA" w:rsidRPr="000573F7">
        <w:rPr>
          <w:rFonts w:ascii="Bookman Old Style" w:hAnsi="Bookman Old Style" w:cs="Arial"/>
          <w:sz w:val="28"/>
          <w:szCs w:val="28"/>
        </w:rPr>
        <w:t xml:space="preserve"> el Tribunal</w:t>
      </w:r>
      <w:r w:rsidR="00A53EBF" w:rsidRPr="000573F7">
        <w:rPr>
          <w:rFonts w:ascii="Bookman Old Style" w:hAnsi="Bookman Old Style" w:cs="Arial"/>
          <w:sz w:val="28"/>
          <w:szCs w:val="28"/>
        </w:rPr>
        <w:t>,</w:t>
      </w:r>
      <w:r w:rsidR="00785E8F" w:rsidRPr="000573F7">
        <w:rPr>
          <w:rFonts w:ascii="Bookman Old Style" w:hAnsi="Bookman Old Style" w:cs="Arial"/>
          <w:sz w:val="28"/>
          <w:szCs w:val="28"/>
        </w:rPr>
        <w:t xml:space="preserve"> </w:t>
      </w:r>
      <w:r w:rsidR="00222D40" w:rsidRPr="000573F7">
        <w:rPr>
          <w:rFonts w:ascii="Bookman Old Style" w:hAnsi="Bookman Old Style" w:cs="Arial"/>
          <w:sz w:val="28"/>
          <w:szCs w:val="28"/>
        </w:rPr>
        <w:t xml:space="preserve">estándolo, </w:t>
      </w:r>
      <w:r w:rsidR="00846038" w:rsidRPr="000573F7">
        <w:rPr>
          <w:rFonts w:ascii="Bookman Old Style" w:hAnsi="Bookman Old Style" w:cs="Arial"/>
          <w:sz w:val="28"/>
          <w:szCs w:val="28"/>
        </w:rPr>
        <w:t xml:space="preserve">de un lado, que Omar Antonio Hincapié Osorio sí fue agente comercial de la Compañía de Galletas Noel S.A.; y de otro, la terminación unilateral y sin justa causa </w:t>
      </w:r>
      <w:r w:rsidR="008F034A" w:rsidRPr="000573F7">
        <w:rPr>
          <w:rFonts w:ascii="Bookman Old Style" w:hAnsi="Bookman Old Style" w:cs="Arial"/>
          <w:sz w:val="28"/>
          <w:szCs w:val="28"/>
        </w:rPr>
        <w:t xml:space="preserve">de esa relación mercantil </w:t>
      </w:r>
      <w:r w:rsidR="00846038" w:rsidRPr="000573F7">
        <w:rPr>
          <w:rFonts w:ascii="Bookman Old Style" w:hAnsi="Bookman Old Style" w:cs="Arial"/>
          <w:sz w:val="28"/>
          <w:szCs w:val="28"/>
        </w:rPr>
        <w:t xml:space="preserve">por parte de dicha sociedad. </w:t>
      </w:r>
      <w:r w:rsidR="00A6461D" w:rsidRPr="000573F7">
        <w:rPr>
          <w:rFonts w:ascii="Bookman Old Style" w:hAnsi="Bookman Old Style" w:cs="Arial"/>
          <w:sz w:val="28"/>
          <w:szCs w:val="28"/>
        </w:rPr>
        <w:t>En efecto:</w:t>
      </w:r>
    </w:p>
    <w:p w14:paraId="0EC3EE95" w14:textId="77777777" w:rsidR="00F2485D" w:rsidRPr="000573F7" w:rsidRDefault="00F2485D" w:rsidP="00CC3420">
      <w:pPr>
        <w:spacing w:line="360" w:lineRule="auto"/>
        <w:ind w:firstLine="709"/>
        <w:jc w:val="both"/>
        <w:rPr>
          <w:rFonts w:ascii="Bookman Old Style" w:hAnsi="Bookman Old Style" w:cs="Arial"/>
          <w:sz w:val="28"/>
          <w:szCs w:val="28"/>
        </w:rPr>
      </w:pPr>
    </w:p>
    <w:p w14:paraId="2318F035" w14:textId="3890687E" w:rsidR="00F2485D" w:rsidRPr="000573F7" w:rsidRDefault="00F2485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D339A9" w:rsidRPr="000573F7">
        <w:rPr>
          <w:rFonts w:ascii="Bookman Old Style" w:hAnsi="Bookman Old Style" w:cs="Arial"/>
          <w:sz w:val="28"/>
          <w:szCs w:val="28"/>
        </w:rPr>
        <w:t>.1</w:t>
      </w:r>
      <w:r w:rsidR="00587291" w:rsidRPr="000573F7">
        <w:rPr>
          <w:rFonts w:ascii="Bookman Old Style" w:hAnsi="Bookman Old Style" w:cs="Arial"/>
          <w:sz w:val="28"/>
          <w:szCs w:val="28"/>
        </w:rPr>
        <w:t xml:space="preserve">. Pretirió </w:t>
      </w:r>
      <w:r w:rsidR="001D7AA1" w:rsidRPr="000573F7">
        <w:rPr>
          <w:rFonts w:ascii="Bookman Old Style" w:hAnsi="Bookman Old Style" w:cs="Arial"/>
          <w:sz w:val="28"/>
          <w:szCs w:val="28"/>
        </w:rPr>
        <w:t>la postura</w:t>
      </w:r>
      <w:r w:rsidR="00577270" w:rsidRPr="000573F7">
        <w:rPr>
          <w:rFonts w:ascii="Bookman Old Style" w:hAnsi="Bookman Old Style" w:cs="Arial"/>
          <w:sz w:val="28"/>
          <w:szCs w:val="28"/>
        </w:rPr>
        <w:t xml:space="preserve"> de </w:t>
      </w:r>
      <w:r w:rsidR="007D2869" w:rsidRPr="000573F7">
        <w:rPr>
          <w:rFonts w:ascii="Bookman Old Style" w:hAnsi="Bookman Old Style" w:cs="Arial"/>
          <w:sz w:val="28"/>
          <w:szCs w:val="28"/>
        </w:rPr>
        <w:t>la</w:t>
      </w:r>
      <w:r w:rsidR="00144360" w:rsidRPr="000573F7">
        <w:rPr>
          <w:rFonts w:ascii="Bookman Old Style" w:hAnsi="Bookman Old Style" w:cs="Arial"/>
          <w:sz w:val="28"/>
          <w:szCs w:val="28"/>
        </w:rPr>
        <w:t xml:space="preserve"> </w:t>
      </w:r>
      <w:r w:rsidR="00577270" w:rsidRPr="000573F7">
        <w:rPr>
          <w:rFonts w:ascii="Bookman Old Style" w:hAnsi="Bookman Old Style" w:cs="Arial"/>
          <w:sz w:val="28"/>
          <w:szCs w:val="28"/>
        </w:rPr>
        <w:t xml:space="preserve">accionada al </w:t>
      </w:r>
      <w:r w:rsidR="005A35B4" w:rsidRPr="000573F7">
        <w:rPr>
          <w:rFonts w:ascii="Bookman Old Style" w:hAnsi="Bookman Old Style" w:cs="Arial"/>
          <w:sz w:val="28"/>
          <w:szCs w:val="28"/>
        </w:rPr>
        <w:t>contestar la demanda,</w:t>
      </w:r>
      <w:r w:rsidR="00144360" w:rsidRPr="000573F7">
        <w:rPr>
          <w:rFonts w:ascii="Bookman Old Style" w:hAnsi="Bookman Old Style" w:cs="Arial"/>
          <w:sz w:val="28"/>
          <w:szCs w:val="28"/>
        </w:rPr>
        <w:t xml:space="preserve"> pues </w:t>
      </w:r>
      <w:r w:rsidR="00512F9D" w:rsidRPr="000573F7">
        <w:rPr>
          <w:rFonts w:ascii="Bookman Old Style" w:hAnsi="Bookman Old Style" w:cs="Arial"/>
          <w:sz w:val="28"/>
          <w:szCs w:val="28"/>
        </w:rPr>
        <w:t>si</w:t>
      </w:r>
      <w:r w:rsidR="00475AAD" w:rsidRPr="000573F7">
        <w:rPr>
          <w:rFonts w:ascii="Bookman Old Style" w:hAnsi="Bookman Old Style" w:cs="Arial"/>
          <w:sz w:val="28"/>
          <w:szCs w:val="28"/>
        </w:rPr>
        <w:t xml:space="preserve"> en dirección del </w:t>
      </w:r>
      <w:r w:rsidR="00057C5D" w:rsidRPr="000573F7">
        <w:rPr>
          <w:rFonts w:ascii="Bookman Old Style" w:hAnsi="Bookman Old Style" w:cs="Arial"/>
          <w:sz w:val="28"/>
          <w:szCs w:val="28"/>
        </w:rPr>
        <w:t>escrito genitor aceptó</w:t>
      </w:r>
      <w:r w:rsidR="001D7AA1" w:rsidRPr="000573F7">
        <w:rPr>
          <w:rFonts w:ascii="Bookman Old Style" w:hAnsi="Bookman Old Style" w:cs="Arial"/>
          <w:sz w:val="28"/>
          <w:szCs w:val="28"/>
        </w:rPr>
        <w:t xml:space="preserve"> cier</w:t>
      </w:r>
      <w:r w:rsidR="00FD3468" w:rsidRPr="000573F7">
        <w:rPr>
          <w:rFonts w:ascii="Bookman Old Style" w:hAnsi="Bookman Old Style" w:cs="Arial"/>
          <w:sz w:val="28"/>
          <w:szCs w:val="28"/>
        </w:rPr>
        <w:t xml:space="preserve">tos </w:t>
      </w:r>
      <w:r w:rsidR="00144360" w:rsidRPr="000573F7">
        <w:rPr>
          <w:rFonts w:ascii="Bookman Old Style" w:hAnsi="Bookman Old Style" w:cs="Arial"/>
          <w:sz w:val="28"/>
          <w:szCs w:val="28"/>
        </w:rPr>
        <w:t xml:space="preserve">hechos, </w:t>
      </w:r>
      <w:r w:rsidR="004F2ADA" w:rsidRPr="000573F7">
        <w:rPr>
          <w:rFonts w:ascii="Bookman Old Style" w:hAnsi="Bookman Old Style" w:cs="Arial"/>
          <w:sz w:val="28"/>
          <w:szCs w:val="28"/>
        </w:rPr>
        <w:t xml:space="preserve">pero </w:t>
      </w:r>
      <w:r w:rsidR="009305E6">
        <w:rPr>
          <w:rFonts w:ascii="Bookman Old Style" w:hAnsi="Bookman Old Style" w:cs="Arial"/>
          <w:sz w:val="28"/>
          <w:szCs w:val="28"/>
        </w:rPr>
        <w:t xml:space="preserve">no en la forma redactada, ello </w:t>
      </w:r>
      <w:r w:rsidR="00532E7E" w:rsidRPr="000573F7">
        <w:rPr>
          <w:rFonts w:ascii="Bookman Old Style" w:hAnsi="Bookman Old Style" w:cs="Arial"/>
          <w:sz w:val="28"/>
          <w:szCs w:val="28"/>
        </w:rPr>
        <w:t>implicaba</w:t>
      </w:r>
      <w:r w:rsidR="004F2ADA" w:rsidRPr="000573F7">
        <w:rPr>
          <w:rFonts w:ascii="Bookman Old Style" w:hAnsi="Bookman Old Style" w:cs="Arial"/>
          <w:sz w:val="28"/>
          <w:szCs w:val="28"/>
        </w:rPr>
        <w:t xml:space="preserve"> admitir </w:t>
      </w:r>
      <w:r w:rsidR="00AB7428" w:rsidRPr="000573F7">
        <w:rPr>
          <w:rFonts w:ascii="Bookman Old Style" w:hAnsi="Bookman Old Style" w:cs="Arial"/>
          <w:sz w:val="28"/>
          <w:szCs w:val="28"/>
        </w:rPr>
        <w:t xml:space="preserve">la </w:t>
      </w:r>
      <w:r w:rsidR="00634BA5" w:rsidRPr="000573F7">
        <w:rPr>
          <w:rFonts w:ascii="Bookman Old Style" w:hAnsi="Bookman Old Style" w:cs="Arial"/>
          <w:sz w:val="28"/>
          <w:szCs w:val="28"/>
        </w:rPr>
        <w:t xml:space="preserve">relación </w:t>
      </w:r>
      <w:r w:rsidR="00E01C6C" w:rsidRPr="000573F7">
        <w:rPr>
          <w:rFonts w:ascii="Bookman Old Style" w:hAnsi="Bookman Old Style" w:cs="Arial"/>
          <w:sz w:val="28"/>
          <w:szCs w:val="28"/>
        </w:rPr>
        <w:t>comercial</w:t>
      </w:r>
      <w:r w:rsidR="00F81676" w:rsidRPr="000573F7">
        <w:rPr>
          <w:rFonts w:ascii="Bookman Old Style" w:hAnsi="Bookman Old Style" w:cs="Arial"/>
          <w:sz w:val="28"/>
          <w:szCs w:val="28"/>
        </w:rPr>
        <w:t xml:space="preserve"> entre l</w:t>
      </w:r>
      <w:r w:rsidR="00AB7428" w:rsidRPr="000573F7">
        <w:rPr>
          <w:rFonts w:ascii="Bookman Old Style" w:hAnsi="Bookman Old Style" w:cs="Arial"/>
          <w:sz w:val="28"/>
          <w:szCs w:val="28"/>
        </w:rPr>
        <w:t>a</w:t>
      </w:r>
      <w:r w:rsidR="00F81676" w:rsidRPr="000573F7">
        <w:rPr>
          <w:rFonts w:ascii="Bookman Old Style" w:hAnsi="Bookman Old Style" w:cs="Arial"/>
          <w:sz w:val="28"/>
          <w:szCs w:val="28"/>
        </w:rPr>
        <w:t xml:space="preserve">s </w:t>
      </w:r>
      <w:r w:rsidR="00AB7428" w:rsidRPr="000573F7">
        <w:rPr>
          <w:rFonts w:ascii="Bookman Old Style" w:hAnsi="Bookman Old Style" w:cs="Arial"/>
          <w:sz w:val="28"/>
          <w:szCs w:val="28"/>
        </w:rPr>
        <w:t xml:space="preserve">partes, </w:t>
      </w:r>
      <w:r w:rsidR="009305E6">
        <w:rPr>
          <w:rFonts w:ascii="Bookman Old Style" w:hAnsi="Bookman Old Style" w:cs="Arial"/>
          <w:sz w:val="28"/>
          <w:szCs w:val="28"/>
        </w:rPr>
        <w:t xml:space="preserve">y </w:t>
      </w:r>
      <w:r w:rsidR="00D339A9" w:rsidRPr="000573F7">
        <w:rPr>
          <w:rFonts w:ascii="Bookman Old Style" w:hAnsi="Bookman Old Style" w:cs="Arial"/>
          <w:sz w:val="28"/>
          <w:szCs w:val="28"/>
        </w:rPr>
        <w:t xml:space="preserve">por lo mismo, </w:t>
      </w:r>
      <w:r w:rsidR="00E01C6C" w:rsidRPr="000573F7">
        <w:rPr>
          <w:rFonts w:ascii="Bookman Old Style" w:hAnsi="Bookman Old Style" w:cs="Arial"/>
          <w:sz w:val="28"/>
          <w:szCs w:val="28"/>
        </w:rPr>
        <w:t>la asignaci</w:t>
      </w:r>
      <w:r w:rsidR="00C90C4B" w:rsidRPr="000573F7">
        <w:rPr>
          <w:rFonts w:ascii="Bookman Old Style" w:hAnsi="Bookman Old Style" w:cs="Arial"/>
          <w:sz w:val="28"/>
          <w:szCs w:val="28"/>
        </w:rPr>
        <w:t xml:space="preserve">ón de un </w:t>
      </w:r>
      <w:r w:rsidR="00E01C6C" w:rsidRPr="000573F7">
        <w:rPr>
          <w:rFonts w:ascii="Bookman Old Style" w:hAnsi="Bookman Old Style" w:cs="Arial"/>
          <w:sz w:val="28"/>
          <w:szCs w:val="28"/>
        </w:rPr>
        <w:t>territorio, la contratación de personal y la adquisición de equipos y vehículos.</w:t>
      </w:r>
    </w:p>
    <w:p w14:paraId="3BE164DE" w14:textId="77777777" w:rsidR="00BB6789" w:rsidRPr="000573F7" w:rsidRDefault="00BB6789" w:rsidP="00CC3420">
      <w:pPr>
        <w:spacing w:line="360" w:lineRule="auto"/>
        <w:ind w:firstLine="709"/>
        <w:jc w:val="both"/>
        <w:rPr>
          <w:rFonts w:ascii="Bookman Old Style" w:hAnsi="Bookman Old Style" w:cs="Arial"/>
          <w:sz w:val="28"/>
          <w:szCs w:val="28"/>
        </w:rPr>
      </w:pPr>
    </w:p>
    <w:p w14:paraId="568AADB9" w14:textId="62E638AF" w:rsidR="00A15790" w:rsidRPr="000573F7" w:rsidRDefault="003E21B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w:t>
      </w:r>
      <w:r w:rsidR="001D1196" w:rsidRPr="000573F7">
        <w:rPr>
          <w:rFonts w:ascii="Bookman Old Style" w:hAnsi="Bookman Old Style" w:cs="Arial"/>
          <w:sz w:val="28"/>
          <w:szCs w:val="28"/>
        </w:rPr>
        <w:t>.2</w:t>
      </w:r>
      <w:r w:rsidR="00D339A9" w:rsidRPr="000573F7">
        <w:rPr>
          <w:rFonts w:ascii="Bookman Old Style" w:hAnsi="Bookman Old Style" w:cs="Arial"/>
          <w:sz w:val="28"/>
          <w:szCs w:val="28"/>
        </w:rPr>
        <w:t>.2</w:t>
      </w:r>
      <w:r w:rsidR="003933F9" w:rsidRPr="000573F7">
        <w:rPr>
          <w:rFonts w:ascii="Bookman Old Style" w:hAnsi="Bookman Old Style" w:cs="Arial"/>
          <w:sz w:val="28"/>
          <w:szCs w:val="28"/>
        </w:rPr>
        <w:t xml:space="preserve">. Cercenó </w:t>
      </w:r>
      <w:r w:rsidR="00DB17A1" w:rsidRPr="000573F7">
        <w:rPr>
          <w:rFonts w:ascii="Bookman Old Style" w:hAnsi="Bookman Old Style" w:cs="Arial"/>
          <w:sz w:val="28"/>
          <w:szCs w:val="28"/>
        </w:rPr>
        <w:t xml:space="preserve">las declaraciones de </w:t>
      </w:r>
      <w:r w:rsidR="00F72B3C" w:rsidRPr="000573F7">
        <w:rPr>
          <w:rFonts w:ascii="Bookman Old Style" w:hAnsi="Bookman Old Style" w:cs="Arial"/>
          <w:sz w:val="28"/>
          <w:szCs w:val="28"/>
        </w:rPr>
        <w:t>Mauricio Serrano Prada, gerente de mercadeo de la demandada,</w:t>
      </w:r>
      <w:r w:rsidR="00FB607B" w:rsidRPr="000573F7">
        <w:rPr>
          <w:rFonts w:ascii="Bookman Old Style" w:hAnsi="Bookman Old Style" w:cs="Arial"/>
          <w:sz w:val="28"/>
          <w:szCs w:val="28"/>
        </w:rPr>
        <w:t xml:space="preserve"> y de </w:t>
      </w:r>
      <w:r w:rsidR="004546FA" w:rsidRPr="000573F7">
        <w:rPr>
          <w:rFonts w:ascii="Bookman Old Style" w:hAnsi="Bookman Old Style" w:cs="Arial"/>
          <w:sz w:val="28"/>
          <w:szCs w:val="28"/>
        </w:rPr>
        <w:t xml:space="preserve">Roberto </w:t>
      </w:r>
      <w:r w:rsidR="004546FA" w:rsidRPr="000573F7">
        <w:rPr>
          <w:rFonts w:ascii="Bookman Old Style" w:hAnsi="Bookman Old Style" w:cs="Arial"/>
          <w:sz w:val="28"/>
          <w:szCs w:val="28"/>
        </w:rPr>
        <w:lastRenderedPageBreak/>
        <w:t xml:space="preserve">Luis Montoya Larrea, también </w:t>
      </w:r>
      <w:r w:rsidR="00403A16" w:rsidRPr="000573F7">
        <w:rPr>
          <w:rFonts w:ascii="Bookman Old Style" w:hAnsi="Bookman Old Style" w:cs="Arial"/>
          <w:sz w:val="28"/>
          <w:szCs w:val="28"/>
        </w:rPr>
        <w:t xml:space="preserve">empleado suyo </w:t>
      </w:r>
      <w:r w:rsidR="00D771A6" w:rsidRPr="000573F7">
        <w:rPr>
          <w:rFonts w:ascii="Bookman Old Style" w:hAnsi="Bookman Old Style" w:cs="Arial"/>
          <w:sz w:val="28"/>
          <w:szCs w:val="28"/>
        </w:rPr>
        <w:t>y de</w:t>
      </w:r>
      <w:r w:rsidR="004546FA" w:rsidRPr="000573F7">
        <w:rPr>
          <w:rFonts w:ascii="Bookman Old Style" w:hAnsi="Bookman Old Style" w:cs="Arial"/>
          <w:sz w:val="28"/>
          <w:szCs w:val="28"/>
        </w:rPr>
        <w:t xml:space="preserve"> </w:t>
      </w:r>
      <w:r w:rsidR="00627551" w:rsidRPr="000573F7">
        <w:rPr>
          <w:rFonts w:ascii="Bookman Old Style" w:hAnsi="Bookman Old Style" w:cs="Arial"/>
          <w:sz w:val="28"/>
          <w:szCs w:val="28"/>
        </w:rPr>
        <w:t xml:space="preserve">sus </w:t>
      </w:r>
      <w:r w:rsidR="00D138CE" w:rsidRPr="000573F7">
        <w:rPr>
          <w:rFonts w:ascii="Bookman Old Style" w:hAnsi="Bookman Old Style" w:cs="Arial"/>
          <w:sz w:val="28"/>
          <w:szCs w:val="28"/>
        </w:rPr>
        <w:t>empresas</w:t>
      </w:r>
      <w:r w:rsidR="00634BA5" w:rsidRPr="000573F7">
        <w:rPr>
          <w:rFonts w:ascii="Bookman Old Style" w:hAnsi="Bookman Old Style" w:cs="Arial"/>
          <w:sz w:val="28"/>
          <w:szCs w:val="28"/>
        </w:rPr>
        <w:t>,</w:t>
      </w:r>
      <w:r w:rsidR="00517DA8" w:rsidRPr="000573F7">
        <w:rPr>
          <w:rFonts w:ascii="Bookman Old Style" w:hAnsi="Bookman Old Style" w:cs="Arial"/>
          <w:sz w:val="28"/>
          <w:szCs w:val="28"/>
        </w:rPr>
        <w:t xml:space="preserve"> lo cual se </w:t>
      </w:r>
      <w:r w:rsidR="00844E6D" w:rsidRPr="000573F7">
        <w:rPr>
          <w:rFonts w:ascii="Bookman Old Style" w:hAnsi="Bookman Old Style" w:cs="Arial"/>
          <w:sz w:val="28"/>
          <w:szCs w:val="28"/>
        </w:rPr>
        <w:t>acredita</w:t>
      </w:r>
      <w:r w:rsidR="00517DA8" w:rsidRPr="000573F7">
        <w:rPr>
          <w:rFonts w:ascii="Bookman Old Style" w:hAnsi="Bookman Old Style" w:cs="Arial"/>
          <w:sz w:val="28"/>
          <w:szCs w:val="28"/>
        </w:rPr>
        <w:t xml:space="preserve">ba </w:t>
      </w:r>
      <w:r w:rsidR="00403A16" w:rsidRPr="000573F7">
        <w:rPr>
          <w:rFonts w:ascii="Bookman Old Style" w:hAnsi="Bookman Old Style" w:cs="Arial"/>
          <w:sz w:val="28"/>
          <w:szCs w:val="28"/>
        </w:rPr>
        <w:t xml:space="preserve">con el igualmente omitido </w:t>
      </w:r>
      <w:r w:rsidR="001D7985" w:rsidRPr="000573F7">
        <w:rPr>
          <w:rFonts w:ascii="Bookman Old Style" w:hAnsi="Bookman Old Style" w:cs="Arial"/>
          <w:sz w:val="28"/>
          <w:szCs w:val="28"/>
        </w:rPr>
        <w:t>certificado de la Cámara de Comercio de Medellín</w:t>
      </w:r>
      <w:r w:rsidR="006E4E93" w:rsidRPr="000573F7">
        <w:rPr>
          <w:rFonts w:ascii="Bookman Old Style" w:hAnsi="Bookman Old Style" w:cs="Arial"/>
          <w:sz w:val="28"/>
          <w:szCs w:val="28"/>
        </w:rPr>
        <w:t>.</w:t>
      </w:r>
    </w:p>
    <w:p w14:paraId="17057E98" w14:textId="77777777" w:rsidR="009305E6" w:rsidRDefault="009305E6" w:rsidP="00CC3420">
      <w:pPr>
        <w:spacing w:line="360" w:lineRule="auto"/>
        <w:ind w:firstLine="709"/>
        <w:jc w:val="both"/>
        <w:rPr>
          <w:rFonts w:ascii="Bookman Old Style" w:hAnsi="Bookman Old Style" w:cs="Arial"/>
          <w:sz w:val="28"/>
          <w:szCs w:val="28"/>
        </w:rPr>
      </w:pPr>
    </w:p>
    <w:p w14:paraId="04A7D2AA" w14:textId="62091578" w:rsidR="008B3874" w:rsidRPr="000573F7" w:rsidRDefault="00705504"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Relativo </w:t>
      </w:r>
      <w:r w:rsidR="00D1662E" w:rsidRPr="000573F7">
        <w:rPr>
          <w:rFonts w:ascii="Bookman Old Style" w:hAnsi="Bookman Old Style" w:cs="Arial"/>
          <w:sz w:val="28"/>
          <w:szCs w:val="28"/>
        </w:rPr>
        <w:t xml:space="preserve">al </w:t>
      </w:r>
      <w:r w:rsidR="007F0DD5" w:rsidRPr="000573F7">
        <w:rPr>
          <w:rFonts w:ascii="Bookman Old Style" w:hAnsi="Bookman Old Style" w:cs="Arial"/>
          <w:sz w:val="28"/>
          <w:szCs w:val="28"/>
        </w:rPr>
        <w:t xml:space="preserve">primero, las diferencias que hizo </w:t>
      </w:r>
      <w:r w:rsidR="00D53C6B" w:rsidRPr="000573F7">
        <w:rPr>
          <w:rFonts w:ascii="Bookman Old Style" w:hAnsi="Bookman Old Style" w:cs="Arial"/>
          <w:sz w:val="28"/>
          <w:szCs w:val="28"/>
        </w:rPr>
        <w:t>entre mayorista</w:t>
      </w:r>
      <w:r w:rsidR="00432B23" w:rsidRPr="000573F7">
        <w:rPr>
          <w:rFonts w:ascii="Bookman Old Style" w:hAnsi="Bookman Old Style" w:cs="Arial"/>
          <w:sz w:val="28"/>
          <w:szCs w:val="28"/>
        </w:rPr>
        <w:t>s</w:t>
      </w:r>
      <w:r w:rsidR="00D53C6B" w:rsidRPr="000573F7">
        <w:rPr>
          <w:rFonts w:ascii="Bookman Old Style" w:hAnsi="Bookman Old Style" w:cs="Arial"/>
          <w:sz w:val="28"/>
          <w:szCs w:val="28"/>
        </w:rPr>
        <w:t xml:space="preserve"> y distribuidor</w:t>
      </w:r>
      <w:r w:rsidR="00432B23" w:rsidRPr="000573F7">
        <w:rPr>
          <w:rFonts w:ascii="Bookman Old Style" w:hAnsi="Bookman Old Style" w:cs="Arial"/>
          <w:sz w:val="28"/>
          <w:szCs w:val="28"/>
        </w:rPr>
        <w:t>es</w:t>
      </w:r>
      <w:r w:rsidR="00D53C6B" w:rsidRPr="000573F7">
        <w:rPr>
          <w:rFonts w:ascii="Bookman Old Style" w:hAnsi="Bookman Old Style" w:cs="Arial"/>
          <w:sz w:val="28"/>
          <w:szCs w:val="28"/>
        </w:rPr>
        <w:t xml:space="preserve"> especializado</w:t>
      </w:r>
      <w:r w:rsidR="00432B23" w:rsidRPr="000573F7">
        <w:rPr>
          <w:rFonts w:ascii="Bookman Old Style" w:hAnsi="Bookman Old Style" w:cs="Arial"/>
          <w:sz w:val="28"/>
          <w:szCs w:val="28"/>
        </w:rPr>
        <w:t>s</w:t>
      </w:r>
      <w:r w:rsidR="000B5AC4" w:rsidRPr="000573F7">
        <w:rPr>
          <w:rFonts w:ascii="Bookman Old Style" w:hAnsi="Bookman Old Style" w:cs="Arial"/>
          <w:sz w:val="28"/>
          <w:szCs w:val="28"/>
        </w:rPr>
        <w:t xml:space="preserve"> de la </w:t>
      </w:r>
      <w:r w:rsidR="009F6098" w:rsidRPr="000573F7">
        <w:rPr>
          <w:rFonts w:ascii="Bookman Old Style" w:hAnsi="Bookman Old Style" w:cs="Arial"/>
          <w:sz w:val="28"/>
          <w:szCs w:val="28"/>
        </w:rPr>
        <w:t>Compañía de Galletas Noel S.A.,</w:t>
      </w:r>
      <w:r w:rsidR="007F0DD5" w:rsidRPr="000573F7">
        <w:rPr>
          <w:rFonts w:ascii="Bookman Old Style" w:hAnsi="Bookman Old Style" w:cs="Arial"/>
          <w:sz w:val="28"/>
          <w:szCs w:val="28"/>
        </w:rPr>
        <w:t xml:space="preserve"> </w:t>
      </w:r>
      <w:r w:rsidR="00255733" w:rsidRPr="000573F7">
        <w:rPr>
          <w:rFonts w:ascii="Bookman Old Style" w:hAnsi="Bookman Old Style" w:cs="Arial"/>
          <w:sz w:val="28"/>
          <w:szCs w:val="28"/>
        </w:rPr>
        <w:t xml:space="preserve">para </w:t>
      </w:r>
      <w:r w:rsidR="009F6098" w:rsidRPr="000573F7">
        <w:rPr>
          <w:rFonts w:ascii="Bookman Old Style" w:hAnsi="Bookman Old Style" w:cs="Arial"/>
          <w:sz w:val="28"/>
          <w:szCs w:val="28"/>
        </w:rPr>
        <w:t>ca</w:t>
      </w:r>
      <w:r w:rsidR="004D3E06" w:rsidRPr="000573F7">
        <w:rPr>
          <w:rFonts w:ascii="Bookman Old Style" w:hAnsi="Bookman Old Style" w:cs="Arial"/>
          <w:sz w:val="28"/>
          <w:szCs w:val="28"/>
        </w:rPr>
        <w:t xml:space="preserve">tegorizar a </w:t>
      </w:r>
      <w:r w:rsidR="009F6098" w:rsidRPr="000573F7">
        <w:rPr>
          <w:rFonts w:ascii="Bookman Old Style" w:hAnsi="Bookman Old Style" w:cs="Arial"/>
          <w:sz w:val="28"/>
          <w:szCs w:val="28"/>
        </w:rPr>
        <w:t xml:space="preserve">estos últimos como </w:t>
      </w:r>
      <w:r w:rsidR="008D3F80" w:rsidRPr="000573F7">
        <w:rPr>
          <w:rFonts w:ascii="Bookman Old Style" w:hAnsi="Bookman Old Style" w:cs="Arial"/>
          <w:sz w:val="28"/>
          <w:szCs w:val="28"/>
        </w:rPr>
        <w:t>agen</w:t>
      </w:r>
      <w:r w:rsidR="00AD2B30" w:rsidRPr="000573F7">
        <w:rPr>
          <w:rFonts w:ascii="Bookman Old Style" w:hAnsi="Bookman Old Style" w:cs="Arial"/>
          <w:sz w:val="28"/>
          <w:szCs w:val="28"/>
        </w:rPr>
        <w:t xml:space="preserve">tes </w:t>
      </w:r>
      <w:r w:rsidR="002C6B37" w:rsidRPr="000573F7">
        <w:rPr>
          <w:rFonts w:ascii="Bookman Old Style" w:hAnsi="Bookman Old Style" w:cs="Arial"/>
          <w:sz w:val="28"/>
          <w:szCs w:val="28"/>
        </w:rPr>
        <w:t>c</w:t>
      </w:r>
      <w:r w:rsidR="005F3183" w:rsidRPr="000573F7">
        <w:rPr>
          <w:rFonts w:ascii="Bookman Old Style" w:hAnsi="Bookman Old Style" w:cs="Arial"/>
          <w:sz w:val="28"/>
          <w:szCs w:val="28"/>
        </w:rPr>
        <w:t>omerciales</w:t>
      </w:r>
      <w:r w:rsidR="004D3E06" w:rsidRPr="000573F7">
        <w:rPr>
          <w:rFonts w:ascii="Bookman Old Style" w:hAnsi="Bookman Old Style" w:cs="Arial"/>
          <w:sz w:val="28"/>
          <w:szCs w:val="28"/>
        </w:rPr>
        <w:t xml:space="preserve">, </w:t>
      </w:r>
      <w:r w:rsidR="00E64E37" w:rsidRPr="000573F7">
        <w:rPr>
          <w:rFonts w:ascii="Bookman Old Style" w:hAnsi="Bookman Old Style" w:cs="Arial"/>
          <w:sz w:val="28"/>
          <w:szCs w:val="28"/>
        </w:rPr>
        <w:t xml:space="preserve">de </w:t>
      </w:r>
      <w:r w:rsidR="00342F28" w:rsidRPr="000573F7">
        <w:rPr>
          <w:rFonts w:ascii="Bookman Old Style" w:hAnsi="Bookman Old Style" w:cs="Arial"/>
          <w:sz w:val="28"/>
          <w:szCs w:val="28"/>
        </w:rPr>
        <w:t xml:space="preserve">quienes </w:t>
      </w:r>
      <w:r w:rsidR="008427E8" w:rsidRPr="000573F7">
        <w:rPr>
          <w:rFonts w:ascii="Bookman Old Style" w:hAnsi="Bookman Old Style" w:cs="Arial"/>
          <w:sz w:val="28"/>
          <w:szCs w:val="28"/>
        </w:rPr>
        <w:t xml:space="preserve">dijo </w:t>
      </w:r>
      <w:r w:rsidR="007B4993" w:rsidRPr="000573F7">
        <w:rPr>
          <w:rFonts w:ascii="Bookman Old Style" w:hAnsi="Bookman Old Style" w:cs="Arial"/>
          <w:sz w:val="28"/>
          <w:szCs w:val="28"/>
        </w:rPr>
        <w:t xml:space="preserve">tenían una zona establecida con el fin de ejercer su </w:t>
      </w:r>
      <w:r w:rsidR="004D3E06" w:rsidRPr="000573F7">
        <w:rPr>
          <w:rFonts w:ascii="Bookman Old Style" w:hAnsi="Bookman Old Style" w:cs="Arial"/>
          <w:sz w:val="28"/>
          <w:szCs w:val="28"/>
        </w:rPr>
        <w:t>actividad</w:t>
      </w:r>
      <w:r w:rsidR="007F0DD5" w:rsidRPr="000573F7">
        <w:rPr>
          <w:rFonts w:ascii="Bookman Old Style" w:hAnsi="Bookman Old Style" w:cs="Arial"/>
          <w:sz w:val="28"/>
          <w:szCs w:val="28"/>
        </w:rPr>
        <w:t>, así no haya conocido la “</w:t>
      </w:r>
      <w:r w:rsidR="007F0DD5" w:rsidRPr="000573F7">
        <w:rPr>
          <w:rFonts w:ascii="Bookman Old Style" w:hAnsi="Bookman Old Style" w:cs="Arial"/>
          <w:i/>
          <w:sz w:val="28"/>
          <w:szCs w:val="28"/>
        </w:rPr>
        <w:t>relación con el demandante</w:t>
      </w:r>
      <w:r w:rsidR="009305E6">
        <w:rPr>
          <w:rFonts w:ascii="Bookman Old Style" w:hAnsi="Bookman Old Style" w:cs="Arial"/>
          <w:sz w:val="28"/>
          <w:szCs w:val="28"/>
        </w:rPr>
        <w:t>”</w:t>
      </w:r>
      <w:r w:rsidR="004D3E06" w:rsidRPr="000573F7">
        <w:rPr>
          <w:rFonts w:ascii="Bookman Old Style" w:hAnsi="Bookman Old Style" w:cs="Arial"/>
          <w:sz w:val="28"/>
          <w:szCs w:val="28"/>
        </w:rPr>
        <w:t>.</w:t>
      </w:r>
    </w:p>
    <w:p w14:paraId="3FB1BF5A" w14:textId="77777777" w:rsidR="00F80ECB" w:rsidRPr="000573F7" w:rsidRDefault="00F80ECB" w:rsidP="00CC3420">
      <w:pPr>
        <w:spacing w:line="360" w:lineRule="auto"/>
        <w:ind w:firstLine="709"/>
        <w:jc w:val="both"/>
        <w:rPr>
          <w:rFonts w:ascii="Bookman Old Style" w:hAnsi="Bookman Old Style" w:cs="Arial"/>
          <w:sz w:val="28"/>
          <w:szCs w:val="28"/>
        </w:rPr>
      </w:pPr>
    </w:p>
    <w:p w14:paraId="2F85C461" w14:textId="73CB9510" w:rsidR="00C95A2D" w:rsidRPr="000573F7" w:rsidRDefault="003A639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Del segundo, </w:t>
      </w:r>
      <w:r w:rsidR="00A61A54" w:rsidRPr="000573F7">
        <w:rPr>
          <w:rFonts w:ascii="Bookman Old Style" w:hAnsi="Bookman Old Style" w:cs="Arial"/>
          <w:sz w:val="28"/>
          <w:szCs w:val="28"/>
        </w:rPr>
        <w:t>la</w:t>
      </w:r>
      <w:r w:rsidR="00DD486F" w:rsidRPr="000573F7">
        <w:rPr>
          <w:rFonts w:ascii="Bookman Old Style" w:hAnsi="Bookman Old Style" w:cs="Arial"/>
          <w:sz w:val="28"/>
          <w:szCs w:val="28"/>
        </w:rPr>
        <w:t xml:space="preserve"> </w:t>
      </w:r>
      <w:r w:rsidR="0077236F" w:rsidRPr="000573F7">
        <w:rPr>
          <w:rFonts w:ascii="Bookman Old Style" w:hAnsi="Bookman Old Style" w:cs="Arial"/>
          <w:sz w:val="28"/>
          <w:szCs w:val="28"/>
        </w:rPr>
        <w:t xml:space="preserve">calidad </w:t>
      </w:r>
      <w:r w:rsidR="00C963B7" w:rsidRPr="000573F7">
        <w:rPr>
          <w:rFonts w:ascii="Bookman Old Style" w:hAnsi="Bookman Old Style" w:cs="Arial"/>
          <w:sz w:val="28"/>
          <w:szCs w:val="28"/>
        </w:rPr>
        <w:t xml:space="preserve">de </w:t>
      </w:r>
      <w:r w:rsidR="009F7E76" w:rsidRPr="000573F7">
        <w:rPr>
          <w:rFonts w:ascii="Bookman Old Style" w:hAnsi="Bookman Old Style" w:cs="Arial"/>
          <w:sz w:val="28"/>
          <w:szCs w:val="28"/>
        </w:rPr>
        <w:t>“</w:t>
      </w:r>
      <w:r w:rsidR="00950D18" w:rsidRPr="000573F7">
        <w:rPr>
          <w:rFonts w:ascii="Bookman Old Style" w:hAnsi="Bookman Old Style" w:cs="Arial"/>
          <w:i/>
          <w:sz w:val="28"/>
          <w:szCs w:val="28"/>
        </w:rPr>
        <w:t xml:space="preserve">distribuidor </w:t>
      </w:r>
      <w:r w:rsidR="009F7E76" w:rsidRPr="000573F7">
        <w:rPr>
          <w:rFonts w:ascii="Bookman Old Style" w:hAnsi="Bookman Old Style" w:cs="Arial"/>
          <w:i/>
          <w:sz w:val="28"/>
          <w:szCs w:val="28"/>
        </w:rPr>
        <w:t>especializado</w:t>
      </w:r>
      <w:r w:rsidR="00CE1237" w:rsidRPr="000573F7">
        <w:rPr>
          <w:rFonts w:ascii="Bookman Old Style" w:hAnsi="Bookman Old Style" w:cs="Arial"/>
          <w:sz w:val="28"/>
          <w:szCs w:val="28"/>
        </w:rPr>
        <w:t>” que atribuyó</w:t>
      </w:r>
      <w:r w:rsidRPr="000573F7">
        <w:rPr>
          <w:rFonts w:ascii="Bookman Old Style" w:hAnsi="Bookman Old Style" w:cs="Arial"/>
          <w:sz w:val="28"/>
          <w:szCs w:val="28"/>
        </w:rPr>
        <w:t xml:space="preserve"> a </w:t>
      </w:r>
      <w:r w:rsidR="00950D18" w:rsidRPr="000573F7">
        <w:rPr>
          <w:rFonts w:ascii="Bookman Old Style" w:hAnsi="Bookman Old Style" w:cs="Arial"/>
          <w:sz w:val="28"/>
          <w:szCs w:val="28"/>
        </w:rPr>
        <w:t>Omar Antonio Hincapié</w:t>
      </w:r>
      <w:r w:rsidR="00027470" w:rsidRPr="000573F7">
        <w:rPr>
          <w:rFonts w:ascii="Bookman Old Style" w:hAnsi="Bookman Old Style" w:cs="Arial"/>
          <w:sz w:val="28"/>
          <w:szCs w:val="28"/>
        </w:rPr>
        <w:t xml:space="preserve"> Osorio</w:t>
      </w:r>
      <w:r w:rsidR="0007064D" w:rsidRPr="000573F7">
        <w:rPr>
          <w:rFonts w:ascii="Bookman Old Style" w:hAnsi="Bookman Old Style" w:cs="Arial"/>
          <w:sz w:val="28"/>
          <w:szCs w:val="28"/>
        </w:rPr>
        <w:t>,</w:t>
      </w:r>
      <w:r w:rsidR="00DD486F" w:rsidRPr="000573F7">
        <w:rPr>
          <w:rFonts w:ascii="Bookman Old Style" w:hAnsi="Bookman Old Style" w:cs="Arial"/>
          <w:sz w:val="28"/>
          <w:szCs w:val="28"/>
        </w:rPr>
        <w:t xml:space="preserve"> </w:t>
      </w:r>
      <w:r w:rsidR="00A61A54" w:rsidRPr="000573F7">
        <w:rPr>
          <w:rFonts w:ascii="Bookman Old Style" w:hAnsi="Bookman Old Style" w:cs="Arial"/>
          <w:sz w:val="28"/>
          <w:szCs w:val="28"/>
        </w:rPr>
        <w:t>frente a</w:t>
      </w:r>
      <w:r w:rsidR="000C00A0" w:rsidRPr="000573F7">
        <w:rPr>
          <w:rFonts w:ascii="Bookman Old Style" w:hAnsi="Bookman Old Style" w:cs="Arial"/>
          <w:sz w:val="28"/>
          <w:szCs w:val="28"/>
        </w:rPr>
        <w:t xml:space="preserve"> su </w:t>
      </w:r>
      <w:r w:rsidR="00B946EA" w:rsidRPr="000573F7">
        <w:rPr>
          <w:rFonts w:ascii="Bookman Old Style" w:hAnsi="Bookman Old Style" w:cs="Arial"/>
          <w:sz w:val="28"/>
          <w:szCs w:val="28"/>
        </w:rPr>
        <w:t xml:space="preserve">sometimiento absoluto </w:t>
      </w:r>
      <w:r w:rsidR="009259B1" w:rsidRPr="000573F7">
        <w:rPr>
          <w:rFonts w:ascii="Bookman Old Style" w:hAnsi="Bookman Old Style" w:cs="Arial"/>
          <w:sz w:val="28"/>
          <w:szCs w:val="28"/>
        </w:rPr>
        <w:t xml:space="preserve">a la </w:t>
      </w:r>
      <w:r w:rsidR="00A61A54" w:rsidRPr="000573F7">
        <w:rPr>
          <w:rFonts w:ascii="Bookman Old Style" w:hAnsi="Bookman Old Style" w:cs="Arial"/>
          <w:sz w:val="28"/>
          <w:szCs w:val="28"/>
        </w:rPr>
        <w:t>Compañía de Galletas Noel S.A., en</w:t>
      </w:r>
      <w:r w:rsidR="00342F28" w:rsidRPr="000573F7">
        <w:rPr>
          <w:rFonts w:ascii="Bookman Old Style" w:hAnsi="Bookman Old Style" w:cs="Arial"/>
          <w:sz w:val="28"/>
          <w:szCs w:val="28"/>
        </w:rPr>
        <w:t xml:space="preserve"> los campos </w:t>
      </w:r>
      <w:r w:rsidR="00A61A54" w:rsidRPr="000573F7">
        <w:rPr>
          <w:rFonts w:ascii="Bookman Old Style" w:hAnsi="Bookman Old Style" w:cs="Arial"/>
          <w:sz w:val="28"/>
          <w:szCs w:val="28"/>
        </w:rPr>
        <w:t>comercial, logístic</w:t>
      </w:r>
      <w:r w:rsidR="00496132" w:rsidRPr="000573F7">
        <w:rPr>
          <w:rFonts w:ascii="Bookman Old Style" w:hAnsi="Bookman Old Style" w:cs="Arial"/>
          <w:sz w:val="28"/>
          <w:szCs w:val="28"/>
        </w:rPr>
        <w:t>o</w:t>
      </w:r>
      <w:r w:rsidR="00A61A54" w:rsidRPr="000573F7">
        <w:rPr>
          <w:rFonts w:ascii="Bookman Old Style" w:hAnsi="Bookman Old Style" w:cs="Arial"/>
          <w:sz w:val="28"/>
          <w:szCs w:val="28"/>
        </w:rPr>
        <w:t xml:space="preserve"> </w:t>
      </w:r>
      <w:r w:rsidR="00FD3FC6" w:rsidRPr="000573F7">
        <w:rPr>
          <w:rFonts w:ascii="Bookman Old Style" w:hAnsi="Bookman Old Style" w:cs="Arial"/>
          <w:sz w:val="28"/>
          <w:szCs w:val="28"/>
        </w:rPr>
        <w:t xml:space="preserve">y </w:t>
      </w:r>
      <w:r w:rsidR="00BB7096" w:rsidRPr="000573F7">
        <w:rPr>
          <w:rFonts w:ascii="Bookman Old Style" w:hAnsi="Bookman Old Style" w:cs="Arial"/>
          <w:sz w:val="28"/>
          <w:szCs w:val="28"/>
        </w:rPr>
        <w:t>administrativ</w:t>
      </w:r>
      <w:r w:rsidR="004B07C4" w:rsidRPr="000573F7">
        <w:rPr>
          <w:rFonts w:ascii="Bookman Old Style" w:hAnsi="Bookman Old Style" w:cs="Arial"/>
          <w:sz w:val="28"/>
          <w:szCs w:val="28"/>
        </w:rPr>
        <w:t>o</w:t>
      </w:r>
      <w:r w:rsidR="00E9002C" w:rsidRPr="000573F7">
        <w:rPr>
          <w:rFonts w:ascii="Bookman Old Style" w:hAnsi="Bookman Old Style" w:cs="Arial"/>
          <w:sz w:val="28"/>
          <w:szCs w:val="28"/>
        </w:rPr>
        <w:t xml:space="preserve">, con el </w:t>
      </w:r>
      <w:r w:rsidR="007F78E7" w:rsidRPr="000573F7">
        <w:rPr>
          <w:rFonts w:ascii="Bookman Old Style" w:hAnsi="Bookman Old Style" w:cs="Arial"/>
          <w:sz w:val="28"/>
          <w:szCs w:val="28"/>
        </w:rPr>
        <w:t xml:space="preserve">propósito </w:t>
      </w:r>
      <w:r w:rsidR="00E9002C" w:rsidRPr="000573F7">
        <w:rPr>
          <w:rFonts w:ascii="Bookman Old Style" w:hAnsi="Bookman Old Style" w:cs="Arial"/>
          <w:sz w:val="28"/>
          <w:szCs w:val="28"/>
        </w:rPr>
        <w:t xml:space="preserve">de </w:t>
      </w:r>
      <w:r w:rsidR="00BB7096" w:rsidRPr="000573F7">
        <w:rPr>
          <w:rFonts w:ascii="Bookman Old Style" w:hAnsi="Bookman Old Style" w:cs="Arial"/>
          <w:sz w:val="28"/>
          <w:szCs w:val="28"/>
        </w:rPr>
        <w:t xml:space="preserve">lograr </w:t>
      </w:r>
      <w:r w:rsidR="00130120" w:rsidRPr="000573F7">
        <w:rPr>
          <w:rFonts w:ascii="Bookman Old Style" w:hAnsi="Bookman Old Style" w:cs="Arial"/>
          <w:sz w:val="28"/>
          <w:szCs w:val="28"/>
        </w:rPr>
        <w:t xml:space="preserve">mayor </w:t>
      </w:r>
      <w:r w:rsidR="00FF26FD" w:rsidRPr="000573F7">
        <w:rPr>
          <w:rFonts w:ascii="Bookman Old Style" w:hAnsi="Bookman Old Style" w:cs="Arial"/>
          <w:sz w:val="28"/>
          <w:szCs w:val="28"/>
        </w:rPr>
        <w:t>“</w:t>
      </w:r>
      <w:r w:rsidR="00130120" w:rsidRPr="000573F7">
        <w:rPr>
          <w:rFonts w:ascii="Bookman Old Style" w:hAnsi="Bookman Old Style" w:cs="Arial"/>
          <w:i/>
          <w:sz w:val="28"/>
          <w:szCs w:val="28"/>
        </w:rPr>
        <w:t>penetración en el mercado</w:t>
      </w:r>
      <w:r w:rsidR="00A466B6" w:rsidRPr="000573F7">
        <w:rPr>
          <w:rFonts w:ascii="Bookman Old Style" w:hAnsi="Bookman Old Style" w:cs="Arial"/>
          <w:i/>
          <w:sz w:val="28"/>
          <w:szCs w:val="28"/>
        </w:rPr>
        <w:t xml:space="preserve"> y un </w:t>
      </w:r>
      <w:r w:rsidR="007E6BE7" w:rsidRPr="000573F7">
        <w:rPr>
          <w:rFonts w:ascii="Bookman Old Style" w:hAnsi="Bookman Old Style" w:cs="Arial"/>
          <w:i/>
          <w:sz w:val="28"/>
          <w:szCs w:val="28"/>
        </w:rPr>
        <w:t>control de su fuerza de ventas</w:t>
      </w:r>
      <w:r w:rsidR="00FF26FD" w:rsidRPr="000573F7">
        <w:rPr>
          <w:rFonts w:ascii="Bookman Old Style" w:hAnsi="Bookman Old Style" w:cs="Arial"/>
          <w:sz w:val="28"/>
          <w:szCs w:val="28"/>
        </w:rPr>
        <w:t>”</w:t>
      </w:r>
      <w:r w:rsidR="0007064D" w:rsidRPr="000573F7">
        <w:rPr>
          <w:rFonts w:ascii="Bookman Old Style" w:hAnsi="Bookman Old Style" w:cs="Arial"/>
          <w:sz w:val="28"/>
          <w:szCs w:val="28"/>
        </w:rPr>
        <w:t>;</w:t>
      </w:r>
      <w:r w:rsidR="00496132" w:rsidRPr="000573F7">
        <w:rPr>
          <w:rFonts w:ascii="Bookman Old Style" w:hAnsi="Bookman Old Style" w:cs="Arial"/>
          <w:sz w:val="28"/>
          <w:szCs w:val="28"/>
        </w:rPr>
        <w:t xml:space="preserve"> </w:t>
      </w:r>
      <w:r w:rsidR="004D432E" w:rsidRPr="000573F7">
        <w:rPr>
          <w:rFonts w:ascii="Bookman Old Style" w:hAnsi="Bookman Old Style" w:cs="Arial"/>
          <w:sz w:val="28"/>
          <w:szCs w:val="28"/>
        </w:rPr>
        <w:t>la</w:t>
      </w:r>
      <w:r w:rsidR="00A466B6" w:rsidRPr="000573F7">
        <w:rPr>
          <w:rFonts w:ascii="Bookman Old Style" w:hAnsi="Bookman Old Style" w:cs="Arial"/>
          <w:sz w:val="28"/>
          <w:szCs w:val="28"/>
        </w:rPr>
        <w:t xml:space="preserve">s </w:t>
      </w:r>
      <w:r w:rsidR="004D432E" w:rsidRPr="000573F7">
        <w:rPr>
          <w:rFonts w:ascii="Bookman Old Style" w:hAnsi="Bookman Old Style" w:cs="Arial"/>
          <w:sz w:val="28"/>
          <w:szCs w:val="28"/>
        </w:rPr>
        <w:t>narrada</w:t>
      </w:r>
      <w:r w:rsidR="00A466B6" w:rsidRPr="000573F7">
        <w:rPr>
          <w:rFonts w:ascii="Bookman Old Style" w:hAnsi="Bookman Old Style" w:cs="Arial"/>
          <w:sz w:val="28"/>
          <w:szCs w:val="28"/>
        </w:rPr>
        <w:t>s</w:t>
      </w:r>
      <w:r w:rsidR="00D152FD" w:rsidRPr="000573F7">
        <w:rPr>
          <w:rFonts w:ascii="Bookman Old Style" w:hAnsi="Bookman Old Style" w:cs="Arial"/>
          <w:sz w:val="28"/>
          <w:szCs w:val="28"/>
        </w:rPr>
        <w:t xml:space="preserve"> </w:t>
      </w:r>
      <w:r w:rsidR="00E36590" w:rsidRPr="000573F7">
        <w:rPr>
          <w:rFonts w:ascii="Bookman Old Style" w:hAnsi="Bookman Old Style" w:cs="Arial"/>
          <w:sz w:val="28"/>
          <w:szCs w:val="28"/>
        </w:rPr>
        <w:t>“</w:t>
      </w:r>
      <w:r w:rsidR="00E36590" w:rsidRPr="000573F7">
        <w:rPr>
          <w:rFonts w:ascii="Bookman Old Style" w:hAnsi="Bookman Old Style" w:cs="Arial"/>
          <w:i/>
          <w:sz w:val="28"/>
          <w:szCs w:val="28"/>
        </w:rPr>
        <w:t>devoluc</w:t>
      </w:r>
      <w:r w:rsidR="00632435" w:rsidRPr="000573F7">
        <w:rPr>
          <w:rFonts w:ascii="Bookman Old Style" w:hAnsi="Bookman Old Style" w:cs="Arial"/>
          <w:i/>
          <w:sz w:val="28"/>
          <w:szCs w:val="28"/>
        </w:rPr>
        <w:t>i</w:t>
      </w:r>
      <w:r w:rsidR="00E36590" w:rsidRPr="000573F7">
        <w:rPr>
          <w:rFonts w:ascii="Bookman Old Style" w:hAnsi="Bookman Old Style" w:cs="Arial"/>
          <w:i/>
          <w:sz w:val="28"/>
          <w:szCs w:val="28"/>
        </w:rPr>
        <w:t>ones</w:t>
      </w:r>
      <w:r w:rsidR="00E36590" w:rsidRPr="000573F7">
        <w:rPr>
          <w:rFonts w:ascii="Bookman Old Style" w:hAnsi="Bookman Old Style" w:cs="Arial"/>
          <w:sz w:val="28"/>
          <w:szCs w:val="28"/>
        </w:rPr>
        <w:t>”</w:t>
      </w:r>
      <w:r w:rsidR="00B42675" w:rsidRPr="000573F7">
        <w:rPr>
          <w:rFonts w:ascii="Bookman Old Style" w:hAnsi="Bookman Old Style" w:cs="Arial"/>
          <w:sz w:val="28"/>
          <w:szCs w:val="28"/>
        </w:rPr>
        <w:t xml:space="preserve"> e </w:t>
      </w:r>
      <w:r w:rsidR="004D432E" w:rsidRPr="000573F7">
        <w:rPr>
          <w:rFonts w:ascii="Bookman Old Style" w:hAnsi="Bookman Old Style" w:cs="Arial"/>
          <w:sz w:val="28"/>
          <w:szCs w:val="28"/>
        </w:rPr>
        <w:t xml:space="preserve">indicadas </w:t>
      </w:r>
      <w:r w:rsidR="000C5281" w:rsidRPr="000573F7">
        <w:rPr>
          <w:rFonts w:ascii="Bookman Old Style" w:hAnsi="Bookman Old Style" w:cs="Arial"/>
          <w:sz w:val="28"/>
          <w:szCs w:val="28"/>
        </w:rPr>
        <w:t>asignación territorial</w:t>
      </w:r>
      <w:r w:rsidR="00D152FD" w:rsidRPr="000573F7">
        <w:rPr>
          <w:rFonts w:ascii="Bookman Old Style" w:hAnsi="Bookman Old Style" w:cs="Arial"/>
          <w:sz w:val="28"/>
          <w:szCs w:val="28"/>
        </w:rPr>
        <w:t xml:space="preserve"> y</w:t>
      </w:r>
      <w:r w:rsidR="00D85B96" w:rsidRPr="000573F7">
        <w:rPr>
          <w:rFonts w:ascii="Bookman Old Style" w:hAnsi="Bookman Old Style" w:cs="Arial"/>
          <w:sz w:val="28"/>
          <w:szCs w:val="28"/>
        </w:rPr>
        <w:t xml:space="preserve"> </w:t>
      </w:r>
      <w:r w:rsidR="001900F5" w:rsidRPr="000573F7">
        <w:rPr>
          <w:rFonts w:ascii="Bookman Old Style" w:hAnsi="Bookman Old Style" w:cs="Arial"/>
          <w:sz w:val="28"/>
          <w:szCs w:val="28"/>
        </w:rPr>
        <w:t>nú</w:t>
      </w:r>
      <w:r w:rsidR="00DA754D" w:rsidRPr="000573F7">
        <w:rPr>
          <w:rFonts w:ascii="Bookman Old Style" w:hAnsi="Bookman Old Style" w:cs="Arial"/>
          <w:sz w:val="28"/>
          <w:szCs w:val="28"/>
        </w:rPr>
        <w:t xml:space="preserve">mero </w:t>
      </w:r>
      <w:r w:rsidR="003A5E04" w:rsidRPr="000573F7">
        <w:rPr>
          <w:rFonts w:ascii="Bookman Old Style" w:hAnsi="Bookman Old Style" w:cs="Arial"/>
          <w:sz w:val="28"/>
          <w:szCs w:val="28"/>
        </w:rPr>
        <w:t>de vendedores</w:t>
      </w:r>
      <w:r w:rsidR="00496132" w:rsidRPr="000573F7">
        <w:rPr>
          <w:rFonts w:ascii="Bookman Old Style" w:hAnsi="Bookman Old Style" w:cs="Arial"/>
          <w:sz w:val="28"/>
          <w:szCs w:val="28"/>
        </w:rPr>
        <w:t xml:space="preserve">; y </w:t>
      </w:r>
      <w:r w:rsidR="006B7FB8" w:rsidRPr="000573F7">
        <w:rPr>
          <w:rFonts w:ascii="Bookman Old Style" w:hAnsi="Bookman Old Style" w:cs="Arial"/>
          <w:sz w:val="28"/>
          <w:szCs w:val="28"/>
        </w:rPr>
        <w:t>lo</w:t>
      </w:r>
      <w:r w:rsidR="00720E84" w:rsidRPr="000573F7">
        <w:rPr>
          <w:rFonts w:ascii="Bookman Old Style" w:hAnsi="Bookman Old Style" w:cs="Arial"/>
          <w:sz w:val="28"/>
          <w:szCs w:val="28"/>
        </w:rPr>
        <w:t xml:space="preserve">s </w:t>
      </w:r>
      <w:r w:rsidR="00166E9A" w:rsidRPr="000573F7">
        <w:rPr>
          <w:rFonts w:ascii="Bookman Old Style" w:hAnsi="Bookman Old Style" w:cs="Arial"/>
          <w:sz w:val="28"/>
          <w:szCs w:val="28"/>
        </w:rPr>
        <w:t xml:space="preserve">apartes </w:t>
      </w:r>
      <w:r w:rsidR="00701C62" w:rsidRPr="000573F7">
        <w:rPr>
          <w:rFonts w:ascii="Bookman Old Style" w:hAnsi="Bookman Old Style" w:cs="Arial"/>
          <w:sz w:val="28"/>
          <w:szCs w:val="28"/>
        </w:rPr>
        <w:t>donde el</w:t>
      </w:r>
      <w:r w:rsidR="00F56605" w:rsidRPr="000573F7">
        <w:rPr>
          <w:rFonts w:ascii="Bookman Old Style" w:hAnsi="Bookman Old Style" w:cs="Arial"/>
          <w:sz w:val="28"/>
          <w:szCs w:val="28"/>
        </w:rPr>
        <w:t xml:space="preserve"> declarante sostiene que en una reuni</w:t>
      </w:r>
      <w:r w:rsidR="00285EBC" w:rsidRPr="000573F7">
        <w:rPr>
          <w:rFonts w:ascii="Bookman Old Style" w:hAnsi="Bookman Old Style" w:cs="Arial"/>
          <w:sz w:val="28"/>
          <w:szCs w:val="28"/>
        </w:rPr>
        <w:t xml:space="preserve">ón con los directivos del grupo empresarial, </w:t>
      </w:r>
      <w:r w:rsidR="00F56605" w:rsidRPr="000573F7">
        <w:rPr>
          <w:rFonts w:ascii="Bookman Old Style" w:hAnsi="Bookman Old Style" w:cs="Arial"/>
          <w:sz w:val="28"/>
          <w:szCs w:val="28"/>
        </w:rPr>
        <w:t xml:space="preserve">tales </w:t>
      </w:r>
      <w:r w:rsidR="004E2984" w:rsidRPr="000573F7">
        <w:rPr>
          <w:rFonts w:ascii="Bookman Old Style" w:hAnsi="Bookman Old Style" w:cs="Arial"/>
          <w:sz w:val="28"/>
          <w:szCs w:val="28"/>
        </w:rPr>
        <w:t>distribu</w:t>
      </w:r>
      <w:r w:rsidR="00166E9A" w:rsidRPr="000573F7">
        <w:rPr>
          <w:rFonts w:ascii="Bookman Old Style" w:hAnsi="Bookman Old Style" w:cs="Arial"/>
          <w:sz w:val="28"/>
          <w:szCs w:val="28"/>
        </w:rPr>
        <w:t>idores</w:t>
      </w:r>
      <w:r w:rsidR="00007C1F" w:rsidRPr="000573F7">
        <w:rPr>
          <w:rFonts w:ascii="Bookman Old Style" w:hAnsi="Bookman Old Style" w:cs="Arial"/>
          <w:sz w:val="28"/>
          <w:szCs w:val="28"/>
        </w:rPr>
        <w:t xml:space="preserve"> </w:t>
      </w:r>
      <w:r w:rsidR="00D152FD" w:rsidRPr="000573F7">
        <w:rPr>
          <w:rFonts w:ascii="Bookman Old Style" w:hAnsi="Bookman Old Style" w:cs="Arial"/>
          <w:sz w:val="28"/>
          <w:szCs w:val="28"/>
        </w:rPr>
        <w:t>especializados</w:t>
      </w:r>
      <w:r w:rsidR="00DF3F7F" w:rsidRPr="000573F7">
        <w:rPr>
          <w:rFonts w:ascii="Bookman Old Style" w:hAnsi="Bookman Old Style" w:cs="Arial"/>
          <w:sz w:val="28"/>
          <w:szCs w:val="28"/>
        </w:rPr>
        <w:t xml:space="preserve"> </w:t>
      </w:r>
      <w:r w:rsidR="0079204F" w:rsidRPr="000573F7">
        <w:rPr>
          <w:rFonts w:ascii="Bookman Old Style" w:hAnsi="Bookman Old Style" w:cs="Arial"/>
          <w:sz w:val="28"/>
          <w:szCs w:val="28"/>
        </w:rPr>
        <w:t xml:space="preserve">fueron catalogados </w:t>
      </w:r>
      <w:r w:rsidR="00166E9A" w:rsidRPr="000573F7">
        <w:rPr>
          <w:rFonts w:ascii="Bookman Old Style" w:hAnsi="Bookman Old Style" w:cs="Arial"/>
          <w:sz w:val="28"/>
          <w:szCs w:val="28"/>
        </w:rPr>
        <w:t xml:space="preserve">agentes </w:t>
      </w:r>
      <w:r w:rsidR="001B04A1" w:rsidRPr="000573F7">
        <w:rPr>
          <w:rFonts w:ascii="Bookman Old Style" w:hAnsi="Bookman Old Style" w:cs="Arial"/>
          <w:sz w:val="28"/>
          <w:szCs w:val="28"/>
        </w:rPr>
        <w:t xml:space="preserve">mercantiles, </w:t>
      </w:r>
      <w:r w:rsidR="00C95A2D" w:rsidRPr="000573F7">
        <w:rPr>
          <w:rFonts w:ascii="Bookman Old Style" w:hAnsi="Bookman Old Style" w:cs="Arial"/>
          <w:sz w:val="28"/>
          <w:szCs w:val="28"/>
        </w:rPr>
        <w:t>recomend</w:t>
      </w:r>
      <w:r w:rsidR="00285EBC" w:rsidRPr="000573F7">
        <w:rPr>
          <w:rFonts w:ascii="Bookman Old Style" w:hAnsi="Bookman Old Style" w:cs="Arial"/>
          <w:sz w:val="28"/>
          <w:szCs w:val="28"/>
        </w:rPr>
        <w:t>á</w:t>
      </w:r>
      <w:r w:rsidR="00F97130" w:rsidRPr="000573F7">
        <w:rPr>
          <w:rFonts w:ascii="Bookman Old Style" w:hAnsi="Bookman Old Style" w:cs="Arial"/>
          <w:sz w:val="28"/>
          <w:szCs w:val="28"/>
        </w:rPr>
        <w:t>ndo</w:t>
      </w:r>
      <w:r w:rsidR="00285EBC" w:rsidRPr="000573F7">
        <w:rPr>
          <w:rFonts w:ascii="Bookman Old Style" w:hAnsi="Bookman Old Style" w:cs="Arial"/>
          <w:sz w:val="28"/>
          <w:szCs w:val="28"/>
        </w:rPr>
        <w:t>se</w:t>
      </w:r>
      <w:r w:rsidR="00DA754D" w:rsidRPr="000573F7">
        <w:rPr>
          <w:rFonts w:ascii="Bookman Old Style" w:hAnsi="Bookman Old Style" w:cs="Arial"/>
          <w:sz w:val="28"/>
          <w:szCs w:val="28"/>
        </w:rPr>
        <w:t xml:space="preserve">, por </w:t>
      </w:r>
      <w:r w:rsidR="00B01236" w:rsidRPr="000573F7">
        <w:rPr>
          <w:rFonts w:ascii="Bookman Old Style" w:hAnsi="Bookman Old Style" w:cs="Arial"/>
          <w:sz w:val="28"/>
          <w:szCs w:val="28"/>
        </w:rPr>
        <w:t xml:space="preserve">tanto, </w:t>
      </w:r>
      <w:r w:rsidR="00C95A2D" w:rsidRPr="000573F7">
        <w:rPr>
          <w:rFonts w:ascii="Bookman Old Style" w:hAnsi="Bookman Old Style" w:cs="Arial"/>
          <w:sz w:val="28"/>
          <w:szCs w:val="28"/>
        </w:rPr>
        <w:t>su desmonte</w:t>
      </w:r>
      <w:r w:rsidR="00D2156E" w:rsidRPr="000573F7">
        <w:rPr>
          <w:rFonts w:ascii="Bookman Old Style" w:hAnsi="Bookman Old Style" w:cs="Arial"/>
          <w:sz w:val="28"/>
          <w:szCs w:val="28"/>
        </w:rPr>
        <w:t xml:space="preserve"> paulatino</w:t>
      </w:r>
      <w:r w:rsidR="00C95A2D" w:rsidRPr="000573F7">
        <w:rPr>
          <w:rFonts w:ascii="Bookman Old Style" w:hAnsi="Bookman Old Style" w:cs="Arial"/>
          <w:sz w:val="28"/>
          <w:szCs w:val="28"/>
        </w:rPr>
        <w:t>.</w:t>
      </w:r>
    </w:p>
    <w:p w14:paraId="72BD720A" w14:textId="77777777" w:rsidR="00286043" w:rsidRPr="000573F7" w:rsidRDefault="00286043" w:rsidP="00CC3420">
      <w:pPr>
        <w:spacing w:line="360" w:lineRule="auto"/>
        <w:ind w:firstLine="709"/>
        <w:jc w:val="both"/>
        <w:rPr>
          <w:rFonts w:ascii="Bookman Old Style" w:hAnsi="Bookman Old Style" w:cs="Arial"/>
          <w:sz w:val="28"/>
          <w:szCs w:val="28"/>
        </w:rPr>
      </w:pPr>
    </w:p>
    <w:p w14:paraId="3C6E73C0" w14:textId="2ED6B1FE" w:rsidR="00286043" w:rsidRPr="000573F7" w:rsidRDefault="00812B1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w:t>
      </w:r>
      <w:r w:rsidR="00B94708" w:rsidRPr="000573F7">
        <w:rPr>
          <w:rFonts w:ascii="Bookman Old Style" w:hAnsi="Bookman Old Style" w:cs="Arial"/>
          <w:sz w:val="28"/>
          <w:szCs w:val="28"/>
        </w:rPr>
        <w:t xml:space="preserve"> ese orden, </w:t>
      </w:r>
      <w:r w:rsidR="000F2D89" w:rsidRPr="000573F7">
        <w:rPr>
          <w:rFonts w:ascii="Bookman Old Style" w:hAnsi="Bookman Old Style" w:cs="Arial"/>
          <w:sz w:val="28"/>
          <w:szCs w:val="28"/>
        </w:rPr>
        <w:t>no era cierto</w:t>
      </w:r>
      <w:r w:rsidR="00B94708" w:rsidRPr="000573F7">
        <w:rPr>
          <w:rFonts w:ascii="Bookman Old Style" w:hAnsi="Bookman Old Style" w:cs="Arial"/>
          <w:sz w:val="28"/>
          <w:szCs w:val="28"/>
        </w:rPr>
        <w:t xml:space="preserve">, </w:t>
      </w:r>
      <w:r w:rsidR="00900BA1" w:rsidRPr="000573F7">
        <w:rPr>
          <w:rFonts w:ascii="Bookman Old Style" w:hAnsi="Bookman Old Style" w:cs="Arial"/>
          <w:sz w:val="28"/>
          <w:szCs w:val="28"/>
        </w:rPr>
        <w:t xml:space="preserve">cual </w:t>
      </w:r>
      <w:r w:rsidR="000F2D89" w:rsidRPr="000573F7">
        <w:rPr>
          <w:rFonts w:ascii="Bookman Old Style" w:hAnsi="Bookman Old Style" w:cs="Arial"/>
          <w:sz w:val="28"/>
          <w:szCs w:val="28"/>
        </w:rPr>
        <w:t>se sostuvo en el fallo cuestionado,</w:t>
      </w:r>
      <w:r w:rsidR="009305E6">
        <w:rPr>
          <w:rFonts w:ascii="Bookman Old Style" w:hAnsi="Bookman Old Style" w:cs="Arial"/>
          <w:sz w:val="28"/>
          <w:szCs w:val="28"/>
        </w:rPr>
        <w:t xml:space="preserve"> que el demandante, Omar Antonio Hincapié Osorio, </w:t>
      </w:r>
      <w:r w:rsidR="000B2B5B" w:rsidRPr="000573F7">
        <w:rPr>
          <w:rFonts w:ascii="Bookman Old Style" w:hAnsi="Bookman Old Style" w:cs="Arial"/>
          <w:sz w:val="28"/>
          <w:szCs w:val="28"/>
        </w:rPr>
        <w:t xml:space="preserve">únicamente </w:t>
      </w:r>
      <w:r w:rsidR="007F78E7" w:rsidRPr="000573F7">
        <w:rPr>
          <w:rFonts w:ascii="Bookman Old Style" w:hAnsi="Bookman Old Style" w:cs="Arial"/>
          <w:sz w:val="28"/>
          <w:szCs w:val="28"/>
        </w:rPr>
        <w:t xml:space="preserve">compraba bienes para revenderlos </w:t>
      </w:r>
      <w:r w:rsidR="00437DB2" w:rsidRPr="000573F7">
        <w:rPr>
          <w:rFonts w:ascii="Bookman Old Style" w:hAnsi="Bookman Old Style" w:cs="Arial"/>
          <w:sz w:val="28"/>
          <w:szCs w:val="28"/>
        </w:rPr>
        <w:t xml:space="preserve">o no lo hacía para distribuirlos </w:t>
      </w:r>
      <w:r w:rsidR="00286043" w:rsidRPr="000573F7">
        <w:rPr>
          <w:rFonts w:ascii="Bookman Old Style" w:hAnsi="Bookman Old Style" w:cs="Arial"/>
          <w:sz w:val="28"/>
          <w:szCs w:val="28"/>
        </w:rPr>
        <w:t>en repres</w:t>
      </w:r>
      <w:r w:rsidR="00437DB2" w:rsidRPr="000573F7">
        <w:rPr>
          <w:rFonts w:ascii="Bookman Old Style" w:hAnsi="Bookman Old Style" w:cs="Arial"/>
          <w:sz w:val="28"/>
          <w:szCs w:val="28"/>
        </w:rPr>
        <w:t>entación de la demandada</w:t>
      </w:r>
      <w:r w:rsidR="009305E6">
        <w:rPr>
          <w:rFonts w:ascii="Bookman Old Style" w:hAnsi="Bookman Old Style" w:cs="Arial"/>
          <w:sz w:val="28"/>
          <w:szCs w:val="28"/>
        </w:rPr>
        <w:t xml:space="preserve">, Compañía de Galletas Noel S.A., </w:t>
      </w:r>
      <w:r w:rsidR="009E2C6D" w:rsidRPr="000573F7">
        <w:rPr>
          <w:rFonts w:ascii="Bookman Old Style" w:hAnsi="Bookman Old Style" w:cs="Arial"/>
          <w:sz w:val="28"/>
          <w:szCs w:val="28"/>
        </w:rPr>
        <w:t xml:space="preserve">ni </w:t>
      </w:r>
      <w:r w:rsidR="00002557" w:rsidRPr="000573F7">
        <w:rPr>
          <w:rFonts w:ascii="Bookman Old Style" w:hAnsi="Bookman Old Style" w:cs="Arial"/>
          <w:sz w:val="28"/>
          <w:szCs w:val="28"/>
        </w:rPr>
        <w:t>que</w:t>
      </w:r>
      <w:r w:rsidR="00243999" w:rsidRPr="000573F7">
        <w:rPr>
          <w:rFonts w:ascii="Bookman Old Style" w:hAnsi="Bookman Old Style" w:cs="Arial"/>
          <w:sz w:val="28"/>
          <w:szCs w:val="28"/>
        </w:rPr>
        <w:t xml:space="preserve"> </w:t>
      </w:r>
      <w:r w:rsidR="00002557" w:rsidRPr="000573F7">
        <w:rPr>
          <w:rFonts w:ascii="Bookman Old Style" w:hAnsi="Bookman Old Style" w:cs="Arial"/>
          <w:sz w:val="28"/>
          <w:szCs w:val="28"/>
        </w:rPr>
        <w:t>e</w:t>
      </w:r>
      <w:r w:rsidR="00243999" w:rsidRPr="000573F7">
        <w:rPr>
          <w:rFonts w:ascii="Bookman Old Style" w:hAnsi="Bookman Old Style" w:cs="Arial"/>
          <w:sz w:val="28"/>
          <w:szCs w:val="28"/>
        </w:rPr>
        <w:t>s</w:t>
      </w:r>
      <w:r w:rsidR="00002557" w:rsidRPr="000573F7">
        <w:rPr>
          <w:rFonts w:ascii="Bookman Old Style" w:hAnsi="Bookman Old Style" w:cs="Arial"/>
          <w:sz w:val="28"/>
          <w:szCs w:val="28"/>
        </w:rPr>
        <w:t xml:space="preserve">ta </w:t>
      </w:r>
      <w:r w:rsidR="009E2C6D" w:rsidRPr="000573F7">
        <w:rPr>
          <w:rFonts w:ascii="Bookman Old Style" w:hAnsi="Bookman Old Style" w:cs="Arial"/>
          <w:sz w:val="28"/>
          <w:szCs w:val="28"/>
        </w:rPr>
        <w:t xml:space="preserve">última intervenía </w:t>
      </w:r>
      <w:r w:rsidR="009344DC" w:rsidRPr="000573F7">
        <w:rPr>
          <w:rFonts w:ascii="Bookman Old Style" w:hAnsi="Bookman Old Style" w:cs="Arial"/>
          <w:sz w:val="28"/>
          <w:szCs w:val="28"/>
        </w:rPr>
        <w:t>como simple asesora.</w:t>
      </w:r>
      <w:r w:rsidR="00437DB2" w:rsidRPr="000573F7">
        <w:rPr>
          <w:rFonts w:ascii="Bookman Old Style" w:hAnsi="Bookman Old Style" w:cs="Arial"/>
          <w:sz w:val="28"/>
          <w:szCs w:val="28"/>
        </w:rPr>
        <w:t xml:space="preserve"> </w:t>
      </w:r>
    </w:p>
    <w:p w14:paraId="7EC861BF" w14:textId="46A83B97" w:rsidR="00F414E1" w:rsidRPr="000573F7" w:rsidRDefault="002F760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 xml:space="preserve">Por el </w:t>
      </w:r>
      <w:r w:rsidR="008B1F93" w:rsidRPr="000573F7">
        <w:rPr>
          <w:rFonts w:ascii="Bookman Old Style" w:hAnsi="Bookman Old Style" w:cs="Arial"/>
          <w:sz w:val="28"/>
          <w:szCs w:val="28"/>
        </w:rPr>
        <w:t>contrario,</w:t>
      </w:r>
      <w:r w:rsidR="00D11BB0" w:rsidRPr="000573F7">
        <w:rPr>
          <w:rFonts w:ascii="Bookman Old Style" w:hAnsi="Bookman Old Style" w:cs="Arial"/>
          <w:sz w:val="28"/>
          <w:szCs w:val="28"/>
        </w:rPr>
        <w:t xml:space="preserve"> </w:t>
      </w:r>
      <w:r w:rsidR="009B39EF" w:rsidRPr="000573F7">
        <w:rPr>
          <w:rFonts w:ascii="Bookman Old Style" w:hAnsi="Bookman Old Style" w:cs="Arial"/>
          <w:sz w:val="28"/>
          <w:szCs w:val="28"/>
        </w:rPr>
        <w:t xml:space="preserve">obtener </w:t>
      </w:r>
      <w:r w:rsidR="009B39EF" w:rsidRPr="000573F7">
        <w:rPr>
          <w:rFonts w:ascii="Bookman Old Style" w:hAnsi="Bookman Old Style" w:cs="Arial"/>
          <w:i/>
          <w:sz w:val="28"/>
          <w:szCs w:val="28"/>
        </w:rPr>
        <w:t>“mayor penetración en el mercado</w:t>
      </w:r>
      <w:r w:rsidR="00382C63" w:rsidRPr="000573F7">
        <w:rPr>
          <w:rFonts w:ascii="Bookman Old Style" w:hAnsi="Bookman Old Style" w:cs="Arial"/>
          <w:sz w:val="28"/>
          <w:szCs w:val="28"/>
        </w:rPr>
        <w:t>”</w:t>
      </w:r>
      <w:r w:rsidR="00CB1964" w:rsidRPr="000573F7">
        <w:rPr>
          <w:rFonts w:ascii="Bookman Old Style" w:hAnsi="Bookman Old Style" w:cs="Arial"/>
          <w:sz w:val="28"/>
          <w:szCs w:val="28"/>
        </w:rPr>
        <w:t xml:space="preserve"> conllevaba </w:t>
      </w:r>
      <w:r w:rsidR="00653296" w:rsidRPr="000573F7">
        <w:rPr>
          <w:rFonts w:ascii="Bookman Old Style" w:hAnsi="Bookman Old Style" w:cs="Arial"/>
          <w:sz w:val="28"/>
          <w:szCs w:val="28"/>
        </w:rPr>
        <w:t xml:space="preserve">que </w:t>
      </w:r>
      <w:r w:rsidR="00771478" w:rsidRPr="000573F7">
        <w:rPr>
          <w:rFonts w:ascii="Bookman Old Style" w:hAnsi="Bookman Old Style" w:cs="Arial"/>
          <w:sz w:val="28"/>
          <w:szCs w:val="28"/>
        </w:rPr>
        <w:t>Omar Antonio Hincapi</w:t>
      </w:r>
      <w:r w:rsidR="00F414E1" w:rsidRPr="000573F7">
        <w:rPr>
          <w:rFonts w:ascii="Bookman Old Style" w:hAnsi="Bookman Old Style" w:cs="Arial"/>
          <w:sz w:val="28"/>
          <w:szCs w:val="28"/>
        </w:rPr>
        <w:t xml:space="preserve">é </w:t>
      </w:r>
      <w:r w:rsidR="00D06FCB" w:rsidRPr="000573F7">
        <w:rPr>
          <w:rFonts w:ascii="Bookman Old Style" w:hAnsi="Bookman Old Style" w:cs="Arial"/>
          <w:sz w:val="28"/>
          <w:szCs w:val="28"/>
        </w:rPr>
        <w:t>Montoya</w:t>
      </w:r>
      <w:r w:rsidR="0017307A" w:rsidRPr="000573F7">
        <w:rPr>
          <w:rFonts w:ascii="Bookman Old Style" w:hAnsi="Bookman Old Style" w:cs="Arial"/>
          <w:sz w:val="28"/>
          <w:szCs w:val="28"/>
        </w:rPr>
        <w:t xml:space="preserve"> </w:t>
      </w:r>
      <w:r w:rsidR="00771478" w:rsidRPr="000573F7">
        <w:rPr>
          <w:rFonts w:ascii="Bookman Old Style" w:hAnsi="Bookman Old Style" w:cs="Arial"/>
          <w:sz w:val="28"/>
          <w:szCs w:val="28"/>
        </w:rPr>
        <w:t>promovía el negocio de la demanda</w:t>
      </w:r>
      <w:r w:rsidR="00831D72" w:rsidRPr="000573F7">
        <w:rPr>
          <w:rFonts w:ascii="Bookman Old Style" w:hAnsi="Bookman Old Style" w:cs="Arial"/>
          <w:sz w:val="28"/>
          <w:szCs w:val="28"/>
        </w:rPr>
        <w:t>da</w:t>
      </w:r>
      <w:r w:rsidR="00F468B0" w:rsidRPr="000573F7">
        <w:rPr>
          <w:rFonts w:ascii="Bookman Old Style" w:hAnsi="Bookman Old Style" w:cs="Arial"/>
          <w:sz w:val="28"/>
          <w:szCs w:val="28"/>
        </w:rPr>
        <w:t xml:space="preserve">. </w:t>
      </w:r>
      <w:r w:rsidR="00A6337C" w:rsidRPr="000573F7">
        <w:rPr>
          <w:rFonts w:ascii="Bookman Old Style" w:hAnsi="Bookman Old Style" w:cs="Arial"/>
          <w:sz w:val="28"/>
          <w:szCs w:val="28"/>
        </w:rPr>
        <w:t>Con mayor razón, cuando los riesgos de la operación</w:t>
      </w:r>
      <w:r w:rsidR="00E42E84" w:rsidRPr="000573F7">
        <w:rPr>
          <w:rFonts w:ascii="Bookman Old Style" w:hAnsi="Bookman Old Style" w:cs="Arial"/>
          <w:sz w:val="28"/>
          <w:szCs w:val="28"/>
        </w:rPr>
        <w:t xml:space="preserve"> comercial los asumía </w:t>
      </w:r>
      <w:r w:rsidR="002966AA" w:rsidRPr="000573F7">
        <w:rPr>
          <w:rFonts w:ascii="Bookman Old Style" w:hAnsi="Bookman Old Style" w:cs="Arial"/>
          <w:sz w:val="28"/>
          <w:szCs w:val="28"/>
        </w:rPr>
        <w:t>la Compañ</w:t>
      </w:r>
      <w:r w:rsidR="00C651A8" w:rsidRPr="000573F7">
        <w:rPr>
          <w:rFonts w:ascii="Bookman Old Style" w:hAnsi="Bookman Old Style" w:cs="Arial"/>
          <w:sz w:val="28"/>
          <w:szCs w:val="28"/>
        </w:rPr>
        <w:t>ía de Galletas Noel</w:t>
      </w:r>
      <w:r w:rsidR="00427223" w:rsidRPr="000573F7">
        <w:rPr>
          <w:rFonts w:ascii="Bookman Old Style" w:hAnsi="Bookman Old Style" w:cs="Arial"/>
          <w:sz w:val="28"/>
          <w:szCs w:val="28"/>
        </w:rPr>
        <w:t xml:space="preserve"> S.A.</w:t>
      </w:r>
      <w:r w:rsidR="00C651A8" w:rsidRPr="000573F7">
        <w:rPr>
          <w:rFonts w:ascii="Bookman Old Style" w:hAnsi="Bookman Old Style" w:cs="Arial"/>
          <w:sz w:val="28"/>
          <w:szCs w:val="28"/>
        </w:rPr>
        <w:t>,</w:t>
      </w:r>
      <w:r w:rsidR="00310A98" w:rsidRPr="000573F7">
        <w:rPr>
          <w:rFonts w:ascii="Bookman Old Style" w:hAnsi="Bookman Old Style" w:cs="Arial"/>
          <w:sz w:val="28"/>
          <w:szCs w:val="28"/>
        </w:rPr>
        <w:t xml:space="preserve"> pues esa </w:t>
      </w:r>
      <w:r w:rsidR="00F465D3" w:rsidRPr="000573F7">
        <w:rPr>
          <w:rFonts w:ascii="Bookman Old Style" w:hAnsi="Bookman Old Style" w:cs="Arial"/>
          <w:sz w:val="28"/>
          <w:szCs w:val="28"/>
        </w:rPr>
        <w:t xml:space="preserve">era </w:t>
      </w:r>
      <w:r w:rsidR="00C651A8" w:rsidRPr="000573F7">
        <w:rPr>
          <w:rFonts w:ascii="Bookman Old Style" w:hAnsi="Bookman Old Style" w:cs="Arial"/>
          <w:sz w:val="28"/>
          <w:szCs w:val="28"/>
        </w:rPr>
        <w:t xml:space="preserve">la </w:t>
      </w:r>
      <w:r w:rsidR="00510AE1" w:rsidRPr="000573F7">
        <w:rPr>
          <w:rFonts w:ascii="Bookman Old Style" w:hAnsi="Bookman Old Style" w:cs="Arial"/>
          <w:sz w:val="28"/>
          <w:szCs w:val="28"/>
        </w:rPr>
        <w:t xml:space="preserve">interpretación </w:t>
      </w:r>
      <w:r w:rsidR="00E4592A" w:rsidRPr="000573F7">
        <w:rPr>
          <w:rFonts w:ascii="Bookman Old Style" w:hAnsi="Bookman Old Style" w:cs="Arial"/>
          <w:sz w:val="28"/>
          <w:szCs w:val="28"/>
        </w:rPr>
        <w:t xml:space="preserve">que debía darse al </w:t>
      </w:r>
      <w:r w:rsidR="00C651A8" w:rsidRPr="000573F7">
        <w:rPr>
          <w:rFonts w:ascii="Bookman Old Style" w:hAnsi="Bookman Old Style" w:cs="Arial"/>
          <w:sz w:val="28"/>
          <w:szCs w:val="28"/>
        </w:rPr>
        <w:t>control de “</w:t>
      </w:r>
      <w:r w:rsidR="00C651A8" w:rsidRPr="000573F7">
        <w:rPr>
          <w:rFonts w:ascii="Bookman Old Style" w:hAnsi="Bookman Old Style" w:cs="Arial"/>
          <w:i/>
          <w:sz w:val="28"/>
          <w:szCs w:val="28"/>
        </w:rPr>
        <w:t>devoluciones</w:t>
      </w:r>
      <w:r w:rsidR="00C651A8" w:rsidRPr="000573F7">
        <w:rPr>
          <w:rFonts w:ascii="Bookman Old Style" w:hAnsi="Bookman Old Style" w:cs="Arial"/>
          <w:sz w:val="28"/>
          <w:szCs w:val="28"/>
        </w:rPr>
        <w:t>”</w:t>
      </w:r>
      <w:r w:rsidR="008D04C4" w:rsidRPr="000573F7">
        <w:rPr>
          <w:rFonts w:ascii="Bookman Old Style" w:hAnsi="Bookman Old Style" w:cs="Arial"/>
          <w:sz w:val="28"/>
          <w:szCs w:val="28"/>
        </w:rPr>
        <w:t>.</w:t>
      </w:r>
    </w:p>
    <w:p w14:paraId="3B1B535C" w14:textId="77777777" w:rsidR="008F034A" w:rsidRPr="000573F7" w:rsidRDefault="008F034A" w:rsidP="00CC3420">
      <w:pPr>
        <w:spacing w:line="360" w:lineRule="auto"/>
        <w:ind w:firstLine="709"/>
        <w:jc w:val="both"/>
        <w:rPr>
          <w:rFonts w:ascii="Bookman Old Style" w:hAnsi="Bookman Old Style" w:cs="Arial"/>
          <w:sz w:val="28"/>
          <w:szCs w:val="28"/>
        </w:rPr>
      </w:pPr>
    </w:p>
    <w:p w14:paraId="5F42E091" w14:textId="792EE371" w:rsidR="00560400" w:rsidRPr="000573F7" w:rsidRDefault="001D119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D1000D" w:rsidRPr="000573F7">
        <w:rPr>
          <w:rFonts w:ascii="Bookman Old Style" w:hAnsi="Bookman Old Style" w:cs="Arial"/>
          <w:sz w:val="28"/>
          <w:szCs w:val="28"/>
        </w:rPr>
        <w:t>.</w:t>
      </w:r>
      <w:r w:rsidR="00272F28" w:rsidRPr="000573F7">
        <w:rPr>
          <w:rFonts w:ascii="Bookman Old Style" w:hAnsi="Bookman Old Style" w:cs="Arial"/>
          <w:sz w:val="28"/>
          <w:szCs w:val="28"/>
        </w:rPr>
        <w:t>3</w:t>
      </w:r>
      <w:r w:rsidR="00F465D3" w:rsidRPr="000573F7">
        <w:rPr>
          <w:rFonts w:ascii="Bookman Old Style" w:hAnsi="Bookman Old Style" w:cs="Arial"/>
          <w:sz w:val="28"/>
          <w:szCs w:val="28"/>
        </w:rPr>
        <w:t>.</w:t>
      </w:r>
      <w:r w:rsidR="008851A2" w:rsidRPr="000573F7">
        <w:rPr>
          <w:rFonts w:ascii="Bookman Old Style" w:hAnsi="Bookman Old Style" w:cs="Arial"/>
          <w:sz w:val="28"/>
          <w:szCs w:val="28"/>
        </w:rPr>
        <w:t xml:space="preserve"> </w:t>
      </w:r>
      <w:r w:rsidR="00256396" w:rsidRPr="000573F7">
        <w:rPr>
          <w:rFonts w:ascii="Bookman Old Style" w:hAnsi="Bookman Old Style" w:cs="Arial"/>
          <w:sz w:val="28"/>
          <w:szCs w:val="28"/>
        </w:rPr>
        <w:t>Desconoció el “</w:t>
      </w:r>
      <w:r w:rsidR="00256396" w:rsidRPr="000573F7">
        <w:rPr>
          <w:rFonts w:ascii="Bookman Old Style" w:hAnsi="Bookman Old Style" w:cs="Arial"/>
          <w:i/>
          <w:sz w:val="28"/>
          <w:szCs w:val="28"/>
        </w:rPr>
        <w:t>sentido</w:t>
      </w:r>
      <w:r w:rsidR="00256396" w:rsidRPr="000573F7">
        <w:rPr>
          <w:rFonts w:ascii="Bookman Old Style" w:hAnsi="Bookman Old Style" w:cs="Arial"/>
          <w:sz w:val="28"/>
          <w:szCs w:val="28"/>
        </w:rPr>
        <w:t xml:space="preserve">” de </w:t>
      </w:r>
      <w:r w:rsidR="00033F6C" w:rsidRPr="000573F7">
        <w:rPr>
          <w:rFonts w:ascii="Bookman Old Style" w:hAnsi="Bookman Old Style" w:cs="Arial"/>
          <w:sz w:val="28"/>
          <w:szCs w:val="28"/>
        </w:rPr>
        <w:t xml:space="preserve">lo vertido </w:t>
      </w:r>
      <w:r w:rsidR="00274F41" w:rsidRPr="000573F7">
        <w:rPr>
          <w:rFonts w:ascii="Bookman Old Style" w:hAnsi="Bookman Old Style" w:cs="Arial"/>
          <w:sz w:val="28"/>
          <w:szCs w:val="28"/>
        </w:rPr>
        <w:t>por</w:t>
      </w:r>
      <w:r w:rsidR="00557FFC" w:rsidRPr="000573F7">
        <w:rPr>
          <w:rFonts w:ascii="Bookman Old Style" w:hAnsi="Bookman Old Style" w:cs="Arial"/>
          <w:sz w:val="28"/>
          <w:szCs w:val="28"/>
        </w:rPr>
        <w:t xml:space="preserve"> </w:t>
      </w:r>
      <w:r w:rsidR="00095502" w:rsidRPr="000573F7">
        <w:rPr>
          <w:rFonts w:ascii="Bookman Old Style" w:hAnsi="Bookman Old Style" w:cs="Arial"/>
          <w:sz w:val="28"/>
          <w:szCs w:val="28"/>
        </w:rPr>
        <w:t>Ana Carolina Ru</w:t>
      </w:r>
      <w:r w:rsidR="0085130C" w:rsidRPr="000573F7">
        <w:rPr>
          <w:rFonts w:ascii="Bookman Old Style" w:hAnsi="Bookman Old Style" w:cs="Arial"/>
          <w:sz w:val="28"/>
          <w:szCs w:val="28"/>
        </w:rPr>
        <w:t>íz Alzate</w:t>
      </w:r>
      <w:r w:rsidR="00095502" w:rsidRPr="000573F7">
        <w:rPr>
          <w:rFonts w:ascii="Bookman Old Style" w:hAnsi="Bookman Old Style" w:cs="Arial"/>
          <w:sz w:val="28"/>
          <w:szCs w:val="28"/>
        </w:rPr>
        <w:t>, Sandra Milena Giraldo Osor</w:t>
      </w:r>
      <w:r w:rsidR="0085130C" w:rsidRPr="000573F7">
        <w:rPr>
          <w:rFonts w:ascii="Bookman Old Style" w:hAnsi="Bookman Old Style" w:cs="Arial"/>
          <w:sz w:val="28"/>
          <w:szCs w:val="28"/>
        </w:rPr>
        <w:t>i</w:t>
      </w:r>
      <w:r w:rsidR="00831D72" w:rsidRPr="000573F7">
        <w:rPr>
          <w:rFonts w:ascii="Bookman Old Style" w:hAnsi="Bookman Old Style" w:cs="Arial"/>
          <w:sz w:val="28"/>
          <w:szCs w:val="28"/>
        </w:rPr>
        <w:t xml:space="preserve">o y </w:t>
      </w:r>
      <w:r w:rsidR="00095502" w:rsidRPr="000573F7">
        <w:rPr>
          <w:rFonts w:ascii="Bookman Old Style" w:hAnsi="Bookman Old Style" w:cs="Arial"/>
          <w:sz w:val="28"/>
          <w:szCs w:val="28"/>
        </w:rPr>
        <w:t>Viviana Serna Gómez</w:t>
      </w:r>
      <w:r w:rsidR="008A0D56" w:rsidRPr="000573F7">
        <w:rPr>
          <w:rFonts w:ascii="Bookman Old Style" w:hAnsi="Bookman Old Style" w:cs="Arial"/>
          <w:sz w:val="28"/>
          <w:szCs w:val="28"/>
        </w:rPr>
        <w:t>,</w:t>
      </w:r>
      <w:r w:rsidR="00A311B3" w:rsidRPr="000573F7">
        <w:rPr>
          <w:rFonts w:ascii="Bookman Old Style" w:hAnsi="Bookman Old Style" w:cs="Arial"/>
          <w:sz w:val="28"/>
          <w:szCs w:val="28"/>
        </w:rPr>
        <w:t xml:space="preserve"> acerca de </w:t>
      </w:r>
      <w:r w:rsidR="00557FFC" w:rsidRPr="000573F7">
        <w:rPr>
          <w:rFonts w:ascii="Bookman Old Style" w:hAnsi="Bookman Old Style" w:cs="Arial"/>
          <w:sz w:val="28"/>
          <w:szCs w:val="28"/>
        </w:rPr>
        <w:t xml:space="preserve">la participación de la </w:t>
      </w:r>
      <w:r w:rsidR="00945BF9" w:rsidRPr="000573F7">
        <w:rPr>
          <w:rFonts w:ascii="Bookman Old Style" w:hAnsi="Bookman Old Style" w:cs="Arial"/>
          <w:sz w:val="28"/>
          <w:szCs w:val="28"/>
        </w:rPr>
        <w:t>Compañía de Galletas Noel S.A., en las actividades de Omar Antonio Hincapi</w:t>
      </w:r>
      <w:r w:rsidR="00B83042" w:rsidRPr="000573F7">
        <w:rPr>
          <w:rFonts w:ascii="Bookman Old Style" w:hAnsi="Bookman Old Style" w:cs="Arial"/>
          <w:sz w:val="28"/>
          <w:szCs w:val="28"/>
        </w:rPr>
        <w:t xml:space="preserve">é </w:t>
      </w:r>
      <w:r w:rsidR="00945BF9" w:rsidRPr="000573F7">
        <w:rPr>
          <w:rFonts w:ascii="Bookman Old Style" w:hAnsi="Bookman Old Style" w:cs="Arial"/>
          <w:sz w:val="28"/>
          <w:szCs w:val="28"/>
        </w:rPr>
        <w:t>Montoya</w:t>
      </w:r>
      <w:r w:rsidR="00701537" w:rsidRPr="000573F7">
        <w:rPr>
          <w:rFonts w:ascii="Bookman Old Style" w:hAnsi="Bookman Old Style" w:cs="Arial"/>
          <w:sz w:val="28"/>
          <w:szCs w:val="28"/>
        </w:rPr>
        <w:t>,</w:t>
      </w:r>
      <w:r w:rsidR="00274F41" w:rsidRPr="000573F7">
        <w:rPr>
          <w:rFonts w:ascii="Bookman Old Style" w:hAnsi="Bookman Old Style" w:cs="Arial"/>
          <w:sz w:val="28"/>
          <w:szCs w:val="28"/>
        </w:rPr>
        <w:t xml:space="preserve"> si bien </w:t>
      </w:r>
      <w:r w:rsidR="00C8159B" w:rsidRPr="000573F7">
        <w:rPr>
          <w:rFonts w:ascii="Bookman Old Style" w:hAnsi="Bookman Old Style" w:cs="Arial"/>
          <w:sz w:val="28"/>
          <w:szCs w:val="28"/>
        </w:rPr>
        <w:t xml:space="preserve">no </w:t>
      </w:r>
      <w:r w:rsidR="008066D4" w:rsidRPr="000573F7">
        <w:rPr>
          <w:rFonts w:ascii="Bookman Old Style" w:hAnsi="Bookman Old Style" w:cs="Arial"/>
          <w:sz w:val="28"/>
          <w:szCs w:val="28"/>
        </w:rPr>
        <w:t>de asesor</w:t>
      </w:r>
      <w:r w:rsidR="00D41EF2" w:rsidRPr="000573F7">
        <w:rPr>
          <w:rFonts w:ascii="Bookman Old Style" w:hAnsi="Bookman Old Style" w:cs="Arial"/>
          <w:sz w:val="28"/>
          <w:szCs w:val="28"/>
        </w:rPr>
        <w:t xml:space="preserve">ía hacia </w:t>
      </w:r>
      <w:r w:rsidR="00274F41" w:rsidRPr="000573F7">
        <w:rPr>
          <w:rFonts w:ascii="Bookman Old Style" w:hAnsi="Bookman Old Style" w:cs="Arial"/>
          <w:sz w:val="28"/>
          <w:szCs w:val="28"/>
        </w:rPr>
        <w:t xml:space="preserve">éste, si de </w:t>
      </w:r>
      <w:r w:rsidR="00D026B4" w:rsidRPr="000573F7">
        <w:rPr>
          <w:rFonts w:ascii="Bookman Old Style" w:hAnsi="Bookman Old Style" w:cs="Arial"/>
          <w:sz w:val="28"/>
          <w:szCs w:val="28"/>
        </w:rPr>
        <w:t>“</w:t>
      </w:r>
      <w:r w:rsidR="008066D4" w:rsidRPr="000573F7">
        <w:rPr>
          <w:rFonts w:ascii="Bookman Old Style" w:hAnsi="Bookman Old Style" w:cs="Arial"/>
          <w:i/>
          <w:sz w:val="28"/>
          <w:szCs w:val="28"/>
        </w:rPr>
        <w:t>cuidado de sus propios intereses (manejo de presupuesto, tipo de productos, imposiciones)</w:t>
      </w:r>
      <w:r w:rsidR="006F01DD" w:rsidRPr="000573F7">
        <w:rPr>
          <w:rFonts w:ascii="Bookman Old Style" w:hAnsi="Bookman Old Style" w:cs="Arial"/>
          <w:sz w:val="28"/>
          <w:szCs w:val="28"/>
        </w:rPr>
        <w:t xml:space="preserve">”, de donde </w:t>
      </w:r>
      <w:r w:rsidR="009B4AD9" w:rsidRPr="000573F7">
        <w:rPr>
          <w:rFonts w:ascii="Bookman Old Style" w:hAnsi="Bookman Old Style" w:cs="Arial"/>
          <w:sz w:val="28"/>
          <w:szCs w:val="28"/>
        </w:rPr>
        <w:t>“</w:t>
      </w:r>
      <w:r w:rsidR="009B4AD9" w:rsidRPr="000573F7">
        <w:rPr>
          <w:rFonts w:ascii="Bookman Old Style" w:hAnsi="Bookman Old Style" w:cs="Arial"/>
          <w:i/>
          <w:sz w:val="28"/>
          <w:szCs w:val="28"/>
        </w:rPr>
        <w:t xml:space="preserve">no había </w:t>
      </w:r>
      <w:r w:rsidR="00560400" w:rsidRPr="000573F7">
        <w:rPr>
          <w:rFonts w:ascii="Bookman Old Style" w:hAnsi="Bookman Old Style" w:cs="Arial"/>
          <w:i/>
          <w:sz w:val="28"/>
          <w:szCs w:val="28"/>
        </w:rPr>
        <w:t>simplemente compra para reventa</w:t>
      </w:r>
      <w:r w:rsidR="00560400" w:rsidRPr="000573F7">
        <w:rPr>
          <w:rFonts w:ascii="Bookman Old Style" w:hAnsi="Bookman Old Style" w:cs="Arial"/>
          <w:sz w:val="28"/>
          <w:szCs w:val="28"/>
        </w:rPr>
        <w:t>”.</w:t>
      </w:r>
    </w:p>
    <w:p w14:paraId="38639556" w14:textId="77777777" w:rsidR="0065008D" w:rsidRPr="000573F7" w:rsidRDefault="0065008D" w:rsidP="00CC3420">
      <w:pPr>
        <w:spacing w:line="360" w:lineRule="auto"/>
        <w:ind w:firstLine="709"/>
        <w:jc w:val="both"/>
        <w:rPr>
          <w:rFonts w:ascii="Bookman Old Style" w:hAnsi="Bookman Old Style" w:cs="Arial"/>
          <w:sz w:val="28"/>
          <w:szCs w:val="28"/>
        </w:rPr>
      </w:pPr>
    </w:p>
    <w:p w14:paraId="1C551DFA" w14:textId="718F1FE2" w:rsidR="009E3C90" w:rsidRPr="000573F7" w:rsidRDefault="001D119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w:t>
      </w:r>
      <w:r w:rsidR="00FE2C96" w:rsidRPr="000573F7">
        <w:rPr>
          <w:rFonts w:ascii="Bookman Old Style" w:hAnsi="Bookman Old Style" w:cs="Arial"/>
          <w:sz w:val="28"/>
          <w:szCs w:val="28"/>
        </w:rPr>
        <w:t>.</w:t>
      </w:r>
      <w:r w:rsidRPr="000573F7">
        <w:rPr>
          <w:rFonts w:ascii="Bookman Old Style" w:hAnsi="Bookman Old Style" w:cs="Arial"/>
          <w:sz w:val="28"/>
          <w:szCs w:val="28"/>
        </w:rPr>
        <w:t>2</w:t>
      </w:r>
      <w:r w:rsidR="00272F28" w:rsidRPr="000573F7">
        <w:rPr>
          <w:rFonts w:ascii="Bookman Old Style" w:hAnsi="Bookman Old Style" w:cs="Arial"/>
          <w:sz w:val="28"/>
          <w:szCs w:val="28"/>
        </w:rPr>
        <w:t>.4</w:t>
      </w:r>
      <w:r w:rsidR="001C474D" w:rsidRPr="000573F7">
        <w:rPr>
          <w:rFonts w:ascii="Bookman Old Style" w:hAnsi="Bookman Old Style" w:cs="Arial"/>
          <w:sz w:val="28"/>
          <w:szCs w:val="28"/>
        </w:rPr>
        <w:t xml:space="preserve">. En la </w:t>
      </w:r>
      <w:r w:rsidR="00900775" w:rsidRPr="000573F7">
        <w:rPr>
          <w:rFonts w:ascii="Bookman Old Style" w:hAnsi="Bookman Old Style" w:cs="Arial"/>
          <w:sz w:val="28"/>
          <w:szCs w:val="28"/>
        </w:rPr>
        <w:t xml:space="preserve">misma </w:t>
      </w:r>
      <w:r w:rsidR="00EA4F1B" w:rsidRPr="000573F7">
        <w:rPr>
          <w:rFonts w:ascii="Bookman Old Style" w:hAnsi="Bookman Old Style" w:cs="Arial"/>
          <w:sz w:val="28"/>
          <w:szCs w:val="28"/>
        </w:rPr>
        <w:t xml:space="preserve">dirección, </w:t>
      </w:r>
      <w:r w:rsidR="00781ACB" w:rsidRPr="000573F7">
        <w:rPr>
          <w:rFonts w:ascii="Bookman Old Style" w:hAnsi="Bookman Old Style" w:cs="Arial"/>
          <w:sz w:val="28"/>
          <w:szCs w:val="28"/>
        </w:rPr>
        <w:t>otro</w:t>
      </w:r>
      <w:r w:rsidR="00EA4F1B" w:rsidRPr="000573F7">
        <w:rPr>
          <w:rFonts w:ascii="Bookman Old Style" w:hAnsi="Bookman Old Style" w:cs="Arial"/>
          <w:sz w:val="28"/>
          <w:szCs w:val="28"/>
        </w:rPr>
        <w:t xml:space="preserve">s </w:t>
      </w:r>
      <w:r w:rsidR="006A629B" w:rsidRPr="000573F7">
        <w:rPr>
          <w:rFonts w:ascii="Bookman Old Style" w:hAnsi="Bookman Old Style" w:cs="Arial"/>
          <w:sz w:val="28"/>
          <w:szCs w:val="28"/>
        </w:rPr>
        <w:t>testimonios sobre “</w:t>
      </w:r>
      <w:r w:rsidR="006A629B" w:rsidRPr="000573F7">
        <w:rPr>
          <w:rFonts w:ascii="Bookman Old Style" w:hAnsi="Bookman Old Style" w:cs="Arial"/>
          <w:i/>
          <w:sz w:val="28"/>
          <w:szCs w:val="28"/>
        </w:rPr>
        <w:t>as</w:t>
      </w:r>
      <w:r w:rsidR="00900775" w:rsidRPr="000573F7">
        <w:rPr>
          <w:rFonts w:ascii="Bookman Old Style" w:hAnsi="Bookman Old Style" w:cs="Arial"/>
          <w:i/>
          <w:sz w:val="28"/>
          <w:szCs w:val="28"/>
        </w:rPr>
        <w:t xml:space="preserve">pectos </w:t>
      </w:r>
      <w:r w:rsidR="006A629B" w:rsidRPr="000573F7">
        <w:rPr>
          <w:rFonts w:ascii="Bookman Old Style" w:hAnsi="Bookman Old Style" w:cs="Arial"/>
          <w:i/>
          <w:sz w:val="28"/>
          <w:szCs w:val="28"/>
        </w:rPr>
        <w:t>precisos, no excluyentes</w:t>
      </w:r>
      <w:r w:rsidR="006A629B" w:rsidRPr="000573F7">
        <w:rPr>
          <w:rFonts w:ascii="Bookman Old Style" w:hAnsi="Bookman Old Style" w:cs="Arial"/>
          <w:sz w:val="28"/>
          <w:szCs w:val="28"/>
        </w:rPr>
        <w:t>”</w:t>
      </w:r>
      <w:r w:rsidR="00E56171" w:rsidRPr="000573F7">
        <w:rPr>
          <w:rFonts w:ascii="Bookman Old Style" w:hAnsi="Bookman Old Style" w:cs="Arial"/>
          <w:sz w:val="28"/>
          <w:szCs w:val="28"/>
        </w:rPr>
        <w:t>, pues su “</w:t>
      </w:r>
      <w:r w:rsidR="00E56171" w:rsidRPr="000573F7">
        <w:rPr>
          <w:rFonts w:ascii="Bookman Old Style" w:hAnsi="Bookman Old Style" w:cs="Arial"/>
          <w:i/>
          <w:sz w:val="28"/>
          <w:szCs w:val="28"/>
        </w:rPr>
        <w:t>repaso de conjunto</w:t>
      </w:r>
      <w:r w:rsidR="00931C84" w:rsidRPr="000573F7">
        <w:rPr>
          <w:rFonts w:ascii="Bookman Old Style" w:hAnsi="Bookman Old Style" w:cs="Arial"/>
          <w:sz w:val="28"/>
          <w:szCs w:val="28"/>
        </w:rPr>
        <w:t xml:space="preserve">” exhibían </w:t>
      </w:r>
      <w:r w:rsidR="00E56171" w:rsidRPr="000573F7">
        <w:rPr>
          <w:rFonts w:ascii="Bookman Old Style" w:hAnsi="Bookman Old Style" w:cs="Arial"/>
          <w:sz w:val="28"/>
          <w:szCs w:val="28"/>
        </w:rPr>
        <w:t xml:space="preserve">a </w:t>
      </w:r>
      <w:r w:rsidR="00861B5F" w:rsidRPr="000573F7">
        <w:rPr>
          <w:rFonts w:ascii="Bookman Old Style" w:hAnsi="Bookman Old Style" w:cs="Arial"/>
          <w:sz w:val="28"/>
          <w:szCs w:val="28"/>
        </w:rPr>
        <w:t>Omar Antoni</w:t>
      </w:r>
      <w:r w:rsidR="00EC5322" w:rsidRPr="000573F7">
        <w:rPr>
          <w:rFonts w:ascii="Bookman Old Style" w:hAnsi="Bookman Old Style" w:cs="Arial"/>
          <w:sz w:val="28"/>
          <w:szCs w:val="28"/>
        </w:rPr>
        <w:t>o</w:t>
      </w:r>
      <w:r w:rsidR="00E56171" w:rsidRPr="000573F7">
        <w:rPr>
          <w:rFonts w:ascii="Bookman Old Style" w:hAnsi="Bookman Old Style" w:cs="Arial"/>
          <w:sz w:val="28"/>
          <w:szCs w:val="28"/>
        </w:rPr>
        <w:t xml:space="preserve"> Hincapié Osorio como distribuidor de la </w:t>
      </w:r>
      <w:r w:rsidR="00861B5F" w:rsidRPr="000573F7">
        <w:rPr>
          <w:rFonts w:ascii="Bookman Old Style" w:hAnsi="Bookman Old Style" w:cs="Arial"/>
          <w:sz w:val="28"/>
          <w:szCs w:val="28"/>
        </w:rPr>
        <w:t>Compañía de Galletas Noel S.A.</w:t>
      </w:r>
    </w:p>
    <w:p w14:paraId="1AC7262D" w14:textId="77777777" w:rsidR="00272F28" w:rsidRPr="000573F7" w:rsidRDefault="00272F28" w:rsidP="00CC3420">
      <w:pPr>
        <w:spacing w:line="360" w:lineRule="auto"/>
        <w:ind w:firstLine="709"/>
        <w:jc w:val="both"/>
        <w:rPr>
          <w:rFonts w:ascii="Bookman Old Style" w:hAnsi="Bookman Old Style" w:cs="Arial"/>
          <w:sz w:val="28"/>
          <w:szCs w:val="28"/>
        </w:rPr>
      </w:pPr>
    </w:p>
    <w:p w14:paraId="5F7B3084" w14:textId="075ADAC5" w:rsidR="00D84563"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A02D07" w:rsidRPr="000573F7">
        <w:rPr>
          <w:rFonts w:ascii="Bookman Old Style" w:hAnsi="Bookman Old Style" w:cs="Arial"/>
          <w:sz w:val="28"/>
          <w:szCs w:val="28"/>
        </w:rPr>
        <w:t xml:space="preserve">.1. </w:t>
      </w:r>
      <w:r w:rsidR="00102174" w:rsidRPr="000573F7">
        <w:rPr>
          <w:rFonts w:ascii="Bookman Old Style" w:hAnsi="Bookman Old Style" w:cs="Arial"/>
          <w:sz w:val="28"/>
          <w:szCs w:val="28"/>
        </w:rPr>
        <w:t>Francisc</w:t>
      </w:r>
      <w:r w:rsidR="004B7056" w:rsidRPr="000573F7">
        <w:rPr>
          <w:rFonts w:ascii="Bookman Old Style" w:hAnsi="Bookman Old Style" w:cs="Arial"/>
          <w:sz w:val="28"/>
          <w:szCs w:val="28"/>
        </w:rPr>
        <w:t xml:space="preserve">o Javier Restrepo </w:t>
      </w:r>
      <w:r w:rsidR="004F676B" w:rsidRPr="000573F7">
        <w:rPr>
          <w:rFonts w:ascii="Bookman Old Style" w:hAnsi="Bookman Old Style" w:cs="Arial"/>
          <w:sz w:val="28"/>
          <w:szCs w:val="28"/>
        </w:rPr>
        <w:t>Valenc</w:t>
      </w:r>
      <w:r w:rsidR="00102174" w:rsidRPr="000573F7">
        <w:rPr>
          <w:rFonts w:ascii="Bookman Old Style" w:hAnsi="Bookman Old Style" w:cs="Arial"/>
          <w:sz w:val="28"/>
          <w:szCs w:val="28"/>
        </w:rPr>
        <w:t>ia, emp</w:t>
      </w:r>
      <w:r w:rsidR="00BA0BF9" w:rsidRPr="000573F7">
        <w:rPr>
          <w:rFonts w:ascii="Bookman Old Style" w:hAnsi="Bookman Old Style" w:cs="Arial"/>
          <w:sz w:val="28"/>
          <w:szCs w:val="28"/>
        </w:rPr>
        <w:t xml:space="preserve">leado de la </w:t>
      </w:r>
      <w:r w:rsidR="00931C84" w:rsidRPr="000573F7">
        <w:rPr>
          <w:rFonts w:ascii="Bookman Old Style" w:hAnsi="Bookman Old Style" w:cs="Arial"/>
          <w:sz w:val="28"/>
          <w:szCs w:val="28"/>
        </w:rPr>
        <w:t xml:space="preserve">parte </w:t>
      </w:r>
      <w:r w:rsidR="0048506D" w:rsidRPr="000573F7">
        <w:rPr>
          <w:rFonts w:ascii="Bookman Old Style" w:hAnsi="Bookman Old Style" w:cs="Arial"/>
          <w:sz w:val="28"/>
          <w:szCs w:val="28"/>
        </w:rPr>
        <w:t>demandada,</w:t>
      </w:r>
      <w:r w:rsidR="00FA4CA8" w:rsidRPr="000573F7">
        <w:rPr>
          <w:rFonts w:ascii="Bookman Old Style" w:hAnsi="Bookman Old Style" w:cs="Arial"/>
          <w:sz w:val="28"/>
          <w:szCs w:val="28"/>
        </w:rPr>
        <w:t xml:space="preserve"> </w:t>
      </w:r>
      <w:r w:rsidR="0048506D" w:rsidRPr="000573F7">
        <w:rPr>
          <w:rFonts w:ascii="Bookman Old Style" w:hAnsi="Bookman Old Style" w:cs="Arial"/>
          <w:sz w:val="28"/>
          <w:szCs w:val="28"/>
        </w:rPr>
        <w:t xml:space="preserve">por demás </w:t>
      </w:r>
      <w:r w:rsidR="00BA0BF9" w:rsidRPr="000573F7">
        <w:rPr>
          <w:rFonts w:ascii="Bookman Old Style" w:hAnsi="Bookman Old Style" w:cs="Arial"/>
          <w:sz w:val="28"/>
          <w:szCs w:val="28"/>
        </w:rPr>
        <w:t xml:space="preserve">bastante elusivo, </w:t>
      </w:r>
      <w:r w:rsidR="00100788" w:rsidRPr="000573F7">
        <w:rPr>
          <w:rFonts w:ascii="Bookman Old Style" w:hAnsi="Bookman Old Style" w:cs="Arial"/>
          <w:sz w:val="28"/>
          <w:szCs w:val="28"/>
        </w:rPr>
        <w:t>refirió</w:t>
      </w:r>
      <w:r w:rsidR="00C8159B" w:rsidRPr="000573F7">
        <w:rPr>
          <w:rFonts w:ascii="Bookman Old Style" w:hAnsi="Bookman Old Style" w:cs="Arial"/>
          <w:sz w:val="28"/>
          <w:szCs w:val="28"/>
        </w:rPr>
        <w:t xml:space="preserve"> en general </w:t>
      </w:r>
      <w:r w:rsidR="00BF4114" w:rsidRPr="000573F7">
        <w:rPr>
          <w:rFonts w:ascii="Bookman Old Style" w:hAnsi="Bookman Old Style" w:cs="Arial"/>
          <w:sz w:val="28"/>
          <w:szCs w:val="28"/>
        </w:rPr>
        <w:t>la</w:t>
      </w:r>
      <w:r w:rsidR="0086568F" w:rsidRPr="000573F7">
        <w:rPr>
          <w:rFonts w:ascii="Bookman Old Style" w:hAnsi="Bookman Old Style" w:cs="Arial"/>
          <w:sz w:val="28"/>
          <w:szCs w:val="28"/>
        </w:rPr>
        <w:t xml:space="preserve"> </w:t>
      </w:r>
      <w:r w:rsidR="00BF4114" w:rsidRPr="000573F7">
        <w:rPr>
          <w:rFonts w:ascii="Bookman Old Style" w:hAnsi="Bookman Old Style" w:cs="Arial"/>
          <w:sz w:val="28"/>
          <w:szCs w:val="28"/>
        </w:rPr>
        <w:t xml:space="preserve">cobertura de los </w:t>
      </w:r>
      <w:r w:rsidR="00DF2830" w:rsidRPr="000573F7">
        <w:rPr>
          <w:rFonts w:ascii="Bookman Old Style" w:hAnsi="Bookman Old Style" w:cs="Arial"/>
          <w:sz w:val="28"/>
          <w:szCs w:val="28"/>
        </w:rPr>
        <w:t>productos</w:t>
      </w:r>
      <w:r w:rsidR="00D87652" w:rsidRPr="000573F7">
        <w:rPr>
          <w:rFonts w:ascii="Bookman Old Style" w:hAnsi="Bookman Old Style" w:cs="Arial"/>
          <w:sz w:val="28"/>
          <w:szCs w:val="28"/>
        </w:rPr>
        <w:t>,</w:t>
      </w:r>
      <w:r w:rsidR="00DF2830" w:rsidRPr="000573F7">
        <w:rPr>
          <w:rFonts w:ascii="Bookman Old Style" w:hAnsi="Bookman Old Style" w:cs="Arial"/>
          <w:sz w:val="28"/>
          <w:szCs w:val="28"/>
        </w:rPr>
        <w:t xml:space="preserve"> </w:t>
      </w:r>
      <w:r w:rsidR="005A7989" w:rsidRPr="000573F7">
        <w:rPr>
          <w:rFonts w:ascii="Bookman Old Style" w:hAnsi="Bookman Old Style" w:cs="Arial"/>
          <w:sz w:val="28"/>
          <w:szCs w:val="28"/>
        </w:rPr>
        <w:t>“</w:t>
      </w:r>
      <w:r w:rsidR="00F237C7" w:rsidRPr="000573F7">
        <w:rPr>
          <w:rFonts w:ascii="Bookman Old Style" w:hAnsi="Bookman Old Style" w:cs="Arial"/>
          <w:i/>
          <w:sz w:val="28"/>
          <w:szCs w:val="28"/>
        </w:rPr>
        <w:t>es así como requerimos que nuestros client</w:t>
      </w:r>
      <w:r w:rsidR="005A7989" w:rsidRPr="000573F7">
        <w:rPr>
          <w:rFonts w:ascii="Bookman Old Style" w:hAnsi="Bookman Old Style" w:cs="Arial"/>
          <w:i/>
          <w:sz w:val="28"/>
          <w:szCs w:val="28"/>
        </w:rPr>
        <w:t>e</w:t>
      </w:r>
      <w:r w:rsidR="00F237C7" w:rsidRPr="000573F7">
        <w:rPr>
          <w:rFonts w:ascii="Bookman Old Style" w:hAnsi="Bookman Old Style" w:cs="Arial"/>
          <w:i/>
          <w:sz w:val="28"/>
          <w:szCs w:val="28"/>
        </w:rPr>
        <w:t>s atiendan los mercados que tenemos desabastecidos</w:t>
      </w:r>
      <w:r w:rsidR="00F237C7" w:rsidRPr="000573F7">
        <w:rPr>
          <w:rFonts w:ascii="Bookman Old Style" w:hAnsi="Bookman Old Style" w:cs="Arial"/>
          <w:sz w:val="28"/>
          <w:szCs w:val="28"/>
        </w:rPr>
        <w:t>”</w:t>
      </w:r>
      <w:r w:rsidR="00C96F76" w:rsidRPr="000573F7">
        <w:rPr>
          <w:rFonts w:ascii="Bookman Old Style" w:hAnsi="Bookman Old Style" w:cs="Arial"/>
          <w:sz w:val="28"/>
          <w:szCs w:val="28"/>
        </w:rPr>
        <w:t>.</w:t>
      </w:r>
    </w:p>
    <w:p w14:paraId="54B01399" w14:textId="77777777" w:rsidR="006F6BCD" w:rsidRPr="000573F7" w:rsidRDefault="006F6BCD" w:rsidP="00CC3420">
      <w:pPr>
        <w:spacing w:line="360" w:lineRule="auto"/>
        <w:ind w:firstLine="709"/>
        <w:jc w:val="both"/>
        <w:rPr>
          <w:rFonts w:ascii="Bookman Old Style" w:hAnsi="Bookman Old Style" w:cs="Arial"/>
          <w:sz w:val="28"/>
          <w:szCs w:val="28"/>
        </w:rPr>
      </w:pPr>
    </w:p>
    <w:p w14:paraId="12A16518" w14:textId="7BB5F466" w:rsidR="006F6BCD" w:rsidRPr="000573F7" w:rsidRDefault="006F6BC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3.1.2.4.2. Rafael de Jesús Arango </w:t>
      </w:r>
      <w:r w:rsidR="001F5CEC" w:rsidRPr="000573F7">
        <w:rPr>
          <w:rFonts w:ascii="Bookman Old Style" w:hAnsi="Bookman Old Style" w:cs="Arial"/>
          <w:sz w:val="28"/>
          <w:szCs w:val="28"/>
        </w:rPr>
        <w:t xml:space="preserve">Aguilar, uno de los gerentes de Noel S.A., </w:t>
      </w:r>
      <w:r w:rsidRPr="000573F7">
        <w:rPr>
          <w:rFonts w:ascii="Bookman Old Style" w:hAnsi="Bookman Old Style" w:cs="Arial"/>
          <w:sz w:val="28"/>
          <w:szCs w:val="28"/>
        </w:rPr>
        <w:t>indicó que la empresa “</w:t>
      </w:r>
      <w:r w:rsidRPr="000573F7">
        <w:rPr>
          <w:rFonts w:ascii="Bookman Old Style" w:hAnsi="Bookman Old Style" w:cs="Arial"/>
          <w:i/>
          <w:sz w:val="28"/>
          <w:szCs w:val="28"/>
        </w:rPr>
        <w:t xml:space="preserve">manejaba </w:t>
      </w:r>
      <w:r w:rsidRPr="000573F7">
        <w:rPr>
          <w:rFonts w:ascii="Bookman Old Style" w:hAnsi="Bookman Old Style" w:cs="Arial"/>
          <w:i/>
          <w:sz w:val="28"/>
          <w:szCs w:val="28"/>
        </w:rPr>
        <w:lastRenderedPageBreak/>
        <w:t>ventas en firme</w:t>
      </w:r>
      <w:r w:rsidRPr="000573F7">
        <w:rPr>
          <w:rFonts w:ascii="Bookman Old Style" w:hAnsi="Bookman Old Style" w:cs="Arial"/>
          <w:sz w:val="28"/>
          <w:szCs w:val="28"/>
        </w:rPr>
        <w:t xml:space="preserve">” y entendía que la relación comercial fue terminada por la parte demandante, no obstante, haber sido quien conversó </w:t>
      </w:r>
      <w:r w:rsidR="009305E6">
        <w:rPr>
          <w:rFonts w:ascii="Bookman Old Style" w:hAnsi="Bookman Old Style" w:cs="Arial"/>
          <w:sz w:val="28"/>
          <w:szCs w:val="28"/>
        </w:rPr>
        <w:t xml:space="preserve">la cuestión de la contaminación con otros productos (detergentes, jabones) </w:t>
      </w:r>
      <w:r w:rsidRPr="000573F7">
        <w:rPr>
          <w:rFonts w:ascii="Bookman Old Style" w:hAnsi="Bookman Old Style" w:cs="Arial"/>
          <w:sz w:val="28"/>
          <w:szCs w:val="28"/>
        </w:rPr>
        <w:t>y condicionó la decisión del distribuidor de “</w:t>
      </w:r>
      <w:r w:rsidRPr="000573F7">
        <w:rPr>
          <w:rFonts w:ascii="Bookman Old Style" w:hAnsi="Bookman Old Style" w:cs="Arial"/>
          <w:i/>
          <w:sz w:val="28"/>
          <w:szCs w:val="28"/>
        </w:rPr>
        <w:t>continuar o no</w:t>
      </w:r>
      <w:r w:rsidRPr="000573F7">
        <w:rPr>
          <w:rFonts w:ascii="Bookman Old Style" w:hAnsi="Bookman Old Style" w:cs="Arial"/>
          <w:sz w:val="28"/>
          <w:szCs w:val="28"/>
        </w:rPr>
        <w:t>”.</w:t>
      </w:r>
    </w:p>
    <w:p w14:paraId="61D08F26" w14:textId="77777777" w:rsidR="009305E6" w:rsidRDefault="009305E6" w:rsidP="00CC3420">
      <w:pPr>
        <w:spacing w:line="360" w:lineRule="auto"/>
        <w:ind w:firstLine="709"/>
        <w:jc w:val="both"/>
        <w:rPr>
          <w:rFonts w:ascii="Bookman Old Style" w:hAnsi="Bookman Old Style" w:cs="Arial"/>
          <w:sz w:val="28"/>
          <w:szCs w:val="28"/>
        </w:rPr>
      </w:pPr>
    </w:p>
    <w:p w14:paraId="5EC8DFFD" w14:textId="5F18B19D" w:rsidR="00E6508A"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6F6BCD" w:rsidRPr="000573F7">
        <w:rPr>
          <w:rFonts w:ascii="Bookman Old Style" w:hAnsi="Bookman Old Style" w:cs="Arial"/>
          <w:sz w:val="28"/>
          <w:szCs w:val="28"/>
        </w:rPr>
        <w:t>.3</w:t>
      </w:r>
      <w:r w:rsidR="00A02D07" w:rsidRPr="000573F7">
        <w:rPr>
          <w:rFonts w:ascii="Bookman Old Style" w:hAnsi="Bookman Old Style" w:cs="Arial"/>
          <w:sz w:val="28"/>
          <w:szCs w:val="28"/>
        </w:rPr>
        <w:t xml:space="preserve">. </w:t>
      </w:r>
      <w:r w:rsidR="00D84563" w:rsidRPr="000573F7">
        <w:rPr>
          <w:rFonts w:ascii="Bookman Old Style" w:hAnsi="Bookman Old Style" w:cs="Arial"/>
          <w:sz w:val="28"/>
          <w:szCs w:val="28"/>
        </w:rPr>
        <w:t>Venancio Alfredo L</w:t>
      </w:r>
      <w:r w:rsidR="00ED481B" w:rsidRPr="000573F7">
        <w:rPr>
          <w:rFonts w:ascii="Bookman Old Style" w:hAnsi="Bookman Old Style" w:cs="Arial"/>
          <w:sz w:val="28"/>
          <w:szCs w:val="28"/>
        </w:rPr>
        <w:t>ópez Triana, a la saz</w:t>
      </w:r>
      <w:r w:rsidR="00933EBE" w:rsidRPr="000573F7">
        <w:rPr>
          <w:rFonts w:ascii="Bookman Old Style" w:hAnsi="Bookman Old Style" w:cs="Arial"/>
          <w:sz w:val="28"/>
          <w:szCs w:val="28"/>
        </w:rPr>
        <w:t>ón al se</w:t>
      </w:r>
      <w:r w:rsidR="00EE1DE1" w:rsidRPr="000573F7">
        <w:rPr>
          <w:rFonts w:ascii="Bookman Old Style" w:hAnsi="Bookman Old Style" w:cs="Arial"/>
          <w:sz w:val="28"/>
          <w:szCs w:val="28"/>
        </w:rPr>
        <w:t>rvicio de</w:t>
      </w:r>
      <w:r w:rsidR="00A02D07" w:rsidRPr="000573F7">
        <w:rPr>
          <w:rFonts w:ascii="Bookman Old Style" w:hAnsi="Bookman Old Style" w:cs="Arial"/>
          <w:sz w:val="28"/>
          <w:szCs w:val="28"/>
        </w:rPr>
        <w:t xml:space="preserve">l demandante, </w:t>
      </w:r>
      <w:r w:rsidR="00ED481B" w:rsidRPr="000573F7">
        <w:rPr>
          <w:rFonts w:ascii="Bookman Old Style" w:hAnsi="Bookman Old Style" w:cs="Arial"/>
          <w:sz w:val="28"/>
          <w:szCs w:val="28"/>
        </w:rPr>
        <w:t>recibió enseñanzas de</w:t>
      </w:r>
      <w:r w:rsidR="008C25BF" w:rsidRPr="000573F7">
        <w:rPr>
          <w:rFonts w:ascii="Bookman Old Style" w:hAnsi="Bookman Old Style" w:cs="Arial"/>
          <w:sz w:val="28"/>
          <w:szCs w:val="28"/>
        </w:rPr>
        <w:t xml:space="preserve"> subalternos de </w:t>
      </w:r>
      <w:r w:rsidR="00A02D07" w:rsidRPr="000573F7">
        <w:rPr>
          <w:rFonts w:ascii="Bookman Old Style" w:hAnsi="Bookman Old Style" w:cs="Arial"/>
          <w:sz w:val="28"/>
          <w:szCs w:val="28"/>
        </w:rPr>
        <w:t xml:space="preserve">la interpelada </w:t>
      </w:r>
      <w:r w:rsidR="00933EBE" w:rsidRPr="000573F7">
        <w:rPr>
          <w:rFonts w:ascii="Bookman Old Style" w:hAnsi="Bookman Old Style" w:cs="Arial"/>
          <w:sz w:val="28"/>
          <w:szCs w:val="28"/>
        </w:rPr>
        <w:t>dirigidas a “</w:t>
      </w:r>
      <w:r w:rsidR="00933EBE" w:rsidRPr="000573F7">
        <w:rPr>
          <w:rFonts w:ascii="Bookman Old Style" w:hAnsi="Bookman Old Style" w:cs="Arial"/>
          <w:i/>
          <w:sz w:val="28"/>
          <w:szCs w:val="28"/>
        </w:rPr>
        <w:t>llevar indicadores de ventas</w:t>
      </w:r>
      <w:r w:rsidR="00DF2830" w:rsidRPr="000573F7">
        <w:rPr>
          <w:rFonts w:ascii="Bookman Old Style" w:hAnsi="Bookman Old Style" w:cs="Arial"/>
          <w:i/>
          <w:sz w:val="28"/>
          <w:szCs w:val="28"/>
        </w:rPr>
        <w:t xml:space="preserve"> y utilizaba camisetas y maletines con logos de Noel</w:t>
      </w:r>
      <w:r w:rsidR="00DF2830" w:rsidRPr="000573F7">
        <w:rPr>
          <w:rFonts w:ascii="Bookman Old Style" w:hAnsi="Bookman Old Style" w:cs="Arial"/>
          <w:sz w:val="28"/>
          <w:szCs w:val="28"/>
        </w:rPr>
        <w:t>”.</w:t>
      </w:r>
    </w:p>
    <w:p w14:paraId="29C2951B" w14:textId="77777777" w:rsidR="00216FAB" w:rsidRPr="000573F7" w:rsidRDefault="00216FAB" w:rsidP="00CC3420">
      <w:pPr>
        <w:spacing w:line="360" w:lineRule="auto"/>
        <w:ind w:firstLine="709"/>
        <w:jc w:val="both"/>
        <w:rPr>
          <w:rFonts w:ascii="Bookman Old Style" w:hAnsi="Bookman Old Style" w:cs="Arial"/>
          <w:sz w:val="28"/>
          <w:szCs w:val="28"/>
        </w:rPr>
      </w:pPr>
    </w:p>
    <w:p w14:paraId="7FD5DA40" w14:textId="2A1FDCB4" w:rsidR="0055099E"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6F6BCD" w:rsidRPr="000573F7">
        <w:rPr>
          <w:rFonts w:ascii="Bookman Old Style" w:hAnsi="Bookman Old Style" w:cs="Arial"/>
          <w:sz w:val="28"/>
          <w:szCs w:val="28"/>
        </w:rPr>
        <w:t>.4</w:t>
      </w:r>
      <w:r w:rsidR="00730E6F" w:rsidRPr="000573F7">
        <w:rPr>
          <w:rFonts w:ascii="Bookman Old Style" w:hAnsi="Bookman Old Style" w:cs="Arial"/>
          <w:sz w:val="28"/>
          <w:szCs w:val="28"/>
        </w:rPr>
        <w:t xml:space="preserve">. </w:t>
      </w:r>
      <w:r w:rsidR="00806B15" w:rsidRPr="000573F7">
        <w:rPr>
          <w:rFonts w:ascii="Bookman Old Style" w:hAnsi="Bookman Old Style" w:cs="Arial"/>
          <w:sz w:val="28"/>
          <w:szCs w:val="28"/>
        </w:rPr>
        <w:t>Gloria Estella Jara</w:t>
      </w:r>
      <w:r w:rsidR="00393B51" w:rsidRPr="000573F7">
        <w:rPr>
          <w:rFonts w:ascii="Bookman Old Style" w:hAnsi="Bookman Old Style" w:cs="Arial"/>
          <w:sz w:val="28"/>
          <w:szCs w:val="28"/>
        </w:rPr>
        <w:t>mil</w:t>
      </w:r>
      <w:r w:rsidR="003533B0" w:rsidRPr="000573F7">
        <w:rPr>
          <w:rFonts w:ascii="Bookman Old Style" w:hAnsi="Bookman Old Style" w:cs="Arial"/>
          <w:sz w:val="28"/>
          <w:szCs w:val="28"/>
        </w:rPr>
        <w:t xml:space="preserve">lo Cañas, esposa del actor y </w:t>
      </w:r>
      <w:r w:rsidR="00806B15" w:rsidRPr="000573F7">
        <w:rPr>
          <w:rFonts w:ascii="Bookman Old Style" w:hAnsi="Bookman Old Style" w:cs="Arial"/>
          <w:sz w:val="28"/>
          <w:szCs w:val="28"/>
        </w:rPr>
        <w:t>a</w:t>
      </w:r>
      <w:r w:rsidR="001A5F23" w:rsidRPr="000573F7">
        <w:rPr>
          <w:rFonts w:ascii="Bookman Old Style" w:hAnsi="Bookman Old Style" w:cs="Arial"/>
          <w:sz w:val="28"/>
          <w:szCs w:val="28"/>
        </w:rPr>
        <w:t>s</w:t>
      </w:r>
      <w:r w:rsidR="00806B15" w:rsidRPr="000573F7">
        <w:rPr>
          <w:rFonts w:ascii="Bookman Old Style" w:hAnsi="Bookman Old Style" w:cs="Arial"/>
          <w:sz w:val="28"/>
          <w:szCs w:val="28"/>
        </w:rPr>
        <w:t>istente</w:t>
      </w:r>
      <w:r w:rsidR="00087A06" w:rsidRPr="000573F7">
        <w:rPr>
          <w:rFonts w:ascii="Bookman Old Style" w:hAnsi="Bookman Old Style" w:cs="Arial"/>
          <w:sz w:val="28"/>
          <w:szCs w:val="28"/>
        </w:rPr>
        <w:t xml:space="preserve"> de gerencia </w:t>
      </w:r>
      <w:r w:rsidR="00393B51" w:rsidRPr="000573F7">
        <w:rPr>
          <w:rFonts w:ascii="Bookman Old Style" w:hAnsi="Bookman Old Style" w:cs="Arial"/>
          <w:sz w:val="28"/>
          <w:szCs w:val="28"/>
        </w:rPr>
        <w:t xml:space="preserve">en </w:t>
      </w:r>
      <w:r w:rsidR="00806B15" w:rsidRPr="000573F7">
        <w:rPr>
          <w:rFonts w:ascii="Bookman Old Style" w:hAnsi="Bookman Old Style" w:cs="Arial"/>
          <w:sz w:val="28"/>
          <w:szCs w:val="28"/>
        </w:rPr>
        <w:t>Serven</w:t>
      </w:r>
      <w:r w:rsidR="00393B51" w:rsidRPr="000573F7">
        <w:rPr>
          <w:rFonts w:ascii="Bookman Old Style" w:hAnsi="Bookman Old Style" w:cs="Arial"/>
          <w:sz w:val="28"/>
          <w:szCs w:val="28"/>
        </w:rPr>
        <w:t>t</w:t>
      </w:r>
      <w:r w:rsidR="00806B15" w:rsidRPr="000573F7">
        <w:rPr>
          <w:rFonts w:ascii="Bookman Old Style" w:hAnsi="Bookman Old Style" w:cs="Arial"/>
          <w:sz w:val="28"/>
          <w:szCs w:val="28"/>
        </w:rPr>
        <w:t>,</w:t>
      </w:r>
      <w:r w:rsidR="00DB219B" w:rsidRPr="000573F7">
        <w:rPr>
          <w:rFonts w:ascii="Bookman Old Style" w:hAnsi="Bookman Old Style" w:cs="Arial"/>
          <w:sz w:val="28"/>
          <w:szCs w:val="28"/>
        </w:rPr>
        <w:t xml:space="preserve"> reputó</w:t>
      </w:r>
      <w:r w:rsidR="00F04646" w:rsidRPr="000573F7">
        <w:rPr>
          <w:rFonts w:ascii="Bookman Old Style" w:hAnsi="Bookman Old Style" w:cs="Arial"/>
          <w:sz w:val="28"/>
          <w:szCs w:val="28"/>
        </w:rPr>
        <w:t xml:space="preserve"> a éste</w:t>
      </w:r>
      <w:r w:rsidR="00DB219B" w:rsidRPr="000573F7">
        <w:rPr>
          <w:rFonts w:ascii="Bookman Old Style" w:hAnsi="Bookman Old Style" w:cs="Arial"/>
          <w:sz w:val="28"/>
          <w:szCs w:val="28"/>
        </w:rPr>
        <w:t xml:space="preserve"> como </w:t>
      </w:r>
      <w:r w:rsidR="001A5F23" w:rsidRPr="000573F7">
        <w:rPr>
          <w:rFonts w:ascii="Bookman Old Style" w:hAnsi="Bookman Old Style" w:cs="Arial"/>
          <w:i/>
          <w:sz w:val="28"/>
          <w:szCs w:val="28"/>
        </w:rPr>
        <w:t>“distribuidor especializado</w:t>
      </w:r>
      <w:r w:rsidR="00F32230" w:rsidRPr="000573F7">
        <w:rPr>
          <w:rFonts w:ascii="Bookman Old Style" w:hAnsi="Bookman Old Style" w:cs="Arial"/>
          <w:i/>
          <w:sz w:val="28"/>
          <w:szCs w:val="28"/>
        </w:rPr>
        <w:t xml:space="preserve"> de Noel</w:t>
      </w:r>
      <w:r w:rsidR="001A5F23" w:rsidRPr="000573F7">
        <w:rPr>
          <w:rFonts w:ascii="Bookman Old Style" w:hAnsi="Bookman Old Style" w:cs="Arial"/>
          <w:sz w:val="28"/>
          <w:szCs w:val="28"/>
        </w:rPr>
        <w:t>”</w:t>
      </w:r>
      <w:r w:rsidR="00DB219B" w:rsidRPr="000573F7">
        <w:rPr>
          <w:rFonts w:ascii="Bookman Old Style" w:hAnsi="Bookman Old Style" w:cs="Arial"/>
          <w:sz w:val="28"/>
          <w:szCs w:val="28"/>
        </w:rPr>
        <w:t xml:space="preserve">, y afirmó </w:t>
      </w:r>
      <w:r w:rsidR="00147DC2" w:rsidRPr="000573F7">
        <w:rPr>
          <w:rFonts w:ascii="Bookman Old Style" w:hAnsi="Bookman Old Style" w:cs="Arial"/>
          <w:sz w:val="28"/>
          <w:szCs w:val="28"/>
        </w:rPr>
        <w:t xml:space="preserve">la instalación y manejo del software, </w:t>
      </w:r>
      <w:r w:rsidR="00823764" w:rsidRPr="000573F7">
        <w:rPr>
          <w:rFonts w:ascii="Bookman Old Style" w:hAnsi="Bookman Old Style" w:cs="Arial"/>
          <w:sz w:val="28"/>
          <w:szCs w:val="28"/>
        </w:rPr>
        <w:t xml:space="preserve">la sujeción </w:t>
      </w:r>
      <w:r w:rsidR="00201738" w:rsidRPr="000573F7">
        <w:rPr>
          <w:rFonts w:ascii="Bookman Old Style" w:hAnsi="Bookman Old Style" w:cs="Arial"/>
          <w:sz w:val="28"/>
          <w:szCs w:val="28"/>
        </w:rPr>
        <w:t>en precios</w:t>
      </w:r>
      <w:r w:rsidR="00EA3357" w:rsidRPr="000573F7">
        <w:rPr>
          <w:rFonts w:ascii="Bookman Old Style" w:hAnsi="Bookman Old Style" w:cs="Arial"/>
          <w:sz w:val="28"/>
          <w:szCs w:val="28"/>
        </w:rPr>
        <w:t xml:space="preserve"> y </w:t>
      </w:r>
      <w:r w:rsidR="00FE3B3B" w:rsidRPr="000573F7">
        <w:rPr>
          <w:rFonts w:ascii="Bookman Old Style" w:hAnsi="Bookman Old Style" w:cs="Arial"/>
          <w:sz w:val="28"/>
          <w:szCs w:val="28"/>
        </w:rPr>
        <w:t>las notas cr</w:t>
      </w:r>
      <w:r w:rsidR="0055099E" w:rsidRPr="000573F7">
        <w:rPr>
          <w:rFonts w:ascii="Bookman Old Style" w:hAnsi="Bookman Old Style" w:cs="Arial"/>
          <w:sz w:val="28"/>
          <w:szCs w:val="28"/>
        </w:rPr>
        <w:t>édito</w:t>
      </w:r>
      <w:r w:rsidR="00EA3357" w:rsidRPr="000573F7">
        <w:rPr>
          <w:rFonts w:ascii="Bookman Old Style" w:hAnsi="Bookman Old Style" w:cs="Arial"/>
          <w:sz w:val="28"/>
          <w:szCs w:val="28"/>
        </w:rPr>
        <w:t xml:space="preserve"> </w:t>
      </w:r>
      <w:r w:rsidR="005A7ACC" w:rsidRPr="000573F7">
        <w:rPr>
          <w:rFonts w:ascii="Bookman Old Style" w:hAnsi="Bookman Old Style" w:cs="Arial"/>
          <w:sz w:val="28"/>
          <w:szCs w:val="28"/>
        </w:rPr>
        <w:t xml:space="preserve">de </w:t>
      </w:r>
      <w:r w:rsidR="008D779A" w:rsidRPr="000573F7">
        <w:rPr>
          <w:rFonts w:ascii="Bookman Old Style" w:hAnsi="Bookman Old Style" w:cs="Arial"/>
          <w:sz w:val="28"/>
          <w:szCs w:val="28"/>
        </w:rPr>
        <w:t>descuentos</w:t>
      </w:r>
      <w:r w:rsidR="00F426A8" w:rsidRPr="000573F7">
        <w:rPr>
          <w:rFonts w:ascii="Bookman Old Style" w:hAnsi="Bookman Old Style" w:cs="Arial"/>
          <w:sz w:val="28"/>
          <w:szCs w:val="28"/>
        </w:rPr>
        <w:t xml:space="preserve"> au</w:t>
      </w:r>
      <w:r w:rsidR="005B31A4" w:rsidRPr="000573F7">
        <w:rPr>
          <w:rFonts w:ascii="Bookman Old Style" w:hAnsi="Bookman Old Style" w:cs="Arial"/>
          <w:sz w:val="28"/>
          <w:szCs w:val="28"/>
        </w:rPr>
        <w:t>t</w:t>
      </w:r>
      <w:r w:rsidR="00F426A8" w:rsidRPr="000573F7">
        <w:rPr>
          <w:rFonts w:ascii="Bookman Old Style" w:hAnsi="Bookman Old Style" w:cs="Arial"/>
          <w:sz w:val="28"/>
          <w:szCs w:val="28"/>
        </w:rPr>
        <w:t>orizados</w:t>
      </w:r>
      <w:r w:rsidR="00EA3357" w:rsidRPr="000573F7">
        <w:rPr>
          <w:rFonts w:ascii="Bookman Old Style" w:hAnsi="Bookman Old Style" w:cs="Arial"/>
          <w:sz w:val="28"/>
          <w:szCs w:val="28"/>
        </w:rPr>
        <w:t xml:space="preserve"> y de</w:t>
      </w:r>
      <w:r w:rsidR="00834C8D" w:rsidRPr="000573F7">
        <w:rPr>
          <w:rFonts w:ascii="Bookman Old Style" w:hAnsi="Bookman Old Style" w:cs="Arial"/>
          <w:sz w:val="28"/>
          <w:szCs w:val="28"/>
        </w:rPr>
        <w:t xml:space="preserve"> pago de sueldos </w:t>
      </w:r>
      <w:r w:rsidR="003F751C" w:rsidRPr="000573F7">
        <w:rPr>
          <w:rFonts w:ascii="Bookman Old Style" w:hAnsi="Bookman Old Style" w:cs="Arial"/>
          <w:sz w:val="28"/>
          <w:szCs w:val="28"/>
        </w:rPr>
        <w:t xml:space="preserve">a </w:t>
      </w:r>
      <w:r w:rsidR="006A3267" w:rsidRPr="000573F7">
        <w:rPr>
          <w:rFonts w:ascii="Bookman Old Style" w:hAnsi="Bookman Old Style" w:cs="Arial"/>
          <w:sz w:val="28"/>
          <w:szCs w:val="28"/>
        </w:rPr>
        <w:t>los vendedores</w:t>
      </w:r>
      <w:r w:rsidR="005A7ACC" w:rsidRPr="000573F7">
        <w:rPr>
          <w:rFonts w:ascii="Bookman Old Style" w:hAnsi="Bookman Old Style" w:cs="Arial"/>
          <w:sz w:val="28"/>
          <w:szCs w:val="28"/>
        </w:rPr>
        <w:t xml:space="preserve"> </w:t>
      </w:r>
      <w:r w:rsidR="00EA3357" w:rsidRPr="000573F7">
        <w:rPr>
          <w:rFonts w:ascii="Bookman Old Style" w:hAnsi="Bookman Old Style" w:cs="Arial"/>
          <w:sz w:val="28"/>
          <w:szCs w:val="28"/>
        </w:rPr>
        <w:t xml:space="preserve">contratados por la convocada, así como </w:t>
      </w:r>
      <w:r w:rsidR="005A7ACC" w:rsidRPr="000573F7">
        <w:rPr>
          <w:rFonts w:ascii="Bookman Old Style" w:hAnsi="Bookman Old Style" w:cs="Arial"/>
          <w:sz w:val="28"/>
          <w:szCs w:val="28"/>
        </w:rPr>
        <w:t xml:space="preserve">de </w:t>
      </w:r>
      <w:r w:rsidR="00FA4CA8" w:rsidRPr="000573F7">
        <w:rPr>
          <w:rFonts w:ascii="Bookman Old Style" w:hAnsi="Bookman Old Style" w:cs="Arial"/>
          <w:sz w:val="28"/>
          <w:szCs w:val="28"/>
        </w:rPr>
        <w:t>reconocimiento</w:t>
      </w:r>
      <w:r w:rsidR="00B009FA" w:rsidRPr="000573F7">
        <w:rPr>
          <w:rFonts w:ascii="Bookman Old Style" w:hAnsi="Bookman Old Style" w:cs="Arial"/>
          <w:sz w:val="28"/>
          <w:szCs w:val="28"/>
        </w:rPr>
        <w:t xml:space="preserve"> </w:t>
      </w:r>
      <w:r w:rsidR="006A3267" w:rsidRPr="000573F7">
        <w:rPr>
          <w:rFonts w:ascii="Bookman Old Style" w:hAnsi="Bookman Old Style" w:cs="Arial"/>
          <w:sz w:val="28"/>
          <w:szCs w:val="28"/>
        </w:rPr>
        <w:t>de “</w:t>
      </w:r>
      <w:r w:rsidR="006A3267" w:rsidRPr="000573F7">
        <w:rPr>
          <w:rFonts w:ascii="Bookman Old Style" w:hAnsi="Bookman Old Style" w:cs="Arial"/>
          <w:i/>
          <w:sz w:val="28"/>
          <w:szCs w:val="28"/>
        </w:rPr>
        <w:t>pérdidas</w:t>
      </w:r>
      <w:r w:rsidR="006A3267" w:rsidRPr="000573F7">
        <w:rPr>
          <w:rFonts w:ascii="Bookman Old Style" w:hAnsi="Bookman Old Style" w:cs="Arial"/>
          <w:sz w:val="28"/>
          <w:szCs w:val="28"/>
        </w:rPr>
        <w:t>”</w:t>
      </w:r>
      <w:r w:rsidR="00B009FA" w:rsidRPr="000573F7">
        <w:rPr>
          <w:rFonts w:ascii="Bookman Old Style" w:hAnsi="Bookman Old Style" w:cs="Arial"/>
          <w:sz w:val="28"/>
          <w:szCs w:val="28"/>
        </w:rPr>
        <w:t>, inclusive de objetivos</w:t>
      </w:r>
      <w:r w:rsidR="00F426A8" w:rsidRPr="000573F7">
        <w:rPr>
          <w:rFonts w:ascii="Bookman Old Style" w:hAnsi="Bookman Old Style" w:cs="Arial"/>
          <w:sz w:val="28"/>
          <w:szCs w:val="28"/>
        </w:rPr>
        <w:t>.</w:t>
      </w:r>
    </w:p>
    <w:p w14:paraId="1EAD0803" w14:textId="21EE92B1" w:rsidR="00E6508A" w:rsidRPr="000573F7" w:rsidRDefault="001A5F2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806B15" w:rsidRPr="000573F7">
        <w:rPr>
          <w:rFonts w:ascii="Bookman Old Style" w:hAnsi="Bookman Old Style" w:cs="Arial"/>
          <w:sz w:val="28"/>
          <w:szCs w:val="28"/>
        </w:rPr>
        <w:t xml:space="preserve"> </w:t>
      </w:r>
    </w:p>
    <w:p w14:paraId="5128E526" w14:textId="403B1AD5" w:rsidR="00C96F76"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6F6BCD" w:rsidRPr="000573F7">
        <w:rPr>
          <w:rFonts w:ascii="Bookman Old Style" w:hAnsi="Bookman Old Style" w:cs="Arial"/>
          <w:sz w:val="28"/>
          <w:szCs w:val="28"/>
        </w:rPr>
        <w:t>.5</w:t>
      </w:r>
      <w:r w:rsidR="009338AD" w:rsidRPr="000573F7">
        <w:rPr>
          <w:rFonts w:ascii="Bookman Old Style" w:hAnsi="Bookman Old Style" w:cs="Arial"/>
          <w:sz w:val="28"/>
          <w:szCs w:val="28"/>
        </w:rPr>
        <w:t xml:space="preserve">. </w:t>
      </w:r>
      <w:r w:rsidR="00870E62" w:rsidRPr="000573F7">
        <w:rPr>
          <w:rFonts w:ascii="Bookman Old Style" w:hAnsi="Bookman Old Style" w:cs="Arial"/>
          <w:sz w:val="28"/>
          <w:szCs w:val="28"/>
        </w:rPr>
        <w:t>J</w:t>
      </w:r>
      <w:r w:rsidR="000D0B18" w:rsidRPr="000573F7">
        <w:rPr>
          <w:rFonts w:ascii="Bookman Old Style" w:hAnsi="Bookman Old Style" w:cs="Arial"/>
          <w:sz w:val="28"/>
          <w:szCs w:val="28"/>
        </w:rPr>
        <w:t>ohn Mario Molina Arroyave, vendedor</w:t>
      </w:r>
      <w:r w:rsidR="00EE1DE1" w:rsidRPr="000573F7">
        <w:rPr>
          <w:rFonts w:ascii="Bookman Old Style" w:hAnsi="Bookman Old Style" w:cs="Arial"/>
          <w:sz w:val="28"/>
          <w:szCs w:val="28"/>
        </w:rPr>
        <w:t xml:space="preserve"> de Servent, </w:t>
      </w:r>
      <w:r w:rsidR="001219E6" w:rsidRPr="000573F7">
        <w:rPr>
          <w:rFonts w:ascii="Bookman Old Style" w:hAnsi="Bookman Old Style" w:cs="Arial"/>
          <w:sz w:val="28"/>
          <w:szCs w:val="28"/>
        </w:rPr>
        <w:t>“</w:t>
      </w:r>
      <w:r w:rsidR="001219E6" w:rsidRPr="000573F7">
        <w:rPr>
          <w:rFonts w:ascii="Bookman Old Style" w:hAnsi="Bookman Old Style" w:cs="Arial"/>
          <w:i/>
          <w:sz w:val="28"/>
          <w:szCs w:val="28"/>
        </w:rPr>
        <w:t>narró la actuaci</w:t>
      </w:r>
      <w:r w:rsidR="000179FC" w:rsidRPr="000573F7">
        <w:rPr>
          <w:rFonts w:ascii="Bookman Old Style" w:hAnsi="Bookman Old Style" w:cs="Arial"/>
          <w:i/>
          <w:sz w:val="28"/>
          <w:szCs w:val="28"/>
        </w:rPr>
        <w:t>ón de Noe</w:t>
      </w:r>
      <w:r w:rsidR="001219E6" w:rsidRPr="000573F7">
        <w:rPr>
          <w:rFonts w:ascii="Bookman Old Style" w:hAnsi="Bookman Old Style" w:cs="Arial"/>
          <w:i/>
          <w:sz w:val="28"/>
          <w:szCs w:val="28"/>
        </w:rPr>
        <w:t>l en la actividad del accionante</w:t>
      </w:r>
      <w:r w:rsidR="00A800CC" w:rsidRPr="000573F7">
        <w:rPr>
          <w:rFonts w:ascii="Bookman Old Style" w:hAnsi="Bookman Old Style" w:cs="Arial"/>
          <w:sz w:val="28"/>
          <w:szCs w:val="28"/>
        </w:rPr>
        <w:t xml:space="preserve">”, por ejemplo, en lo atinente a </w:t>
      </w:r>
      <w:r w:rsidR="001219E6" w:rsidRPr="000573F7">
        <w:rPr>
          <w:rFonts w:ascii="Bookman Old Style" w:hAnsi="Bookman Old Style" w:cs="Arial"/>
          <w:sz w:val="28"/>
          <w:szCs w:val="28"/>
        </w:rPr>
        <w:t>revisión de frecuencia</w:t>
      </w:r>
      <w:r w:rsidR="00B009FA" w:rsidRPr="000573F7">
        <w:rPr>
          <w:rFonts w:ascii="Bookman Old Style" w:hAnsi="Bookman Old Style" w:cs="Arial"/>
          <w:sz w:val="28"/>
          <w:szCs w:val="28"/>
        </w:rPr>
        <w:t>s</w:t>
      </w:r>
      <w:r w:rsidR="001219E6" w:rsidRPr="000573F7">
        <w:rPr>
          <w:rFonts w:ascii="Bookman Old Style" w:hAnsi="Bookman Old Style" w:cs="Arial"/>
          <w:sz w:val="28"/>
          <w:szCs w:val="28"/>
        </w:rPr>
        <w:t xml:space="preserve"> </w:t>
      </w:r>
      <w:r w:rsidR="000179FC" w:rsidRPr="000573F7">
        <w:rPr>
          <w:rFonts w:ascii="Bookman Old Style" w:hAnsi="Bookman Old Style" w:cs="Arial"/>
          <w:sz w:val="28"/>
          <w:szCs w:val="28"/>
        </w:rPr>
        <w:t>de visitas, promedios de venta</w:t>
      </w:r>
      <w:r w:rsidR="00885423" w:rsidRPr="000573F7">
        <w:rPr>
          <w:rFonts w:ascii="Bookman Old Style" w:hAnsi="Bookman Old Style" w:cs="Arial"/>
          <w:sz w:val="28"/>
          <w:szCs w:val="28"/>
        </w:rPr>
        <w:t>s</w:t>
      </w:r>
      <w:r w:rsidR="000179FC" w:rsidRPr="000573F7">
        <w:rPr>
          <w:rFonts w:ascii="Bookman Old Style" w:hAnsi="Bookman Old Style" w:cs="Arial"/>
          <w:sz w:val="28"/>
          <w:szCs w:val="28"/>
        </w:rPr>
        <w:t xml:space="preserve"> y </w:t>
      </w:r>
      <w:r w:rsidR="00007242" w:rsidRPr="000573F7">
        <w:rPr>
          <w:rFonts w:ascii="Bookman Old Style" w:hAnsi="Bookman Old Style" w:cs="Arial"/>
          <w:sz w:val="28"/>
          <w:szCs w:val="28"/>
        </w:rPr>
        <w:t xml:space="preserve">de </w:t>
      </w:r>
      <w:r w:rsidR="001219E6" w:rsidRPr="000573F7">
        <w:rPr>
          <w:rFonts w:ascii="Bookman Old Style" w:hAnsi="Bookman Old Style" w:cs="Arial"/>
          <w:sz w:val="28"/>
          <w:szCs w:val="28"/>
        </w:rPr>
        <w:t>resulta</w:t>
      </w:r>
      <w:r w:rsidR="000179FC" w:rsidRPr="000573F7">
        <w:rPr>
          <w:rFonts w:ascii="Bookman Old Style" w:hAnsi="Bookman Old Style" w:cs="Arial"/>
          <w:sz w:val="28"/>
          <w:szCs w:val="28"/>
        </w:rPr>
        <w:t>dos.</w:t>
      </w:r>
    </w:p>
    <w:p w14:paraId="7A5FAD31" w14:textId="77777777" w:rsidR="00C96F76" w:rsidRPr="000573F7" w:rsidRDefault="00C96F76" w:rsidP="00CC3420">
      <w:pPr>
        <w:spacing w:line="360" w:lineRule="auto"/>
        <w:ind w:firstLine="709"/>
        <w:jc w:val="both"/>
        <w:rPr>
          <w:rFonts w:ascii="Bookman Old Style" w:hAnsi="Bookman Old Style" w:cs="Arial"/>
          <w:sz w:val="28"/>
          <w:szCs w:val="28"/>
        </w:rPr>
      </w:pPr>
    </w:p>
    <w:p w14:paraId="5B09487C" w14:textId="77777777" w:rsidR="009305E6" w:rsidRDefault="00272F28" w:rsidP="009305E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E65DAB" w:rsidRPr="000573F7">
        <w:rPr>
          <w:rFonts w:ascii="Bookman Old Style" w:hAnsi="Bookman Old Style" w:cs="Arial"/>
          <w:sz w:val="28"/>
          <w:szCs w:val="28"/>
        </w:rPr>
        <w:t>.6</w:t>
      </w:r>
      <w:r w:rsidR="009338AD" w:rsidRPr="000573F7">
        <w:rPr>
          <w:rFonts w:ascii="Bookman Old Style" w:hAnsi="Bookman Old Style" w:cs="Arial"/>
          <w:sz w:val="28"/>
          <w:szCs w:val="28"/>
        </w:rPr>
        <w:t xml:space="preserve">. </w:t>
      </w:r>
      <w:r w:rsidR="00EE1DE1" w:rsidRPr="000573F7">
        <w:rPr>
          <w:rFonts w:ascii="Bookman Old Style" w:hAnsi="Bookman Old Style" w:cs="Arial"/>
          <w:sz w:val="28"/>
          <w:szCs w:val="28"/>
        </w:rPr>
        <w:t>Orlando de Jesús Henao Ruíz,</w:t>
      </w:r>
      <w:r w:rsidR="00885423" w:rsidRPr="000573F7">
        <w:rPr>
          <w:rFonts w:ascii="Bookman Old Style" w:hAnsi="Bookman Old Style" w:cs="Arial"/>
          <w:sz w:val="28"/>
          <w:szCs w:val="28"/>
        </w:rPr>
        <w:t xml:space="preserve"> conductor de Servent, declar</w:t>
      </w:r>
      <w:r w:rsidR="005563D0" w:rsidRPr="000573F7">
        <w:rPr>
          <w:rFonts w:ascii="Bookman Old Style" w:hAnsi="Bookman Old Style" w:cs="Arial"/>
          <w:sz w:val="28"/>
          <w:szCs w:val="28"/>
        </w:rPr>
        <w:t>ó las z</w:t>
      </w:r>
      <w:r w:rsidR="00B235C8" w:rsidRPr="000573F7">
        <w:rPr>
          <w:rFonts w:ascii="Bookman Old Style" w:hAnsi="Bookman Old Style" w:cs="Arial"/>
          <w:sz w:val="28"/>
          <w:szCs w:val="28"/>
        </w:rPr>
        <w:t xml:space="preserve">onas asignadas por la demandada para la distribución de sus </w:t>
      </w:r>
      <w:r w:rsidR="00AF248D" w:rsidRPr="000573F7">
        <w:rPr>
          <w:rFonts w:ascii="Bookman Old Style" w:hAnsi="Bookman Old Style" w:cs="Arial"/>
          <w:sz w:val="28"/>
          <w:szCs w:val="28"/>
        </w:rPr>
        <w:t>productos, quien “</w:t>
      </w:r>
      <w:r w:rsidR="00AF248D" w:rsidRPr="000573F7">
        <w:rPr>
          <w:rFonts w:ascii="Bookman Old Style" w:hAnsi="Bookman Old Style" w:cs="Arial"/>
          <w:i/>
          <w:sz w:val="28"/>
          <w:szCs w:val="28"/>
        </w:rPr>
        <w:t>además supervisaba el volumen de ventas</w:t>
      </w:r>
      <w:r w:rsidR="00AF248D" w:rsidRPr="000573F7">
        <w:rPr>
          <w:rFonts w:ascii="Bookman Old Style" w:hAnsi="Bookman Old Style" w:cs="Arial"/>
          <w:sz w:val="28"/>
          <w:szCs w:val="28"/>
        </w:rPr>
        <w:t>”.</w:t>
      </w:r>
    </w:p>
    <w:p w14:paraId="050D9D6F" w14:textId="0E2EAB45" w:rsidR="00E65DAB" w:rsidRPr="000573F7" w:rsidRDefault="00E65DAB" w:rsidP="009305E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 xml:space="preserve">3.1.2.4.7. John Jairo Pineda, titular original del contrato, quien manifestó que por recomendación suya lo sucedió el demandante, amén de que narró la distribución exclusiva de productos de la interpelada en el territorio sur y nororiental del área metropolitana de Medellín, al igual </w:t>
      </w:r>
      <w:r w:rsidR="000E3188" w:rsidRPr="000573F7">
        <w:rPr>
          <w:rFonts w:ascii="Bookman Old Style" w:hAnsi="Bookman Old Style" w:cs="Arial"/>
          <w:sz w:val="28"/>
          <w:szCs w:val="28"/>
        </w:rPr>
        <w:t xml:space="preserve">que la supuesta causa de </w:t>
      </w:r>
      <w:r w:rsidRPr="000573F7">
        <w:rPr>
          <w:rFonts w:ascii="Bookman Old Style" w:hAnsi="Bookman Old Style" w:cs="Arial"/>
          <w:sz w:val="28"/>
          <w:szCs w:val="28"/>
        </w:rPr>
        <w:t>terminación del contrato.</w:t>
      </w:r>
    </w:p>
    <w:p w14:paraId="2F6D30F6" w14:textId="77777777" w:rsidR="009305E6" w:rsidRDefault="009305E6" w:rsidP="00CC3420">
      <w:pPr>
        <w:spacing w:line="360" w:lineRule="auto"/>
        <w:ind w:firstLine="709"/>
        <w:jc w:val="both"/>
        <w:rPr>
          <w:rFonts w:ascii="Bookman Old Style" w:hAnsi="Bookman Old Style" w:cs="Arial"/>
          <w:sz w:val="28"/>
          <w:szCs w:val="28"/>
        </w:rPr>
      </w:pPr>
    </w:p>
    <w:p w14:paraId="16C5E128" w14:textId="79AB51E1" w:rsidR="00272F28" w:rsidRPr="000573F7" w:rsidRDefault="00E65DA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Con este testimonio, aunado al de Roberto Luis Montoya Larrea, Francisco Javier Restrepo Valencia y Rafael de Jesús Arango Aguilar, se demostraba el encargo  de la demandada al pretensor. No obstante, en el caso de no haberse concluido conscientemente un contrato, como lo cree este último declarante, el hecho quedaba advertido como significativo de una “</w:t>
      </w:r>
      <w:r w:rsidRPr="000573F7">
        <w:rPr>
          <w:rFonts w:ascii="Bookman Old Style" w:hAnsi="Bookman Old Style" w:cs="Arial"/>
          <w:i/>
          <w:sz w:val="28"/>
          <w:szCs w:val="28"/>
        </w:rPr>
        <w:t>agencia de hecho</w:t>
      </w:r>
      <w:r w:rsidRPr="000573F7">
        <w:rPr>
          <w:rFonts w:ascii="Bookman Old Style" w:hAnsi="Bookman Old Style" w:cs="Arial"/>
          <w:sz w:val="28"/>
          <w:szCs w:val="28"/>
        </w:rPr>
        <w:t>”.</w:t>
      </w:r>
    </w:p>
    <w:p w14:paraId="5AC88D20" w14:textId="77777777" w:rsidR="00E65DAB" w:rsidRPr="000573F7" w:rsidRDefault="00E65DAB" w:rsidP="00CC3420">
      <w:pPr>
        <w:spacing w:line="360" w:lineRule="auto"/>
        <w:ind w:firstLine="709"/>
        <w:jc w:val="both"/>
        <w:rPr>
          <w:rFonts w:ascii="Bookman Old Style" w:hAnsi="Bookman Old Style" w:cs="Arial"/>
          <w:sz w:val="28"/>
          <w:szCs w:val="28"/>
        </w:rPr>
      </w:pPr>
    </w:p>
    <w:p w14:paraId="6B4DB96E" w14:textId="57D89723" w:rsidR="004D05F1"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E65DAB" w:rsidRPr="000573F7">
        <w:rPr>
          <w:rFonts w:ascii="Bookman Old Style" w:hAnsi="Bookman Old Style" w:cs="Arial"/>
          <w:sz w:val="28"/>
          <w:szCs w:val="28"/>
        </w:rPr>
        <w:t>.8</w:t>
      </w:r>
      <w:r w:rsidR="00612237" w:rsidRPr="000573F7">
        <w:rPr>
          <w:rFonts w:ascii="Bookman Old Style" w:hAnsi="Bookman Old Style" w:cs="Arial"/>
          <w:sz w:val="28"/>
          <w:szCs w:val="28"/>
        </w:rPr>
        <w:t xml:space="preserve">. </w:t>
      </w:r>
      <w:r w:rsidR="00CA0DD9" w:rsidRPr="000573F7">
        <w:rPr>
          <w:rFonts w:ascii="Bookman Old Style" w:hAnsi="Bookman Old Style" w:cs="Arial"/>
          <w:sz w:val="28"/>
          <w:szCs w:val="28"/>
        </w:rPr>
        <w:t>Iván de Jes</w:t>
      </w:r>
      <w:r w:rsidR="0083764E" w:rsidRPr="000573F7">
        <w:rPr>
          <w:rFonts w:ascii="Bookman Old Style" w:hAnsi="Bookman Old Style" w:cs="Arial"/>
          <w:sz w:val="28"/>
          <w:szCs w:val="28"/>
        </w:rPr>
        <w:t>ús Gil Escobar,</w:t>
      </w:r>
      <w:r w:rsidR="00B235C8" w:rsidRPr="000573F7">
        <w:rPr>
          <w:rFonts w:ascii="Bookman Old Style" w:hAnsi="Bookman Old Style" w:cs="Arial"/>
          <w:sz w:val="28"/>
          <w:szCs w:val="28"/>
        </w:rPr>
        <w:t xml:space="preserve"> también </w:t>
      </w:r>
      <w:r w:rsidR="00881589" w:rsidRPr="000573F7">
        <w:rPr>
          <w:rFonts w:ascii="Bookman Old Style" w:hAnsi="Bookman Old Style" w:cs="Arial"/>
          <w:sz w:val="28"/>
          <w:szCs w:val="28"/>
        </w:rPr>
        <w:t>“</w:t>
      </w:r>
      <w:r w:rsidR="0024165E" w:rsidRPr="000573F7">
        <w:rPr>
          <w:rFonts w:ascii="Bookman Old Style" w:hAnsi="Bookman Old Style" w:cs="Arial"/>
          <w:i/>
          <w:sz w:val="28"/>
          <w:szCs w:val="28"/>
        </w:rPr>
        <w:t xml:space="preserve">distribuidor </w:t>
      </w:r>
      <w:r w:rsidR="005941CE" w:rsidRPr="000573F7">
        <w:rPr>
          <w:rFonts w:ascii="Bookman Old Style" w:hAnsi="Bookman Old Style" w:cs="Arial"/>
          <w:i/>
          <w:sz w:val="28"/>
          <w:szCs w:val="28"/>
        </w:rPr>
        <w:t xml:space="preserve">de </w:t>
      </w:r>
      <w:r w:rsidR="00881589" w:rsidRPr="000573F7">
        <w:rPr>
          <w:rFonts w:ascii="Bookman Old Style" w:hAnsi="Bookman Old Style" w:cs="Arial"/>
          <w:i/>
          <w:sz w:val="28"/>
          <w:szCs w:val="28"/>
        </w:rPr>
        <w:t>Noel en el municipio de Ri</w:t>
      </w:r>
      <w:r w:rsidR="005941CE" w:rsidRPr="000573F7">
        <w:rPr>
          <w:rFonts w:ascii="Bookman Old Style" w:hAnsi="Bookman Old Style" w:cs="Arial"/>
          <w:i/>
          <w:sz w:val="28"/>
          <w:szCs w:val="28"/>
        </w:rPr>
        <w:t>onegro</w:t>
      </w:r>
      <w:r w:rsidR="00881589" w:rsidRPr="000573F7">
        <w:rPr>
          <w:rFonts w:ascii="Bookman Old Style" w:hAnsi="Bookman Old Style" w:cs="Arial"/>
          <w:sz w:val="28"/>
          <w:szCs w:val="28"/>
        </w:rPr>
        <w:t>”</w:t>
      </w:r>
      <w:r w:rsidR="005941CE" w:rsidRPr="000573F7">
        <w:rPr>
          <w:rFonts w:ascii="Bookman Old Style" w:hAnsi="Bookman Old Style" w:cs="Arial"/>
          <w:sz w:val="28"/>
          <w:szCs w:val="28"/>
        </w:rPr>
        <w:t>,</w:t>
      </w:r>
      <w:r w:rsidR="0024165E" w:rsidRPr="000573F7">
        <w:rPr>
          <w:rFonts w:ascii="Bookman Old Style" w:hAnsi="Bookman Old Style" w:cs="Arial"/>
          <w:sz w:val="28"/>
          <w:szCs w:val="28"/>
        </w:rPr>
        <w:t xml:space="preserve"> confirmó</w:t>
      </w:r>
      <w:r w:rsidR="004A08AF" w:rsidRPr="000573F7">
        <w:rPr>
          <w:rFonts w:ascii="Bookman Old Style" w:hAnsi="Bookman Old Style" w:cs="Arial"/>
          <w:sz w:val="28"/>
          <w:szCs w:val="28"/>
        </w:rPr>
        <w:t xml:space="preserve"> </w:t>
      </w:r>
      <w:r w:rsidR="0024165E" w:rsidRPr="000573F7">
        <w:rPr>
          <w:rFonts w:ascii="Bookman Old Style" w:hAnsi="Bookman Old Style" w:cs="Arial"/>
          <w:sz w:val="28"/>
          <w:szCs w:val="28"/>
        </w:rPr>
        <w:t xml:space="preserve">la </w:t>
      </w:r>
      <w:r w:rsidR="0063338E" w:rsidRPr="000573F7">
        <w:rPr>
          <w:rFonts w:ascii="Bookman Old Style" w:hAnsi="Bookman Old Style" w:cs="Arial"/>
          <w:sz w:val="28"/>
          <w:szCs w:val="28"/>
        </w:rPr>
        <w:t xml:space="preserve">actividad de ésta en las </w:t>
      </w:r>
      <w:r w:rsidR="00D92083" w:rsidRPr="000573F7">
        <w:rPr>
          <w:rFonts w:ascii="Bookman Old Style" w:hAnsi="Bookman Old Style" w:cs="Arial"/>
          <w:sz w:val="28"/>
          <w:szCs w:val="28"/>
        </w:rPr>
        <w:t>zonas fijadas, en la</w:t>
      </w:r>
      <w:r w:rsidR="00DD54F4" w:rsidRPr="000573F7">
        <w:rPr>
          <w:rFonts w:ascii="Bookman Old Style" w:hAnsi="Bookman Old Style" w:cs="Arial"/>
          <w:sz w:val="28"/>
          <w:szCs w:val="28"/>
        </w:rPr>
        <w:t xml:space="preserve">s cuales </w:t>
      </w:r>
      <w:r w:rsidR="00921AB7" w:rsidRPr="000573F7">
        <w:rPr>
          <w:rFonts w:ascii="Bookman Old Style" w:hAnsi="Bookman Old Style" w:cs="Arial"/>
          <w:sz w:val="28"/>
          <w:szCs w:val="28"/>
        </w:rPr>
        <w:t xml:space="preserve">igualmente asignaba o </w:t>
      </w:r>
      <w:r w:rsidR="0063338E" w:rsidRPr="000573F7">
        <w:rPr>
          <w:rFonts w:ascii="Bookman Old Style" w:hAnsi="Bookman Old Style" w:cs="Arial"/>
          <w:sz w:val="28"/>
          <w:szCs w:val="28"/>
        </w:rPr>
        <w:t>dete</w:t>
      </w:r>
      <w:r w:rsidR="001C307E" w:rsidRPr="000573F7">
        <w:rPr>
          <w:rFonts w:ascii="Bookman Old Style" w:hAnsi="Bookman Old Style" w:cs="Arial"/>
          <w:sz w:val="28"/>
          <w:szCs w:val="28"/>
        </w:rPr>
        <w:t>rminaba productos y precios.</w:t>
      </w:r>
    </w:p>
    <w:p w14:paraId="6DC5B2B0" w14:textId="77777777" w:rsidR="00AE3005" w:rsidRPr="000573F7" w:rsidRDefault="00AE3005" w:rsidP="00CC3420">
      <w:pPr>
        <w:spacing w:line="360" w:lineRule="auto"/>
        <w:ind w:firstLine="709"/>
        <w:jc w:val="both"/>
        <w:rPr>
          <w:rFonts w:ascii="Bookman Old Style" w:hAnsi="Bookman Old Style" w:cs="Arial"/>
          <w:sz w:val="28"/>
          <w:szCs w:val="28"/>
        </w:rPr>
      </w:pPr>
    </w:p>
    <w:p w14:paraId="12B8F539" w14:textId="67FD731F" w:rsidR="00F219DB"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1309AE" w:rsidRPr="000573F7">
        <w:rPr>
          <w:rFonts w:ascii="Bookman Old Style" w:hAnsi="Bookman Old Style" w:cs="Arial"/>
          <w:sz w:val="28"/>
          <w:szCs w:val="28"/>
        </w:rPr>
        <w:t>.9</w:t>
      </w:r>
      <w:r w:rsidR="00F3179A" w:rsidRPr="000573F7">
        <w:rPr>
          <w:rFonts w:ascii="Bookman Old Style" w:hAnsi="Bookman Old Style" w:cs="Arial"/>
          <w:sz w:val="28"/>
          <w:szCs w:val="28"/>
        </w:rPr>
        <w:t xml:space="preserve">. </w:t>
      </w:r>
      <w:r w:rsidR="00FB074D" w:rsidRPr="000573F7">
        <w:rPr>
          <w:rFonts w:ascii="Bookman Old Style" w:hAnsi="Bookman Old Style" w:cs="Arial"/>
          <w:sz w:val="28"/>
          <w:szCs w:val="28"/>
        </w:rPr>
        <w:t>Pedro Alfonso</w:t>
      </w:r>
      <w:r w:rsidR="005E5D04" w:rsidRPr="000573F7">
        <w:rPr>
          <w:rFonts w:ascii="Bookman Old Style" w:hAnsi="Bookman Old Style" w:cs="Arial"/>
          <w:sz w:val="28"/>
          <w:szCs w:val="28"/>
        </w:rPr>
        <w:t xml:space="preserve"> Blanco Santos y Lina María Londoño Carvajal</w:t>
      </w:r>
      <w:r w:rsidR="004B69DA" w:rsidRPr="000573F7">
        <w:rPr>
          <w:rFonts w:ascii="Bookman Old Style" w:hAnsi="Bookman Old Style" w:cs="Arial"/>
          <w:sz w:val="28"/>
          <w:szCs w:val="28"/>
        </w:rPr>
        <w:t>,</w:t>
      </w:r>
      <w:r w:rsidR="000B43A6" w:rsidRPr="000573F7">
        <w:rPr>
          <w:rFonts w:ascii="Bookman Old Style" w:hAnsi="Bookman Old Style" w:cs="Arial"/>
          <w:sz w:val="28"/>
          <w:szCs w:val="28"/>
        </w:rPr>
        <w:t xml:space="preserve"> </w:t>
      </w:r>
      <w:r w:rsidR="004C5C57" w:rsidRPr="000573F7">
        <w:rPr>
          <w:rFonts w:ascii="Bookman Old Style" w:hAnsi="Bookman Old Style" w:cs="Arial"/>
          <w:sz w:val="28"/>
          <w:szCs w:val="28"/>
        </w:rPr>
        <w:t xml:space="preserve">relacionados </w:t>
      </w:r>
      <w:r w:rsidR="00CE4CC9" w:rsidRPr="000573F7">
        <w:rPr>
          <w:rFonts w:ascii="Bookman Old Style" w:hAnsi="Bookman Old Style" w:cs="Arial"/>
          <w:sz w:val="28"/>
          <w:szCs w:val="28"/>
        </w:rPr>
        <w:t>con cuestiones log</w:t>
      </w:r>
      <w:r w:rsidR="00E354F9" w:rsidRPr="000573F7">
        <w:rPr>
          <w:rFonts w:ascii="Bookman Old Style" w:hAnsi="Bookman Old Style" w:cs="Arial"/>
          <w:sz w:val="28"/>
          <w:szCs w:val="28"/>
        </w:rPr>
        <w:t>ísticas de la demandada,</w:t>
      </w:r>
      <w:r w:rsidR="00290AC0" w:rsidRPr="000573F7">
        <w:rPr>
          <w:rFonts w:ascii="Bookman Old Style" w:hAnsi="Bookman Old Style" w:cs="Arial"/>
          <w:sz w:val="28"/>
          <w:szCs w:val="28"/>
        </w:rPr>
        <w:t xml:space="preserve"> no conocieron </w:t>
      </w:r>
      <w:r w:rsidR="00F219DB" w:rsidRPr="000573F7">
        <w:rPr>
          <w:rFonts w:ascii="Bookman Old Style" w:hAnsi="Bookman Old Style" w:cs="Arial"/>
          <w:sz w:val="28"/>
          <w:szCs w:val="28"/>
        </w:rPr>
        <w:t>al actor.</w:t>
      </w:r>
    </w:p>
    <w:p w14:paraId="253552F2" w14:textId="77777777" w:rsidR="00F219DB" w:rsidRPr="000573F7" w:rsidRDefault="00F219DB" w:rsidP="00CC3420">
      <w:pPr>
        <w:spacing w:line="360" w:lineRule="auto"/>
        <w:ind w:firstLine="709"/>
        <w:jc w:val="both"/>
        <w:rPr>
          <w:rFonts w:ascii="Bookman Old Style" w:hAnsi="Bookman Old Style" w:cs="Arial"/>
          <w:sz w:val="28"/>
          <w:szCs w:val="28"/>
        </w:rPr>
      </w:pPr>
    </w:p>
    <w:p w14:paraId="6AD242EA" w14:textId="61F7A746" w:rsidR="00E846DB"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1309AE" w:rsidRPr="000573F7">
        <w:rPr>
          <w:rFonts w:ascii="Bookman Old Style" w:hAnsi="Bookman Old Style" w:cs="Arial"/>
          <w:sz w:val="28"/>
          <w:szCs w:val="28"/>
        </w:rPr>
        <w:t>.10</w:t>
      </w:r>
      <w:r w:rsidR="00F219DB" w:rsidRPr="000573F7">
        <w:rPr>
          <w:rFonts w:ascii="Bookman Old Style" w:hAnsi="Bookman Old Style" w:cs="Arial"/>
          <w:sz w:val="28"/>
          <w:szCs w:val="28"/>
        </w:rPr>
        <w:t>.</w:t>
      </w:r>
      <w:r w:rsidR="004A399B" w:rsidRPr="000573F7">
        <w:rPr>
          <w:rFonts w:ascii="Bookman Old Style" w:hAnsi="Bookman Old Style" w:cs="Arial"/>
          <w:sz w:val="28"/>
          <w:szCs w:val="28"/>
        </w:rPr>
        <w:t xml:space="preserve"> </w:t>
      </w:r>
      <w:r w:rsidR="009C6891" w:rsidRPr="000573F7">
        <w:rPr>
          <w:rFonts w:ascii="Bookman Old Style" w:hAnsi="Bookman Old Style" w:cs="Arial"/>
          <w:sz w:val="28"/>
          <w:szCs w:val="28"/>
        </w:rPr>
        <w:t>Jorge Augusto Rey López</w:t>
      </w:r>
      <w:r w:rsidR="00E5499D" w:rsidRPr="000573F7">
        <w:rPr>
          <w:rFonts w:ascii="Bookman Old Style" w:hAnsi="Bookman Old Style" w:cs="Arial"/>
          <w:sz w:val="28"/>
          <w:szCs w:val="28"/>
        </w:rPr>
        <w:t xml:space="preserve">, </w:t>
      </w:r>
      <w:r w:rsidR="003930C7" w:rsidRPr="000573F7">
        <w:rPr>
          <w:rFonts w:ascii="Bookman Old Style" w:hAnsi="Bookman Old Style" w:cs="Arial"/>
          <w:sz w:val="28"/>
          <w:szCs w:val="28"/>
        </w:rPr>
        <w:t>Humberto Ospina Montoya</w:t>
      </w:r>
      <w:r w:rsidR="00D32422" w:rsidRPr="000573F7">
        <w:rPr>
          <w:rFonts w:ascii="Bookman Old Style" w:hAnsi="Bookman Old Style" w:cs="Arial"/>
          <w:sz w:val="28"/>
          <w:szCs w:val="28"/>
        </w:rPr>
        <w:t xml:space="preserve">, director de proyectos comerciales de Noel, </w:t>
      </w:r>
      <w:r w:rsidR="003930C7" w:rsidRPr="000573F7">
        <w:rPr>
          <w:rFonts w:ascii="Bookman Old Style" w:hAnsi="Bookman Old Style" w:cs="Arial"/>
          <w:sz w:val="28"/>
          <w:szCs w:val="28"/>
        </w:rPr>
        <w:t xml:space="preserve">y </w:t>
      </w:r>
      <w:r w:rsidR="00DF21DA" w:rsidRPr="000573F7">
        <w:rPr>
          <w:rFonts w:ascii="Bookman Old Style" w:hAnsi="Bookman Old Style" w:cs="Arial"/>
          <w:sz w:val="28"/>
          <w:szCs w:val="28"/>
        </w:rPr>
        <w:t>Liliana Tru</w:t>
      </w:r>
      <w:r w:rsidR="00E5499D" w:rsidRPr="000573F7">
        <w:rPr>
          <w:rFonts w:ascii="Bookman Old Style" w:hAnsi="Bookman Old Style" w:cs="Arial"/>
          <w:sz w:val="28"/>
          <w:szCs w:val="28"/>
        </w:rPr>
        <w:t>jil</w:t>
      </w:r>
      <w:r w:rsidR="00DF21DA" w:rsidRPr="000573F7">
        <w:rPr>
          <w:rFonts w:ascii="Bookman Old Style" w:hAnsi="Bookman Old Style" w:cs="Arial"/>
          <w:sz w:val="28"/>
          <w:szCs w:val="28"/>
        </w:rPr>
        <w:t>l</w:t>
      </w:r>
      <w:r w:rsidR="00857216" w:rsidRPr="000573F7">
        <w:rPr>
          <w:rFonts w:ascii="Bookman Old Style" w:hAnsi="Bookman Old Style" w:cs="Arial"/>
          <w:sz w:val="28"/>
          <w:szCs w:val="28"/>
        </w:rPr>
        <w:t xml:space="preserve">o Sierra, coordinadora de gestión logística de la demandada, </w:t>
      </w:r>
      <w:r w:rsidR="004C5C57" w:rsidRPr="000573F7">
        <w:rPr>
          <w:rFonts w:ascii="Bookman Old Style" w:hAnsi="Bookman Old Style" w:cs="Arial"/>
          <w:sz w:val="28"/>
          <w:szCs w:val="28"/>
        </w:rPr>
        <w:t>tamp</w:t>
      </w:r>
      <w:r w:rsidR="008B0C35" w:rsidRPr="000573F7">
        <w:rPr>
          <w:rFonts w:ascii="Bookman Old Style" w:hAnsi="Bookman Old Style" w:cs="Arial"/>
          <w:sz w:val="28"/>
          <w:szCs w:val="28"/>
        </w:rPr>
        <w:t xml:space="preserve">oco mencionaron el </w:t>
      </w:r>
      <w:r w:rsidR="004C5C57" w:rsidRPr="000573F7">
        <w:rPr>
          <w:rFonts w:ascii="Bookman Old Style" w:hAnsi="Bookman Old Style" w:cs="Arial"/>
          <w:sz w:val="28"/>
          <w:szCs w:val="28"/>
        </w:rPr>
        <w:t>caso</w:t>
      </w:r>
      <w:r w:rsidR="00DF21DA" w:rsidRPr="000573F7">
        <w:rPr>
          <w:rFonts w:ascii="Bookman Old Style" w:hAnsi="Bookman Old Style" w:cs="Arial"/>
          <w:sz w:val="28"/>
          <w:szCs w:val="28"/>
        </w:rPr>
        <w:t>,</w:t>
      </w:r>
      <w:r w:rsidR="00857216" w:rsidRPr="000573F7">
        <w:rPr>
          <w:rFonts w:ascii="Bookman Old Style" w:hAnsi="Bookman Old Style" w:cs="Arial"/>
          <w:sz w:val="28"/>
          <w:szCs w:val="28"/>
        </w:rPr>
        <w:t xml:space="preserve"> aunque estos dos </w:t>
      </w:r>
      <w:r w:rsidR="00857216" w:rsidRPr="000573F7">
        <w:rPr>
          <w:rFonts w:ascii="Bookman Old Style" w:hAnsi="Bookman Old Style" w:cs="Arial"/>
          <w:sz w:val="28"/>
          <w:szCs w:val="28"/>
        </w:rPr>
        <w:lastRenderedPageBreak/>
        <w:t xml:space="preserve">últimos </w:t>
      </w:r>
      <w:r w:rsidR="00D46A93" w:rsidRPr="000573F7">
        <w:rPr>
          <w:rFonts w:ascii="Bookman Old Style" w:hAnsi="Bookman Old Style" w:cs="Arial"/>
          <w:sz w:val="28"/>
          <w:szCs w:val="28"/>
        </w:rPr>
        <w:t>acepta</w:t>
      </w:r>
      <w:r w:rsidR="001339A4" w:rsidRPr="000573F7">
        <w:rPr>
          <w:rFonts w:ascii="Bookman Old Style" w:hAnsi="Bookman Old Style" w:cs="Arial"/>
          <w:sz w:val="28"/>
          <w:szCs w:val="28"/>
        </w:rPr>
        <w:t xml:space="preserve">ron </w:t>
      </w:r>
      <w:r w:rsidR="00D46A93" w:rsidRPr="000573F7">
        <w:rPr>
          <w:rFonts w:ascii="Bookman Old Style" w:hAnsi="Bookman Old Style" w:cs="Arial"/>
          <w:sz w:val="28"/>
          <w:szCs w:val="28"/>
        </w:rPr>
        <w:t>que</w:t>
      </w:r>
      <w:r w:rsidR="00D62AEF" w:rsidRPr="000573F7">
        <w:rPr>
          <w:rFonts w:ascii="Bookman Old Style" w:hAnsi="Bookman Old Style" w:cs="Arial"/>
          <w:sz w:val="28"/>
          <w:szCs w:val="28"/>
        </w:rPr>
        <w:t xml:space="preserve"> si los clientes distribuían </w:t>
      </w:r>
      <w:r w:rsidR="00703929" w:rsidRPr="000573F7">
        <w:rPr>
          <w:rFonts w:ascii="Bookman Old Style" w:hAnsi="Bookman Old Style" w:cs="Arial"/>
          <w:sz w:val="28"/>
          <w:szCs w:val="28"/>
        </w:rPr>
        <w:t xml:space="preserve">más, la </w:t>
      </w:r>
      <w:r w:rsidR="00662882" w:rsidRPr="000573F7">
        <w:rPr>
          <w:rFonts w:ascii="Bookman Old Style" w:hAnsi="Bookman Old Style" w:cs="Arial"/>
          <w:sz w:val="28"/>
          <w:szCs w:val="28"/>
        </w:rPr>
        <w:t xml:space="preserve">convocada </w:t>
      </w:r>
      <w:r w:rsidR="00703929" w:rsidRPr="000573F7">
        <w:rPr>
          <w:rFonts w:ascii="Bookman Old Style" w:hAnsi="Bookman Old Style" w:cs="Arial"/>
          <w:sz w:val="28"/>
          <w:szCs w:val="28"/>
        </w:rPr>
        <w:t>espera</w:t>
      </w:r>
      <w:r w:rsidR="008B0C35" w:rsidRPr="000573F7">
        <w:rPr>
          <w:rFonts w:ascii="Bookman Old Style" w:hAnsi="Bookman Old Style" w:cs="Arial"/>
          <w:sz w:val="28"/>
          <w:szCs w:val="28"/>
        </w:rPr>
        <w:t>ba</w:t>
      </w:r>
      <w:r w:rsidR="00662882" w:rsidRPr="000573F7">
        <w:rPr>
          <w:rFonts w:ascii="Bookman Old Style" w:hAnsi="Bookman Old Style" w:cs="Arial"/>
          <w:sz w:val="28"/>
          <w:szCs w:val="28"/>
        </w:rPr>
        <w:t xml:space="preserve"> mejorar también sus ventas.</w:t>
      </w:r>
    </w:p>
    <w:p w14:paraId="48E1FF77" w14:textId="77777777" w:rsidR="00C54280" w:rsidRPr="000573F7" w:rsidRDefault="00C54280" w:rsidP="00CC3420">
      <w:pPr>
        <w:spacing w:line="360" w:lineRule="auto"/>
        <w:ind w:firstLine="709"/>
        <w:jc w:val="both"/>
        <w:rPr>
          <w:rFonts w:ascii="Bookman Old Style" w:hAnsi="Bookman Old Style" w:cs="Arial"/>
          <w:sz w:val="28"/>
          <w:szCs w:val="28"/>
        </w:rPr>
      </w:pPr>
    </w:p>
    <w:p w14:paraId="75549DBA" w14:textId="7BE5C05A" w:rsidR="00914F55" w:rsidRPr="000573F7" w:rsidRDefault="001309A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EB5815" w:rsidRPr="000573F7">
        <w:rPr>
          <w:rFonts w:ascii="Bookman Old Style" w:hAnsi="Bookman Old Style" w:cs="Arial"/>
          <w:sz w:val="28"/>
          <w:szCs w:val="28"/>
        </w:rPr>
        <w:t>.11</w:t>
      </w:r>
      <w:r w:rsidR="006152DF" w:rsidRPr="000573F7">
        <w:rPr>
          <w:rFonts w:ascii="Bookman Old Style" w:hAnsi="Bookman Old Style" w:cs="Arial"/>
          <w:sz w:val="28"/>
          <w:szCs w:val="28"/>
        </w:rPr>
        <w:t>.</w:t>
      </w:r>
      <w:r w:rsidR="00201D3F" w:rsidRPr="000573F7">
        <w:rPr>
          <w:rFonts w:ascii="Bookman Old Style" w:hAnsi="Bookman Old Style" w:cs="Arial"/>
          <w:sz w:val="28"/>
          <w:szCs w:val="28"/>
        </w:rPr>
        <w:t xml:space="preserve"> </w:t>
      </w:r>
      <w:r w:rsidR="005B2FC4" w:rsidRPr="000573F7">
        <w:rPr>
          <w:rFonts w:ascii="Bookman Old Style" w:hAnsi="Bookman Old Style" w:cs="Arial"/>
          <w:sz w:val="28"/>
          <w:szCs w:val="28"/>
        </w:rPr>
        <w:t>Deri Franklin Parra Giraldo,</w:t>
      </w:r>
      <w:r w:rsidR="00201D3F" w:rsidRPr="000573F7">
        <w:rPr>
          <w:rFonts w:ascii="Bookman Old Style" w:hAnsi="Bookman Old Style" w:cs="Arial"/>
          <w:sz w:val="28"/>
          <w:szCs w:val="28"/>
        </w:rPr>
        <w:t xml:space="preserve"> fue traído para declarar una situación similar a la del demandante, pero n</w:t>
      </w:r>
      <w:r w:rsidR="00F63D28" w:rsidRPr="000573F7">
        <w:rPr>
          <w:rFonts w:ascii="Bookman Old Style" w:hAnsi="Bookman Old Style" w:cs="Arial"/>
          <w:sz w:val="28"/>
          <w:szCs w:val="28"/>
        </w:rPr>
        <w:t>o</w:t>
      </w:r>
      <w:r w:rsidR="00AC03BF" w:rsidRPr="000573F7">
        <w:rPr>
          <w:rFonts w:ascii="Bookman Old Style" w:hAnsi="Bookman Old Style" w:cs="Arial"/>
          <w:sz w:val="28"/>
          <w:szCs w:val="28"/>
        </w:rPr>
        <w:t xml:space="preserve"> quedó definido si </w:t>
      </w:r>
      <w:r w:rsidR="00201D3F" w:rsidRPr="000573F7">
        <w:rPr>
          <w:rFonts w:ascii="Bookman Old Style" w:hAnsi="Bookman Old Style" w:cs="Arial"/>
          <w:sz w:val="28"/>
          <w:szCs w:val="28"/>
        </w:rPr>
        <w:t xml:space="preserve">obraba igual que </w:t>
      </w:r>
      <w:r w:rsidR="00F63D28" w:rsidRPr="000573F7">
        <w:rPr>
          <w:rFonts w:ascii="Bookman Old Style" w:hAnsi="Bookman Old Style" w:cs="Arial"/>
          <w:sz w:val="28"/>
          <w:szCs w:val="28"/>
        </w:rPr>
        <w:t>éste</w:t>
      </w:r>
      <w:r w:rsidR="005F54C3" w:rsidRPr="000573F7">
        <w:rPr>
          <w:rFonts w:ascii="Bookman Old Style" w:hAnsi="Bookman Old Style" w:cs="Arial"/>
          <w:sz w:val="28"/>
          <w:szCs w:val="28"/>
        </w:rPr>
        <w:t xml:space="preserve">, pues </w:t>
      </w:r>
      <w:r w:rsidR="00D95CC0" w:rsidRPr="000573F7">
        <w:rPr>
          <w:rFonts w:ascii="Bookman Old Style" w:hAnsi="Bookman Old Style" w:cs="Arial"/>
          <w:sz w:val="28"/>
          <w:szCs w:val="28"/>
        </w:rPr>
        <w:t xml:space="preserve">su actividad </w:t>
      </w:r>
      <w:r w:rsidR="00046E2F" w:rsidRPr="000573F7">
        <w:rPr>
          <w:rFonts w:ascii="Bookman Old Style" w:hAnsi="Bookman Old Style" w:cs="Arial"/>
          <w:sz w:val="28"/>
          <w:szCs w:val="28"/>
        </w:rPr>
        <w:t>calificaba como “</w:t>
      </w:r>
      <w:r w:rsidR="00046E2F" w:rsidRPr="000573F7">
        <w:rPr>
          <w:rFonts w:ascii="Bookman Old Style" w:hAnsi="Bookman Old Style" w:cs="Arial"/>
          <w:i/>
          <w:sz w:val="28"/>
          <w:szCs w:val="28"/>
        </w:rPr>
        <w:t>tienda cabecera de barrio</w:t>
      </w:r>
      <w:r w:rsidR="00046E2F" w:rsidRPr="000573F7">
        <w:rPr>
          <w:rFonts w:ascii="Bookman Old Style" w:hAnsi="Bookman Old Style" w:cs="Arial"/>
          <w:sz w:val="28"/>
          <w:szCs w:val="28"/>
        </w:rPr>
        <w:t>”</w:t>
      </w:r>
      <w:r w:rsidR="00914F55" w:rsidRPr="000573F7">
        <w:rPr>
          <w:rFonts w:ascii="Bookman Old Style" w:hAnsi="Bookman Old Style" w:cs="Arial"/>
          <w:sz w:val="28"/>
          <w:szCs w:val="28"/>
        </w:rPr>
        <w:t xml:space="preserve"> y </w:t>
      </w:r>
      <w:r w:rsidR="00046E2F" w:rsidRPr="000573F7">
        <w:rPr>
          <w:rFonts w:ascii="Bookman Old Style" w:hAnsi="Bookman Old Style" w:cs="Arial"/>
          <w:sz w:val="28"/>
          <w:szCs w:val="28"/>
        </w:rPr>
        <w:t>“</w:t>
      </w:r>
      <w:r w:rsidR="00046E2F" w:rsidRPr="000573F7">
        <w:rPr>
          <w:rFonts w:ascii="Bookman Old Style" w:hAnsi="Bookman Old Style" w:cs="Arial"/>
          <w:i/>
          <w:sz w:val="28"/>
          <w:szCs w:val="28"/>
        </w:rPr>
        <w:t>únicamente</w:t>
      </w:r>
      <w:r w:rsidR="00914F55" w:rsidRPr="000573F7">
        <w:rPr>
          <w:rFonts w:ascii="Bookman Old Style" w:hAnsi="Bookman Old Style" w:cs="Arial"/>
          <w:i/>
          <w:sz w:val="28"/>
          <w:szCs w:val="28"/>
        </w:rPr>
        <w:t xml:space="preserve"> ventas por mostrador</w:t>
      </w:r>
      <w:r w:rsidR="00914F55" w:rsidRPr="000573F7">
        <w:rPr>
          <w:rFonts w:ascii="Bookman Old Style" w:hAnsi="Bookman Old Style" w:cs="Arial"/>
          <w:sz w:val="28"/>
          <w:szCs w:val="28"/>
        </w:rPr>
        <w:t>”.</w:t>
      </w:r>
    </w:p>
    <w:p w14:paraId="0AFC1E5E" w14:textId="77777777" w:rsidR="009305E6" w:rsidRDefault="009305E6" w:rsidP="00CC3420">
      <w:pPr>
        <w:spacing w:line="360" w:lineRule="auto"/>
        <w:ind w:firstLine="709"/>
        <w:jc w:val="both"/>
        <w:rPr>
          <w:rFonts w:ascii="Bookman Old Style" w:hAnsi="Bookman Old Style" w:cs="Arial"/>
          <w:sz w:val="28"/>
          <w:szCs w:val="28"/>
        </w:rPr>
      </w:pPr>
    </w:p>
    <w:p w14:paraId="0D6D0D4A" w14:textId="63801762" w:rsidR="008D1B28" w:rsidRPr="000573F7" w:rsidRDefault="001309A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3F6838" w:rsidRPr="000573F7">
        <w:rPr>
          <w:rFonts w:ascii="Bookman Old Style" w:hAnsi="Bookman Old Style" w:cs="Arial"/>
          <w:sz w:val="28"/>
          <w:szCs w:val="28"/>
        </w:rPr>
        <w:t>.12</w:t>
      </w:r>
      <w:r w:rsidR="003E02A0" w:rsidRPr="000573F7">
        <w:rPr>
          <w:rFonts w:ascii="Bookman Old Style" w:hAnsi="Bookman Old Style" w:cs="Arial"/>
          <w:sz w:val="28"/>
          <w:szCs w:val="28"/>
        </w:rPr>
        <w:t>. Francisco Arturo Salazar G</w:t>
      </w:r>
      <w:r w:rsidR="00A97225" w:rsidRPr="000573F7">
        <w:rPr>
          <w:rFonts w:ascii="Bookman Old Style" w:hAnsi="Bookman Old Style" w:cs="Arial"/>
          <w:sz w:val="28"/>
          <w:szCs w:val="28"/>
        </w:rPr>
        <w:t>ómez,</w:t>
      </w:r>
      <w:r w:rsidR="00BA3570" w:rsidRPr="000573F7">
        <w:rPr>
          <w:rFonts w:ascii="Bookman Old Style" w:hAnsi="Bookman Old Style" w:cs="Arial"/>
          <w:sz w:val="28"/>
          <w:szCs w:val="28"/>
        </w:rPr>
        <w:t xml:space="preserve"> también para </w:t>
      </w:r>
      <w:r w:rsidR="009D039F" w:rsidRPr="000573F7">
        <w:rPr>
          <w:rFonts w:ascii="Bookman Old Style" w:hAnsi="Bookman Old Style" w:cs="Arial"/>
          <w:sz w:val="28"/>
          <w:szCs w:val="28"/>
        </w:rPr>
        <w:t xml:space="preserve">los mismos efectos del anterior testigo. Sin embargo,  </w:t>
      </w:r>
      <w:r w:rsidR="009C25A2" w:rsidRPr="000573F7">
        <w:rPr>
          <w:rFonts w:ascii="Bookman Old Style" w:hAnsi="Bookman Old Style" w:cs="Arial"/>
          <w:sz w:val="28"/>
          <w:szCs w:val="28"/>
        </w:rPr>
        <w:t>al</w:t>
      </w:r>
      <w:r w:rsidR="00D7274F" w:rsidRPr="000573F7">
        <w:rPr>
          <w:rFonts w:ascii="Bookman Old Style" w:hAnsi="Bookman Old Style" w:cs="Arial"/>
          <w:sz w:val="28"/>
          <w:szCs w:val="28"/>
        </w:rPr>
        <w:t xml:space="preserve"> </w:t>
      </w:r>
      <w:r w:rsidR="00BA3570" w:rsidRPr="000573F7">
        <w:rPr>
          <w:rFonts w:ascii="Bookman Old Style" w:hAnsi="Bookman Old Style" w:cs="Arial"/>
          <w:sz w:val="28"/>
          <w:szCs w:val="28"/>
        </w:rPr>
        <w:t xml:space="preserve">atribuirse la condición de </w:t>
      </w:r>
      <w:r w:rsidR="00013A54" w:rsidRPr="000573F7">
        <w:rPr>
          <w:rFonts w:ascii="Bookman Old Style" w:hAnsi="Bookman Old Style" w:cs="Arial"/>
          <w:sz w:val="28"/>
          <w:szCs w:val="28"/>
        </w:rPr>
        <w:t>mayorista</w:t>
      </w:r>
      <w:r w:rsidR="007D783B" w:rsidRPr="000573F7">
        <w:rPr>
          <w:rFonts w:ascii="Bookman Old Style" w:hAnsi="Bookman Old Style" w:cs="Arial"/>
          <w:sz w:val="28"/>
          <w:szCs w:val="28"/>
        </w:rPr>
        <w:t>, su</w:t>
      </w:r>
      <w:r w:rsidR="009C25A2" w:rsidRPr="000573F7">
        <w:rPr>
          <w:rFonts w:ascii="Bookman Old Style" w:hAnsi="Bookman Old Style" w:cs="Arial"/>
          <w:sz w:val="28"/>
          <w:szCs w:val="28"/>
        </w:rPr>
        <w:t xml:space="preserve"> categor</w:t>
      </w:r>
      <w:r w:rsidR="007D783B" w:rsidRPr="000573F7">
        <w:rPr>
          <w:rFonts w:ascii="Bookman Old Style" w:hAnsi="Bookman Old Style" w:cs="Arial"/>
          <w:sz w:val="28"/>
          <w:szCs w:val="28"/>
        </w:rPr>
        <w:t xml:space="preserve">ía era </w:t>
      </w:r>
      <w:r w:rsidR="009C25A2" w:rsidRPr="000573F7">
        <w:rPr>
          <w:rFonts w:ascii="Bookman Old Style" w:hAnsi="Bookman Old Style" w:cs="Arial"/>
          <w:sz w:val="28"/>
          <w:szCs w:val="28"/>
        </w:rPr>
        <w:t>distinta a la de distribuidor especializado.</w:t>
      </w:r>
      <w:r w:rsidR="00201D3F" w:rsidRPr="000573F7">
        <w:rPr>
          <w:rFonts w:ascii="Bookman Old Style" w:hAnsi="Bookman Old Style" w:cs="Arial"/>
          <w:sz w:val="28"/>
          <w:szCs w:val="28"/>
        </w:rPr>
        <w:t xml:space="preserve">  </w:t>
      </w:r>
      <w:r w:rsidR="005B2FC4" w:rsidRPr="000573F7">
        <w:rPr>
          <w:rFonts w:ascii="Bookman Old Style" w:hAnsi="Bookman Old Style" w:cs="Arial"/>
          <w:sz w:val="28"/>
          <w:szCs w:val="28"/>
        </w:rPr>
        <w:t xml:space="preserve"> </w:t>
      </w:r>
    </w:p>
    <w:p w14:paraId="09513DA6" w14:textId="77777777" w:rsidR="00EB5815" w:rsidRPr="000573F7" w:rsidRDefault="00EB5815" w:rsidP="00CC3420">
      <w:pPr>
        <w:spacing w:line="360" w:lineRule="auto"/>
        <w:ind w:firstLine="709"/>
        <w:jc w:val="both"/>
        <w:rPr>
          <w:rFonts w:ascii="Bookman Old Style" w:hAnsi="Bookman Old Style" w:cs="Arial"/>
          <w:sz w:val="28"/>
          <w:szCs w:val="28"/>
        </w:rPr>
      </w:pPr>
    </w:p>
    <w:p w14:paraId="40AEB48C" w14:textId="2A9FFD83" w:rsidR="00EB5815" w:rsidRPr="000573F7" w:rsidRDefault="00EB5815"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3.1.2.4.1</w:t>
      </w:r>
      <w:r w:rsidR="003F6838" w:rsidRPr="000573F7">
        <w:rPr>
          <w:rFonts w:ascii="Bookman Old Style" w:hAnsi="Bookman Old Style" w:cs="Arial"/>
          <w:sz w:val="28"/>
          <w:szCs w:val="28"/>
        </w:rPr>
        <w:t>3</w:t>
      </w:r>
      <w:r w:rsidR="00D47861" w:rsidRPr="000573F7">
        <w:rPr>
          <w:rFonts w:ascii="Bookman Old Style" w:hAnsi="Bookman Old Style" w:cs="Arial"/>
          <w:sz w:val="28"/>
          <w:szCs w:val="28"/>
        </w:rPr>
        <w:t xml:space="preserve">. </w:t>
      </w:r>
      <w:r w:rsidRPr="000573F7">
        <w:rPr>
          <w:rFonts w:ascii="Bookman Old Style" w:hAnsi="Bookman Old Style" w:cs="Arial"/>
          <w:sz w:val="28"/>
          <w:szCs w:val="28"/>
        </w:rPr>
        <w:t>María Leticia del Carmen Vélez Pérez y Carmen</w:t>
      </w:r>
      <w:r w:rsidR="00D47861" w:rsidRPr="000573F7">
        <w:rPr>
          <w:rFonts w:ascii="Bookman Old Style" w:hAnsi="Bookman Old Style" w:cs="Arial"/>
          <w:sz w:val="28"/>
          <w:szCs w:val="28"/>
        </w:rPr>
        <w:t xml:space="preserve"> Janette Sosa González, declararon </w:t>
      </w:r>
      <w:r w:rsidRPr="000573F7">
        <w:rPr>
          <w:rFonts w:ascii="Bookman Old Style" w:hAnsi="Bookman Old Style" w:cs="Arial"/>
          <w:sz w:val="28"/>
          <w:szCs w:val="28"/>
        </w:rPr>
        <w:t xml:space="preserve">asuntos tributarios y contables, pero sin relación en el </w:t>
      </w:r>
      <w:r w:rsidRPr="000573F7">
        <w:rPr>
          <w:rFonts w:ascii="Bookman Old Style" w:hAnsi="Bookman Old Style" w:cs="Arial"/>
          <w:i/>
          <w:sz w:val="28"/>
          <w:szCs w:val="28"/>
        </w:rPr>
        <w:t>subjúdice</w:t>
      </w:r>
      <w:r w:rsidRPr="000573F7">
        <w:rPr>
          <w:rFonts w:ascii="Bookman Old Style" w:hAnsi="Bookman Old Style" w:cs="Arial"/>
          <w:sz w:val="28"/>
          <w:szCs w:val="28"/>
        </w:rPr>
        <w:t xml:space="preserve">. </w:t>
      </w:r>
    </w:p>
    <w:p w14:paraId="13A98A1A" w14:textId="77777777" w:rsidR="003F6838" w:rsidRPr="000573F7" w:rsidRDefault="003F6838" w:rsidP="00CC3420">
      <w:pPr>
        <w:spacing w:line="360" w:lineRule="auto"/>
        <w:ind w:firstLine="709"/>
        <w:jc w:val="both"/>
        <w:rPr>
          <w:rFonts w:ascii="Bookman Old Style" w:hAnsi="Bookman Old Style" w:cs="Arial"/>
          <w:sz w:val="28"/>
          <w:szCs w:val="28"/>
        </w:rPr>
      </w:pPr>
    </w:p>
    <w:p w14:paraId="67E34D1A" w14:textId="4C3500E1" w:rsidR="007D783B" w:rsidRPr="000573F7" w:rsidRDefault="003F683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3.1.2.4.14</w:t>
      </w:r>
      <w:r w:rsidR="00840D08" w:rsidRPr="000573F7">
        <w:rPr>
          <w:rFonts w:ascii="Bookman Old Style" w:hAnsi="Bookman Old Style" w:cs="Arial"/>
          <w:sz w:val="28"/>
          <w:szCs w:val="28"/>
        </w:rPr>
        <w:t>.</w:t>
      </w:r>
      <w:r w:rsidR="00D47861" w:rsidRPr="000573F7">
        <w:rPr>
          <w:rFonts w:ascii="Bookman Old Style" w:hAnsi="Bookman Old Style" w:cs="Arial"/>
          <w:sz w:val="28"/>
          <w:szCs w:val="28"/>
        </w:rPr>
        <w:t xml:space="preserve"> </w:t>
      </w:r>
      <w:r w:rsidR="00764C3C" w:rsidRPr="000573F7">
        <w:rPr>
          <w:rFonts w:ascii="Bookman Old Style" w:hAnsi="Bookman Old Style" w:cs="Arial"/>
          <w:sz w:val="28"/>
          <w:szCs w:val="28"/>
        </w:rPr>
        <w:t>Ramón Gerardo Mu</w:t>
      </w:r>
      <w:r w:rsidR="002C0212" w:rsidRPr="000573F7">
        <w:rPr>
          <w:rFonts w:ascii="Bookman Old Style" w:hAnsi="Bookman Old Style" w:cs="Arial"/>
          <w:sz w:val="28"/>
          <w:szCs w:val="28"/>
        </w:rPr>
        <w:t xml:space="preserve">ñoz Zapata, jefe de gestión de calidad de </w:t>
      </w:r>
      <w:r w:rsidR="00C36027" w:rsidRPr="000573F7">
        <w:rPr>
          <w:rFonts w:ascii="Bookman Old Style" w:hAnsi="Bookman Old Style" w:cs="Arial"/>
          <w:sz w:val="28"/>
          <w:szCs w:val="28"/>
        </w:rPr>
        <w:t xml:space="preserve">Noel S.A., </w:t>
      </w:r>
      <w:r w:rsidR="002C0212" w:rsidRPr="000573F7">
        <w:rPr>
          <w:rFonts w:ascii="Bookman Old Style" w:hAnsi="Bookman Old Style" w:cs="Arial"/>
          <w:sz w:val="28"/>
          <w:szCs w:val="28"/>
        </w:rPr>
        <w:t>admiti</w:t>
      </w:r>
      <w:r w:rsidR="004B03E5" w:rsidRPr="000573F7">
        <w:rPr>
          <w:rFonts w:ascii="Bookman Old Style" w:hAnsi="Bookman Old Style" w:cs="Arial"/>
          <w:sz w:val="28"/>
          <w:szCs w:val="28"/>
        </w:rPr>
        <w:t xml:space="preserve">ó que </w:t>
      </w:r>
      <w:r w:rsidR="002C0212" w:rsidRPr="000573F7">
        <w:rPr>
          <w:rFonts w:ascii="Bookman Old Style" w:hAnsi="Bookman Old Style" w:cs="Arial"/>
          <w:sz w:val="28"/>
          <w:szCs w:val="28"/>
        </w:rPr>
        <w:t>el dueño de la marca respond</w:t>
      </w:r>
      <w:r w:rsidR="004B03E5" w:rsidRPr="000573F7">
        <w:rPr>
          <w:rFonts w:ascii="Bookman Old Style" w:hAnsi="Bookman Old Style" w:cs="Arial"/>
          <w:sz w:val="28"/>
          <w:szCs w:val="28"/>
        </w:rPr>
        <w:t>ía al consumidor final</w:t>
      </w:r>
      <w:r w:rsidR="00C36027" w:rsidRPr="000573F7">
        <w:rPr>
          <w:rFonts w:ascii="Bookman Old Style" w:hAnsi="Bookman Old Style" w:cs="Arial"/>
          <w:sz w:val="28"/>
          <w:szCs w:val="28"/>
        </w:rPr>
        <w:t>. Empero,</w:t>
      </w:r>
      <w:r w:rsidR="007C6D9D" w:rsidRPr="000573F7">
        <w:rPr>
          <w:rFonts w:ascii="Bookman Old Style" w:hAnsi="Bookman Old Style" w:cs="Arial"/>
          <w:sz w:val="28"/>
          <w:szCs w:val="28"/>
        </w:rPr>
        <w:t xml:space="preserve"> </w:t>
      </w:r>
      <w:r w:rsidR="004B03E5" w:rsidRPr="000573F7">
        <w:rPr>
          <w:rFonts w:ascii="Bookman Old Style" w:hAnsi="Bookman Old Style" w:cs="Arial"/>
          <w:sz w:val="28"/>
          <w:szCs w:val="28"/>
        </w:rPr>
        <w:t>no informó nada sobre</w:t>
      </w:r>
      <w:r w:rsidR="007264FA" w:rsidRPr="000573F7">
        <w:rPr>
          <w:rFonts w:ascii="Bookman Old Style" w:hAnsi="Bookman Old Style" w:cs="Arial"/>
          <w:sz w:val="28"/>
          <w:szCs w:val="28"/>
        </w:rPr>
        <w:t xml:space="preserve"> la “</w:t>
      </w:r>
      <w:r w:rsidR="00AD1755" w:rsidRPr="000573F7">
        <w:rPr>
          <w:rFonts w:ascii="Bookman Old Style" w:hAnsi="Bookman Old Style" w:cs="Arial"/>
          <w:i/>
          <w:sz w:val="28"/>
          <w:szCs w:val="28"/>
        </w:rPr>
        <w:t>relación contractual de su empleadora con el actor</w:t>
      </w:r>
      <w:r w:rsidR="00AD1755" w:rsidRPr="000573F7">
        <w:rPr>
          <w:rFonts w:ascii="Bookman Old Style" w:hAnsi="Bookman Old Style" w:cs="Arial"/>
          <w:sz w:val="28"/>
          <w:szCs w:val="28"/>
        </w:rPr>
        <w:t>”</w:t>
      </w:r>
      <w:r w:rsidR="007C6D9D" w:rsidRPr="000573F7">
        <w:rPr>
          <w:rFonts w:ascii="Bookman Old Style" w:hAnsi="Bookman Old Style" w:cs="Arial"/>
          <w:sz w:val="28"/>
          <w:szCs w:val="28"/>
        </w:rPr>
        <w:t>, aun</w:t>
      </w:r>
      <w:r w:rsidR="008E5008" w:rsidRPr="000573F7">
        <w:rPr>
          <w:rFonts w:ascii="Bookman Old Style" w:hAnsi="Bookman Old Style" w:cs="Arial"/>
          <w:sz w:val="28"/>
          <w:szCs w:val="28"/>
        </w:rPr>
        <w:t>que si un hecho</w:t>
      </w:r>
      <w:r w:rsidR="00F706D2" w:rsidRPr="000573F7">
        <w:rPr>
          <w:rFonts w:ascii="Bookman Old Style" w:hAnsi="Bookman Old Style" w:cs="Arial"/>
          <w:sz w:val="28"/>
          <w:szCs w:val="28"/>
        </w:rPr>
        <w:t xml:space="preserve"> determinante acerca de la ruptura de la vinculación jurídica.</w:t>
      </w:r>
    </w:p>
    <w:p w14:paraId="1456A9C2" w14:textId="77777777" w:rsidR="003475FF" w:rsidRPr="000573F7" w:rsidRDefault="003475FF" w:rsidP="00CC3420">
      <w:pPr>
        <w:spacing w:line="360" w:lineRule="auto"/>
        <w:ind w:firstLine="709"/>
        <w:jc w:val="both"/>
        <w:rPr>
          <w:rFonts w:ascii="Bookman Old Style" w:hAnsi="Bookman Old Style" w:cs="Arial"/>
          <w:sz w:val="28"/>
          <w:szCs w:val="28"/>
        </w:rPr>
      </w:pPr>
    </w:p>
    <w:p w14:paraId="0BCF4550" w14:textId="77777777" w:rsidR="009803BD" w:rsidRDefault="00003F5A" w:rsidP="009803BD">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3.1.2.5</w:t>
      </w:r>
      <w:r w:rsidR="003475FF" w:rsidRPr="000573F7">
        <w:rPr>
          <w:rFonts w:ascii="Bookman Old Style" w:hAnsi="Bookman Old Style" w:cs="Arial"/>
          <w:sz w:val="28"/>
          <w:szCs w:val="28"/>
        </w:rPr>
        <w:t>. No valoró</w:t>
      </w:r>
      <w:r w:rsidR="009803BD">
        <w:rPr>
          <w:rFonts w:ascii="Bookman Old Style" w:hAnsi="Bookman Old Style" w:cs="Arial"/>
          <w:sz w:val="28"/>
          <w:szCs w:val="28"/>
        </w:rPr>
        <w:t xml:space="preserve"> los documentos de relación inicial y final de clientes (mayo de 2004-septiembre de 2007), demostrativos del aumento de la clientela.</w:t>
      </w:r>
    </w:p>
    <w:p w14:paraId="728A413D" w14:textId="29A2C044" w:rsidR="003475FF" w:rsidRPr="000573F7" w:rsidRDefault="003475FF" w:rsidP="009803BD">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3.1.2.</w:t>
      </w:r>
      <w:r w:rsidR="00DB2BF5" w:rsidRPr="000573F7">
        <w:rPr>
          <w:rFonts w:ascii="Bookman Old Style" w:hAnsi="Bookman Old Style" w:cs="Arial"/>
          <w:sz w:val="28"/>
          <w:szCs w:val="28"/>
        </w:rPr>
        <w:t>6</w:t>
      </w:r>
      <w:r w:rsidRPr="000573F7">
        <w:rPr>
          <w:rFonts w:ascii="Bookman Old Style" w:hAnsi="Bookman Old Style" w:cs="Arial"/>
          <w:sz w:val="28"/>
          <w:szCs w:val="28"/>
        </w:rPr>
        <w:t>. Pasó por alto las notas crédito, precisamente, por concepto de devoluciones, de 20 de febrero, de 2 de marzo, de 13, 28 y 31 de julio, de 7, 15 y 27 de septiembre, todas de 2006,</w:t>
      </w:r>
      <w:r w:rsidR="00205A93" w:rsidRPr="000573F7">
        <w:rPr>
          <w:rFonts w:ascii="Bookman Old Style" w:hAnsi="Bookman Old Style" w:cs="Arial"/>
          <w:sz w:val="28"/>
          <w:szCs w:val="28"/>
        </w:rPr>
        <w:t xml:space="preserve"> con las cuales se acreditaba </w:t>
      </w:r>
      <w:r w:rsidRPr="000573F7">
        <w:rPr>
          <w:rFonts w:ascii="Bookman Old Style" w:hAnsi="Bookman Old Style" w:cs="Arial"/>
          <w:sz w:val="28"/>
          <w:szCs w:val="28"/>
        </w:rPr>
        <w:t>que la demandada, Compañía de Galletas Noel S.A., asumía los “</w:t>
      </w:r>
      <w:r w:rsidRPr="000573F7">
        <w:rPr>
          <w:rFonts w:ascii="Bookman Old Style" w:hAnsi="Bookman Old Style" w:cs="Arial"/>
          <w:i/>
          <w:sz w:val="28"/>
          <w:szCs w:val="28"/>
        </w:rPr>
        <w:t>efectos de los negocios adelantados por el accionante</w:t>
      </w:r>
      <w:r w:rsidRPr="000573F7">
        <w:rPr>
          <w:rFonts w:ascii="Bookman Old Style" w:hAnsi="Bookman Old Style" w:cs="Arial"/>
          <w:sz w:val="28"/>
          <w:szCs w:val="28"/>
        </w:rPr>
        <w:t>”.</w:t>
      </w:r>
    </w:p>
    <w:p w14:paraId="3CF5BF1D" w14:textId="77777777" w:rsidR="003475FF" w:rsidRPr="000573F7" w:rsidRDefault="003475FF" w:rsidP="00CC3420">
      <w:pPr>
        <w:spacing w:line="360" w:lineRule="auto"/>
        <w:ind w:firstLine="709"/>
        <w:jc w:val="both"/>
        <w:rPr>
          <w:rFonts w:ascii="Bookman Old Style" w:hAnsi="Bookman Old Style" w:cs="Arial"/>
          <w:sz w:val="28"/>
          <w:szCs w:val="28"/>
        </w:rPr>
      </w:pPr>
    </w:p>
    <w:p w14:paraId="3AB1A26A" w14:textId="2B6781C7" w:rsidR="003475FF" w:rsidRPr="000573F7" w:rsidRDefault="003475F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Igualmente, las notas crédito de 13 de abril y 31 de marzo de 2005, reconociendo al distribuidor autorizado ciertas sumas al rubro de pérdidas y ganancias</w:t>
      </w:r>
      <w:r w:rsidR="001908FD" w:rsidRPr="000573F7">
        <w:rPr>
          <w:rFonts w:ascii="Bookman Old Style" w:hAnsi="Bookman Old Style" w:cs="Arial"/>
          <w:sz w:val="28"/>
          <w:szCs w:val="28"/>
        </w:rPr>
        <w:t xml:space="preserve"> (PYG). A su vez, </w:t>
      </w:r>
      <w:r w:rsidR="00205A93" w:rsidRPr="000573F7">
        <w:rPr>
          <w:rFonts w:ascii="Bookman Old Style" w:hAnsi="Bookman Old Style" w:cs="Arial"/>
          <w:sz w:val="28"/>
          <w:szCs w:val="28"/>
        </w:rPr>
        <w:t xml:space="preserve">demostrativas </w:t>
      </w:r>
      <w:r w:rsidRPr="000573F7">
        <w:rPr>
          <w:rFonts w:ascii="Bookman Old Style" w:hAnsi="Bookman Old Style" w:cs="Arial"/>
          <w:sz w:val="28"/>
          <w:szCs w:val="28"/>
        </w:rPr>
        <w:t>contra la Compañía de Galletas Noel S.A., sobre que no solo corría con los riesgos de la operación comercial realizada por Omar Antonio Hincapié Osorio, sino que éste “</w:t>
      </w:r>
      <w:r w:rsidRPr="000573F7">
        <w:rPr>
          <w:rFonts w:ascii="Bookman Old Style" w:hAnsi="Bookman Old Style" w:cs="Arial"/>
          <w:i/>
          <w:sz w:val="28"/>
          <w:szCs w:val="28"/>
        </w:rPr>
        <w:t>sí obraba por cuenta de la opositora</w:t>
      </w:r>
      <w:r w:rsidRPr="000573F7">
        <w:rPr>
          <w:rFonts w:ascii="Bookman Old Style" w:hAnsi="Bookman Old Style" w:cs="Arial"/>
          <w:sz w:val="28"/>
          <w:szCs w:val="28"/>
        </w:rPr>
        <w:t>”.</w:t>
      </w:r>
    </w:p>
    <w:p w14:paraId="559C9E98" w14:textId="77777777" w:rsidR="00CE6DF3" w:rsidRPr="000573F7" w:rsidRDefault="00CE6DF3" w:rsidP="00CC3420">
      <w:pPr>
        <w:spacing w:line="360" w:lineRule="auto"/>
        <w:ind w:firstLine="709"/>
        <w:jc w:val="both"/>
        <w:rPr>
          <w:rFonts w:ascii="Bookman Old Style" w:hAnsi="Bookman Old Style" w:cs="Arial"/>
          <w:sz w:val="28"/>
          <w:szCs w:val="28"/>
        </w:rPr>
      </w:pPr>
    </w:p>
    <w:p w14:paraId="7BFD373B" w14:textId="3A73CE0F" w:rsidR="00493CE3" w:rsidRPr="000573F7" w:rsidRDefault="001D119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4B54E6" w:rsidRPr="000573F7">
        <w:rPr>
          <w:rFonts w:ascii="Bookman Old Style" w:hAnsi="Bookman Old Style" w:cs="Arial"/>
          <w:sz w:val="28"/>
          <w:szCs w:val="28"/>
        </w:rPr>
        <w:t>.7.</w:t>
      </w:r>
      <w:r w:rsidR="00B63A28" w:rsidRPr="000573F7">
        <w:rPr>
          <w:rFonts w:ascii="Bookman Old Style" w:hAnsi="Bookman Old Style" w:cs="Arial"/>
          <w:sz w:val="28"/>
          <w:szCs w:val="28"/>
        </w:rPr>
        <w:t xml:space="preserve"> </w:t>
      </w:r>
      <w:r w:rsidR="00E4139A" w:rsidRPr="000573F7">
        <w:rPr>
          <w:rFonts w:ascii="Bookman Old Style" w:hAnsi="Bookman Old Style" w:cs="Arial"/>
          <w:sz w:val="28"/>
          <w:szCs w:val="28"/>
        </w:rPr>
        <w:t xml:space="preserve">No tuvo en cuenta </w:t>
      </w:r>
      <w:r w:rsidR="00DA7F7C" w:rsidRPr="000573F7">
        <w:rPr>
          <w:rFonts w:ascii="Bookman Old Style" w:hAnsi="Bookman Old Style" w:cs="Arial"/>
          <w:sz w:val="28"/>
          <w:szCs w:val="28"/>
        </w:rPr>
        <w:t>l</w:t>
      </w:r>
      <w:r w:rsidR="00B63A28" w:rsidRPr="000573F7">
        <w:rPr>
          <w:rFonts w:ascii="Bookman Old Style" w:hAnsi="Bookman Old Style" w:cs="Arial"/>
          <w:sz w:val="28"/>
          <w:szCs w:val="28"/>
        </w:rPr>
        <w:t xml:space="preserve">a conducta procesal de la </w:t>
      </w:r>
      <w:r w:rsidR="00B62428" w:rsidRPr="000573F7">
        <w:rPr>
          <w:rFonts w:ascii="Bookman Old Style" w:hAnsi="Bookman Old Style" w:cs="Arial"/>
          <w:sz w:val="28"/>
          <w:szCs w:val="28"/>
        </w:rPr>
        <w:t xml:space="preserve">sociedad accionada, </w:t>
      </w:r>
      <w:r w:rsidR="00B03A8D" w:rsidRPr="000573F7">
        <w:rPr>
          <w:rFonts w:ascii="Bookman Old Style" w:hAnsi="Bookman Old Style" w:cs="Arial"/>
          <w:sz w:val="28"/>
          <w:szCs w:val="28"/>
        </w:rPr>
        <w:t>al oponerse a la incorporaci</w:t>
      </w:r>
      <w:r w:rsidR="00493CE3" w:rsidRPr="000573F7">
        <w:rPr>
          <w:rFonts w:ascii="Bookman Old Style" w:hAnsi="Bookman Old Style" w:cs="Arial"/>
          <w:sz w:val="28"/>
          <w:szCs w:val="28"/>
        </w:rPr>
        <w:t>ón de diecis</w:t>
      </w:r>
      <w:r w:rsidR="00B03A8D" w:rsidRPr="000573F7">
        <w:rPr>
          <w:rFonts w:ascii="Bookman Old Style" w:hAnsi="Bookman Old Style" w:cs="Arial"/>
          <w:sz w:val="28"/>
          <w:szCs w:val="28"/>
        </w:rPr>
        <w:t>i</w:t>
      </w:r>
      <w:r w:rsidR="00493CE3" w:rsidRPr="000573F7">
        <w:rPr>
          <w:rFonts w:ascii="Bookman Old Style" w:hAnsi="Bookman Old Style" w:cs="Arial"/>
          <w:sz w:val="28"/>
          <w:szCs w:val="28"/>
        </w:rPr>
        <w:t>e</w:t>
      </w:r>
      <w:r w:rsidR="00B03A8D" w:rsidRPr="000573F7">
        <w:rPr>
          <w:rFonts w:ascii="Bookman Old Style" w:hAnsi="Bookman Old Style" w:cs="Arial"/>
          <w:sz w:val="28"/>
          <w:szCs w:val="28"/>
        </w:rPr>
        <w:t>te notas crédito</w:t>
      </w:r>
      <w:r w:rsidR="00DA7F7C" w:rsidRPr="000573F7">
        <w:rPr>
          <w:rFonts w:ascii="Bookman Old Style" w:hAnsi="Bookman Old Style" w:cs="Arial"/>
          <w:sz w:val="28"/>
          <w:szCs w:val="28"/>
        </w:rPr>
        <w:t>s</w:t>
      </w:r>
      <w:r w:rsidR="006731A5" w:rsidRPr="000573F7">
        <w:rPr>
          <w:rFonts w:ascii="Bookman Old Style" w:hAnsi="Bookman Old Style" w:cs="Arial"/>
          <w:sz w:val="28"/>
          <w:szCs w:val="28"/>
        </w:rPr>
        <w:t xml:space="preserve"> en el </w:t>
      </w:r>
      <w:r w:rsidR="00E42885" w:rsidRPr="000573F7">
        <w:rPr>
          <w:rFonts w:ascii="Bookman Old Style" w:hAnsi="Bookman Old Style" w:cs="Arial"/>
          <w:sz w:val="28"/>
          <w:szCs w:val="28"/>
        </w:rPr>
        <w:t xml:space="preserve">momento de rendir testimonio </w:t>
      </w:r>
      <w:r w:rsidR="00231106" w:rsidRPr="000573F7">
        <w:rPr>
          <w:rFonts w:ascii="Bookman Old Style" w:hAnsi="Bookman Old Style" w:cs="Arial"/>
          <w:sz w:val="28"/>
          <w:szCs w:val="28"/>
        </w:rPr>
        <w:t xml:space="preserve">la señora </w:t>
      </w:r>
      <w:r w:rsidR="003D168E" w:rsidRPr="000573F7">
        <w:rPr>
          <w:rFonts w:ascii="Bookman Old Style" w:hAnsi="Bookman Old Style" w:cs="Arial"/>
          <w:sz w:val="28"/>
          <w:szCs w:val="28"/>
        </w:rPr>
        <w:t>Gloria S</w:t>
      </w:r>
      <w:r w:rsidR="00493CE3" w:rsidRPr="000573F7">
        <w:rPr>
          <w:rFonts w:ascii="Bookman Old Style" w:hAnsi="Bookman Old Style" w:cs="Arial"/>
          <w:sz w:val="28"/>
          <w:szCs w:val="28"/>
        </w:rPr>
        <w:t>tella Jaramillo Cañas.</w:t>
      </w:r>
    </w:p>
    <w:p w14:paraId="1CA08A7F" w14:textId="77777777" w:rsidR="002F15B4" w:rsidRPr="000573F7" w:rsidRDefault="002F15B4" w:rsidP="00CC3420">
      <w:pPr>
        <w:spacing w:line="360" w:lineRule="auto"/>
        <w:ind w:firstLine="709"/>
        <w:jc w:val="both"/>
        <w:rPr>
          <w:rFonts w:ascii="Bookman Old Style" w:hAnsi="Bookman Old Style" w:cs="Arial"/>
          <w:sz w:val="28"/>
          <w:szCs w:val="28"/>
        </w:rPr>
      </w:pPr>
    </w:p>
    <w:p w14:paraId="3F9C904C" w14:textId="34994F7C" w:rsidR="00EF6EAA" w:rsidRPr="000573F7" w:rsidRDefault="00EF6EA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3.1.2.8. Finalmente, pretirió el dictamen rendido por Jorge Darío González Bolívar. </w:t>
      </w:r>
    </w:p>
    <w:p w14:paraId="788B2495" w14:textId="77777777" w:rsidR="00EF6EAA" w:rsidRPr="000573F7" w:rsidRDefault="00EF6EAA" w:rsidP="00CC3420">
      <w:pPr>
        <w:spacing w:line="360" w:lineRule="auto"/>
        <w:ind w:firstLine="709"/>
        <w:jc w:val="both"/>
        <w:rPr>
          <w:rFonts w:ascii="Bookman Old Style" w:hAnsi="Bookman Old Style" w:cs="Arial"/>
          <w:sz w:val="28"/>
          <w:szCs w:val="28"/>
        </w:rPr>
      </w:pPr>
    </w:p>
    <w:p w14:paraId="333ABD0F" w14:textId="255F883A" w:rsidR="00BC67D7" w:rsidRPr="000573F7" w:rsidRDefault="00131465"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3.1.3.</w:t>
      </w:r>
      <w:r w:rsidR="00862236" w:rsidRPr="000573F7">
        <w:rPr>
          <w:rFonts w:ascii="Bookman Old Style" w:hAnsi="Bookman Old Style" w:cs="Arial"/>
          <w:sz w:val="28"/>
          <w:szCs w:val="28"/>
        </w:rPr>
        <w:t xml:space="preserve"> Concluye</w:t>
      </w:r>
      <w:r w:rsidR="0049285F" w:rsidRPr="000573F7">
        <w:rPr>
          <w:rFonts w:ascii="Bookman Old Style" w:hAnsi="Bookman Old Style" w:cs="Arial"/>
          <w:sz w:val="28"/>
          <w:szCs w:val="28"/>
        </w:rPr>
        <w:t xml:space="preserve"> el censor</w:t>
      </w:r>
      <w:r w:rsidR="00862236" w:rsidRPr="000573F7">
        <w:rPr>
          <w:rFonts w:ascii="Bookman Old Style" w:hAnsi="Bookman Old Style" w:cs="Arial"/>
          <w:sz w:val="28"/>
          <w:szCs w:val="28"/>
        </w:rPr>
        <w:t xml:space="preserve">, </w:t>
      </w:r>
      <w:r w:rsidR="008957AD" w:rsidRPr="000573F7">
        <w:rPr>
          <w:rFonts w:ascii="Bookman Old Style" w:hAnsi="Bookman Old Style" w:cs="Arial"/>
          <w:sz w:val="28"/>
          <w:szCs w:val="28"/>
        </w:rPr>
        <w:t xml:space="preserve">los errores de facto </w:t>
      </w:r>
      <w:r w:rsidR="002335B0" w:rsidRPr="000573F7">
        <w:rPr>
          <w:rFonts w:ascii="Bookman Old Style" w:hAnsi="Bookman Old Style" w:cs="Arial"/>
          <w:sz w:val="28"/>
          <w:szCs w:val="28"/>
        </w:rPr>
        <w:t>enrostrados,</w:t>
      </w:r>
      <w:r w:rsidR="00090D8C" w:rsidRPr="000573F7">
        <w:rPr>
          <w:rFonts w:ascii="Bookman Old Style" w:hAnsi="Bookman Old Style" w:cs="Arial"/>
          <w:sz w:val="28"/>
          <w:szCs w:val="28"/>
        </w:rPr>
        <w:t xml:space="preserve"> </w:t>
      </w:r>
      <w:r w:rsidR="0073680F" w:rsidRPr="000573F7">
        <w:rPr>
          <w:rFonts w:ascii="Bookman Old Style" w:hAnsi="Bookman Old Style" w:cs="Arial"/>
          <w:sz w:val="28"/>
          <w:szCs w:val="28"/>
        </w:rPr>
        <w:t xml:space="preserve">incidieron </w:t>
      </w:r>
      <w:r w:rsidR="002E01CC" w:rsidRPr="000573F7">
        <w:rPr>
          <w:rFonts w:ascii="Bookman Old Style" w:hAnsi="Bookman Old Style" w:cs="Arial"/>
          <w:sz w:val="28"/>
          <w:szCs w:val="28"/>
        </w:rPr>
        <w:t>e</w:t>
      </w:r>
      <w:r w:rsidR="00BC00BB" w:rsidRPr="000573F7">
        <w:rPr>
          <w:rFonts w:ascii="Bookman Old Style" w:hAnsi="Bookman Old Style" w:cs="Arial"/>
          <w:sz w:val="28"/>
          <w:szCs w:val="28"/>
        </w:rPr>
        <w:t xml:space="preserve">n </w:t>
      </w:r>
      <w:r w:rsidR="002639E1" w:rsidRPr="000573F7">
        <w:rPr>
          <w:rFonts w:ascii="Bookman Old Style" w:hAnsi="Bookman Old Style" w:cs="Arial"/>
          <w:sz w:val="28"/>
          <w:szCs w:val="28"/>
        </w:rPr>
        <w:t xml:space="preserve">la </w:t>
      </w:r>
      <w:r w:rsidR="001766DC" w:rsidRPr="000573F7">
        <w:rPr>
          <w:rFonts w:ascii="Bookman Old Style" w:hAnsi="Bookman Old Style" w:cs="Arial"/>
          <w:sz w:val="28"/>
          <w:szCs w:val="28"/>
        </w:rPr>
        <w:t>aplicación de las norma</w:t>
      </w:r>
      <w:r w:rsidR="006F6D04" w:rsidRPr="000573F7">
        <w:rPr>
          <w:rFonts w:ascii="Bookman Old Style" w:hAnsi="Bookman Old Style" w:cs="Arial"/>
          <w:sz w:val="28"/>
          <w:szCs w:val="28"/>
        </w:rPr>
        <w:t>s</w:t>
      </w:r>
      <w:r w:rsidR="00290510" w:rsidRPr="000573F7">
        <w:rPr>
          <w:rFonts w:ascii="Bookman Old Style" w:hAnsi="Bookman Old Style" w:cs="Arial"/>
          <w:sz w:val="28"/>
          <w:szCs w:val="28"/>
        </w:rPr>
        <w:t xml:space="preserve"> </w:t>
      </w:r>
      <w:r w:rsidR="00152461" w:rsidRPr="000573F7">
        <w:rPr>
          <w:rFonts w:ascii="Bookman Old Style" w:hAnsi="Bookman Old Style" w:cs="Arial"/>
          <w:sz w:val="28"/>
          <w:szCs w:val="28"/>
        </w:rPr>
        <w:t xml:space="preserve">denunciadas </w:t>
      </w:r>
      <w:r w:rsidR="00BC00BB" w:rsidRPr="000573F7">
        <w:rPr>
          <w:rFonts w:ascii="Bookman Old Style" w:hAnsi="Bookman Old Style" w:cs="Arial"/>
          <w:sz w:val="28"/>
          <w:szCs w:val="28"/>
        </w:rPr>
        <w:t>como trasgredidas</w:t>
      </w:r>
      <w:r w:rsidR="003A46F1" w:rsidRPr="000573F7">
        <w:rPr>
          <w:rFonts w:ascii="Bookman Old Style" w:hAnsi="Bookman Old Style" w:cs="Arial"/>
          <w:sz w:val="28"/>
          <w:szCs w:val="28"/>
        </w:rPr>
        <w:t>. I</w:t>
      </w:r>
      <w:r w:rsidR="002639E1" w:rsidRPr="000573F7">
        <w:rPr>
          <w:rFonts w:ascii="Bookman Old Style" w:hAnsi="Bookman Old Style" w:cs="Arial"/>
          <w:sz w:val="28"/>
          <w:szCs w:val="28"/>
        </w:rPr>
        <w:t xml:space="preserve">nclusive, </w:t>
      </w:r>
      <w:r w:rsidR="00290510" w:rsidRPr="000573F7">
        <w:rPr>
          <w:rFonts w:ascii="Bookman Old Style" w:hAnsi="Bookman Old Style" w:cs="Arial"/>
          <w:sz w:val="28"/>
          <w:szCs w:val="28"/>
        </w:rPr>
        <w:t xml:space="preserve">en la hipótesis </w:t>
      </w:r>
      <w:r w:rsidR="00E233CE" w:rsidRPr="000573F7">
        <w:rPr>
          <w:rFonts w:ascii="Bookman Old Style" w:hAnsi="Bookman Old Style" w:cs="Arial"/>
          <w:sz w:val="28"/>
          <w:szCs w:val="28"/>
        </w:rPr>
        <w:t>de no haber exis</w:t>
      </w:r>
      <w:r w:rsidR="00AA030E" w:rsidRPr="000573F7">
        <w:rPr>
          <w:rFonts w:ascii="Bookman Old Style" w:hAnsi="Bookman Old Style" w:cs="Arial"/>
          <w:sz w:val="28"/>
          <w:szCs w:val="28"/>
        </w:rPr>
        <w:t xml:space="preserve">tido el expreso </w:t>
      </w:r>
      <w:r w:rsidR="00E233CE" w:rsidRPr="000573F7">
        <w:rPr>
          <w:rFonts w:ascii="Bookman Old Style" w:hAnsi="Bookman Old Style" w:cs="Arial"/>
          <w:sz w:val="28"/>
          <w:szCs w:val="28"/>
        </w:rPr>
        <w:t xml:space="preserve">acuerdo de </w:t>
      </w:r>
      <w:r w:rsidR="008674F2" w:rsidRPr="000573F7">
        <w:rPr>
          <w:rFonts w:ascii="Bookman Old Style" w:hAnsi="Bookman Old Style" w:cs="Arial"/>
          <w:sz w:val="28"/>
          <w:szCs w:val="28"/>
        </w:rPr>
        <w:t>voluntades</w:t>
      </w:r>
      <w:r w:rsidR="00B44DF2" w:rsidRPr="000573F7">
        <w:rPr>
          <w:rFonts w:ascii="Bookman Old Style" w:hAnsi="Bookman Old Style" w:cs="Arial"/>
          <w:sz w:val="28"/>
          <w:szCs w:val="28"/>
        </w:rPr>
        <w:t xml:space="preserve">, </w:t>
      </w:r>
      <w:r w:rsidR="00E233CE" w:rsidRPr="000573F7">
        <w:rPr>
          <w:rFonts w:ascii="Bookman Old Style" w:hAnsi="Bookman Old Style" w:cs="Arial"/>
          <w:sz w:val="28"/>
          <w:szCs w:val="28"/>
        </w:rPr>
        <w:t>desde la óptica de la agencia comercial de hecho</w:t>
      </w:r>
      <w:r w:rsidR="00BC67D7" w:rsidRPr="000573F7">
        <w:rPr>
          <w:rFonts w:ascii="Bookman Old Style" w:hAnsi="Bookman Old Style" w:cs="Arial"/>
          <w:sz w:val="28"/>
          <w:szCs w:val="28"/>
        </w:rPr>
        <w:t>.</w:t>
      </w:r>
    </w:p>
    <w:p w14:paraId="16CF2D9D" w14:textId="65A8CB4C" w:rsidR="00E233CE" w:rsidRPr="000573F7" w:rsidRDefault="00D0128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3.1.4. Solicita</w:t>
      </w:r>
      <w:r w:rsidR="004F16ED" w:rsidRPr="000573F7">
        <w:rPr>
          <w:rFonts w:ascii="Bookman Old Style" w:hAnsi="Bookman Old Style" w:cs="Arial"/>
          <w:sz w:val="28"/>
          <w:szCs w:val="28"/>
        </w:rPr>
        <w:t xml:space="preserve"> el recurrente</w:t>
      </w:r>
      <w:r w:rsidR="00CE1596" w:rsidRPr="000573F7">
        <w:rPr>
          <w:rFonts w:ascii="Bookman Old Style" w:hAnsi="Bookman Old Style" w:cs="Arial"/>
          <w:sz w:val="28"/>
          <w:szCs w:val="28"/>
        </w:rPr>
        <w:t>,</w:t>
      </w:r>
      <w:r w:rsidR="00DF0F6D" w:rsidRPr="000573F7">
        <w:rPr>
          <w:rFonts w:ascii="Bookman Old Style" w:hAnsi="Bookman Old Style" w:cs="Arial"/>
          <w:sz w:val="28"/>
          <w:szCs w:val="28"/>
        </w:rPr>
        <w:t xml:space="preserve"> por lo tanto, casar el fallo impugnado</w:t>
      </w:r>
      <w:r w:rsidR="004F16ED" w:rsidRPr="000573F7">
        <w:rPr>
          <w:rFonts w:ascii="Bookman Old Style" w:hAnsi="Bookman Old Style" w:cs="Arial"/>
          <w:sz w:val="28"/>
          <w:szCs w:val="28"/>
        </w:rPr>
        <w:t xml:space="preserve"> </w:t>
      </w:r>
      <w:r w:rsidR="00C35A63" w:rsidRPr="000573F7">
        <w:rPr>
          <w:rFonts w:ascii="Bookman Old Style" w:hAnsi="Bookman Old Style" w:cs="Arial"/>
          <w:sz w:val="28"/>
          <w:szCs w:val="28"/>
        </w:rPr>
        <w:t xml:space="preserve">y </w:t>
      </w:r>
      <w:r w:rsidRPr="000573F7">
        <w:rPr>
          <w:rFonts w:ascii="Bookman Old Style" w:hAnsi="Bookman Old Style" w:cs="Arial"/>
          <w:sz w:val="28"/>
          <w:szCs w:val="28"/>
        </w:rPr>
        <w:t>declarar en sede de instancia la prosperidad de las prete</w:t>
      </w:r>
      <w:r w:rsidR="00C35A63" w:rsidRPr="000573F7">
        <w:rPr>
          <w:rFonts w:ascii="Bookman Old Style" w:hAnsi="Bookman Old Style" w:cs="Arial"/>
          <w:sz w:val="28"/>
          <w:szCs w:val="28"/>
        </w:rPr>
        <w:t xml:space="preserve">nsiones e imponer las </w:t>
      </w:r>
      <w:r w:rsidRPr="000573F7">
        <w:rPr>
          <w:rFonts w:ascii="Bookman Old Style" w:hAnsi="Bookman Old Style" w:cs="Arial"/>
          <w:sz w:val="28"/>
          <w:szCs w:val="28"/>
        </w:rPr>
        <w:t>condenas</w:t>
      </w:r>
      <w:r w:rsidR="00C35A63" w:rsidRPr="000573F7">
        <w:rPr>
          <w:rFonts w:ascii="Bookman Old Style" w:hAnsi="Bookman Old Style" w:cs="Arial"/>
          <w:sz w:val="28"/>
          <w:szCs w:val="28"/>
        </w:rPr>
        <w:t xml:space="preserve"> respectivas</w:t>
      </w:r>
      <w:r w:rsidR="00E233CE" w:rsidRPr="000573F7">
        <w:rPr>
          <w:rFonts w:ascii="Bookman Old Style" w:hAnsi="Bookman Old Style" w:cs="Arial"/>
          <w:sz w:val="28"/>
          <w:szCs w:val="28"/>
        </w:rPr>
        <w:t>.</w:t>
      </w:r>
    </w:p>
    <w:p w14:paraId="320EE503" w14:textId="77777777" w:rsidR="00152461" w:rsidRPr="000573F7" w:rsidRDefault="00152461" w:rsidP="00CC3420">
      <w:pPr>
        <w:spacing w:line="360" w:lineRule="auto"/>
        <w:jc w:val="center"/>
        <w:rPr>
          <w:rFonts w:ascii="Bookman Old Style" w:hAnsi="Bookman Old Style" w:cs="Arial"/>
          <w:b/>
          <w:sz w:val="28"/>
          <w:szCs w:val="28"/>
        </w:rPr>
      </w:pPr>
    </w:p>
    <w:p w14:paraId="6E071B40" w14:textId="275A3D34" w:rsidR="003124DF" w:rsidRPr="000573F7" w:rsidRDefault="00131465"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 xml:space="preserve">3.2. </w:t>
      </w:r>
      <w:r w:rsidR="0098467A" w:rsidRPr="000573F7">
        <w:rPr>
          <w:rFonts w:ascii="Bookman Old Style" w:hAnsi="Bookman Old Style" w:cs="Arial"/>
          <w:b/>
          <w:sz w:val="28"/>
          <w:szCs w:val="28"/>
        </w:rPr>
        <w:t>CONSIDERACIONES</w:t>
      </w:r>
    </w:p>
    <w:p w14:paraId="3583F5A4" w14:textId="77777777" w:rsidR="00722F10" w:rsidRPr="000573F7" w:rsidRDefault="00722F10" w:rsidP="00CC3420">
      <w:pPr>
        <w:spacing w:line="360" w:lineRule="auto"/>
        <w:ind w:firstLine="709"/>
        <w:jc w:val="both"/>
        <w:rPr>
          <w:rFonts w:ascii="Bookman Old Style" w:hAnsi="Bookman Old Style" w:cs="Arial"/>
          <w:sz w:val="28"/>
          <w:szCs w:val="28"/>
        </w:rPr>
      </w:pPr>
    </w:p>
    <w:p w14:paraId="3F9EE4C3" w14:textId="1726A1D2" w:rsidR="00AD286C" w:rsidRPr="000573F7" w:rsidRDefault="004E261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3.2.1. </w:t>
      </w:r>
      <w:r w:rsidR="00883082" w:rsidRPr="000573F7">
        <w:rPr>
          <w:rFonts w:ascii="Bookman Old Style" w:hAnsi="Bookman Old Style" w:cs="Arial"/>
          <w:sz w:val="28"/>
          <w:szCs w:val="28"/>
        </w:rPr>
        <w:t>Acorde con la recensi</w:t>
      </w:r>
      <w:r w:rsidR="001045E7" w:rsidRPr="000573F7">
        <w:rPr>
          <w:rFonts w:ascii="Bookman Old Style" w:hAnsi="Bookman Old Style" w:cs="Arial"/>
          <w:sz w:val="28"/>
          <w:szCs w:val="28"/>
        </w:rPr>
        <w:t>ón del cargo,</w:t>
      </w:r>
      <w:r w:rsidR="003C317B" w:rsidRPr="000573F7">
        <w:rPr>
          <w:rFonts w:ascii="Bookman Old Style" w:hAnsi="Bookman Old Style" w:cs="Arial"/>
          <w:sz w:val="28"/>
          <w:szCs w:val="28"/>
        </w:rPr>
        <w:t xml:space="preserve"> </w:t>
      </w:r>
      <w:r w:rsidR="00B41355" w:rsidRPr="000573F7">
        <w:rPr>
          <w:rFonts w:ascii="Bookman Old Style" w:hAnsi="Bookman Old Style" w:cs="Arial"/>
          <w:sz w:val="28"/>
          <w:szCs w:val="28"/>
        </w:rPr>
        <w:t>en</w:t>
      </w:r>
      <w:r w:rsidR="0068524F" w:rsidRPr="000573F7">
        <w:rPr>
          <w:rFonts w:ascii="Bookman Old Style" w:hAnsi="Bookman Old Style" w:cs="Arial"/>
          <w:sz w:val="28"/>
          <w:szCs w:val="28"/>
        </w:rPr>
        <w:t xml:space="preserve"> punto </w:t>
      </w:r>
      <w:r w:rsidR="00B41355" w:rsidRPr="000573F7">
        <w:rPr>
          <w:rFonts w:ascii="Bookman Old Style" w:hAnsi="Bookman Old Style" w:cs="Arial"/>
          <w:sz w:val="28"/>
          <w:szCs w:val="28"/>
        </w:rPr>
        <w:t xml:space="preserve">de </w:t>
      </w:r>
      <w:r w:rsidR="00D95341" w:rsidRPr="000573F7">
        <w:rPr>
          <w:rFonts w:ascii="Bookman Old Style" w:hAnsi="Bookman Old Style" w:cs="Arial"/>
          <w:sz w:val="28"/>
          <w:szCs w:val="28"/>
        </w:rPr>
        <w:t xml:space="preserve">la </w:t>
      </w:r>
      <w:r w:rsidR="001045E7" w:rsidRPr="000573F7">
        <w:rPr>
          <w:rFonts w:ascii="Bookman Old Style" w:hAnsi="Bookman Old Style" w:cs="Arial"/>
          <w:sz w:val="28"/>
          <w:szCs w:val="28"/>
        </w:rPr>
        <w:t>comercializaci</w:t>
      </w:r>
      <w:r w:rsidR="0096718E" w:rsidRPr="000573F7">
        <w:rPr>
          <w:rFonts w:ascii="Bookman Old Style" w:hAnsi="Bookman Old Style" w:cs="Arial"/>
          <w:sz w:val="28"/>
          <w:szCs w:val="28"/>
        </w:rPr>
        <w:t>ón de</w:t>
      </w:r>
      <w:r w:rsidR="00B41355" w:rsidRPr="000573F7">
        <w:rPr>
          <w:rFonts w:ascii="Bookman Old Style" w:hAnsi="Bookman Old Style" w:cs="Arial"/>
          <w:sz w:val="28"/>
          <w:szCs w:val="28"/>
        </w:rPr>
        <w:t xml:space="preserve"> los </w:t>
      </w:r>
      <w:r w:rsidR="001045E7" w:rsidRPr="000573F7">
        <w:rPr>
          <w:rFonts w:ascii="Bookman Old Style" w:hAnsi="Bookman Old Style" w:cs="Arial"/>
          <w:sz w:val="28"/>
          <w:szCs w:val="28"/>
        </w:rPr>
        <w:t>productos</w:t>
      </w:r>
      <w:r w:rsidR="003C317B" w:rsidRPr="000573F7">
        <w:rPr>
          <w:rFonts w:ascii="Bookman Old Style" w:hAnsi="Bookman Old Style" w:cs="Arial"/>
          <w:sz w:val="28"/>
          <w:szCs w:val="28"/>
        </w:rPr>
        <w:t xml:space="preserve"> fabricados por </w:t>
      </w:r>
      <w:r w:rsidR="0096718E" w:rsidRPr="000573F7">
        <w:rPr>
          <w:rFonts w:ascii="Bookman Old Style" w:hAnsi="Bookman Old Style" w:cs="Arial"/>
          <w:sz w:val="28"/>
          <w:szCs w:val="28"/>
        </w:rPr>
        <w:t xml:space="preserve">la empresa </w:t>
      </w:r>
      <w:r w:rsidR="00E323BF" w:rsidRPr="000573F7">
        <w:rPr>
          <w:rFonts w:ascii="Bookman Old Style" w:hAnsi="Bookman Old Style" w:cs="Arial"/>
          <w:sz w:val="28"/>
          <w:szCs w:val="28"/>
        </w:rPr>
        <w:t>de</w:t>
      </w:r>
      <w:r w:rsidR="0096718E" w:rsidRPr="000573F7">
        <w:rPr>
          <w:rFonts w:ascii="Bookman Old Style" w:hAnsi="Bookman Old Style" w:cs="Arial"/>
          <w:sz w:val="28"/>
          <w:szCs w:val="28"/>
        </w:rPr>
        <w:t xml:space="preserve">mandada, </w:t>
      </w:r>
      <w:r w:rsidR="00567FFC" w:rsidRPr="000573F7">
        <w:rPr>
          <w:rFonts w:ascii="Bookman Old Style" w:hAnsi="Bookman Old Style" w:cs="Arial"/>
          <w:sz w:val="28"/>
          <w:szCs w:val="28"/>
        </w:rPr>
        <w:t>Compañía de Galletas Noel S.A.</w:t>
      </w:r>
      <w:r w:rsidR="00AD286C" w:rsidRPr="000573F7">
        <w:rPr>
          <w:rFonts w:ascii="Bookman Old Style" w:hAnsi="Bookman Old Style" w:cs="Arial"/>
          <w:sz w:val="28"/>
          <w:szCs w:val="28"/>
        </w:rPr>
        <w:t>,</w:t>
      </w:r>
      <w:r w:rsidR="00E323BF" w:rsidRPr="000573F7">
        <w:rPr>
          <w:rFonts w:ascii="Bookman Old Style" w:hAnsi="Bookman Old Style" w:cs="Arial"/>
          <w:sz w:val="28"/>
          <w:szCs w:val="28"/>
        </w:rPr>
        <w:t xml:space="preserve"> el </w:t>
      </w:r>
      <w:r w:rsidR="003C317B" w:rsidRPr="000573F7">
        <w:rPr>
          <w:rFonts w:ascii="Bookman Old Style" w:hAnsi="Bookman Old Style" w:cs="Arial"/>
          <w:sz w:val="28"/>
          <w:szCs w:val="28"/>
        </w:rPr>
        <w:t xml:space="preserve">pretensor, </w:t>
      </w:r>
      <w:r w:rsidR="00E323BF" w:rsidRPr="000573F7">
        <w:rPr>
          <w:rFonts w:ascii="Bookman Old Style" w:hAnsi="Bookman Old Style" w:cs="Arial"/>
          <w:sz w:val="28"/>
          <w:szCs w:val="28"/>
        </w:rPr>
        <w:t>Omar Antonio Hincapi</w:t>
      </w:r>
      <w:r w:rsidR="008F7516" w:rsidRPr="000573F7">
        <w:rPr>
          <w:rFonts w:ascii="Bookman Old Style" w:hAnsi="Bookman Old Style" w:cs="Arial"/>
          <w:sz w:val="28"/>
          <w:szCs w:val="28"/>
        </w:rPr>
        <w:t xml:space="preserve">é Osorio, </w:t>
      </w:r>
      <w:r w:rsidR="005A1C30" w:rsidRPr="000573F7">
        <w:rPr>
          <w:rFonts w:ascii="Bookman Old Style" w:hAnsi="Bookman Old Style" w:cs="Arial"/>
          <w:sz w:val="28"/>
          <w:szCs w:val="28"/>
        </w:rPr>
        <w:t>obraba</w:t>
      </w:r>
      <w:r w:rsidR="008F7516" w:rsidRPr="000573F7">
        <w:rPr>
          <w:rFonts w:ascii="Bookman Old Style" w:hAnsi="Bookman Old Style" w:cs="Arial"/>
          <w:sz w:val="28"/>
          <w:szCs w:val="28"/>
        </w:rPr>
        <w:t xml:space="preserve"> </w:t>
      </w:r>
      <w:r w:rsidR="005A1C30" w:rsidRPr="000573F7">
        <w:rPr>
          <w:rFonts w:ascii="Bookman Old Style" w:hAnsi="Bookman Old Style" w:cs="Arial"/>
          <w:sz w:val="28"/>
          <w:szCs w:val="28"/>
        </w:rPr>
        <w:t>como</w:t>
      </w:r>
      <w:r w:rsidR="008F7516" w:rsidRPr="000573F7">
        <w:rPr>
          <w:rFonts w:ascii="Bookman Old Style" w:hAnsi="Bookman Old Style" w:cs="Arial"/>
          <w:sz w:val="28"/>
          <w:szCs w:val="28"/>
        </w:rPr>
        <w:t xml:space="preserve"> representante o agente de aquélla, </w:t>
      </w:r>
      <w:r w:rsidR="00B827C8" w:rsidRPr="000573F7">
        <w:rPr>
          <w:rFonts w:ascii="Bookman Old Style" w:hAnsi="Bookman Old Style" w:cs="Arial"/>
          <w:sz w:val="28"/>
          <w:szCs w:val="28"/>
        </w:rPr>
        <w:t xml:space="preserve">tipificándose así </w:t>
      </w:r>
      <w:r w:rsidR="002730D1" w:rsidRPr="000573F7">
        <w:rPr>
          <w:rFonts w:ascii="Bookman Old Style" w:hAnsi="Bookman Old Style" w:cs="Arial"/>
          <w:sz w:val="28"/>
          <w:szCs w:val="28"/>
        </w:rPr>
        <w:t>la agencia comercial r</w:t>
      </w:r>
      <w:r w:rsidR="005002CF" w:rsidRPr="000573F7">
        <w:rPr>
          <w:rFonts w:ascii="Bookman Old Style" w:hAnsi="Bookman Old Style" w:cs="Arial"/>
          <w:sz w:val="28"/>
          <w:szCs w:val="28"/>
        </w:rPr>
        <w:t>eclamada,</w:t>
      </w:r>
      <w:r w:rsidR="00360C97" w:rsidRPr="000573F7">
        <w:rPr>
          <w:rFonts w:ascii="Bookman Old Style" w:hAnsi="Bookman Old Style" w:cs="Arial"/>
          <w:sz w:val="28"/>
          <w:szCs w:val="28"/>
        </w:rPr>
        <w:t xml:space="preserve"> bien </w:t>
      </w:r>
      <w:r w:rsidR="00792ED4" w:rsidRPr="000573F7">
        <w:rPr>
          <w:rFonts w:ascii="Bookman Old Style" w:hAnsi="Bookman Old Style" w:cs="Arial"/>
          <w:sz w:val="28"/>
          <w:szCs w:val="28"/>
        </w:rPr>
        <w:t>a la luz de un</w:t>
      </w:r>
      <w:r w:rsidR="00994C4D" w:rsidRPr="000573F7">
        <w:rPr>
          <w:rFonts w:ascii="Bookman Old Style" w:hAnsi="Bookman Old Style" w:cs="Arial"/>
          <w:sz w:val="28"/>
          <w:szCs w:val="28"/>
        </w:rPr>
        <w:t xml:space="preserve"> concurso expreso </w:t>
      </w:r>
      <w:r w:rsidR="00792ED4" w:rsidRPr="000573F7">
        <w:rPr>
          <w:rFonts w:ascii="Bookman Old Style" w:hAnsi="Bookman Old Style" w:cs="Arial"/>
          <w:sz w:val="28"/>
          <w:szCs w:val="28"/>
        </w:rPr>
        <w:t>de voluntade</w:t>
      </w:r>
      <w:r w:rsidR="00360C97" w:rsidRPr="000573F7">
        <w:rPr>
          <w:rFonts w:ascii="Bookman Old Style" w:hAnsi="Bookman Old Style" w:cs="Arial"/>
          <w:sz w:val="28"/>
          <w:szCs w:val="28"/>
        </w:rPr>
        <w:t xml:space="preserve">s, ya </w:t>
      </w:r>
      <w:r w:rsidR="002730D1" w:rsidRPr="000573F7">
        <w:rPr>
          <w:rFonts w:ascii="Bookman Old Style" w:hAnsi="Bookman Old Style" w:cs="Arial"/>
          <w:sz w:val="28"/>
          <w:szCs w:val="28"/>
        </w:rPr>
        <w:t>de</w:t>
      </w:r>
      <w:r w:rsidR="0096718E" w:rsidRPr="000573F7">
        <w:rPr>
          <w:rFonts w:ascii="Bookman Old Style" w:hAnsi="Bookman Old Style" w:cs="Arial"/>
          <w:sz w:val="28"/>
          <w:szCs w:val="28"/>
        </w:rPr>
        <w:t>rivada de los mismos</w:t>
      </w:r>
      <w:r w:rsidR="002730D1" w:rsidRPr="000573F7">
        <w:rPr>
          <w:rFonts w:ascii="Bookman Old Style" w:hAnsi="Bookman Old Style" w:cs="Arial"/>
          <w:sz w:val="28"/>
          <w:szCs w:val="28"/>
        </w:rPr>
        <w:t xml:space="preserve"> hecho</w:t>
      </w:r>
      <w:r w:rsidR="0096718E" w:rsidRPr="000573F7">
        <w:rPr>
          <w:rFonts w:ascii="Bookman Old Style" w:hAnsi="Bookman Old Style" w:cs="Arial"/>
          <w:sz w:val="28"/>
          <w:szCs w:val="28"/>
        </w:rPr>
        <w:t>s</w:t>
      </w:r>
      <w:r w:rsidR="002730D1" w:rsidRPr="000573F7">
        <w:rPr>
          <w:rFonts w:ascii="Bookman Old Style" w:hAnsi="Bookman Old Style" w:cs="Arial"/>
          <w:sz w:val="28"/>
          <w:szCs w:val="28"/>
        </w:rPr>
        <w:t xml:space="preserve">. </w:t>
      </w:r>
    </w:p>
    <w:p w14:paraId="3C1842F7" w14:textId="77777777" w:rsidR="00500D9F" w:rsidRPr="000573F7" w:rsidRDefault="00500D9F" w:rsidP="00CC3420">
      <w:pPr>
        <w:spacing w:line="360" w:lineRule="auto"/>
        <w:ind w:firstLine="709"/>
        <w:jc w:val="both"/>
        <w:rPr>
          <w:rFonts w:ascii="Bookman Old Style" w:hAnsi="Bookman Old Style" w:cs="Arial"/>
          <w:sz w:val="28"/>
          <w:szCs w:val="28"/>
        </w:rPr>
      </w:pPr>
    </w:p>
    <w:p w14:paraId="5381B6AE" w14:textId="758BCAED" w:rsidR="000519AF" w:rsidRPr="000573F7" w:rsidRDefault="00EA47D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S</w:t>
      </w:r>
      <w:r w:rsidR="0049285F" w:rsidRPr="000573F7">
        <w:rPr>
          <w:rFonts w:ascii="Bookman Old Style" w:hAnsi="Bookman Old Style" w:cs="Arial"/>
          <w:sz w:val="28"/>
          <w:szCs w:val="28"/>
        </w:rPr>
        <w:t xml:space="preserve">egún </w:t>
      </w:r>
      <w:r w:rsidR="00994C4D" w:rsidRPr="000573F7">
        <w:rPr>
          <w:rFonts w:ascii="Bookman Old Style" w:hAnsi="Bookman Old Style" w:cs="Arial"/>
          <w:sz w:val="28"/>
          <w:szCs w:val="28"/>
        </w:rPr>
        <w:t>e</w:t>
      </w:r>
      <w:r w:rsidRPr="000573F7">
        <w:rPr>
          <w:rFonts w:ascii="Bookman Old Style" w:hAnsi="Bookman Old Style" w:cs="Arial"/>
          <w:sz w:val="28"/>
          <w:szCs w:val="28"/>
        </w:rPr>
        <w:t xml:space="preserve">l censor, porque existiendo, </w:t>
      </w:r>
      <w:r w:rsidR="000A6E6F" w:rsidRPr="000573F7">
        <w:rPr>
          <w:rFonts w:ascii="Bookman Old Style" w:hAnsi="Bookman Old Style" w:cs="Arial"/>
          <w:sz w:val="28"/>
          <w:szCs w:val="28"/>
        </w:rPr>
        <w:t>sin lugar a equ</w:t>
      </w:r>
      <w:r w:rsidR="0068524F" w:rsidRPr="000573F7">
        <w:rPr>
          <w:rFonts w:ascii="Bookman Old Style" w:hAnsi="Bookman Old Style" w:cs="Arial"/>
          <w:sz w:val="28"/>
          <w:szCs w:val="28"/>
        </w:rPr>
        <w:t>ívocos</w:t>
      </w:r>
      <w:r w:rsidRPr="000573F7">
        <w:rPr>
          <w:rFonts w:ascii="Bookman Old Style" w:hAnsi="Bookman Old Style" w:cs="Arial"/>
          <w:sz w:val="28"/>
          <w:szCs w:val="28"/>
        </w:rPr>
        <w:t xml:space="preserve">, </w:t>
      </w:r>
      <w:r w:rsidR="00D66039" w:rsidRPr="000573F7">
        <w:rPr>
          <w:rFonts w:ascii="Bookman Old Style" w:hAnsi="Bookman Old Style" w:cs="Arial"/>
          <w:sz w:val="28"/>
          <w:szCs w:val="28"/>
        </w:rPr>
        <w:t xml:space="preserve">una </w:t>
      </w:r>
      <w:r w:rsidR="00814A8A" w:rsidRPr="000573F7">
        <w:rPr>
          <w:rFonts w:ascii="Bookman Old Style" w:hAnsi="Bookman Old Style" w:cs="Arial"/>
          <w:sz w:val="28"/>
          <w:szCs w:val="28"/>
        </w:rPr>
        <w:t>relaci</w:t>
      </w:r>
      <w:r w:rsidR="008B1618" w:rsidRPr="000573F7">
        <w:rPr>
          <w:rFonts w:ascii="Bookman Old Style" w:hAnsi="Bookman Old Style" w:cs="Arial"/>
          <w:sz w:val="28"/>
          <w:szCs w:val="28"/>
        </w:rPr>
        <w:t>ón</w:t>
      </w:r>
      <w:r w:rsidR="00D66039" w:rsidRPr="000573F7">
        <w:rPr>
          <w:rFonts w:ascii="Bookman Old Style" w:hAnsi="Bookman Old Style" w:cs="Arial"/>
          <w:sz w:val="28"/>
          <w:szCs w:val="28"/>
        </w:rPr>
        <w:t xml:space="preserve"> </w:t>
      </w:r>
      <w:r w:rsidR="00E20513" w:rsidRPr="000573F7">
        <w:rPr>
          <w:rFonts w:ascii="Bookman Old Style" w:hAnsi="Bookman Old Style" w:cs="Arial"/>
          <w:sz w:val="28"/>
          <w:szCs w:val="28"/>
        </w:rPr>
        <w:t>comercial entre las partes, en última</w:t>
      </w:r>
      <w:r w:rsidR="00774FE5" w:rsidRPr="000573F7">
        <w:rPr>
          <w:rFonts w:ascii="Bookman Old Style" w:hAnsi="Bookman Old Style" w:cs="Arial"/>
          <w:sz w:val="28"/>
          <w:szCs w:val="28"/>
        </w:rPr>
        <w:t xml:space="preserve">s, resultaba </w:t>
      </w:r>
      <w:r w:rsidR="00E20513" w:rsidRPr="000573F7">
        <w:rPr>
          <w:rFonts w:ascii="Bookman Old Style" w:hAnsi="Bookman Old Style" w:cs="Arial"/>
          <w:sz w:val="28"/>
          <w:szCs w:val="28"/>
        </w:rPr>
        <w:t>indiferente</w:t>
      </w:r>
      <w:r w:rsidR="00FE5A8A" w:rsidRPr="000573F7">
        <w:rPr>
          <w:rFonts w:ascii="Bookman Old Style" w:hAnsi="Bookman Old Style" w:cs="Arial"/>
          <w:sz w:val="28"/>
          <w:szCs w:val="28"/>
        </w:rPr>
        <w:t xml:space="preserve"> comprobar si la propiedad de las mercaderías se encontraba en cabeza de la agenciada o del agente. </w:t>
      </w:r>
      <w:r w:rsidR="00E20513" w:rsidRPr="000573F7">
        <w:rPr>
          <w:rFonts w:ascii="Bookman Old Style" w:hAnsi="Bookman Old Style" w:cs="Arial"/>
          <w:sz w:val="28"/>
          <w:szCs w:val="28"/>
        </w:rPr>
        <w:t>E</w:t>
      </w:r>
      <w:r w:rsidR="004B66E5" w:rsidRPr="000573F7">
        <w:rPr>
          <w:rFonts w:ascii="Bookman Old Style" w:hAnsi="Bookman Old Style" w:cs="Arial"/>
          <w:sz w:val="28"/>
          <w:szCs w:val="28"/>
        </w:rPr>
        <w:t xml:space="preserve">n </w:t>
      </w:r>
      <w:r w:rsidR="00E20513" w:rsidRPr="000573F7">
        <w:rPr>
          <w:rFonts w:ascii="Bookman Old Style" w:hAnsi="Bookman Old Style" w:cs="Arial"/>
          <w:sz w:val="28"/>
          <w:szCs w:val="28"/>
        </w:rPr>
        <w:t>cambio,</w:t>
      </w:r>
      <w:r w:rsidR="00FC5F39" w:rsidRPr="000573F7">
        <w:rPr>
          <w:rFonts w:ascii="Bookman Old Style" w:hAnsi="Bookman Old Style" w:cs="Arial"/>
          <w:sz w:val="28"/>
          <w:szCs w:val="28"/>
        </w:rPr>
        <w:t xml:space="preserve"> si </w:t>
      </w:r>
      <w:r w:rsidR="00B827C8" w:rsidRPr="000573F7">
        <w:rPr>
          <w:rFonts w:ascii="Bookman Old Style" w:hAnsi="Bookman Old Style" w:cs="Arial"/>
          <w:sz w:val="28"/>
          <w:szCs w:val="28"/>
        </w:rPr>
        <w:t xml:space="preserve">era </w:t>
      </w:r>
      <w:r w:rsidR="00774FE5" w:rsidRPr="000573F7">
        <w:rPr>
          <w:rFonts w:ascii="Bookman Old Style" w:hAnsi="Bookman Old Style" w:cs="Arial"/>
          <w:sz w:val="28"/>
          <w:szCs w:val="28"/>
        </w:rPr>
        <w:t xml:space="preserve">importante </w:t>
      </w:r>
      <w:r w:rsidR="00B827C8" w:rsidRPr="000573F7">
        <w:rPr>
          <w:rFonts w:ascii="Bookman Old Style" w:hAnsi="Bookman Old Style" w:cs="Arial"/>
          <w:sz w:val="28"/>
          <w:szCs w:val="28"/>
        </w:rPr>
        <w:t>establecer</w:t>
      </w:r>
      <w:r w:rsidR="00CD2AB3" w:rsidRPr="000573F7">
        <w:rPr>
          <w:rFonts w:ascii="Bookman Old Style" w:hAnsi="Bookman Old Style" w:cs="Arial"/>
          <w:sz w:val="28"/>
          <w:szCs w:val="28"/>
        </w:rPr>
        <w:t xml:space="preserve"> si </w:t>
      </w:r>
      <w:r w:rsidR="00506257" w:rsidRPr="000573F7">
        <w:rPr>
          <w:rFonts w:ascii="Bookman Old Style" w:hAnsi="Bookman Old Style" w:cs="Arial"/>
          <w:sz w:val="28"/>
          <w:szCs w:val="28"/>
        </w:rPr>
        <w:t>q</w:t>
      </w:r>
      <w:r w:rsidR="00DD72CC" w:rsidRPr="000573F7">
        <w:rPr>
          <w:rFonts w:ascii="Bookman Old Style" w:hAnsi="Bookman Old Style" w:cs="Arial"/>
          <w:sz w:val="28"/>
          <w:szCs w:val="28"/>
        </w:rPr>
        <w:t>uien la</w:t>
      </w:r>
      <w:r w:rsidR="00506257" w:rsidRPr="000573F7">
        <w:rPr>
          <w:rFonts w:ascii="Bookman Old Style" w:hAnsi="Bookman Old Style" w:cs="Arial"/>
          <w:sz w:val="28"/>
          <w:szCs w:val="28"/>
        </w:rPr>
        <w:t>s adquir</w:t>
      </w:r>
      <w:r w:rsidR="002F12A1" w:rsidRPr="000573F7">
        <w:rPr>
          <w:rFonts w:ascii="Bookman Old Style" w:hAnsi="Bookman Old Style" w:cs="Arial"/>
          <w:sz w:val="28"/>
          <w:szCs w:val="28"/>
        </w:rPr>
        <w:t>ía</w:t>
      </w:r>
      <w:r w:rsidR="000519AF" w:rsidRPr="000573F7">
        <w:rPr>
          <w:rFonts w:ascii="Bookman Old Style" w:hAnsi="Bookman Old Style" w:cs="Arial"/>
          <w:sz w:val="28"/>
          <w:szCs w:val="28"/>
        </w:rPr>
        <w:t xml:space="preserve">, </w:t>
      </w:r>
      <w:r w:rsidR="00E71DAC" w:rsidRPr="000573F7">
        <w:rPr>
          <w:rFonts w:ascii="Bookman Old Style" w:hAnsi="Bookman Old Style" w:cs="Arial"/>
          <w:sz w:val="28"/>
          <w:szCs w:val="28"/>
        </w:rPr>
        <w:t>el</w:t>
      </w:r>
      <w:r w:rsidR="00B827C8" w:rsidRPr="000573F7">
        <w:rPr>
          <w:rFonts w:ascii="Bookman Old Style" w:hAnsi="Bookman Old Style" w:cs="Arial"/>
          <w:sz w:val="28"/>
          <w:szCs w:val="28"/>
        </w:rPr>
        <w:t xml:space="preserve"> actor</w:t>
      </w:r>
      <w:r w:rsidR="00A62C11" w:rsidRPr="000573F7">
        <w:rPr>
          <w:rFonts w:ascii="Bookman Old Style" w:hAnsi="Bookman Old Style" w:cs="Arial"/>
          <w:sz w:val="28"/>
          <w:szCs w:val="28"/>
        </w:rPr>
        <w:t>,</w:t>
      </w:r>
      <w:r w:rsidR="00461179" w:rsidRPr="000573F7">
        <w:rPr>
          <w:rFonts w:ascii="Bookman Old Style" w:hAnsi="Bookman Old Style" w:cs="Arial"/>
          <w:sz w:val="28"/>
          <w:szCs w:val="28"/>
        </w:rPr>
        <w:t xml:space="preserve"> al margen de que </w:t>
      </w:r>
      <w:r w:rsidR="000519AF" w:rsidRPr="000573F7">
        <w:rPr>
          <w:rFonts w:ascii="Bookman Old Style" w:hAnsi="Bookman Old Style" w:cs="Arial"/>
          <w:sz w:val="28"/>
          <w:szCs w:val="28"/>
        </w:rPr>
        <w:t>fuere para la “</w:t>
      </w:r>
      <w:r w:rsidR="000519AF" w:rsidRPr="000573F7">
        <w:rPr>
          <w:rFonts w:ascii="Bookman Old Style" w:hAnsi="Bookman Old Style" w:cs="Arial"/>
          <w:i/>
          <w:sz w:val="28"/>
          <w:szCs w:val="28"/>
        </w:rPr>
        <w:t>reventa</w:t>
      </w:r>
      <w:r w:rsidR="000519AF" w:rsidRPr="000573F7">
        <w:rPr>
          <w:rFonts w:ascii="Bookman Old Style" w:hAnsi="Bookman Old Style" w:cs="Arial"/>
          <w:sz w:val="28"/>
          <w:szCs w:val="28"/>
        </w:rPr>
        <w:t xml:space="preserve">”, </w:t>
      </w:r>
      <w:r w:rsidR="00A62C11" w:rsidRPr="000573F7">
        <w:rPr>
          <w:rFonts w:ascii="Bookman Old Style" w:hAnsi="Bookman Old Style" w:cs="Arial"/>
          <w:sz w:val="28"/>
          <w:szCs w:val="28"/>
        </w:rPr>
        <w:t>lo hac</w:t>
      </w:r>
      <w:r w:rsidR="00A22E28" w:rsidRPr="000573F7">
        <w:rPr>
          <w:rFonts w:ascii="Bookman Old Style" w:hAnsi="Bookman Old Style" w:cs="Arial"/>
          <w:sz w:val="28"/>
          <w:szCs w:val="28"/>
        </w:rPr>
        <w:t>ía “</w:t>
      </w:r>
      <w:r w:rsidR="00A22E28" w:rsidRPr="000573F7">
        <w:rPr>
          <w:rFonts w:ascii="Bookman Old Style" w:hAnsi="Bookman Old Style" w:cs="Arial"/>
          <w:i/>
          <w:sz w:val="28"/>
          <w:szCs w:val="28"/>
        </w:rPr>
        <w:t>más allá</w:t>
      </w:r>
      <w:r w:rsidR="008B20FB" w:rsidRPr="000573F7">
        <w:rPr>
          <w:rFonts w:ascii="Bookman Old Style" w:hAnsi="Bookman Old Style" w:cs="Arial"/>
          <w:sz w:val="28"/>
          <w:szCs w:val="28"/>
        </w:rPr>
        <w:t xml:space="preserve">”, esto es, </w:t>
      </w:r>
      <w:r w:rsidR="00A62C11" w:rsidRPr="000573F7">
        <w:rPr>
          <w:rFonts w:ascii="Bookman Old Style" w:hAnsi="Bookman Old Style" w:cs="Arial"/>
          <w:sz w:val="28"/>
          <w:szCs w:val="28"/>
        </w:rPr>
        <w:t>p</w:t>
      </w:r>
      <w:r w:rsidR="002223E6" w:rsidRPr="000573F7">
        <w:rPr>
          <w:rFonts w:ascii="Bookman Old Style" w:hAnsi="Bookman Old Style" w:cs="Arial"/>
          <w:sz w:val="28"/>
          <w:szCs w:val="28"/>
        </w:rPr>
        <w:t xml:space="preserve">romocionando </w:t>
      </w:r>
      <w:r w:rsidR="00E71DAC" w:rsidRPr="000573F7">
        <w:rPr>
          <w:rFonts w:ascii="Bookman Old Style" w:hAnsi="Bookman Old Style" w:cs="Arial"/>
          <w:sz w:val="28"/>
          <w:szCs w:val="28"/>
        </w:rPr>
        <w:t>los negocios de la</w:t>
      </w:r>
      <w:r w:rsidR="000519AF" w:rsidRPr="000573F7">
        <w:rPr>
          <w:rFonts w:ascii="Bookman Old Style" w:hAnsi="Bookman Old Style" w:cs="Arial"/>
          <w:sz w:val="28"/>
          <w:szCs w:val="28"/>
        </w:rPr>
        <w:t xml:space="preserve"> </w:t>
      </w:r>
      <w:r w:rsidR="00A62C11" w:rsidRPr="000573F7">
        <w:rPr>
          <w:rFonts w:ascii="Bookman Old Style" w:hAnsi="Bookman Old Style" w:cs="Arial"/>
          <w:sz w:val="28"/>
          <w:szCs w:val="28"/>
        </w:rPr>
        <w:t>in</w:t>
      </w:r>
      <w:r w:rsidR="000519AF" w:rsidRPr="000573F7">
        <w:rPr>
          <w:rFonts w:ascii="Bookman Old Style" w:hAnsi="Bookman Old Style" w:cs="Arial"/>
          <w:sz w:val="28"/>
          <w:szCs w:val="28"/>
        </w:rPr>
        <w:t>terpelada, al habérsele así encargado.</w:t>
      </w:r>
    </w:p>
    <w:p w14:paraId="718B6EA4" w14:textId="77777777" w:rsidR="002223E6" w:rsidRPr="000573F7" w:rsidRDefault="002223E6" w:rsidP="00CC3420">
      <w:pPr>
        <w:spacing w:line="360" w:lineRule="auto"/>
        <w:ind w:firstLine="709"/>
        <w:jc w:val="both"/>
        <w:rPr>
          <w:rFonts w:ascii="Bookman Old Style" w:hAnsi="Bookman Old Style" w:cs="Arial"/>
          <w:sz w:val="28"/>
          <w:szCs w:val="28"/>
        </w:rPr>
      </w:pPr>
    </w:p>
    <w:p w14:paraId="52009E12" w14:textId="123B7FDA" w:rsidR="00920FEA" w:rsidRPr="000573F7" w:rsidRDefault="0014355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3.2.2. El auge de la</w:t>
      </w:r>
      <w:r w:rsidR="00727D3A" w:rsidRPr="000573F7">
        <w:rPr>
          <w:rFonts w:ascii="Bookman Old Style" w:hAnsi="Bookman Old Style" w:cs="Arial"/>
          <w:sz w:val="28"/>
          <w:szCs w:val="28"/>
        </w:rPr>
        <w:t xml:space="preserve"> industria y</w:t>
      </w:r>
      <w:r w:rsidR="009803BD">
        <w:rPr>
          <w:rFonts w:ascii="Bookman Old Style" w:hAnsi="Bookman Old Style" w:cs="Arial"/>
          <w:sz w:val="28"/>
          <w:szCs w:val="28"/>
        </w:rPr>
        <w:t xml:space="preserve"> de </w:t>
      </w:r>
      <w:r w:rsidRPr="000573F7">
        <w:rPr>
          <w:rFonts w:ascii="Bookman Old Style" w:hAnsi="Bookman Old Style" w:cs="Arial"/>
          <w:sz w:val="28"/>
          <w:szCs w:val="28"/>
        </w:rPr>
        <w:t>la econom</w:t>
      </w:r>
      <w:r w:rsidR="00107846" w:rsidRPr="000573F7">
        <w:rPr>
          <w:rFonts w:ascii="Bookman Old Style" w:hAnsi="Bookman Old Style" w:cs="Arial"/>
          <w:sz w:val="28"/>
          <w:szCs w:val="28"/>
        </w:rPr>
        <w:t>ía</w:t>
      </w:r>
      <w:r w:rsidR="00657F65" w:rsidRPr="000573F7">
        <w:rPr>
          <w:rFonts w:ascii="Bookman Old Style" w:hAnsi="Bookman Old Style" w:cs="Arial"/>
          <w:sz w:val="28"/>
          <w:szCs w:val="28"/>
        </w:rPr>
        <w:t xml:space="preserve"> ha llevado a </w:t>
      </w:r>
      <w:r w:rsidR="00107846" w:rsidRPr="000573F7">
        <w:rPr>
          <w:rFonts w:ascii="Bookman Old Style" w:hAnsi="Bookman Old Style" w:cs="Arial"/>
          <w:sz w:val="28"/>
          <w:szCs w:val="28"/>
        </w:rPr>
        <w:t>los comerciantes a ampliar su</w:t>
      </w:r>
      <w:r w:rsidR="00727D3A" w:rsidRPr="000573F7">
        <w:rPr>
          <w:rFonts w:ascii="Bookman Old Style" w:hAnsi="Bookman Old Style" w:cs="Arial"/>
          <w:sz w:val="28"/>
          <w:szCs w:val="28"/>
        </w:rPr>
        <w:t xml:space="preserve"> radio </w:t>
      </w:r>
      <w:r w:rsidR="00107846" w:rsidRPr="000573F7">
        <w:rPr>
          <w:rFonts w:ascii="Bookman Old Style" w:hAnsi="Bookman Old Style" w:cs="Arial"/>
          <w:sz w:val="28"/>
          <w:szCs w:val="28"/>
        </w:rPr>
        <w:t>de acci</w:t>
      </w:r>
      <w:r w:rsidR="00772755" w:rsidRPr="000573F7">
        <w:rPr>
          <w:rFonts w:ascii="Bookman Old Style" w:hAnsi="Bookman Old Style" w:cs="Arial"/>
          <w:sz w:val="28"/>
          <w:szCs w:val="28"/>
        </w:rPr>
        <w:t>ón</w:t>
      </w:r>
      <w:r w:rsidR="009E1945" w:rsidRPr="000573F7">
        <w:rPr>
          <w:rFonts w:ascii="Bookman Old Style" w:hAnsi="Bookman Old Style" w:cs="Arial"/>
          <w:sz w:val="28"/>
          <w:szCs w:val="28"/>
        </w:rPr>
        <w:t xml:space="preserve">, </w:t>
      </w:r>
      <w:r w:rsidR="00F9160D" w:rsidRPr="000573F7">
        <w:rPr>
          <w:rFonts w:ascii="Bookman Old Style" w:hAnsi="Bookman Old Style" w:cs="Arial"/>
          <w:sz w:val="28"/>
          <w:szCs w:val="28"/>
        </w:rPr>
        <w:t>allende</w:t>
      </w:r>
      <w:r w:rsidR="00B03D8A" w:rsidRPr="000573F7">
        <w:rPr>
          <w:rFonts w:ascii="Bookman Old Style" w:hAnsi="Bookman Old Style" w:cs="Arial"/>
          <w:sz w:val="28"/>
          <w:szCs w:val="28"/>
        </w:rPr>
        <w:t xml:space="preserve">, </w:t>
      </w:r>
      <w:r w:rsidR="00D12F79" w:rsidRPr="000573F7">
        <w:rPr>
          <w:rFonts w:ascii="Bookman Old Style" w:hAnsi="Bookman Old Style" w:cs="Arial"/>
          <w:sz w:val="28"/>
          <w:szCs w:val="28"/>
        </w:rPr>
        <w:t>a</w:t>
      </w:r>
      <w:r w:rsidR="00791BE7" w:rsidRPr="000573F7">
        <w:rPr>
          <w:rFonts w:ascii="Bookman Old Style" w:hAnsi="Bookman Old Style" w:cs="Arial"/>
          <w:sz w:val="28"/>
          <w:szCs w:val="28"/>
        </w:rPr>
        <w:t xml:space="preserve"> </w:t>
      </w:r>
      <w:r w:rsidR="00B03D8A" w:rsidRPr="000573F7">
        <w:rPr>
          <w:rFonts w:ascii="Bookman Old Style" w:hAnsi="Bookman Old Style" w:cs="Arial"/>
          <w:sz w:val="28"/>
          <w:szCs w:val="28"/>
        </w:rPr>
        <w:t xml:space="preserve">lugares </w:t>
      </w:r>
      <w:r w:rsidR="001656D5" w:rsidRPr="000573F7">
        <w:rPr>
          <w:rFonts w:ascii="Bookman Old Style" w:hAnsi="Bookman Old Style" w:cs="Arial"/>
          <w:sz w:val="28"/>
          <w:szCs w:val="28"/>
        </w:rPr>
        <w:t xml:space="preserve">donde </w:t>
      </w:r>
      <w:r w:rsidR="00772755" w:rsidRPr="000573F7">
        <w:rPr>
          <w:rFonts w:ascii="Bookman Old Style" w:hAnsi="Bookman Old Style" w:cs="Arial"/>
          <w:sz w:val="28"/>
          <w:szCs w:val="28"/>
        </w:rPr>
        <w:t>surg</w:t>
      </w:r>
      <w:r w:rsidR="00657F65" w:rsidRPr="000573F7">
        <w:rPr>
          <w:rFonts w:ascii="Bookman Old Style" w:hAnsi="Bookman Old Style" w:cs="Arial"/>
          <w:sz w:val="28"/>
          <w:szCs w:val="28"/>
        </w:rPr>
        <w:t xml:space="preserve">en </w:t>
      </w:r>
      <w:r w:rsidR="00102121" w:rsidRPr="000573F7">
        <w:rPr>
          <w:rFonts w:ascii="Bookman Old Style" w:hAnsi="Bookman Old Style" w:cs="Arial"/>
          <w:sz w:val="28"/>
          <w:szCs w:val="28"/>
        </w:rPr>
        <w:t>necesidades</w:t>
      </w:r>
      <w:r w:rsidR="00FF546C" w:rsidRPr="000573F7">
        <w:rPr>
          <w:rFonts w:ascii="Bookman Old Style" w:hAnsi="Bookman Old Style" w:cs="Arial"/>
          <w:sz w:val="28"/>
          <w:szCs w:val="28"/>
        </w:rPr>
        <w:t xml:space="preserve"> de</w:t>
      </w:r>
      <w:r w:rsidR="005768D3" w:rsidRPr="000573F7">
        <w:rPr>
          <w:rFonts w:ascii="Bookman Old Style" w:hAnsi="Bookman Old Style" w:cs="Arial"/>
          <w:sz w:val="28"/>
          <w:szCs w:val="28"/>
        </w:rPr>
        <w:t xml:space="preserve"> los </w:t>
      </w:r>
      <w:r w:rsidR="005A4AB9" w:rsidRPr="000573F7">
        <w:rPr>
          <w:rFonts w:ascii="Bookman Old Style" w:hAnsi="Bookman Old Style" w:cs="Arial"/>
          <w:sz w:val="28"/>
          <w:szCs w:val="28"/>
        </w:rPr>
        <w:t>bienes</w:t>
      </w:r>
      <w:r w:rsidR="00E50CC9" w:rsidRPr="000573F7">
        <w:rPr>
          <w:rFonts w:ascii="Bookman Old Style" w:hAnsi="Bookman Old Style" w:cs="Arial"/>
          <w:sz w:val="28"/>
          <w:szCs w:val="28"/>
        </w:rPr>
        <w:t xml:space="preserve"> </w:t>
      </w:r>
      <w:r w:rsidR="00657F65" w:rsidRPr="000573F7">
        <w:rPr>
          <w:rFonts w:ascii="Bookman Old Style" w:hAnsi="Bookman Old Style" w:cs="Arial"/>
          <w:sz w:val="28"/>
          <w:szCs w:val="28"/>
        </w:rPr>
        <w:t xml:space="preserve">o </w:t>
      </w:r>
      <w:r w:rsidR="005A48FE" w:rsidRPr="000573F7">
        <w:rPr>
          <w:rFonts w:ascii="Bookman Old Style" w:hAnsi="Bookman Old Style" w:cs="Arial"/>
          <w:sz w:val="28"/>
          <w:szCs w:val="28"/>
        </w:rPr>
        <w:t>servicios</w:t>
      </w:r>
      <w:r w:rsidR="00920FEA" w:rsidRPr="000573F7">
        <w:rPr>
          <w:rFonts w:ascii="Bookman Old Style" w:hAnsi="Bookman Old Style" w:cs="Arial"/>
          <w:sz w:val="28"/>
          <w:szCs w:val="28"/>
        </w:rPr>
        <w:t xml:space="preserve"> </w:t>
      </w:r>
      <w:r w:rsidR="005768D3" w:rsidRPr="000573F7">
        <w:rPr>
          <w:rFonts w:ascii="Bookman Old Style" w:hAnsi="Bookman Old Style" w:cs="Arial"/>
          <w:sz w:val="28"/>
          <w:szCs w:val="28"/>
        </w:rPr>
        <w:t>que ofertan</w:t>
      </w:r>
      <w:r w:rsidR="009A32A8" w:rsidRPr="000573F7">
        <w:rPr>
          <w:rFonts w:ascii="Bookman Old Style" w:hAnsi="Bookman Old Style" w:cs="Arial"/>
          <w:sz w:val="28"/>
          <w:szCs w:val="28"/>
        </w:rPr>
        <w:t xml:space="preserve">, </w:t>
      </w:r>
      <w:r w:rsidR="00D165A6" w:rsidRPr="000573F7">
        <w:rPr>
          <w:rFonts w:ascii="Bookman Old Style" w:hAnsi="Bookman Old Style" w:cs="Arial"/>
          <w:sz w:val="28"/>
          <w:szCs w:val="28"/>
        </w:rPr>
        <w:t>mediante</w:t>
      </w:r>
      <w:r w:rsidR="00457B9E" w:rsidRPr="000573F7">
        <w:rPr>
          <w:rFonts w:ascii="Bookman Old Style" w:hAnsi="Bookman Old Style" w:cs="Arial"/>
          <w:sz w:val="28"/>
          <w:szCs w:val="28"/>
        </w:rPr>
        <w:t xml:space="preserve"> disti</w:t>
      </w:r>
      <w:r w:rsidR="00CD5298" w:rsidRPr="000573F7">
        <w:rPr>
          <w:rFonts w:ascii="Bookman Old Style" w:hAnsi="Bookman Old Style" w:cs="Arial"/>
          <w:sz w:val="28"/>
          <w:szCs w:val="28"/>
        </w:rPr>
        <w:t>nt</w:t>
      </w:r>
      <w:r w:rsidR="002D72FB" w:rsidRPr="000573F7">
        <w:rPr>
          <w:rFonts w:ascii="Bookman Old Style" w:hAnsi="Bookman Old Style" w:cs="Arial"/>
          <w:sz w:val="28"/>
          <w:szCs w:val="28"/>
        </w:rPr>
        <w:t>o</w:t>
      </w:r>
      <w:r w:rsidR="00CD5298" w:rsidRPr="000573F7">
        <w:rPr>
          <w:rFonts w:ascii="Bookman Old Style" w:hAnsi="Bookman Old Style" w:cs="Arial"/>
          <w:sz w:val="28"/>
          <w:szCs w:val="28"/>
        </w:rPr>
        <w:t>s</w:t>
      </w:r>
      <w:r w:rsidR="002D72FB" w:rsidRPr="000573F7">
        <w:rPr>
          <w:rFonts w:ascii="Bookman Old Style" w:hAnsi="Bookman Old Style" w:cs="Arial"/>
          <w:sz w:val="28"/>
          <w:szCs w:val="28"/>
        </w:rPr>
        <w:t xml:space="preserve"> modos </w:t>
      </w:r>
      <w:r w:rsidR="00B03D8A" w:rsidRPr="000573F7">
        <w:rPr>
          <w:rFonts w:ascii="Bookman Old Style" w:hAnsi="Bookman Old Style" w:cs="Arial"/>
          <w:sz w:val="28"/>
          <w:szCs w:val="28"/>
        </w:rPr>
        <w:t xml:space="preserve">de </w:t>
      </w:r>
      <w:r w:rsidR="00BC63AB" w:rsidRPr="000573F7">
        <w:rPr>
          <w:rFonts w:ascii="Bookman Old Style" w:hAnsi="Bookman Old Style" w:cs="Arial"/>
          <w:sz w:val="28"/>
          <w:szCs w:val="28"/>
        </w:rPr>
        <w:t>intermediación</w:t>
      </w:r>
      <w:r w:rsidR="005768D3" w:rsidRPr="000573F7">
        <w:rPr>
          <w:rFonts w:ascii="Bookman Old Style" w:hAnsi="Bookman Old Style" w:cs="Arial"/>
          <w:sz w:val="28"/>
          <w:szCs w:val="28"/>
        </w:rPr>
        <w:t>.</w:t>
      </w:r>
    </w:p>
    <w:p w14:paraId="0C69C0E0" w14:textId="5EE78026" w:rsidR="00040182" w:rsidRPr="000573F7" w:rsidRDefault="00CD2AB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Esa dinámica,</w:t>
      </w:r>
      <w:r w:rsidR="004804D7" w:rsidRPr="000573F7">
        <w:rPr>
          <w:rFonts w:ascii="Bookman Old Style" w:hAnsi="Bookman Old Style" w:cs="Arial"/>
          <w:sz w:val="28"/>
          <w:szCs w:val="28"/>
        </w:rPr>
        <w:t xml:space="preserve"> como</w:t>
      </w:r>
      <w:r w:rsidR="00597948" w:rsidRPr="000573F7">
        <w:rPr>
          <w:rFonts w:ascii="Bookman Old Style" w:hAnsi="Bookman Old Style" w:cs="Arial"/>
          <w:sz w:val="28"/>
          <w:szCs w:val="28"/>
        </w:rPr>
        <w:t xml:space="preserve"> </w:t>
      </w:r>
      <w:r w:rsidR="004804D7" w:rsidRPr="000573F7">
        <w:rPr>
          <w:rFonts w:ascii="Bookman Old Style" w:hAnsi="Bookman Old Style" w:cs="Arial"/>
          <w:sz w:val="28"/>
          <w:szCs w:val="28"/>
        </w:rPr>
        <w:t xml:space="preserve">suficientemente </w:t>
      </w:r>
      <w:r w:rsidR="00107FC0" w:rsidRPr="000573F7">
        <w:rPr>
          <w:rFonts w:ascii="Bookman Old Style" w:hAnsi="Bookman Old Style" w:cs="Arial"/>
          <w:sz w:val="28"/>
          <w:szCs w:val="28"/>
        </w:rPr>
        <w:t xml:space="preserve">tiene sentado </w:t>
      </w:r>
      <w:r w:rsidR="004356BD" w:rsidRPr="000573F7">
        <w:rPr>
          <w:rFonts w:ascii="Bookman Old Style" w:hAnsi="Bookman Old Style" w:cs="Arial"/>
          <w:sz w:val="28"/>
          <w:szCs w:val="28"/>
        </w:rPr>
        <w:t xml:space="preserve">esta Corporación, </w:t>
      </w:r>
      <w:r w:rsidR="00577354" w:rsidRPr="000573F7">
        <w:rPr>
          <w:rFonts w:ascii="Bookman Old Style" w:hAnsi="Bookman Old Style" w:cs="Arial"/>
          <w:sz w:val="28"/>
          <w:szCs w:val="28"/>
        </w:rPr>
        <w:t>“</w:t>
      </w:r>
      <w:r w:rsidR="00AA7480" w:rsidRPr="000573F7">
        <w:rPr>
          <w:rFonts w:ascii="Bookman Old Style" w:hAnsi="Bookman Old Style" w:cs="Arial"/>
          <w:i/>
          <w:sz w:val="28"/>
          <w:szCs w:val="28"/>
        </w:rPr>
        <w:t>(…)</w:t>
      </w:r>
      <w:r w:rsidR="002920D6" w:rsidRPr="000573F7">
        <w:rPr>
          <w:rFonts w:ascii="Bookman Old Style" w:hAnsi="Bookman Old Style" w:cs="Arial"/>
          <w:i/>
          <w:sz w:val="28"/>
          <w:szCs w:val="28"/>
        </w:rPr>
        <w:t xml:space="preserve"> </w:t>
      </w:r>
      <w:r w:rsidR="004A427E" w:rsidRPr="000573F7">
        <w:rPr>
          <w:rFonts w:ascii="Bookman Old Style" w:hAnsi="Bookman Old Style" w:cs="Arial"/>
          <w:i/>
          <w:sz w:val="28"/>
          <w:szCs w:val="28"/>
        </w:rPr>
        <w:t>ha provocado que</w:t>
      </w:r>
      <w:r w:rsidR="00577354" w:rsidRPr="000573F7">
        <w:rPr>
          <w:rFonts w:ascii="Bookman Old Style" w:hAnsi="Bookman Old Style" w:cs="Arial"/>
          <w:i/>
          <w:sz w:val="28"/>
          <w:szCs w:val="28"/>
        </w:rPr>
        <w:t xml:space="preserve"> cada día se busquen formas alternas a las convenci</w:t>
      </w:r>
      <w:r w:rsidR="004A427E" w:rsidRPr="000573F7">
        <w:rPr>
          <w:rFonts w:ascii="Bookman Old Style" w:hAnsi="Bookman Old Style" w:cs="Arial"/>
          <w:i/>
          <w:sz w:val="28"/>
          <w:szCs w:val="28"/>
        </w:rPr>
        <w:t>o</w:t>
      </w:r>
      <w:r w:rsidR="00577354" w:rsidRPr="000573F7">
        <w:rPr>
          <w:rFonts w:ascii="Bookman Old Style" w:hAnsi="Bookman Old Style" w:cs="Arial"/>
          <w:i/>
          <w:sz w:val="28"/>
          <w:szCs w:val="28"/>
        </w:rPr>
        <w:t>nales pa</w:t>
      </w:r>
      <w:r w:rsidR="004A427E" w:rsidRPr="000573F7">
        <w:rPr>
          <w:rFonts w:ascii="Bookman Old Style" w:hAnsi="Bookman Old Style" w:cs="Arial"/>
          <w:i/>
          <w:sz w:val="28"/>
          <w:szCs w:val="28"/>
        </w:rPr>
        <w:t>r</w:t>
      </w:r>
      <w:r w:rsidR="00577354" w:rsidRPr="000573F7">
        <w:rPr>
          <w:rFonts w:ascii="Bookman Old Style" w:hAnsi="Bookman Old Style" w:cs="Arial"/>
          <w:i/>
          <w:sz w:val="28"/>
          <w:szCs w:val="28"/>
        </w:rPr>
        <w:t>a hacer llegar las mercancías a los consum</w:t>
      </w:r>
      <w:r w:rsidR="004A427E" w:rsidRPr="000573F7">
        <w:rPr>
          <w:rFonts w:ascii="Bookman Old Style" w:hAnsi="Bookman Old Style" w:cs="Arial"/>
          <w:i/>
          <w:sz w:val="28"/>
          <w:szCs w:val="28"/>
        </w:rPr>
        <w:t>i</w:t>
      </w:r>
      <w:r w:rsidR="00577354" w:rsidRPr="000573F7">
        <w:rPr>
          <w:rFonts w:ascii="Bookman Old Style" w:hAnsi="Bookman Old Style" w:cs="Arial"/>
          <w:i/>
          <w:sz w:val="28"/>
          <w:szCs w:val="28"/>
        </w:rPr>
        <w:t xml:space="preserve">dores, en aras del </w:t>
      </w:r>
      <w:r w:rsidR="004A427E" w:rsidRPr="000573F7">
        <w:rPr>
          <w:rFonts w:ascii="Bookman Old Style" w:hAnsi="Bookman Old Style" w:cs="Arial"/>
          <w:i/>
          <w:sz w:val="28"/>
          <w:szCs w:val="28"/>
        </w:rPr>
        <w:t>cre</w:t>
      </w:r>
      <w:r w:rsidR="00577354" w:rsidRPr="000573F7">
        <w:rPr>
          <w:rFonts w:ascii="Bookman Old Style" w:hAnsi="Bookman Old Style" w:cs="Arial"/>
          <w:i/>
          <w:sz w:val="28"/>
          <w:szCs w:val="28"/>
        </w:rPr>
        <w:t>cimiento y la consolidació</w:t>
      </w:r>
      <w:r w:rsidR="004A427E" w:rsidRPr="000573F7">
        <w:rPr>
          <w:rFonts w:ascii="Bookman Old Style" w:hAnsi="Bookman Old Style" w:cs="Arial"/>
          <w:i/>
          <w:sz w:val="28"/>
          <w:szCs w:val="28"/>
        </w:rPr>
        <w:t>n empresarial, acu</w:t>
      </w:r>
      <w:r w:rsidR="00577354" w:rsidRPr="000573F7">
        <w:rPr>
          <w:rFonts w:ascii="Bookman Old Style" w:hAnsi="Bookman Old Style" w:cs="Arial"/>
          <w:i/>
          <w:sz w:val="28"/>
          <w:szCs w:val="28"/>
        </w:rPr>
        <w:t>diendo para el efecto a implementar canales de distribuci</w:t>
      </w:r>
      <w:r w:rsidR="004A427E" w:rsidRPr="000573F7">
        <w:rPr>
          <w:rFonts w:ascii="Bookman Old Style" w:hAnsi="Bookman Old Style" w:cs="Arial"/>
          <w:i/>
          <w:sz w:val="28"/>
          <w:szCs w:val="28"/>
        </w:rPr>
        <w:t>ón y/</w:t>
      </w:r>
      <w:r w:rsidR="00577354" w:rsidRPr="000573F7">
        <w:rPr>
          <w:rFonts w:ascii="Bookman Old Style" w:hAnsi="Bookman Old Style" w:cs="Arial"/>
          <w:i/>
          <w:sz w:val="28"/>
          <w:szCs w:val="28"/>
        </w:rPr>
        <w:t>o labores</w:t>
      </w:r>
      <w:r w:rsidR="004A427E" w:rsidRPr="000573F7">
        <w:rPr>
          <w:rFonts w:ascii="Bookman Old Style" w:hAnsi="Bookman Old Style" w:cs="Arial"/>
          <w:i/>
          <w:sz w:val="28"/>
          <w:szCs w:val="28"/>
        </w:rPr>
        <w:t xml:space="preserve"> de in</w:t>
      </w:r>
      <w:r w:rsidR="005D0552" w:rsidRPr="000573F7">
        <w:rPr>
          <w:rFonts w:ascii="Bookman Old Style" w:hAnsi="Bookman Old Style" w:cs="Arial"/>
          <w:i/>
          <w:sz w:val="28"/>
          <w:szCs w:val="28"/>
        </w:rPr>
        <w:t>t</w:t>
      </w:r>
      <w:r w:rsidR="004A427E" w:rsidRPr="000573F7">
        <w:rPr>
          <w:rFonts w:ascii="Bookman Old Style" w:hAnsi="Bookman Old Style" w:cs="Arial"/>
          <w:i/>
          <w:sz w:val="28"/>
          <w:szCs w:val="28"/>
        </w:rPr>
        <w:t xml:space="preserve">ermediación, mediante la concesión de diferentes </w:t>
      </w:r>
      <w:r w:rsidR="005D0552" w:rsidRPr="000573F7">
        <w:rPr>
          <w:rFonts w:ascii="Bookman Old Style" w:hAnsi="Bookman Old Style" w:cs="Arial"/>
          <w:i/>
          <w:sz w:val="28"/>
          <w:szCs w:val="28"/>
        </w:rPr>
        <w:t xml:space="preserve">modalidades contractuales, como los acuerdos </w:t>
      </w:r>
      <w:r w:rsidR="005827A5" w:rsidRPr="000573F7">
        <w:rPr>
          <w:rFonts w:ascii="Bookman Old Style" w:hAnsi="Bookman Old Style" w:cs="Arial"/>
          <w:i/>
          <w:sz w:val="28"/>
          <w:szCs w:val="28"/>
        </w:rPr>
        <w:t>d</w:t>
      </w:r>
      <w:r w:rsidR="005D0552" w:rsidRPr="000573F7">
        <w:rPr>
          <w:rFonts w:ascii="Bookman Old Style" w:hAnsi="Bookman Old Style" w:cs="Arial"/>
          <w:i/>
          <w:sz w:val="28"/>
          <w:szCs w:val="28"/>
        </w:rPr>
        <w:t>e corretaje, representación de firmas, dep</w:t>
      </w:r>
      <w:r w:rsidR="005827A5" w:rsidRPr="000573F7">
        <w:rPr>
          <w:rFonts w:ascii="Bookman Old Style" w:hAnsi="Bookman Old Style" w:cs="Arial"/>
          <w:i/>
          <w:sz w:val="28"/>
          <w:szCs w:val="28"/>
        </w:rPr>
        <w:t>ósitos de merc</w:t>
      </w:r>
      <w:r w:rsidR="005D0552" w:rsidRPr="000573F7">
        <w:rPr>
          <w:rFonts w:ascii="Bookman Old Style" w:hAnsi="Bookman Old Style" w:cs="Arial"/>
          <w:i/>
          <w:sz w:val="28"/>
          <w:szCs w:val="28"/>
        </w:rPr>
        <w:t>anc</w:t>
      </w:r>
      <w:r w:rsidR="005827A5" w:rsidRPr="000573F7">
        <w:rPr>
          <w:rFonts w:ascii="Bookman Old Style" w:hAnsi="Bookman Old Style" w:cs="Arial"/>
          <w:i/>
          <w:sz w:val="28"/>
          <w:szCs w:val="28"/>
        </w:rPr>
        <w:t>ías, suministro, co</w:t>
      </w:r>
      <w:r w:rsidR="005D0552" w:rsidRPr="000573F7">
        <w:rPr>
          <w:rFonts w:ascii="Bookman Old Style" w:hAnsi="Bookman Old Style" w:cs="Arial"/>
          <w:i/>
          <w:sz w:val="28"/>
          <w:szCs w:val="28"/>
        </w:rPr>
        <w:t>nsignación, agencia mercantil, conce</w:t>
      </w:r>
      <w:r w:rsidR="005827A5" w:rsidRPr="000573F7">
        <w:rPr>
          <w:rFonts w:ascii="Bookman Old Style" w:hAnsi="Bookman Old Style" w:cs="Arial"/>
          <w:i/>
          <w:sz w:val="28"/>
          <w:szCs w:val="28"/>
        </w:rPr>
        <w:t>s</w:t>
      </w:r>
      <w:r w:rsidR="005D0552" w:rsidRPr="000573F7">
        <w:rPr>
          <w:rFonts w:ascii="Bookman Old Style" w:hAnsi="Bookman Old Style" w:cs="Arial"/>
          <w:i/>
          <w:sz w:val="28"/>
          <w:szCs w:val="28"/>
        </w:rPr>
        <w:t xml:space="preserve">ión y franquicia, entre otros, que por </w:t>
      </w:r>
      <w:r w:rsidR="005827A5" w:rsidRPr="000573F7">
        <w:rPr>
          <w:rFonts w:ascii="Bookman Old Style" w:hAnsi="Bookman Old Style" w:cs="Arial"/>
          <w:i/>
          <w:sz w:val="28"/>
          <w:szCs w:val="28"/>
        </w:rPr>
        <w:t>s</w:t>
      </w:r>
      <w:r w:rsidR="005D0552" w:rsidRPr="000573F7">
        <w:rPr>
          <w:rFonts w:ascii="Bookman Old Style" w:hAnsi="Bookman Old Style" w:cs="Arial"/>
          <w:i/>
          <w:sz w:val="28"/>
          <w:szCs w:val="28"/>
        </w:rPr>
        <w:t>u naturaleza compart</w:t>
      </w:r>
      <w:r w:rsidR="005827A5" w:rsidRPr="000573F7">
        <w:rPr>
          <w:rFonts w:ascii="Bookman Old Style" w:hAnsi="Bookman Old Style" w:cs="Arial"/>
          <w:i/>
          <w:sz w:val="28"/>
          <w:szCs w:val="28"/>
        </w:rPr>
        <w:t>en</w:t>
      </w:r>
      <w:r w:rsidR="005D0552" w:rsidRPr="000573F7">
        <w:rPr>
          <w:rFonts w:ascii="Bookman Old Style" w:hAnsi="Bookman Old Style" w:cs="Arial"/>
          <w:i/>
          <w:sz w:val="28"/>
          <w:szCs w:val="28"/>
        </w:rPr>
        <w:t xml:space="preserve"> puntos específicos respecto a la injerencia del productor en la forma como se ponen en circulaci</w:t>
      </w:r>
      <w:r w:rsidR="005827A5" w:rsidRPr="000573F7">
        <w:rPr>
          <w:rFonts w:ascii="Bookman Old Style" w:hAnsi="Bookman Old Style" w:cs="Arial"/>
          <w:i/>
          <w:sz w:val="28"/>
          <w:szCs w:val="28"/>
        </w:rPr>
        <w:t>ón sus bienes</w:t>
      </w:r>
      <w:r w:rsidR="005827A5" w:rsidRPr="000573F7">
        <w:rPr>
          <w:rFonts w:ascii="Bookman Old Style" w:hAnsi="Bookman Old Style" w:cs="Arial"/>
          <w:sz w:val="28"/>
          <w:szCs w:val="28"/>
        </w:rPr>
        <w:t>”</w:t>
      </w:r>
      <w:r w:rsidR="00831926" w:rsidRPr="000573F7">
        <w:rPr>
          <w:rStyle w:val="Refdenotaalpie"/>
          <w:rFonts w:ascii="Bookman Old Style" w:hAnsi="Bookman Old Style" w:cs="Arial"/>
          <w:sz w:val="28"/>
          <w:szCs w:val="28"/>
        </w:rPr>
        <w:footnoteReference w:id="1"/>
      </w:r>
      <w:r w:rsidR="005827A5" w:rsidRPr="000573F7">
        <w:rPr>
          <w:rFonts w:ascii="Bookman Old Style" w:hAnsi="Bookman Old Style" w:cs="Arial"/>
          <w:sz w:val="28"/>
          <w:szCs w:val="28"/>
        </w:rPr>
        <w:t>.</w:t>
      </w:r>
      <w:r w:rsidR="005D0552" w:rsidRPr="000573F7">
        <w:rPr>
          <w:rFonts w:ascii="Bookman Old Style" w:hAnsi="Bookman Old Style" w:cs="Arial"/>
          <w:sz w:val="28"/>
          <w:szCs w:val="28"/>
        </w:rPr>
        <w:t xml:space="preserve"> </w:t>
      </w:r>
      <w:r w:rsidR="00577354" w:rsidRPr="000573F7">
        <w:rPr>
          <w:rFonts w:ascii="Bookman Old Style" w:hAnsi="Bookman Old Style" w:cs="Arial"/>
          <w:sz w:val="28"/>
          <w:szCs w:val="28"/>
        </w:rPr>
        <w:t xml:space="preserve"> </w:t>
      </w:r>
    </w:p>
    <w:p w14:paraId="0ADC8A44" w14:textId="77777777" w:rsidR="005768D3" w:rsidRPr="000573F7" w:rsidRDefault="005768D3" w:rsidP="00CC3420">
      <w:pPr>
        <w:spacing w:line="360" w:lineRule="auto"/>
        <w:ind w:firstLine="709"/>
        <w:jc w:val="both"/>
        <w:rPr>
          <w:rFonts w:ascii="Bookman Old Style" w:hAnsi="Bookman Old Style" w:cs="Arial"/>
          <w:sz w:val="28"/>
          <w:szCs w:val="28"/>
        </w:rPr>
      </w:pPr>
    </w:p>
    <w:p w14:paraId="5E07E1EB" w14:textId="41BBE61B" w:rsidR="00C00521" w:rsidRPr="000573F7" w:rsidRDefault="00FD4FF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w:t>
      </w:r>
      <w:r w:rsidR="000177FE" w:rsidRPr="000573F7">
        <w:rPr>
          <w:rFonts w:ascii="Bookman Old Style" w:hAnsi="Bookman Old Style" w:cs="Arial"/>
          <w:sz w:val="28"/>
          <w:szCs w:val="28"/>
        </w:rPr>
        <w:t>o</w:t>
      </w:r>
      <w:r w:rsidR="00450E01" w:rsidRPr="000573F7">
        <w:rPr>
          <w:rFonts w:ascii="Bookman Old Style" w:hAnsi="Bookman Old Style" w:cs="Arial"/>
          <w:sz w:val="28"/>
          <w:szCs w:val="28"/>
        </w:rPr>
        <w:t>s</w:t>
      </w:r>
      <w:r w:rsidR="00BB6709" w:rsidRPr="000573F7">
        <w:rPr>
          <w:rFonts w:ascii="Bookman Old Style" w:hAnsi="Bookman Old Style" w:cs="Arial"/>
          <w:sz w:val="28"/>
          <w:szCs w:val="28"/>
        </w:rPr>
        <w:t xml:space="preserve"> </w:t>
      </w:r>
      <w:r w:rsidR="0071758A" w:rsidRPr="000573F7">
        <w:rPr>
          <w:rFonts w:ascii="Bookman Old Style" w:hAnsi="Bookman Old Style" w:cs="Arial"/>
          <w:sz w:val="28"/>
          <w:szCs w:val="28"/>
        </w:rPr>
        <w:t xml:space="preserve">mecanismos </w:t>
      </w:r>
      <w:r w:rsidR="000177FE" w:rsidRPr="000573F7">
        <w:rPr>
          <w:rFonts w:ascii="Bookman Old Style" w:hAnsi="Bookman Old Style" w:cs="Arial"/>
          <w:sz w:val="28"/>
          <w:szCs w:val="28"/>
        </w:rPr>
        <w:t xml:space="preserve">de </w:t>
      </w:r>
      <w:r w:rsidR="004836C0" w:rsidRPr="000573F7">
        <w:rPr>
          <w:rFonts w:ascii="Bookman Old Style" w:hAnsi="Bookman Old Style" w:cs="Arial"/>
          <w:sz w:val="28"/>
          <w:szCs w:val="28"/>
        </w:rPr>
        <w:t xml:space="preserve">distribución de los empresarios, buscados </w:t>
      </w:r>
      <w:r w:rsidR="00BB6709" w:rsidRPr="000573F7">
        <w:rPr>
          <w:rFonts w:ascii="Bookman Old Style" w:hAnsi="Bookman Old Style" w:cs="Arial"/>
          <w:sz w:val="28"/>
          <w:szCs w:val="28"/>
        </w:rPr>
        <w:t xml:space="preserve">para </w:t>
      </w:r>
      <w:r w:rsidR="00E232ED" w:rsidRPr="000573F7">
        <w:rPr>
          <w:rFonts w:ascii="Bookman Old Style" w:hAnsi="Bookman Old Style" w:cs="Arial"/>
          <w:sz w:val="28"/>
          <w:szCs w:val="28"/>
        </w:rPr>
        <w:t>comerciali</w:t>
      </w:r>
      <w:r w:rsidR="00092350" w:rsidRPr="000573F7">
        <w:rPr>
          <w:rFonts w:ascii="Bookman Old Style" w:hAnsi="Bookman Old Style" w:cs="Arial"/>
          <w:sz w:val="28"/>
          <w:szCs w:val="28"/>
        </w:rPr>
        <w:t xml:space="preserve">zar sus </w:t>
      </w:r>
      <w:r w:rsidR="00367915" w:rsidRPr="000573F7">
        <w:rPr>
          <w:rFonts w:ascii="Bookman Old Style" w:hAnsi="Bookman Old Style" w:cs="Arial"/>
          <w:sz w:val="28"/>
          <w:szCs w:val="28"/>
        </w:rPr>
        <w:t>productos,</w:t>
      </w:r>
      <w:r w:rsidR="007A2562" w:rsidRPr="000573F7">
        <w:rPr>
          <w:rFonts w:ascii="Bookman Old Style" w:hAnsi="Bookman Old Style" w:cs="Arial"/>
          <w:sz w:val="28"/>
          <w:szCs w:val="28"/>
        </w:rPr>
        <w:t xml:space="preserve"> </w:t>
      </w:r>
      <w:r w:rsidR="00367915" w:rsidRPr="000573F7">
        <w:rPr>
          <w:rFonts w:ascii="Bookman Old Style" w:hAnsi="Bookman Old Style" w:cs="Arial"/>
          <w:sz w:val="28"/>
          <w:szCs w:val="28"/>
        </w:rPr>
        <w:t>se justifican</w:t>
      </w:r>
      <w:r w:rsidR="00F24F11" w:rsidRPr="000573F7">
        <w:rPr>
          <w:rFonts w:ascii="Bookman Old Style" w:hAnsi="Bookman Old Style" w:cs="Arial"/>
          <w:sz w:val="28"/>
          <w:szCs w:val="28"/>
        </w:rPr>
        <w:t xml:space="preserve"> ante </w:t>
      </w:r>
      <w:r w:rsidR="004E4603" w:rsidRPr="000573F7">
        <w:rPr>
          <w:rFonts w:ascii="Bookman Old Style" w:hAnsi="Bookman Old Style" w:cs="Arial"/>
          <w:sz w:val="28"/>
          <w:szCs w:val="28"/>
        </w:rPr>
        <w:t>las dificultades</w:t>
      </w:r>
      <w:r w:rsidR="003F630E" w:rsidRPr="000573F7">
        <w:rPr>
          <w:rFonts w:ascii="Bookman Old Style" w:hAnsi="Bookman Old Style" w:cs="Arial"/>
          <w:sz w:val="28"/>
          <w:szCs w:val="28"/>
        </w:rPr>
        <w:t xml:space="preserve"> </w:t>
      </w:r>
      <w:r w:rsidR="00367915" w:rsidRPr="000573F7">
        <w:rPr>
          <w:rFonts w:ascii="Bookman Old Style" w:hAnsi="Bookman Old Style" w:cs="Arial"/>
          <w:sz w:val="28"/>
          <w:szCs w:val="28"/>
        </w:rPr>
        <w:t>para hacer</w:t>
      </w:r>
      <w:r w:rsidR="0041544E" w:rsidRPr="000573F7">
        <w:rPr>
          <w:rFonts w:ascii="Bookman Old Style" w:hAnsi="Bookman Old Style" w:cs="Arial"/>
          <w:sz w:val="28"/>
          <w:szCs w:val="28"/>
        </w:rPr>
        <w:t>lo</w:t>
      </w:r>
      <w:r w:rsidR="000D6227" w:rsidRPr="000573F7">
        <w:rPr>
          <w:rFonts w:ascii="Bookman Old Style" w:hAnsi="Bookman Old Style" w:cs="Arial"/>
          <w:sz w:val="28"/>
          <w:szCs w:val="28"/>
        </w:rPr>
        <w:t xml:space="preserve"> en forma directa o</w:t>
      </w:r>
      <w:r w:rsidR="00DC3E13" w:rsidRPr="000573F7">
        <w:rPr>
          <w:rFonts w:ascii="Bookman Old Style" w:hAnsi="Bookman Old Style" w:cs="Arial"/>
          <w:sz w:val="28"/>
          <w:szCs w:val="28"/>
        </w:rPr>
        <w:t xml:space="preserve"> </w:t>
      </w:r>
      <w:r w:rsidR="00987106" w:rsidRPr="000573F7">
        <w:rPr>
          <w:rFonts w:ascii="Bookman Old Style" w:hAnsi="Bookman Old Style" w:cs="Arial"/>
          <w:sz w:val="28"/>
          <w:szCs w:val="28"/>
        </w:rPr>
        <w:t xml:space="preserve">a través de </w:t>
      </w:r>
      <w:r w:rsidR="00367915" w:rsidRPr="000573F7">
        <w:rPr>
          <w:rFonts w:ascii="Bookman Old Style" w:hAnsi="Bookman Old Style" w:cs="Arial"/>
          <w:sz w:val="28"/>
          <w:szCs w:val="28"/>
        </w:rPr>
        <w:t>dependientes</w:t>
      </w:r>
      <w:r w:rsidR="00C23FB2" w:rsidRPr="000573F7">
        <w:rPr>
          <w:rFonts w:ascii="Bookman Old Style" w:hAnsi="Bookman Old Style" w:cs="Arial"/>
          <w:sz w:val="28"/>
          <w:szCs w:val="28"/>
        </w:rPr>
        <w:t>,</w:t>
      </w:r>
      <w:r w:rsidR="004E0CA1" w:rsidRPr="000573F7">
        <w:rPr>
          <w:rFonts w:ascii="Bookman Old Style" w:hAnsi="Bookman Old Style" w:cs="Arial"/>
          <w:sz w:val="28"/>
          <w:szCs w:val="28"/>
        </w:rPr>
        <w:t xml:space="preserve"> </w:t>
      </w:r>
      <w:r w:rsidR="00095E2C" w:rsidRPr="000573F7">
        <w:rPr>
          <w:rFonts w:ascii="Bookman Old Style" w:hAnsi="Bookman Old Style" w:cs="Arial"/>
          <w:sz w:val="28"/>
          <w:szCs w:val="28"/>
        </w:rPr>
        <w:t xml:space="preserve">debidas </w:t>
      </w:r>
      <w:r w:rsidR="00357E6F" w:rsidRPr="000573F7">
        <w:rPr>
          <w:rFonts w:ascii="Bookman Old Style" w:hAnsi="Bookman Old Style" w:cs="Arial"/>
          <w:sz w:val="28"/>
          <w:szCs w:val="28"/>
        </w:rPr>
        <w:t xml:space="preserve">a </w:t>
      </w:r>
      <w:r w:rsidR="000413E9" w:rsidRPr="000573F7">
        <w:rPr>
          <w:rFonts w:ascii="Bookman Old Style" w:hAnsi="Bookman Old Style" w:cs="Arial"/>
          <w:sz w:val="28"/>
          <w:szCs w:val="28"/>
        </w:rPr>
        <w:t>las distancias</w:t>
      </w:r>
      <w:r w:rsidR="00961148" w:rsidRPr="000573F7">
        <w:rPr>
          <w:rFonts w:ascii="Bookman Old Style" w:hAnsi="Bookman Old Style" w:cs="Arial"/>
          <w:sz w:val="28"/>
          <w:szCs w:val="28"/>
        </w:rPr>
        <w:t xml:space="preserve"> entre los centros de producci</w:t>
      </w:r>
      <w:r w:rsidR="009F6E4D" w:rsidRPr="000573F7">
        <w:rPr>
          <w:rFonts w:ascii="Bookman Old Style" w:hAnsi="Bookman Old Style" w:cs="Arial"/>
          <w:sz w:val="28"/>
          <w:szCs w:val="28"/>
        </w:rPr>
        <w:t xml:space="preserve">ón y </w:t>
      </w:r>
      <w:r w:rsidR="002A28C3" w:rsidRPr="000573F7">
        <w:rPr>
          <w:rFonts w:ascii="Bookman Old Style" w:hAnsi="Bookman Old Style" w:cs="Arial"/>
          <w:sz w:val="28"/>
          <w:szCs w:val="28"/>
        </w:rPr>
        <w:t>de consumo</w:t>
      </w:r>
      <w:r w:rsidR="000A4E22" w:rsidRPr="000573F7">
        <w:rPr>
          <w:rFonts w:ascii="Bookman Old Style" w:hAnsi="Bookman Old Style" w:cs="Arial"/>
          <w:sz w:val="28"/>
          <w:szCs w:val="28"/>
        </w:rPr>
        <w:t xml:space="preserve">, </w:t>
      </w:r>
      <w:r w:rsidR="00F30C28" w:rsidRPr="000573F7">
        <w:rPr>
          <w:rFonts w:ascii="Bookman Old Style" w:hAnsi="Bookman Old Style" w:cs="Arial"/>
          <w:sz w:val="28"/>
          <w:szCs w:val="28"/>
        </w:rPr>
        <w:t xml:space="preserve">o a </w:t>
      </w:r>
      <w:r w:rsidR="002A28C3" w:rsidRPr="000573F7">
        <w:rPr>
          <w:rFonts w:ascii="Bookman Old Style" w:hAnsi="Bookman Old Style" w:cs="Arial"/>
          <w:sz w:val="28"/>
          <w:szCs w:val="28"/>
        </w:rPr>
        <w:t>la deman</w:t>
      </w:r>
      <w:r w:rsidR="00753265" w:rsidRPr="000573F7">
        <w:rPr>
          <w:rFonts w:ascii="Bookman Old Style" w:hAnsi="Bookman Old Style" w:cs="Arial"/>
          <w:sz w:val="28"/>
          <w:szCs w:val="28"/>
        </w:rPr>
        <w:t>da</w:t>
      </w:r>
      <w:r w:rsidR="008615FB" w:rsidRPr="000573F7">
        <w:rPr>
          <w:rFonts w:ascii="Bookman Old Style" w:hAnsi="Bookman Old Style" w:cs="Arial"/>
          <w:sz w:val="28"/>
          <w:szCs w:val="28"/>
        </w:rPr>
        <w:t xml:space="preserve"> en </w:t>
      </w:r>
      <w:r w:rsidR="00844837" w:rsidRPr="000573F7">
        <w:rPr>
          <w:rFonts w:ascii="Bookman Old Style" w:hAnsi="Bookman Old Style" w:cs="Arial"/>
          <w:sz w:val="28"/>
          <w:szCs w:val="28"/>
        </w:rPr>
        <w:t xml:space="preserve">regiones </w:t>
      </w:r>
      <w:r w:rsidR="00045C04" w:rsidRPr="000573F7">
        <w:rPr>
          <w:rFonts w:ascii="Bookman Old Style" w:hAnsi="Bookman Old Style" w:cs="Arial"/>
          <w:sz w:val="28"/>
          <w:szCs w:val="28"/>
        </w:rPr>
        <w:t>apartadas</w:t>
      </w:r>
      <w:r w:rsidR="004559B3" w:rsidRPr="000573F7">
        <w:rPr>
          <w:rFonts w:ascii="Bookman Old Style" w:hAnsi="Bookman Old Style" w:cs="Arial"/>
          <w:sz w:val="28"/>
          <w:szCs w:val="28"/>
        </w:rPr>
        <w:t xml:space="preserve">, resultando </w:t>
      </w:r>
      <w:r w:rsidR="00A31AEA" w:rsidRPr="000573F7">
        <w:rPr>
          <w:rFonts w:ascii="Bookman Old Style" w:hAnsi="Bookman Old Style" w:cs="Arial"/>
          <w:sz w:val="28"/>
          <w:szCs w:val="28"/>
        </w:rPr>
        <w:t>antiecon</w:t>
      </w:r>
      <w:r w:rsidR="00DE6928" w:rsidRPr="000573F7">
        <w:rPr>
          <w:rFonts w:ascii="Bookman Old Style" w:hAnsi="Bookman Old Style" w:cs="Arial"/>
          <w:sz w:val="28"/>
          <w:szCs w:val="28"/>
        </w:rPr>
        <w:t>ómico</w:t>
      </w:r>
      <w:r w:rsidR="009109BE" w:rsidRPr="000573F7">
        <w:rPr>
          <w:rFonts w:ascii="Bookman Old Style" w:hAnsi="Bookman Old Style" w:cs="Arial"/>
          <w:sz w:val="28"/>
          <w:szCs w:val="28"/>
        </w:rPr>
        <w:t xml:space="preserve"> frente a los costos </w:t>
      </w:r>
      <w:r w:rsidR="00133094" w:rsidRPr="000573F7">
        <w:rPr>
          <w:rFonts w:ascii="Bookman Old Style" w:hAnsi="Bookman Old Style" w:cs="Arial"/>
          <w:sz w:val="28"/>
          <w:szCs w:val="28"/>
        </w:rPr>
        <w:t xml:space="preserve">implicados </w:t>
      </w:r>
      <w:r w:rsidR="004559B3" w:rsidRPr="000573F7">
        <w:rPr>
          <w:rFonts w:ascii="Bookman Old Style" w:hAnsi="Bookman Old Style" w:cs="Arial"/>
          <w:sz w:val="28"/>
          <w:szCs w:val="28"/>
        </w:rPr>
        <w:t>(traslados, planta f</w:t>
      </w:r>
      <w:r w:rsidR="00133094" w:rsidRPr="000573F7">
        <w:rPr>
          <w:rFonts w:ascii="Bookman Old Style" w:hAnsi="Bookman Old Style" w:cs="Arial"/>
          <w:sz w:val="28"/>
          <w:szCs w:val="28"/>
        </w:rPr>
        <w:t xml:space="preserve">ísica, trabajadores, publicidad, asesoría, en fin), </w:t>
      </w:r>
      <w:r w:rsidR="00CC4676" w:rsidRPr="000573F7">
        <w:rPr>
          <w:rFonts w:ascii="Bookman Old Style" w:hAnsi="Bookman Old Style" w:cs="Arial"/>
          <w:sz w:val="28"/>
          <w:szCs w:val="28"/>
        </w:rPr>
        <w:t>am</w:t>
      </w:r>
      <w:r w:rsidR="00BE6DBE" w:rsidRPr="000573F7">
        <w:rPr>
          <w:rFonts w:ascii="Bookman Old Style" w:hAnsi="Bookman Old Style" w:cs="Arial"/>
          <w:sz w:val="28"/>
          <w:szCs w:val="28"/>
        </w:rPr>
        <w:t>én de inconveniente,</w:t>
      </w:r>
      <w:r w:rsidR="006320F7" w:rsidRPr="000573F7">
        <w:rPr>
          <w:rFonts w:ascii="Bookman Old Style" w:hAnsi="Bookman Old Style" w:cs="Arial"/>
          <w:sz w:val="28"/>
          <w:szCs w:val="28"/>
        </w:rPr>
        <w:t xml:space="preserve"> en cuanto</w:t>
      </w:r>
      <w:r w:rsidR="00F11E87" w:rsidRPr="000573F7">
        <w:rPr>
          <w:rFonts w:ascii="Bookman Old Style" w:hAnsi="Bookman Old Style" w:cs="Arial"/>
          <w:sz w:val="28"/>
          <w:szCs w:val="28"/>
        </w:rPr>
        <w:t xml:space="preserve"> n</w:t>
      </w:r>
      <w:r w:rsidR="003F630E" w:rsidRPr="000573F7">
        <w:rPr>
          <w:rFonts w:ascii="Bookman Old Style" w:hAnsi="Bookman Old Style" w:cs="Arial"/>
          <w:sz w:val="28"/>
          <w:szCs w:val="28"/>
        </w:rPr>
        <w:t>ada garantizaría</w:t>
      </w:r>
      <w:r w:rsidR="00395664" w:rsidRPr="000573F7">
        <w:rPr>
          <w:rFonts w:ascii="Bookman Old Style" w:hAnsi="Bookman Old Style" w:cs="Arial"/>
          <w:sz w:val="28"/>
          <w:szCs w:val="28"/>
        </w:rPr>
        <w:t xml:space="preserve"> obtener las ventas </w:t>
      </w:r>
      <w:r w:rsidR="008A7F59" w:rsidRPr="000573F7">
        <w:rPr>
          <w:rFonts w:ascii="Bookman Old Style" w:hAnsi="Bookman Old Style" w:cs="Arial"/>
          <w:sz w:val="28"/>
          <w:szCs w:val="28"/>
        </w:rPr>
        <w:t xml:space="preserve">esperadas. </w:t>
      </w:r>
    </w:p>
    <w:p w14:paraId="772D89A6" w14:textId="10363D41" w:rsidR="00045C04" w:rsidRPr="000573F7" w:rsidRDefault="00BE6DB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DE6928" w:rsidRPr="000573F7">
        <w:rPr>
          <w:rFonts w:ascii="Bookman Old Style" w:hAnsi="Bookman Old Style" w:cs="Arial"/>
          <w:sz w:val="28"/>
          <w:szCs w:val="28"/>
        </w:rPr>
        <w:t xml:space="preserve"> </w:t>
      </w:r>
    </w:p>
    <w:p w14:paraId="53A0B02D" w14:textId="22B635DD" w:rsidR="00450068" w:rsidRPr="000573F7" w:rsidRDefault="00CF701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w:t>
      </w:r>
      <w:r w:rsidR="005E23AE" w:rsidRPr="000573F7">
        <w:rPr>
          <w:rFonts w:ascii="Bookman Old Style" w:hAnsi="Bookman Old Style" w:cs="Arial"/>
          <w:sz w:val="28"/>
          <w:szCs w:val="28"/>
        </w:rPr>
        <w:t xml:space="preserve"> </w:t>
      </w:r>
      <w:r w:rsidR="00B22D22" w:rsidRPr="000573F7">
        <w:rPr>
          <w:rFonts w:ascii="Bookman Old Style" w:hAnsi="Bookman Old Style" w:cs="Arial"/>
          <w:sz w:val="28"/>
          <w:szCs w:val="28"/>
        </w:rPr>
        <w:t>esas</w:t>
      </w:r>
      <w:r w:rsidR="00AC5B8F" w:rsidRPr="000573F7">
        <w:rPr>
          <w:rFonts w:ascii="Bookman Old Style" w:hAnsi="Bookman Old Style" w:cs="Arial"/>
          <w:sz w:val="28"/>
          <w:szCs w:val="28"/>
        </w:rPr>
        <w:t xml:space="preserve"> circunstancias</w:t>
      </w:r>
      <w:r w:rsidR="00AB77EC" w:rsidRPr="000573F7">
        <w:rPr>
          <w:rFonts w:ascii="Bookman Old Style" w:hAnsi="Bookman Old Style" w:cs="Arial"/>
          <w:sz w:val="28"/>
          <w:szCs w:val="28"/>
        </w:rPr>
        <w:t>,</w:t>
      </w:r>
      <w:r w:rsidR="009F086F" w:rsidRPr="000573F7">
        <w:rPr>
          <w:rFonts w:ascii="Bookman Old Style" w:hAnsi="Bookman Old Style" w:cs="Arial"/>
          <w:sz w:val="28"/>
          <w:szCs w:val="28"/>
        </w:rPr>
        <w:t xml:space="preserve"> </w:t>
      </w:r>
      <w:r w:rsidR="00350342" w:rsidRPr="000573F7">
        <w:rPr>
          <w:rFonts w:ascii="Bookman Old Style" w:hAnsi="Bookman Old Style" w:cs="Arial"/>
          <w:sz w:val="28"/>
          <w:szCs w:val="28"/>
        </w:rPr>
        <w:t xml:space="preserve">a </w:t>
      </w:r>
      <w:r w:rsidR="00605B28" w:rsidRPr="000573F7">
        <w:rPr>
          <w:rFonts w:ascii="Bookman Old Style" w:hAnsi="Bookman Old Style" w:cs="Arial"/>
          <w:sz w:val="28"/>
          <w:szCs w:val="28"/>
        </w:rPr>
        <w:t xml:space="preserve">los empresarios </w:t>
      </w:r>
      <w:r w:rsidR="00327E23" w:rsidRPr="000573F7">
        <w:rPr>
          <w:rFonts w:ascii="Bookman Old Style" w:hAnsi="Bookman Old Style" w:cs="Arial"/>
          <w:sz w:val="28"/>
          <w:szCs w:val="28"/>
        </w:rPr>
        <w:t>les</w:t>
      </w:r>
      <w:r w:rsidR="007A3553" w:rsidRPr="000573F7">
        <w:rPr>
          <w:rFonts w:ascii="Bookman Old Style" w:hAnsi="Bookman Old Style" w:cs="Arial"/>
          <w:sz w:val="28"/>
          <w:szCs w:val="28"/>
        </w:rPr>
        <w:t xml:space="preserve"> conviene</w:t>
      </w:r>
      <w:r w:rsidR="00A52B92" w:rsidRPr="000573F7">
        <w:rPr>
          <w:rFonts w:ascii="Bookman Old Style" w:hAnsi="Bookman Old Style" w:cs="Arial"/>
          <w:sz w:val="28"/>
          <w:szCs w:val="28"/>
        </w:rPr>
        <w:t xml:space="preserve"> </w:t>
      </w:r>
      <w:r w:rsidR="005E23AE" w:rsidRPr="000573F7">
        <w:rPr>
          <w:rFonts w:ascii="Bookman Old Style" w:hAnsi="Bookman Old Style" w:cs="Arial"/>
          <w:sz w:val="28"/>
          <w:szCs w:val="28"/>
        </w:rPr>
        <w:t>descargar</w:t>
      </w:r>
      <w:r w:rsidR="002D44BB" w:rsidRPr="000573F7">
        <w:rPr>
          <w:rFonts w:ascii="Bookman Old Style" w:hAnsi="Bookman Old Style" w:cs="Arial"/>
          <w:sz w:val="28"/>
          <w:szCs w:val="28"/>
        </w:rPr>
        <w:t xml:space="preserve"> la masificación</w:t>
      </w:r>
      <w:r w:rsidR="00FA60FC" w:rsidRPr="000573F7">
        <w:rPr>
          <w:rFonts w:ascii="Bookman Old Style" w:hAnsi="Bookman Old Style" w:cs="Arial"/>
          <w:sz w:val="28"/>
          <w:szCs w:val="28"/>
        </w:rPr>
        <w:t xml:space="preserve"> de sus bienes o servicios </w:t>
      </w:r>
      <w:r w:rsidR="00E6296B" w:rsidRPr="000573F7">
        <w:rPr>
          <w:rFonts w:ascii="Bookman Old Style" w:hAnsi="Bookman Old Style" w:cs="Arial"/>
          <w:sz w:val="28"/>
          <w:szCs w:val="28"/>
        </w:rPr>
        <w:t xml:space="preserve">en </w:t>
      </w:r>
      <w:r w:rsidR="005E23AE" w:rsidRPr="000573F7">
        <w:rPr>
          <w:rFonts w:ascii="Bookman Old Style" w:hAnsi="Bookman Old Style" w:cs="Arial"/>
          <w:sz w:val="28"/>
          <w:szCs w:val="28"/>
        </w:rPr>
        <w:t xml:space="preserve">otros </w:t>
      </w:r>
      <w:r w:rsidR="002D44BB" w:rsidRPr="000573F7">
        <w:rPr>
          <w:rFonts w:ascii="Bookman Old Style" w:hAnsi="Bookman Old Style" w:cs="Arial"/>
          <w:sz w:val="28"/>
          <w:szCs w:val="28"/>
        </w:rPr>
        <w:t>comerciantes</w:t>
      </w:r>
      <w:r w:rsidR="008C70E1" w:rsidRPr="000573F7">
        <w:rPr>
          <w:rFonts w:ascii="Bookman Old Style" w:hAnsi="Bookman Old Style" w:cs="Arial"/>
          <w:sz w:val="28"/>
          <w:szCs w:val="28"/>
        </w:rPr>
        <w:t xml:space="preserve"> organizados</w:t>
      </w:r>
      <w:r w:rsidR="002D44BB" w:rsidRPr="000573F7">
        <w:rPr>
          <w:rFonts w:ascii="Bookman Old Style" w:hAnsi="Bookman Old Style" w:cs="Arial"/>
          <w:sz w:val="28"/>
          <w:szCs w:val="28"/>
        </w:rPr>
        <w:t>,</w:t>
      </w:r>
      <w:r w:rsidR="008C70E1" w:rsidRPr="000573F7">
        <w:rPr>
          <w:rFonts w:ascii="Bookman Old Style" w:hAnsi="Bookman Old Style" w:cs="Arial"/>
          <w:sz w:val="28"/>
          <w:szCs w:val="28"/>
        </w:rPr>
        <w:t xml:space="preserve"> igual </w:t>
      </w:r>
      <w:r w:rsidR="00E70EEA" w:rsidRPr="000573F7">
        <w:rPr>
          <w:rFonts w:ascii="Bookman Old Style" w:hAnsi="Bookman Old Style" w:cs="Arial"/>
          <w:sz w:val="28"/>
          <w:szCs w:val="28"/>
        </w:rPr>
        <w:t>con intereses</w:t>
      </w:r>
      <w:r w:rsidR="005A446C" w:rsidRPr="000573F7">
        <w:rPr>
          <w:rFonts w:ascii="Bookman Old Style" w:hAnsi="Bookman Old Style" w:cs="Arial"/>
          <w:sz w:val="28"/>
          <w:szCs w:val="28"/>
        </w:rPr>
        <w:t xml:space="preserve"> económicos. </w:t>
      </w:r>
      <w:r w:rsidR="006F63D9" w:rsidRPr="000573F7">
        <w:rPr>
          <w:rFonts w:ascii="Bookman Old Style" w:hAnsi="Bookman Old Style" w:cs="Arial"/>
          <w:sz w:val="28"/>
          <w:szCs w:val="28"/>
        </w:rPr>
        <w:lastRenderedPageBreak/>
        <w:t>As</w:t>
      </w:r>
      <w:r w:rsidR="008C70E1" w:rsidRPr="000573F7">
        <w:rPr>
          <w:rFonts w:ascii="Bookman Old Style" w:hAnsi="Bookman Old Style" w:cs="Arial"/>
          <w:sz w:val="28"/>
          <w:szCs w:val="28"/>
        </w:rPr>
        <w:t>í</w:t>
      </w:r>
      <w:r w:rsidR="00605B28" w:rsidRPr="000573F7">
        <w:rPr>
          <w:rFonts w:ascii="Bookman Old Style" w:hAnsi="Bookman Old Style" w:cs="Arial"/>
          <w:sz w:val="28"/>
          <w:szCs w:val="28"/>
        </w:rPr>
        <w:t xml:space="preserve"> </w:t>
      </w:r>
      <w:r w:rsidR="00AF3D9D" w:rsidRPr="000573F7">
        <w:rPr>
          <w:rFonts w:ascii="Bookman Old Style" w:hAnsi="Bookman Old Style" w:cs="Arial"/>
          <w:sz w:val="28"/>
          <w:szCs w:val="28"/>
        </w:rPr>
        <w:t xml:space="preserve">evitan </w:t>
      </w:r>
      <w:r w:rsidR="00605B28" w:rsidRPr="000573F7">
        <w:rPr>
          <w:rFonts w:ascii="Bookman Old Style" w:hAnsi="Bookman Old Style" w:cs="Arial"/>
          <w:sz w:val="28"/>
          <w:szCs w:val="28"/>
        </w:rPr>
        <w:t xml:space="preserve">sufragar los gastos de infraestructura </w:t>
      </w:r>
      <w:r w:rsidR="006A1ED1" w:rsidRPr="000573F7">
        <w:rPr>
          <w:rFonts w:ascii="Bookman Old Style" w:hAnsi="Bookman Old Style" w:cs="Arial"/>
          <w:sz w:val="28"/>
          <w:szCs w:val="28"/>
        </w:rPr>
        <w:t>en cuestión</w:t>
      </w:r>
      <w:r w:rsidR="00CB7643" w:rsidRPr="000573F7">
        <w:rPr>
          <w:rFonts w:ascii="Bookman Old Style" w:hAnsi="Bookman Old Style" w:cs="Arial"/>
          <w:sz w:val="28"/>
          <w:szCs w:val="28"/>
        </w:rPr>
        <w:t xml:space="preserve"> y </w:t>
      </w:r>
      <w:r w:rsidR="00265C71" w:rsidRPr="000573F7">
        <w:rPr>
          <w:rFonts w:ascii="Bookman Old Style" w:hAnsi="Bookman Old Style" w:cs="Arial"/>
          <w:sz w:val="28"/>
          <w:szCs w:val="28"/>
        </w:rPr>
        <w:t xml:space="preserve">logran </w:t>
      </w:r>
      <w:r w:rsidR="0091574B" w:rsidRPr="000573F7">
        <w:rPr>
          <w:rFonts w:ascii="Bookman Old Style" w:hAnsi="Bookman Old Style" w:cs="Arial"/>
          <w:sz w:val="28"/>
          <w:szCs w:val="28"/>
        </w:rPr>
        <w:t xml:space="preserve">equilibrar </w:t>
      </w:r>
      <w:r w:rsidR="00450068" w:rsidRPr="000573F7">
        <w:rPr>
          <w:rFonts w:ascii="Bookman Old Style" w:hAnsi="Bookman Old Style" w:cs="Arial"/>
          <w:sz w:val="28"/>
          <w:szCs w:val="28"/>
        </w:rPr>
        <w:t>la cadena</w:t>
      </w:r>
      <w:r w:rsidR="001609E2" w:rsidRPr="000573F7">
        <w:rPr>
          <w:rFonts w:ascii="Bookman Old Style" w:hAnsi="Bookman Old Style" w:cs="Arial"/>
          <w:sz w:val="28"/>
          <w:szCs w:val="28"/>
        </w:rPr>
        <w:t xml:space="preserve"> </w:t>
      </w:r>
      <w:r w:rsidR="00450068" w:rsidRPr="000573F7">
        <w:rPr>
          <w:rFonts w:ascii="Bookman Old Style" w:hAnsi="Bookman Old Style" w:cs="Arial"/>
          <w:sz w:val="28"/>
          <w:szCs w:val="28"/>
        </w:rPr>
        <w:t>producción</w:t>
      </w:r>
      <w:r w:rsidR="0097072A" w:rsidRPr="000573F7">
        <w:rPr>
          <w:rFonts w:ascii="Bookman Old Style" w:hAnsi="Bookman Old Style" w:cs="Arial"/>
          <w:sz w:val="28"/>
          <w:szCs w:val="28"/>
        </w:rPr>
        <w:t>-</w:t>
      </w:r>
      <w:r w:rsidR="00450068" w:rsidRPr="000573F7">
        <w:rPr>
          <w:rFonts w:ascii="Bookman Old Style" w:hAnsi="Bookman Old Style" w:cs="Arial"/>
          <w:sz w:val="28"/>
          <w:szCs w:val="28"/>
        </w:rPr>
        <w:t>distribuci</w:t>
      </w:r>
      <w:r w:rsidR="00F02ADC" w:rsidRPr="000573F7">
        <w:rPr>
          <w:rFonts w:ascii="Bookman Old Style" w:hAnsi="Bookman Old Style" w:cs="Arial"/>
          <w:sz w:val="28"/>
          <w:szCs w:val="28"/>
        </w:rPr>
        <w:t>ón,</w:t>
      </w:r>
      <w:r w:rsidR="009109BE" w:rsidRPr="000573F7">
        <w:rPr>
          <w:rFonts w:ascii="Bookman Old Style" w:hAnsi="Bookman Old Style" w:cs="Arial"/>
          <w:sz w:val="28"/>
          <w:szCs w:val="28"/>
        </w:rPr>
        <w:t xml:space="preserve"> porque con independencia</w:t>
      </w:r>
      <w:r w:rsidR="008A4F6A" w:rsidRPr="000573F7">
        <w:rPr>
          <w:rFonts w:ascii="Bookman Old Style" w:hAnsi="Bookman Old Style" w:cs="Arial"/>
          <w:sz w:val="28"/>
          <w:szCs w:val="28"/>
        </w:rPr>
        <w:t xml:space="preserve"> </w:t>
      </w:r>
      <w:r w:rsidR="00413C27" w:rsidRPr="000573F7">
        <w:rPr>
          <w:rFonts w:ascii="Bookman Old Style" w:hAnsi="Bookman Old Style" w:cs="Arial"/>
          <w:sz w:val="28"/>
          <w:szCs w:val="28"/>
        </w:rPr>
        <w:t>de los riesgos í</w:t>
      </w:r>
      <w:r w:rsidR="00605344" w:rsidRPr="000573F7">
        <w:rPr>
          <w:rFonts w:ascii="Bookman Old Style" w:hAnsi="Bookman Old Style" w:cs="Arial"/>
          <w:sz w:val="28"/>
          <w:szCs w:val="28"/>
        </w:rPr>
        <w:t>nsitos en la operación mercantil</w:t>
      </w:r>
      <w:r w:rsidR="00413C27" w:rsidRPr="000573F7">
        <w:rPr>
          <w:rFonts w:ascii="Bookman Old Style" w:hAnsi="Bookman Old Style" w:cs="Arial"/>
          <w:sz w:val="28"/>
          <w:szCs w:val="28"/>
        </w:rPr>
        <w:t xml:space="preserve">, no cabe duda, </w:t>
      </w:r>
      <w:r w:rsidR="003B40C0" w:rsidRPr="000573F7">
        <w:rPr>
          <w:rFonts w:ascii="Bookman Old Style" w:hAnsi="Bookman Old Style" w:cs="Arial"/>
          <w:sz w:val="28"/>
          <w:szCs w:val="28"/>
        </w:rPr>
        <w:t xml:space="preserve">a mayor </w:t>
      </w:r>
      <w:r w:rsidR="00AD1A3B" w:rsidRPr="000573F7">
        <w:rPr>
          <w:rFonts w:ascii="Bookman Old Style" w:hAnsi="Bookman Old Style" w:cs="Arial"/>
          <w:sz w:val="28"/>
          <w:szCs w:val="28"/>
        </w:rPr>
        <w:t>n</w:t>
      </w:r>
      <w:r w:rsidR="00E2336E" w:rsidRPr="000573F7">
        <w:rPr>
          <w:rFonts w:ascii="Bookman Old Style" w:hAnsi="Bookman Old Style" w:cs="Arial"/>
          <w:sz w:val="28"/>
          <w:szCs w:val="28"/>
        </w:rPr>
        <w:t xml:space="preserve">úmero </w:t>
      </w:r>
      <w:r w:rsidR="00AD1A3B" w:rsidRPr="000573F7">
        <w:rPr>
          <w:rFonts w:ascii="Bookman Old Style" w:hAnsi="Bookman Old Style" w:cs="Arial"/>
          <w:sz w:val="28"/>
          <w:szCs w:val="28"/>
        </w:rPr>
        <w:t>de consumidores,</w:t>
      </w:r>
      <w:r w:rsidR="00407F19" w:rsidRPr="000573F7">
        <w:rPr>
          <w:rFonts w:ascii="Bookman Old Style" w:hAnsi="Bookman Old Style" w:cs="Arial"/>
          <w:sz w:val="28"/>
          <w:szCs w:val="28"/>
        </w:rPr>
        <w:t xml:space="preserve"> </w:t>
      </w:r>
      <w:r w:rsidR="00B4028C" w:rsidRPr="000573F7">
        <w:rPr>
          <w:rFonts w:ascii="Bookman Old Style" w:hAnsi="Bookman Old Style" w:cs="Arial"/>
          <w:sz w:val="28"/>
          <w:szCs w:val="28"/>
        </w:rPr>
        <w:t>los beneficios</w:t>
      </w:r>
      <w:r w:rsidR="00E3090F" w:rsidRPr="000573F7">
        <w:rPr>
          <w:rFonts w:ascii="Bookman Old Style" w:hAnsi="Bookman Old Style" w:cs="Arial"/>
          <w:sz w:val="28"/>
          <w:szCs w:val="28"/>
        </w:rPr>
        <w:t xml:space="preserve"> para empresarios </w:t>
      </w:r>
      <w:r w:rsidR="00DE3115" w:rsidRPr="000573F7">
        <w:rPr>
          <w:rFonts w:ascii="Bookman Old Style" w:hAnsi="Bookman Old Style" w:cs="Arial"/>
          <w:sz w:val="28"/>
          <w:szCs w:val="28"/>
        </w:rPr>
        <w:t xml:space="preserve">y distribuidores </w:t>
      </w:r>
      <w:r w:rsidR="0089509E" w:rsidRPr="000573F7">
        <w:rPr>
          <w:rFonts w:ascii="Bookman Old Style" w:hAnsi="Bookman Old Style" w:cs="Arial"/>
          <w:sz w:val="28"/>
          <w:szCs w:val="28"/>
        </w:rPr>
        <w:t xml:space="preserve">son </w:t>
      </w:r>
      <w:r w:rsidR="00D950F8" w:rsidRPr="000573F7">
        <w:rPr>
          <w:rFonts w:ascii="Bookman Old Style" w:hAnsi="Bookman Old Style" w:cs="Arial"/>
          <w:sz w:val="28"/>
          <w:szCs w:val="28"/>
        </w:rPr>
        <w:t>directam</w:t>
      </w:r>
      <w:r w:rsidR="00407F19" w:rsidRPr="000573F7">
        <w:rPr>
          <w:rFonts w:ascii="Bookman Old Style" w:hAnsi="Bookman Old Style" w:cs="Arial"/>
          <w:sz w:val="28"/>
          <w:szCs w:val="28"/>
        </w:rPr>
        <w:t xml:space="preserve">ente </w:t>
      </w:r>
      <w:r w:rsidR="00D950F8" w:rsidRPr="000573F7">
        <w:rPr>
          <w:rFonts w:ascii="Bookman Old Style" w:hAnsi="Bookman Old Style" w:cs="Arial"/>
          <w:sz w:val="28"/>
          <w:szCs w:val="28"/>
        </w:rPr>
        <w:t xml:space="preserve">proporcionales. </w:t>
      </w:r>
      <w:r w:rsidR="00AD1A3B" w:rsidRPr="000573F7">
        <w:rPr>
          <w:rFonts w:ascii="Bookman Old Style" w:hAnsi="Bookman Old Style" w:cs="Arial"/>
          <w:sz w:val="28"/>
          <w:szCs w:val="28"/>
        </w:rPr>
        <w:t xml:space="preserve"> </w:t>
      </w:r>
    </w:p>
    <w:p w14:paraId="784363EC" w14:textId="77777777" w:rsidR="00450068" w:rsidRPr="000573F7" w:rsidRDefault="00450068" w:rsidP="00CC3420">
      <w:pPr>
        <w:spacing w:line="360" w:lineRule="auto"/>
        <w:ind w:firstLine="709"/>
        <w:jc w:val="both"/>
        <w:rPr>
          <w:rFonts w:ascii="Bookman Old Style" w:hAnsi="Bookman Old Style" w:cs="Arial"/>
          <w:sz w:val="28"/>
          <w:szCs w:val="28"/>
        </w:rPr>
      </w:pPr>
    </w:p>
    <w:p w14:paraId="62FBAA83" w14:textId="0159BE83" w:rsidR="003B71AA" w:rsidRPr="000573F7" w:rsidRDefault="00034537" w:rsidP="00CC3420">
      <w:pPr>
        <w:spacing w:line="360" w:lineRule="auto"/>
        <w:ind w:firstLine="709"/>
        <w:jc w:val="both"/>
        <w:rPr>
          <w:rFonts w:ascii="Bookman Old Style" w:hAnsi="Bookman Old Style"/>
          <w:sz w:val="28"/>
          <w:szCs w:val="28"/>
        </w:rPr>
      </w:pPr>
      <w:r w:rsidRPr="000573F7">
        <w:rPr>
          <w:rFonts w:ascii="Bookman Old Style" w:hAnsi="Bookman Old Style" w:cs="Arial"/>
          <w:sz w:val="28"/>
          <w:szCs w:val="28"/>
        </w:rPr>
        <w:t>3.2.3</w:t>
      </w:r>
      <w:r w:rsidR="00007A1E" w:rsidRPr="000573F7">
        <w:rPr>
          <w:rFonts w:ascii="Bookman Old Style" w:hAnsi="Bookman Old Style" w:cs="Arial"/>
          <w:sz w:val="28"/>
          <w:szCs w:val="28"/>
        </w:rPr>
        <w:t xml:space="preserve">. </w:t>
      </w:r>
      <w:r w:rsidR="00E66388" w:rsidRPr="000573F7">
        <w:rPr>
          <w:rFonts w:ascii="Bookman Old Style" w:hAnsi="Bookman Old Style" w:cs="Arial"/>
          <w:sz w:val="28"/>
          <w:szCs w:val="28"/>
        </w:rPr>
        <w:t>La agencia</w:t>
      </w:r>
      <w:r w:rsidR="009774B2" w:rsidRPr="000573F7">
        <w:rPr>
          <w:rFonts w:ascii="Bookman Old Style" w:hAnsi="Bookman Old Style" w:cs="Arial"/>
          <w:sz w:val="28"/>
          <w:szCs w:val="28"/>
        </w:rPr>
        <w:t xml:space="preserve"> </w:t>
      </w:r>
      <w:r w:rsidR="00BC63AB" w:rsidRPr="000573F7">
        <w:rPr>
          <w:rFonts w:ascii="Bookman Old Style" w:hAnsi="Bookman Old Style" w:cs="Arial"/>
          <w:sz w:val="28"/>
          <w:szCs w:val="28"/>
        </w:rPr>
        <w:t>comercial,</w:t>
      </w:r>
      <w:r w:rsidR="00605344" w:rsidRPr="000573F7">
        <w:rPr>
          <w:rFonts w:ascii="Bookman Old Style" w:hAnsi="Bookman Old Style" w:cs="Arial"/>
          <w:sz w:val="28"/>
          <w:szCs w:val="28"/>
        </w:rPr>
        <w:t xml:space="preserve"> precisamente, </w:t>
      </w:r>
      <w:r w:rsidR="001B039B" w:rsidRPr="000573F7">
        <w:rPr>
          <w:rFonts w:ascii="Bookman Old Style" w:hAnsi="Bookman Old Style" w:cs="Arial"/>
          <w:sz w:val="28"/>
          <w:szCs w:val="28"/>
        </w:rPr>
        <w:t xml:space="preserve">cual </w:t>
      </w:r>
      <w:r w:rsidR="00823FB5" w:rsidRPr="000573F7">
        <w:rPr>
          <w:rFonts w:ascii="Bookman Old Style" w:hAnsi="Bookman Old Style" w:cs="Arial"/>
          <w:sz w:val="28"/>
          <w:szCs w:val="28"/>
        </w:rPr>
        <w:t xml:space="preserve">ha sido </w:t>
      </w:r>
      <w:r w:rsidR="00FF3C1A" w:rsidRPr="000573F7">
        <w:rPr>
          <w:rFonts w:ascii="Bookman Old Style" w:hAnsi="Bookman Old Style" w:cs="Arial"/>
          <w:sz w:val="28"/>
          <w:szCs w:val="28"/>
        </w:rPr>
        <w:t>anunciado</w:t>
      </w:r>
      <w:r w:rsidR="009109BE" w:rsidRPr="000573F7">
        <w:rPr>
          <w:rFonts w:ascii="Bookman Old Style" w:hAnsi="Bookman Old Style" w:cs="Arial"/>
          <w:sz w:val="28"/>
          <w:szCs w:val="28"/>
        </w:rPr>
        <w:t xml:space="preserve">, </w:t>
      </w:r>
      <w:r w:rsidR="00F50CB5" w:rsidRPr="000573F7">
        <w:rPr>
          <w:rFonts w:ascii="Bookman Old Style" w:hAnsi="Bookman Old Style"/>
          <w:sz w:val="28"/>
          <w:szCs w:val="28"/>
        </w:rPr>
        <w:t xml:space="preserve">es </w:t>
      </w:r>
      <w:r w:rsidR="00616B7D" w:rsidRPr="000573F7">
        <w:rPr>
          <w:rFonts w:ascii="Bookman Old Style" w:hAnsi="Bookman Old Style"/>
          <w:sz w:val="28"/>
          <w:szCs w:val="28"/>
        </w:rPr>
        <w:t xml:space="preserve">una </w:t>
      </w:r>
      <w:r w:rsidR="009774B2" w:rsidRPr="000573F7">
        <w:rPr>
          <w:rFonts w:ascii="Bookman Old Style" w:hAnsi="Bookman Old Style"/>
          <w:sz w:val="28"/>
          <w:szCs w:val="28"/>
        </w:rPr>
        <w:t>de las</w:t>
      </w:r>
      <w:r w:rsidR="00542D2C" w:rsidRPr="000573F7">
        <w:rPr>
          <w:rFonts w:ascii="Bookman Old Style" w:hAnsi="Bookman Old Style"/>
          <w:sz w:val="28"/>
          <w:szCs w:val="28"/>
        </w:rPr>
        <w:t xml:space="preserve"> </w:t>
      </w:r>
      <w:r w:rsidR="00103AFC" w:rsidRPr="000573F7">
        <w:rPr>
          <w:rFonts w:ascii="Bookman Old Style" w:hAnsi="Bookman Old Style"/>
          <w:sz w:val="28"/>
          <w:szCs w:val="28"/>
        </w:rPr>
        <w:t xml:space="preserve">manifestaciones </w:t>
      </w:r>
      <w:r w:rsidR="00FF3C1A" w:rsidRPr="000573F7">
        <w:rPr>
          <w:rFonts w:ascii="Bookman Old Style" w:hAnsi="Bookman Old Style"/>
          <w:sz w:val="28"/>
          <w:szCs w:val="28"/>
        </w:rPr>
        <w:t xml:space="preserve">de colaboración empresarial </w:t>
      </w:r>
      <w:r w:rsidR="00FA53C1" w:rsidRPr="000573F7">
        <w:rPr>
          <w:rFonts w:ascii="Bookman Old Style" w:hAnsi="Bookman Old Style"/>
          <w:sz w:val="28"/>
          <w:szCs w:val="28"/>
        </w:rPr>
        <w:t xml:space="preserve">y de </w:t>
      </w:r>
      <w:r w:rsidR="00B8348B" w:rsidRPr="000573F7">
        <w:rPr>
          <w:rFonts w:ascii="Bookman Old Style" w:hAnsi="Bookman Old Style"/>
          <w:sz w:val="28"/>
          <w:szCs w:val="28"/>
        </w:rPr>
        <w:t>conquista de mercados</w:t>
      </w:r>
      <w:r w:rsidR="00712D97" w:rsidRPr="000573F7">
        <w:rPr>
          <w:rFonts w:ascii="Bookman Old Style" w:hAnsi="Bookman Old Style"/>
          <w:sz w:val="28"/>
          <w:szCs w:val="28"/>
        </w:rPr>
        <w:t>.</w:t>
      </w:r>
    </w:p>
    <w:p w14:paraId="50F164D6" w14:textId="77777777" w:rsidR="002560C6" w:rsidRDefault="002560C6" w:rsidP="00CC3420">
      <w:pPr>
        <w:spacing w:line="360" w:lineRule="auto"/>
        <w:ind w:firstLine="709"/>
        <w:jc w:val="both"/>
        <w:rPr>
          <w:rFonts w:ascii="Bookman Old Style" w:hAnsi="Bookman Old Style"/>
          <w:sz w:val="28"/>
          <w:szCs w:val="28"/>
        </w:rPr>
      </w:pPr>
    </w:p>
    <w:p w14:paraId="58D3153D" w14:textId="1940CCDC" w:rsidR="00115CF7" w:rsidRPr="000573F7" w:rsidRDefault="003B71AA" w:rsidP="00CC3420">
      <w:pPr>
        <w:spacing w:line="360" w:lineRule="auto"/>
        <w:ind w:firstLine="709"/>
        <w:jc w:val="both"/>
        <w:rPr>
          <w:rFonts w:ascii="Bookman Old Style" w:hAnsi="Bookman Old Style" w:cs="Arial"/>
          <w:sz w:val="28"/>
          <w:szCs w:val="28"/>
        </w:rPr>
      </w:pPr>
      <w:r w:rsidRPr="000573F7">
        <w:rPr>
          <w:rFonts w:ascii="Bookman Old Style" w:hAnsi="Bookman Old Style"/>
          <w:sz w:val="28"/>
          <w:szCs w:val="28"/>
        </w:rPr>
        <w:t>3.2.3.</w:t>
      </w:r>
      <w:r w:rsidR="005C095D" w:rsidRPr="000573F7">
        <w:rPr>
          <w:rFonts w:ascii="Bookman Old Style" w:hAnsi="Bookman Old Style"/>
          <w:sz w:val="28"/>
          <w:szCs w:val="28"/>
        </w:rPr>
        <w:t>1.</w:t>
      </w:r>
      <w:r w:rsidR="00897004" w:rsidRPr="000573F7">
        <w:rPr>
          <w:rFonts w:ascii="Bookman Old Style" w:hAnsi="Bookman Old Style"/>
          <w:sz w:val="28"/>
          <w:szCs w:val="28"/>
        </w:rPr>
        <w:t xml:space="preserve"> En los t</w:t>
      </w:r>
      <w:r w:rsidR="0065522A" w:rsidRPr="000573F7">
        <w:rPr>
          <w:rFonts w:ascii="Bookman Old Style" w:hAnsi="Bookman Old Style"/>
          <w:sz w:val="28"/>
          <w:szCs w:val="28"/>
        </w:rPr>
        <w:t xml:space="preserve">érminos del </w:t>
      </w:r>
      <w:r w:rsidRPr="000573F7">
        <w:rPr>
          <w:rFonts w:ascii="Bookman Old Style" w:hAnsi="Bookman Old Style"/>
          <w:sz w:val="28"/>
          <w:szCs w:val="28"/>
        </w:rPr>
        <w:t xml:space="preserve">artículo 1317 del Código de Comercio, </w:t>
      </w:r>
      <w:r w:rsidR="005C095D" w:rsidRPr="000573F7">
        <w:rPr>
          <w:rFonts w:ascii="Bookman Old Style" w:hAnsi="Bookman Old Style"/>
          <w:sz w:val="28"/>
          <w:szCs w:val="28"/>
        </w:rPr>
        <w:t xml:space="preserve">se trata de un </w:t>
      </w:r>
      <w:r w:rsidR="001B1AB3" w:rsidRPr="000573F7">
        <w:rPr>
          <w:rFonts w:ascii="Bookman Old Style" w:hAnsi="Bookman Old Style"/>
          <w:sz w:val="28"/>
          <w:szCs w:val="28"/>
        </w:rPr>
        <w:t xml:space="preserve">contrato a cuyo tenor </w:t>
      </w:r>
      <w:r w:rsidR="005017BC" w:rsidRPr="000573F7">
        <w:rPr>
          <w:rFonts w:ascii="Bookman Old Style" w:hAnsi="Bookman Old Style"/>
          <w:sz w:val="28"/>
          <w:szCs w:val="28"/>
        </w:rPr>
        <w:t>“</w:t>
      </w:r>
      <w:r w:rsidR="008C23F2" w:rsidRPr="000573F7">
        <w:rPr>
          <w:rFonts w:ascii="Bookman Old Style" w:hAnsi="Bookman Old Style"/>
          <w:i/>
          <w:sz w:val="28"/>
          <w:szCs w:val="28"/>
        </w:rPr>
        <w:t xml:space="preserve">un comerciante, asume en </w:t>
      </w:r>
      <w:r w:rsidR="008C23F2" w:rsidRPr="000573F7">
        <w:rPr>
          <w:rFonts w:ascii="Bookman Old Style" w:hAnsi="Bookman Old Style" w:cs="Arial"/>
          <w:i/>
          <w:sz w:val="28"/>
          <w:szCs w:val="28"/>
        </w:rPr>
        <w:t>forma independiente y de manera estable, el encargo de promover o explotar negocios en un determinado ramo y dentro de una zona prefijada en el territorio nacional, como representante o agente de un empresario nacional o extranjero o como fabri</w:t>
      </w:r>
      <w:r w:rsidR="00F50CB5" w:rsidRPr="000573F7">
        <w:rPr>
          <w:rFonts w:ascii="Bookman Old Style" w:hAnsi="Bookman Old Style" w:cs="Arial"/>
          <w:i/>
          <w:sz w:val="28"/>
          <w:szCs w:val="28"/>
        </w:rPr>
        <w:t>cante o distribuidor de uno o varios productos del mismo</w:t>
      </w:r>
      <w:r w:rsidR="00F50CB5" w:rsidRPr="000573F7">
        <w:rPr>
          <w:rFonts w:ascii="Bookman Old Style" w:hAnsi="Bookman Old Style" w:cs="Arial"/>
          <w:sz w:val="28"/>
          <w:szCs w:val="28"/>
        </w:rPr>
        <w:t>”.</w:t>
      </w:r>
    </w:p>
    <w:p w14:paraId="77D4B3D2" w14:textId="77777777" w:rsidR="00115CF7" w:rsidRPr="000573F7" w:rsidRDefault="00115CF7" w:rsidP="00CC3420">
      <w:pPr>
        <w:spacing w:line="360" w:lineRule="auto"/>
        <w:ind w:firstLine="709"/>
        <w:jc w:val="both"/>
        <w:rPr>
          <w:rFonts w:ascii="Bookman Old Style" w:hAnsi="Bookman Old Style" w:cs="Arial"/>
          <w:sz w:val="28"/>
          <w:szCs w:val="28"/>
        </w:rPr>
      </w:pPr>
    </w:p>
    <w:p w14:paraId="76BE6773" w14:textId="63A2C95A" w:rsidR="00A96B6C" w:rsidRPr="000573F7" w:rsidRDefault="00A8756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La</w:t>
      </w:r>
      <w:r w:rsidR="00076AD7" w:rsidRPr="000573F7">
        <w:rPr>
          <w:rFonts w:ascii="Bookman Old Style" w:hAnsi="Bookman Old Style" w:cs="Arial"/>
          <w:sz w:val="28"/>
          <w:szCs w:val="28"/>
        </w:rPr>
        <w:t>s</w:t>
      </w:r>
      <w:r w:rsidR="00A116B5" w:rsidRPr="000573F7">
        <w:rPr>
          <w:rFonts w:ascii="Bookman Old Style" w:hAnsi="Bookman Old Style" w:cs="Arial"/>
          <w:sz w:val="28"/>
          <w:szCs w:val="28"/>
        </w:rPr>
        <w:t xml:space="preserve"> </w:t>
      </w:r>
      <w:r w:rsidRPr="000573F7">
        <w:rPr>
          <w:rFonts w:ascii="Bookman Old Style" w:hAnsi="Bookman Old Style" w:cs="Arial"/>
          <w:sz w:val="28"/>
          <w:szCs w:val="28"/>
        </w:rPr>
        <w:t>características</w:t>
      </w:r>
      <w:r w:rsidR="00DE0145" w:rsidRPr="000573F7">
        <w:rPr>
          <w:rFonts w:ascii="Bookman Old Style" w:hAnsi="Bookman Old Style" w:cs="Arial"/>
          <w:sz w:val="28"/>
          <w:szCs w:val="28"/>
        </w:rPr>
        <w:t xml:space="preserve"> </w:t>
      </w:r>
      <w:r w:rsidRPr="000573F7">
        <w:rPr>
          <w:rFonts w:ascii="Bookman Old Style" w:hAnsi="Bookman Old Style" w:cs="Arial"/>
          <w:sz w:val="28"/>
          <w:szCs w:val="28"/>
        </w:rPr>
        <w:t>de</w:t>
      </w:r>
      <w:r w:rsidR="00DE0145" w:rsidRPr="000573F7">
        <w:rPr>
          <w:rFonts w:ascii="Bookman Old Style" w:hAnsi="Bookman Old Style" w:cs="Arial"/>
          <w:sz w:val="28"/>
          <w:szCs w:val="28"/>
        </w:rPr>
        <w:t xml:space="preserve"> </w:t>
      </w:r>
      <w:r w:rsidRPr="000573F7">
        <w:rPr>
          <w:rFonts w:ascii="Bookman Old Style" w:hAnsi="Bookman Old Style" w:cs="Arial"/>
          <w:sz w:val="28"/>
          <w:szCs w:val="28"/>
        </w:rPr>
        <w:t>independencia</w:t>
      </w:r>
      <w:r w:rsidR="006E01E4" w:rsidRPr="000573F7">
        <w:rPr>
          <w:rFonts w:ascii="Bookman Old Style" w:hAnsi="Bookman Old Style" w:cs="Arial"/>
          <w:sz w:val="28"/>
          <w:szCs w:val="28"/>
        </w:rPr>
        <w:t xml:space="preserve"> y permanencia, </w:t>
      </w:r>
      <w:r w:rsidR="00BF19A0" w:rsidRPr="000573F7">
        <w:rPr>
          <w:rFonts w:ascii="Bookman Old Style" w:hAnsi="Bookman Old Style" w:cs="Arial"/>
          <w:sz w:val="28"/>
          <w:szCs w:val="28"/>
        </w:rPr>
        <w:t>aludidas</w:t>
      </w:r>
      <w:r w:rsidR="00C76570" w:rsidRPr="000573F7">
        <w:rPr>
          <w:rFonts w:ascii="Bookman Old Style" w:hAnsi="Bookman Old Style" w:cs="Arial"/>
          <w:sz w:val="28"/>
          <w:szCs w:val="28"/>
        </w:rPr>
        <w:t xml:space="preserve"> en </w:t>
      </w:r>
      <w:r w:rsidR="00BF19A0" w:rsidRPr="000573F7">
        <w:rPr>
          <w:rFonts w:ascii="Bookman Old Style" w:hAnsi="Bookman Old Style" w:cs="Arial"/>
          <w:sz w:val="28"/>
          <w:szCs w:val="28"/>
        </w:rPr>
        <w:t xml:space="preserve">la norma, </w:t>
      </w:r>
      <w:r w:rsidR="00581B86" w:rsidRPr="000573F7">
        <w:rPr>
          <w:rFonts w:ascii="Bookman Old Style" w:hAnsi="Bookman Old Style" w:cs="Arial"/>
          <w:sz w:val="28"/>
          <w:szCs w:val="28"/>
        </w:rPr>
        <w:t>su</w:t>
      </w:r>
      <w:r w:rsidR="005E0D4C" w:rsidRPr="000573F7">
        <w:rPr>
          <w:rFonts w:ascii="Bookman Old Style" w:hAnsi="Bookman Old Style" w:cs="Arial"/>
          <w:sz w:val="28"/>
          <w:szCs w:val="28"/>
        </w:rPr>
        <w:t>ponen</w:t>
      </w:r>
      <w:r w:rsidR="001151A9" w:rsidRPr="000573F7">
        <w:rPr>
          <w:rFonts w:ascii="Bookman Old Style" w:hAnsi="Bookman Old Style" w:cs="Arial"/>
          <w:sz w:val="28"/>
          <w:szCs w:val="28"/>
        </w:rPr>
        <w:t xml:space="preserve"> en </w:t>
      </w:r>
      <w:r w:rsidR="002B0C77" w:rsidRPr="000573F7">
        <w:rPr>
          <w:rFonts w:ascii="Bookman Old Style" w:hAnsi="Bookman Old Style" w:cs="Arial"/>
          <w:sz w:val="28"/>
          <w:szCs w:val="28"/>
        </w:rPr>
        <w:t>el agente</w:t>
      </w:r>
      <w:r w:rsidR="00CA7180" w:rsidRPr="000573F7">
        <w:rPr>
          <w:rFonts w:ascii="Bookman Old Style" w:hAnsi="Bookman Old Style" w:cs="Arial"/>
          <w:sz w:val="28"/>
          <w:szCs w:val="28"/>
        </w:rPr>
        <w:t>,</w:t>
      </w:r>
      <w:r w:rsidR="00DC5BFC" w:rsidRPr="000573F7">
        <w:rPr>
          <w:rFonts w:ascii="Bookman Old Style" w:hAnsi="Bookman Old Style" w:cs="Arial"/>
          <w:sz w:val="28"/>
          <w:szCs w:val="28"/>
        </w:rPr>
        <w:t xml:space="preserve"> para</w:t>
      </w:r>
      <w:r w:rsidR="00791325" w:rsidRPr="000573F7">
        <w:rPr>
          <w:rFonts w:ascii="Bookman Old Style" w:hAnsi="Bookman Old Style" w:cs="Arial"/>
          <w:sz w:val="28"/>
          <w:szCs w:val="28"/>
        </w:rPr>
        <w:t xml:space="preserve"> dichos propósitos</w:t>
      </w:r>
      <w:r w:rsidR="00F61FB8" w:rsidRPr="000573F7">
        <w:rPr>
          <w:rFonts w:ascii="Bookman Old Style" w:hAnsi="Bookman Old Style" w:cs="Arial"/>
          <w:sz w:val="28"/>
          <w:szCs w:val="28"/>
        </w:rPr>
        <w:t xml:space="preserve">, </w:t>
      </w:r>
      <w:r w:rsidR="007501E4" w:rsidRPr="000573F7">
        <w:rPr>
          <w:rFonts w:ascii="Bookman Old Style" w:hAnsi="Bookman Old Style" w:cs="Arial"/>
          <w:sz w:val="28"/>
          <w:szCs w:val="28"/>
        </w:rPr>
        <w:t>dueño</w:t>
      </w:r>
      <w:r w:rsidR="00A63341" w:rsidRPr="000573F7">
        <w:rPr>
          <w:rFonts w:ascii="Bookman Old Style" w:hAnsi="Bookman Old Style" w:cs="Arial"/>
          <w:sz w:val="28"/>
          <w:szCs w:val="28"/>
        </w:rPr>
        <w:t xml:space="preserve"> de un</w:t>
      </w:r>
      <w:r w:rsidR="000976B8" w:rsidRPr="000573F7">
        <w:rPr>
          <w:rFonts w:ascii="Bookman Old Style" w:hAnsi="Bookman Old Style" w:cs="Arial"/>
          <w:sz w:val="28"/>
          <w:szCs w:val="28"/>
        </w:rPr>
        <w:t>a</w:t>
      </w:r>
      <w:r w:rsidR="00DC5BFC" w:rsidRPr="000573F7">
        <w:rPr>
          <w:rFonts w:ascii="Bookman Old Style" w:hAnsi="Bookman Old Style" w:cs="Arial"/>
          <w:sz w:val="28"/>
          <w:szCs w:val="28"/>
        </w:rPr>
        <w:t xml:space="preserve"> empresa </w:t>
      </w:r>
      <w:r w:rsidR="00A63341" w:rsidRPr="000573F7">
        <w:rPr>
          <w:rFonts w:ascii="Bookman Old Style" w:hAnsi="Bookman Old Style" w:cs="Arial"/>
          <w:sz w:val="28"/>
          <w:szCs w:val="28"/>
        </w:rPr>
        <w:t>organizada</w:t>
      </w:r>
      <w:r w:rsidR="0048376C" w:rsidRPr="000573F7">
        <w:rPr>
          <w:rFonts w:ascii="Bookman Old Style" w:hAnsi="Bookman Old Style" w:cs="Arial"/>
          <w:sz w:val="28"/>
          <w:szCs w:val="28"/>
        </w:rPr>
        <w:t xml:space="preserve">, en todo caso, </w:t>
      </w:r>
      <w:r w:rsidR="005427EF" w:rsidRPr="000573F7">
        <w:rPr>
          <w:rFonts w:ascii="Bookman Old Style" w:hAnsi="Bookman Old Style" w:cs="Arial"/>
          <w:sz w:val="28"/>
          <w:szCs w:val="28"/>
        </w:rPr>
        <w:t>distinta</w:t>
      </w:r>
      <w:r w:rsidR="007345EE" w:rsidRPr="000573F7">
        <w:rPr>
          <w:rFonts w:ascii="Bookman Old Style" w:hAnsi="Bookman Old Style" w:cs="Arial"/>
          <w:sz w:val="28"/>
          <w:szCs w:val="28"/>
        </w:rPr>
        <w:t xml:space="preserve"> a la</w:t>
      </w:r>
      <w:r w:rsidR="00DE0145" w:rsidRPr="000573F7">
        <w:rPr>
          <w:rFonts w:ascii="Bookman Old Style" w:hAnsi="Bookman Old Style" w:cs="Arial"/>
          <w:sz w:val="28"/>
          <w:szCs w:val="28"/>
        </w:rPr>
        <w:t xml:space="preserve"> establecida </w:t>
      </w:r>
      <w:r w:rsidR="00DC6C43" w:rsidRPr="000573F7">
        <w:rPr>
          <w:rFonts w:ascii="Bookman Old Style" w:hAnsi="Bookman Old Style" w:cs="Arial"/>
          <w:sz w:val="28"/>
          <w:szCs w:val="28"/>
        </w:rPr>
        <w:t xml:space="preserve">por el agenciado </w:t>
      </w:r>
      <w:r w:rsidR="00B45580" w:rsidRPr="000573F7">
        <w:rPr>
          <w:rFonts w:ascii="Bookman Old Style" w:hAnsi="Bookman Old Style" w:cs="Arial"/>
          <w:sz w:val="28"/>
          <w:szCs w:val="28"/>
        </w:rPr>
        <w:t xml:space="preserve">a efectos de </w:t>
      </w:r>
      <w:r w:rsidR="00AA2BE1" w:rsidRPr="000573F7">
        <w:rPr>
          <w:rFonts w:ascii="Bookman Old Style" w:hAnsi="Bookman Old Style" w:cs="Arial"/>
          <w:sz w:val="28"/>
          <w:szCs w:val="28"/>
        </w:rPr>
        <w:t xml:space="preserve">sortear los </w:t>
      </w:r>
      <w:r w:rsidR="000E1C7B" w:rsidRPr="000573F7">
        <w:rPr>
          <w:rFonts w:ascii="Bookman Old Style" w:hAnsi="Bookman Old Style" w:cs="Arial"/>
          <w:sz w:val="28"/>
          <w:szCs w:val="28"/>
        </w:rPr>
        <w:t xml:space="preserve">procesos fabril </w:t>
      </w:r>
      <w:r w:rsidR="004B75EF" w:rsidRPr="000573F7">
        <w:rPr>
          <w:rFonts w:ascii="Bookman Old Style" w:hAnsi="Bookman Old Style" w:cs="Arial"/>
          <w:sz w:val="28"/>
          <w:szCs w:val="28"/>
        </w:rPr>
        <w:t xml:space="preserve">o </w:t>
      </w:r>
      <w:r w:rsidR="00A90B26" w:rsidRPr="000573F7">
        <w:rPr>
          <w:rFonts w:ascii="Bookman Old Style" w:hAnsi="Bookman Old Style" w:cs="Arial"/>
          <w:sz w:val="28"/>
          <w:szCs w:val="28"/>
        </w:rPr>
        <w:t>mercantil</w:t>
      </w:r>
      <w:r w:rsidR="00B22C77" w:rsidRPr="000573F7">
        <w:rPr>
          <w:rFonts w:ascii="Bookman Old Style" w:hAnsi="Bookman Old Style" w:cs="Arial"/>
          <w:sz w:val="28"/>
          <w:szCs w:val="28"/>
        </w:rPr>
        <w:t>.</w:t>
      </w:r>
      <w:r w:rsidR="00DC6C43" w:rsidRPr="000573F7">
        <w:rPr>
          <w:rFonts w:ascii="Bookman Old Style" w:hAnsi="Bookman Old Style" w:cs="Arial"/>
          <w:sz w:val="28"/>
          <w:szCs w:val="28"/>
        </w:rPr>
        <w:t xml:space="preserve"> En el m</w:t>
      </w:r>
      <w:r w:rsidR="00C948D3" w:rsidRPr="000573F7">
        <w:rPr>
          <w:rFonts w:ascii="Bookman Old Style" w:hAnsi="Bookman Old Style" w:cs="Arial"/>
          <w:sz w:val="28"/>
          <w:szCs w:val="28"/>
        </w:rPr>
        <w:t xml:space="preserve">anejo </w:t>
      </w:r>
      <w:r w:rsidR="00070400" w:rsidRPr="000573F7">
        <w:rPr>
          <w:rFonts w:ascii="Bookman Old Style" w:hAnsi="Bookman Old Style" w:cs="Arial"/>
          <w:sz w:val="28"/>
          <w:szCs w:val="28"/>
        </w:rPr>
        <w:t>de una y otra</w:t>
      </w:r>
      <w:r w:rsidR="00220B60" w:rsidRPr="000573F7">
        <w:rPr>
          <w:rFonts w:ascii="Bookman Old Style" w:hAnsi="Bookman Old Style" w:cs="Arial"/>
          <w:sz w:val="28"/>
          <w:szCs w:val="28"/>
        </w:rPr>
        <w:t xml:space="preserve"> </w:t>
      </w:r>
      <w:r w:rsidR="009C3395" w:rsidRPr="000573F7">
        <w:rPr>
          <w:rFonts w:ascii="Bookman Old Style" w:hAnsi="Bookman Old Style" w:cs="Arial"/>
          <w:sz w:val="28"/>
          <w:szCs w:val="28"/>
        </w:rPr>
        <w:t>industria, por lo tanto</w:t>
      </w:r>
      <w:r w:rsidR="00C948D3" w:rsidRPr="000573F7">
        <w:rPr>
          <w:rFonts w:ascii="Bookman Old Style" w:hAnsi="Bookman Old Style" w:cs="Arial"/>
          <w:sz w:val="28"/>
          <w:szCs w:val="28"/>
        </w:rPr>
        <w:t>, no puede haber interferencia</w:t>
      </w:r>
      <w:r w:rsidR="003555FE" w:rsidRPr="000573F7">
        <w:rPr>
          <w:rFonts w:ascii="Bookman Old Style" w:hAnsi="Bookman Old Style" w:cs="Arial"/>
          <w:sz w:val="28"/>
          <w:szCs w:val="28"/>
        </w:rPr>
        <w:t>s</w:t>
      </w:r>
      <w:r w:rsidR="00C948D3" w:rsidRPr="000573F7">
        <w:rPr>
          <w:rFonts w:ascii="Bookman Old Style" w:hAnsi="Bookman Old Style" w:cs="Arial"/>
          <w:sz w:val="28"/>
          <w:szCs w:val="28"/>
        </w:rPr>
        <w:t xml:space="preserve"> o </w:t>
      </w:r>
      <w:r w:rsidR="00925F99" w:rsidRPr="000573F7">
        <w:rPr>
          <w:rFonts w:ascii="Bookman Old Style" w:hAnsi="Bookman Old Style" w:cs="Arial"/>
          <w:sz w:val="28"/>
          <w:szCs w:val="28"/>
        </w:rPr>
        <w:t>injerencia</w:t>
      </w:r>
      <w:r w:rsidR="003555FE" w:rsidRPr="000573F7">
        <w:rPr>
          <w:rFonts w:ascii="Bookman Old Style" w:hAnsi="Bookman Old Style" w:cs="Arial"/>
          <w:sz w:val="28"/>
          <w:szCs w:val="28"/>
        </w:rPr>
        <w:t>s</w:t>
      </w:r>
      <w:r w:rsidR="00925F99" w:rsidRPr="000573F7">
        <w:rPr>
          <w:rFonts w:ascii="Bookman Old Style" w:hAnsi="Bookman Old Style" w:cs="Arial"/>
          <w:sz w:val="28"/>
          <w:szCs w:val="28"/>
        </w:rPr>
        <w:t xml:space="preserve"> recíproca</w:t>
      </w:r>
      <w:r w:rsidR="003555FE" w:rsidRPr="000573F7">
        <w:rPr>
          <w:rFonts w:ascii="Bookman Old Style" w:hAnsi="Bookman Old Style" w:cs="Arial"/>
          <w:sz w:val="28"/>
          <w:szCs w:val="28"/>
        </w:rPr>
        <w:t>s</w:t>
      </w:r>
      <w:r w:rsidR="00925F99" w:rsidRPr="000573F7">
        <w:rPr>
          <w:rFonts w:ascii="Bookman Old Style" w:hAnsi="Bookman Old Style" w:cs="Arial"/>
          <w:sz w:val="28"/>
          <w:szCs w:val="28"/>
        </w:rPr>
        <w:t xml:space="preserve"> de ninguna índole</w:t>
      </w:r>
      <w:r w:rsidR="00A96B6C" w:rsidRPr="000573F7">
        <w:rPr>
          <w:rFonts w:ascii="Bookman Old Style" w:hAnsi="Bookman Old Style" w:cs="Arial"/>
          <w:sz w:val="28"/>
          <w:szCs w:val="28"/>
        </w:rPr>
        <w:t>.</w:t>
      </w:r>
    </w:p>
    <w:p w14:paraId="787062CE" w14:textId="77777777" w:rsidR="008F4315" w:rsidRPr="000573F7" w:rsidRDefault="008F4315" w:rsidP="00CC3420">
      <w:pPr>
        <w:spacing w:line="360" w:lineRule="auto"/>
        <w:ind w:firstLine="709"/>
        <w:jc w:val="both"/>
        <w:rPr>
          <w:rFonts w:ascii="Bookman Old Style" w:hAnsi="Bookman Old Style" w:cs="Arial"/>
          <w:sz w:val="28"/>
          <w:szCs w:val="28"/>
        </w:rPr>
      </w:pPr>
    </w:p>
    <w:p w14:paraId="386F02E5" w14:textId="3752E08D" w:rsidR="001140BE" w:rsidRPr="000573F7" w:rsidRDefault="00B6693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E</w:t>
      </w:r>
      <w:r w:rsidR="00E12ACF" w:rsidRPr="000573F7">
        <w:rPr>
          <w:rFonts w:ascii="Bookman Old Style" w:hAnsi="Bookman Old Style" w:cs="Arial"/>
          <w:sz w:val="28"/>
          <w:szCs w:val="28"/>
        </w:rPr>
        <w:t>n palabras de esta Corte, “</w:t>
      </w:r>
      <w:r w:rsidR="00B602CD" w:rsidRPr="000573F7">
        <w:rPr>
          <w:rFonts w:ascii="Bookman Old Style" w:hAnsi="Bookman Old Style" w:cs="Arial"/>
          <w:sz w:val="28"/>
          <w:szCs w:val="28"/>
        </w:rPr>
        <w:t>[e]</w:t>
      </w:r>
      <w:r w:rsidR="00E12ACF" w:rsidRPr="000573F7">
        <w:rPr>
          <w:rFonts w:ascii="Bookman Old Style" w:hAnsi="Bookman Old Style" w:cs="Arial"/>
          <w:i/>
          <w:sz w:val="28"/>
          <w:szCs w:val="28"/>
        </w:rPr>
        <w:t>n el lenguaje jurídico actual, solo puede entenderse como age</w:t>
      </w:r>
      <w:r w:rsidR="009323C9" w:rsidRPr="000573F7">
        <w:rPr>
          <w:rFonts w:ascii="Bookman Old Style" w:hAnsi="Bookman Old Style" w:cs="Arial"/>
          <w:i/>
          <w:sz w:val="28"/>
          <w:szCs w:val="28"/>
        </w:rPr>
        <w:t xml:space="preserve">nte (…) </w:t>
      </w:r>
      <w:r w:rsidR="00E12ACF" w:rsidRPr="000573F7">
        <w:rPr>
          <w:rFonts w:ascii="Bookman Old Style" w:hAnsi="Bookman Old Style" w:cs="Arial"/>
          <w:i/>
          <w:sz w:val="28"/>
          <w:szCs w:val="28"/>
        </w:rPr>
        <w:t xml:space="preserve">al comerciante que dirige su propia </w:t>
      </w:r>
      <w:r w:rsidR="003D4BBE" w:rsidRPr="000573F7">
        <w:rPr>
          <w:rFonts w:ascii="Bookman Old Style" w:hAnsi="Bookman Old Style" w:cs="Arial"/>
          <w:i/>
          <w:sz w:val="28"/>
          <w:szCs w:val="28"/>
        </w:rPr>
        <w:t>organización, sin subordinación o dependencia de otro</w:t>
      </w:r>
      <w:r w:rsidR="006B77C7" w:rsidRPr="000573F7">
        <w:rPr>
          <w:rFonts w:ascii="Bookman Old Style" w:hAnsi="Bookman Old Style" w:cs="Arial"/>
          <w:i/>
          <w:sz w:val="28"/>
          <w:szCs w:val="28"/>
        </w:rPr>
        <w:t xml:space="preserve"> (…)</w:t>
      </w:r>
      <w:r w:rsidR="006B77C7" w:rsidRPr="000573F7">
        <w:rPr>
          <w:rFonts w:ascii="Bookman Old Style" w:hAnsi="Bookman Old Style" w:cs="Arial"/>
          <w:sz w:val="28"/>
          <w:szCs w:val="28"/>
        </w:rPr>
        <w:t>”</w:t>
      </w:r>
      <w:r w:rsidR="00C22123" w:rsidRPr="000573F7">
        <w:rPr>
          <w:rStyle w:val="Refdenotaalpie"/>
          <w:rFonts w:ascii="Bookman Old Style" w:hAnsi="Bookman Old Style" w:cs="Arial"/>
          <w:sz w:val="28"/>
          <w:szCs w:val="28"/>
        </w:rPr>
        <w:footnoteReference w:id="2"/>
      </w:r>
      <w:r w:rsidR="006B77C7" w:rsidRPr="000573F7">
        <w:rPr>
          <w:rFonts w:ascii="Bookman Old Style" w:hAnsi="Bookman Old Style" w:cs="Arial"/>
          <w:sz w:val="28"/>
          <w:szCs w:val="28"/>
        </w:rPr>
        <w:t>.</w:t>
      </w:r>
      <w:r w:rsidR="00B533CA" w:rsidRPr="000573F7">
        <w:rPr>
          <w:rFonts w:ascii="Bookman Old Style" w:hAnsi="Bookman Old Style" w:cs="Arial"/>
          <w:sz w:val="28"/>
          <w:szCs w:val="28"/>
        </w:rPr>
        <w:t xml:space="preserve"> Esto explica, </w:t>
      </w:r>
      <w:r w:rsidR="00DD6032" w:rsidRPr="000573F7">
        <w:rPr>
          <w:rFonts w:ascii="Bookman Old Style" w:hAnsi="Bookman Old Style" w:cs="Arial"/>
          <w:sz w:val="28"/>
          <w:szCs w:val="28"/>
        </w:rPr>
        <w:t xml:space="preserve">según </w:t>
      </w:r>
      <w:r w:rsidR="00B533CA" w:rsidRPr="000573F7">
        <w:rPr>
          <w:rFonts w:ascii="Bookman Old Style" w:hAnsi="Bookman Old Style" w:cs="Arial"/>
          <w:sz w:val="28"/>
          <w:szCs w:val="28"/>
        </w:rPr>
        <w:t>en otra ocasi</w:t>
      </w:r>
      <w:r w:rsidR="00D32AD2" w:rsidRPr="000573F7">
        <w:rPr>
          <w:rFonts w:ascii="Bookman Old Style" w:hAnsi="Bookman Old Style" w:cs="Arial"/>
          <w:sz w:val="28"/>
          <w:szCs w:val="28"/>
        </w:rPr>
        <w:t xml:space="preserve">ón se </w:t>
      </w:r>
      <w:r w:rsidR="0034300D" w:rsidRPr="000573F7">
        <w:rPr>
          <w:rFonts w:ascii="Bookman Old Style" w:hAnsi="Bookman Old Style" w:cs="Arial"/>
          <w:sz w:val="28"/>
          <w:szCs w:val="28"/>
        </w:rPr>
        <w:t>señaló, “</w:t>
      </w:r>
      <w:r w:rsidR="0034300D" w:rsidRPr="000573F7">
        <w:rPr>
          <w:rFonts w:ascii="Bookman Old Style" w:hAnsi="Bookman Old Style" w:cs="Arial"/>
          <w:i/>
          <w:sz w:val="28"/>
          <w:szCs w:val="28"/>
        </w:rPr>
        <w:t>(…)</w:t>
      </w:r>
      <w:r w:rsidR="0034300D" w:rsidRPr="000573F7">
        <w:rPr>
          <w:rFonts w:ascii="Bookman Old Style" w:hAnsi="Bookman Old Style"/>
          <w:i/>
          <w:sz w:val="28"/>
          <w:szCs w:val="28"/>
        </w:rPr>
        <w:t xml:space="preserve"> </w:t>
      </w:r>
      <w:r w:rsidR="009C6391" w:rsidRPr="000573F7">
        <w:rPr>
          <w:rFonts w:ascii="Bookman Old Style" w:hAnsi="Bookman Old Style"/>
          <w:i/>
          <w:sz w:val="28"/>
          <w:szCs w:val="28"/>
        </w:rPr>
        <w:t>la exigencia de la estabilidad de la relación contractual, así como la independencia o autonomía del agente, que con su propia organización, desempeña una actividad encaminada a conquistar clientela, conservar la existente, ampliar o reconquistar un mercado, en beneficio de otro comerciante, que le ha encargado</w:t>
      </w:r>
      <w:r w:rsidRPr="000573F7">
        <w:rPr>
          <w:rFonts w:ascii="Bookman Old Style" w:hAnsi="Bookman Old Style"/>
          <w:i/>
          <w:sz w:val="28"/>
          <w:szCs w:val="28"/>
        </w:rPr>
        <w:t xml:space="preserve"> (…) </w:t>
      </w:r>
      <w:r w:rsidR="009C6391" w:rsidRPr="000573F7">
        <w:rPr>
          <w:rFonts w:ascii="Bookman Old Style" w:hAnsi="Bookman Old Style"/>
          <w:i/>
          <w:sz w:val="28"/>
          <w:szCs w:val="28"/>
        </w:rPr>
        <w:t>el desempeño de esa labor</w:t>
      </w:r>
      <w:r w:rsidRPr="000573F7">
        <w:rPr>
          <w:rFonts w:ascii="Bookman Old Style" w:hAnsi="Bookman Old Style"/>
          <w:sz w:val="28"/>
          <w:szCs w:val="28"/>
        </w:rPr>
        <w:t>”</w:t>
      </w:r>
      <w:r w:rsidR="001C4485" w:rsidRPr="000573F7">
        <w:rPr>
          <w:rStyle w:val="Refdenotaalpie"/>
          <w:rFonts w:ascii="Bookman Old Style" w:hAnsi="Bookman Old Style"/>
          <w:sz w:val="28"/>
          <w:szCs w:val="28"/>
        </w:rPr>
        <w:footnoteReference w:id="3"/>
      </w:r>
      <w:r w:rsidR="009C6391" w:rsidRPr="000573F7">
        <w:rPr>
          <w:rFonts w:ascii="Bookman Old Style" w:hAnsi="Bookman Old Style"/>
          <w:sz w:val="28"/>
          <w:szCs w:val="28"/>
        </w:rPr>
        <w:t>.</w:t>
      </w:r>
    </w:p>
    <w:p w14:paraId="3A5DF64C" w14:textId="77777777" w:rsidR="001140BE" w:rsidRPr="000573F7" w:rsidRDefault="001140BE" w:rsidP="00CC3420">
      <w:pPr>
        <w:spacing w:line="360" w:lineRule="auto"/>
        <w:ind w:firstLine="709"/>
        <w:jc w:val="both"/>
        <w:rPr>
          <w:rFonts w:ascii="Bookman Old Style" w:hAnsi="Bookman Old Style" w:cs="Arial"/>
          <w:sz w:val="28"/>
          <w:szCs w:val="28"/>
        </w:rPr>
      </w:pPr>
    </w:p>
    <w:p w14:paraId="430A45FA" w14:textId="2EFD5DDC" w:rsidR="00D177F4" w:rsidRPr="000573F7" w:rsidRDefault="005061D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La autonomía </w:t>
      </w:r>
      <w:r w:rsidR="00CA7299" w:rsidRPr="000573F7">
        <w:rPr>
          <w:rFonts w:ascii="Bookman Old Style" w:hAnsi="Bookman Old Style" w:cs="Arial"/>
          <w:sz w:val="28"/>
          <w:szCs w:val="28"/>
        </w:rPr>
        <w:t xml:space="preserve">empresarial indicada, </w:t>
      </w:r>
      <w:r w:rsidR="00E102FE" w:rsidRPr="000573F7">
        <w:rPr>
          <w:rFonts w:ascii="Bookman Old Style" w:hAnsi="Bookman Old Style" w:cs="Arial"/>
          <w:sz w:val="28"/>
          <w:szCs w:val="28"/>
        </w:rPr>
        <w:t xml:space="preserve">sin </w:t>
      </w:r>
      <w:r w:rsidR="009B0238" w:rsidRPr="000573F7">
        <w:rPr>
          <w:rFonts w:ascii="Bookman Old Style" w:hAnsi="Bookman Old Style" w:cs="Arial"/>
          <w:sz w:val="28"/>
          <w:szCs w:val="28"/>
        </w:rPr>
        <w:t>embargo, no se predica</w:t>
      </w:r>
      <w:r w:rsidR="00916DB9" w:rsidRPr="000573F7">
        <w:rPr>
          <w:rFonts w:ascii="Bookman Old Style" w:hAnsi="Bookman Old Style" w:cs="Arial"/>
          <w:sz w:val="28"/>
          <w:szCs w:val="28"/>
        </w:rPr>
        <w:t xml:space="preserve">, </w:t>
      </w:r>
      <w:r w:rsidR="00916DB9" w:rsidRPr="000573F7">
        <w:rPr>
          <w:rFonts w:ascii="Bookman Old Style" w:hAnsi="Bookman Old Style" w:cs="Arial"/>
          <w:i/>
          <w:sz w:val="28"/>
          <w:szCs w:val="28"/>
        </w:rPr>
        <w:t>stricto sensu</w:t>
      </w:r>
      <w:r w:rsidR="00916DB9" w:rsidRPr="000573F7">
        <w:rPr>
          <w:rFonts w:ascii="Bookman Old Style" w:hAnsi="Bookman Old Style" w:cs="Arial"/>
          <w:sz w:val="28"/>
          <w:szCs w:val="28"/>
        </w:rPr>
        <w:t>,</w:t>
      </w:r>
      <w:r w:rsidR="004F5C75" w:rsidRPr="000573F7">
        <w:rPr>
          <w:rFonts w:ascii="Bookman Old Style" w:hAnsi="Bookman Old Style" w:cs="Arial"/>
          <w:sz w:val="28"/>
          <w:szCs w:val="28"/>
        </w:rPr>
        <w:t xml:space="preserve"> </w:t>
      </w:r>
      <w:r w:rsidR="00056D71" w:rsidRPr="000573F7">
        <w:rPr>
          <w:rFonts w:ascii="Bookman Old Style" w:hAnsi="Bookman Old Style" w:cs="Arial"/>
          <w:sz w:val="28"/>
          <w:szCs w:val="28"/>
        </w:rPr>
        <w:t xml:space="preserve">del objeto preciso y directo </w:t>
      </w:r>
      <w:r w:rsidR="00816B71" w:rsidRPr="000573F7">
        <w:rPr>
          <w:rFonts w:ascii="Bookman Old Style" w:hAnsi="Bookman Old Style" w:cs="Arial"/>
          <w:sz w:val="28"/>
          <w:szCs w:val="28"/>
        </w:rPr>
        <w:t>de la a</w:t>
      </w:r>
      <w:r w:rsidR="00056D71" w:rsidRPr="000573F7">
        <w:rPr>
          <w:rFonts w:ascii="Bookman Old Style" w:hAnsi="Bookman Old Style" w:cs="Arial"/>
          <w:sz w:val="28"/>
          <w:szCs w:val="28"/>
        </w:rPr>
        <w:t>gencia</w:t>
      </w:r>
      <w:r w:rsidR="00E10522" w:rsidRPr="000573F7">
        <w:rPr>
          <w:rFonts w:ascii="Bookman Old Style" w:hAnsi="Bookman Old Style" w:cs="Arial"/>
          <w:sz w:val="28"/>
          <w:szCs w:val="28"/>
        </w:rPr>
        <w:t xml:space="preserve"> comercial</w:t>
      </w:r>
      <w:r w:rsidR="008947DF" w:rsidRPr="000573F7">
        <w:rPr>
          <w:rFonts w:ascii="Bookman Old Style" w:hAnsi="Bookman Old Style" w:cs="Arial"/>
          <w:sz w:val="28"/>
          <w:szCs w:val="28"/>
        </w:rPr>
        <w:t>,</w:t>
      </w:r>
      <w:r w:rsidR="00B5005C" w:rsidRPr="000573F7">
        <w:rPr>
          <w:rFonts w:ascii="Bookman Old Style" w:hAnsi="Bookman Old Style" w:cs="Arial"/>
          <w:sz w:val="28"/>
          <w:szCs w:val="28"/>
        </w:rPr>
        <w:t xml:space="preserve"> como es el </w:t>
      </w:r>
      <w:r w:rsidR="00AE68DE" w:rsidRPr="000573F7">
        <w:rPr>
          <w:rFonts w:ascii="Bookman Old Style" w:hAnsi="Bookman Old Style" w:cs="Arial"/>
          <w:sz w:val="28"/>
          <w:szCs w:val="28"/>
        </w:rPr>
        <w:t>“</w:t>
      </w:r>
      <w:r w:rsidR="00B5005C" w:rsidRPr="000573F7">
        <w:rPr>
          <w:rFonts w:ascii="Bookman Old Style" w:hAnsi="Bookman Old Style" w:cs="Arial"/>
          <w:i/>
          <w:sz w:val="28"/>
          <w:szCs w:val="28"/>
        </w:rPr>
        <w:t>encargo</w:t>
      </w:r>
      <w:r w:rsidR="00AE68DE" w:rsidRPr="000573F7">
        <w:rPr>
          <w:rFonts w:ascii="Bookman Old Style" w:hAnsi="Bookman Old Style" w:cs="Arial"/>
          <w:sz w:val="28"/>
          <w:szCs w:val="28"/>
        </w:rPr>
        <w:t>”</w:t>
      </w:r>
      <w:r w:rsidR="002D53CE" w:rsidRPr="000573F7">
        <w:rPr>
          <w:rFonts w:ascii="Bookman Old Style" w:hAnsi="Bookman Old Style" w:cs="Arial"/>
          <w:sz w:val="28"/>
          <w:szCs w:val="28"/>
        </w:rPr>
        <w:t xml:space="preserve"> </w:t>
      </w:r>
      <w:r w:rsidR="002E0944" w:rsidRPr="000573F7">
        <w:rPr>
          <w:rFonts w:ascii="Bookman Old Style" w:hAnsi="Bookman Old Style" w:cs="Arial"/>
          <w:sz w:val="28"/>
          <w:szCs w:val="28"/>
        </w:rPr>
        <w:t xml:space="preserve">de </w:t>
      </w:r>
      <w:r w:rsidR="00BA3860" w:rsidRPr="000573F7">
        <w:rPr>
          <w:rFonts w:ascii="Bookman Old Style" w:hAnsi="Bookman Old Style" w:cs="Arial"/>
          <w:sz w:val="28"/>
          <w:szCs w:val="28"/>
        </w:rPr>
        <w:t>promo</w:t>
      </w:r>
      <w:r w:rsidR="00AD5495" w:rsidRPr="000573F7">
        <w:rPr>
          <w:rFonts w:ascii="Bookman Old Style" w:hAnsi="Bookman Old Style" w:cs="Arial"/>
          <w:sz w:val="28"/>
          <w:szCs w:val="28"/>
        </w:rPr>
        <w:t xml:space="preserve">ver </w:t>
      </w:r>
      <w:r w:rsidR="00BA3860" w:rsidRPr="000573F7">
        <w:rPr>
          <w:rFonts w:ascii="Bookman Old Style" w:hAnsi="Bookman Old Style" w:cs="Arial"/>
          <w:sz w:val="28"/>
          <w:szCs w:val="28"/>
        </w:rPr>
        <w:t xml:space="preserve">o explotar </w:t>
      </w:r>
      <w:r w:rsidR="00826007" w:rsidRPr="000573F7">
        <w:rPr>
          <w:rFonts w:ascii="Bookman Old Style" w:hAnsi="Bookman Old Style" w:cs="Arial"/>
          <w:sz w:val="28"/>
          <w:szCs w:val="28"/>
        </w:rPr>
        <w:t>negocios en un determina</w:t>
      </w:r>
      <w:r w:rsidR="00B83F8F" w:rsidRPr="000573F7">
        <w:rPr>
          <w:rFonts w:ascii="Bookman Old Style" w:hAnsi="Bookman Old Style" w:cs="Arial"/>
          <w:sz w:val="28"/>
          <w:szCs w:val="28"/>
        </w:rPr>
        <w:t xml:space="preserve">do ramo y dentro de una zona </w:t>
      </w:r>
      <w:r w:rsidRPr="000573F7">
        <w:rPr>
          <w:rFonts w:ascii="Bookman Old Style" w:hAnsi="Bookman Old Style" w:cs="Arial"/>
          <w:sz w:val="28"/>
          <w:szCs w:val="28"/>
        </w:rPr>
        <w:t>pre</w:t>
      </w:r>
      <w:r w:rsidR="00826007" w:rsidRPr="000573F7">
        <w:rPr>
          <w:rFonts w:ascii="Bookman Old Style" w:hAnsi="Bookman Old Style" w:cs="Arial"/>
          <w:sz w:val="28"/>
          <w:szCs w:val="28"/>
        </w:rPr>
        <w:t>fijada en el territorio patrio,</w:t>
      </w:r>
      <w:r w:rsidR="002D53CE" w:rsidRPr="000573F7">
        <w:rPr>
          <w:rFonts w:ascii="Bookman Old Style" w:hAnsi="Bookman Old Style" w:cs="Arial"/>
          <w:sz w:val="28"/>
          <w:szCs w:val="28"/>
        </w:rPr>
        <w:t xml:space="preserve"> porque </w:t>
      </w:r>
      <w:r w:rsidR="00D627E1" w:rsidRPr="000573F7">
        <w:rPr>
          <w:rFonts w:ascii="Bookman Old Style" w:hAnsi="Bookman Old Style" w:cs="Arial"/>
          <w:sz w:val="28"/>
          <w:szCs w:val="28"/>
        </w:rPr>
        <w:t>cuando</w:t>
      </w:r>
      <w:r w:rsidR="002D53CE" w:rsidRPr="000573F7">
        <w:rPr>
          <w:rFonts w:ascii="Bookman Old Style" w:hAnsi="Bookman Old Style" w:cs="Arial"/>
          <w:sz w:val="28"/>
          <w:szCs w:val="28"/>
        </w:rPr>
        <w:t xml:space="preserve"> el intermediador </w:t>
      </w:r>
      <w:r w:rsidRPr="000573F7">
        <w:rPr>
          <w:rFonts w:ascii="Bookman Old Style" w:hAnsi="Bookman Old Style" w:cs="Arial"/>
          <w:sz w:val="28"/>
          <w:szCs w:val="28"/>
        </w:rPr>
        <w:t xml:space="preserve">así </w:t>
      </w:r>
      <w:r w:rsidR="008177D9" w:rsidRPr="000573F7">
        <w:rPr>
          <w:rFonts w:ascii="Bookman Old Style" w:hAnsi="Bookman Old Style" w:cs="Arial"/>
          <w:sz w:val="28"/>
          <w:szCs w:val="28"/>
        </w:rPr>
        <w:t>actúa ante e</w:t>
      </w:r>
      <w:r w:rsidR="00B83F8F" w:rsidRPr="000573F7">
        <w:rPr>
          <w:rFonts w:ascii="Bookman Old Style" w:hAnsi="Bookman Old Style" w:cs="Arial"/>
          <w:sz w:val="28"/>
          <w:szCs w:val="28"/>
        </w:rPr>
        <w:t>l p</w:t>
      </w:r>
      <w:r w:rsidR="00290349" w:rsidRPr="000573F7">
        <w:rPr>
          <w:rFonts w:ascii="Bookman Old Style" w:hAnsi="Bookman Old Style" w:cs="Arial"/>
          <w:sz w:val="28"/>
          <w:szCs w:val="28"/>
        </w:rPr>
        <w:t xml:space="preserve">úblico consumidor, lo hace </w:t>
      </w:r>
      <w:r w:rsidR="00D40777" w:rsidRPr="000573F7">
        <w:rPr>
          <w:rFonts w:ascii="Bookman Old Style" w:hAnsi="Bookman Old Style" w:cs="Arial"/>
          <w:sz w:val="28"/>
          <w:szCs w:val="28"/>
        </w:rPr>
        <w:t xml:space="preserve">por cuenta de </w:t>
      </w:r>
      <w:r w:rsidR="00645E48" w:rsidRPr="000573F7">
        <w:rPr>
          <w:rFonts w:ascii="Bookman Old Style" w:hAnsi="Bookman Old Style" w:cs="Arial"/>
          <w:sz w:val="28"/>
          <w:szCs w:val="28"/>
        </w:rPr>
        <w:t>un tercero,</w:t>
      </w:r>
      <w:r w:rsidR="0059205A" w:rsidRPr="000573F7">
        <w:rPr>
          <w:rFonts w:ascii="Bookman Old Style" w:hAnsi="Bookman Old Style" w:cs="Arial"/>
          <w:sz w:val="28"/>
          <w:szCs w:val="28"/>
        </w:rPr>
        <w:t xml:space="preserve"> en los términos del transcrito artículo 1317 del Código de Comercio, </w:t>
      </w:r>
      <w:r w:rsidR="006627DF" w:rsidRPr="000573F7">
        <w:rPr>
          <w:rFonts w:ascii="Bookman Old Style" w:hAnsi="Bookman Old Style" w:cs="Arial"/>
          <w:sz w:val="28"/>
          <w:szCs w:val="28"/>
        </w:rPr>
        <w:t>bien “</w:t>
      </w:r>
      <w:r w:rsidR="006627DF" w:rsidRPr="000573F7">
        <w:rPr>
          <w:rFonts w:ascii="Bookman Old Style" w:hAnsi="Bookman Old Style" w:cs="Arial"/>
          <w:i/>
          <w:sz w:val="28"/>
          <w:szCs w:val="28"/>
        </w:rPr>
        <w:t xml:space="preserve">(…) como representante o agente </w:t>
      </w:r>
      <w:r w:rsidR="002D204A" w:rsidRPr="000573F7">
        <w:rPr>
          <w:rFonts w:ascii="Bookman Old Style" w:hAnsi="Bookman Old Style" w:cs="Arial"/>
          <w:i/>
          <w:sz w:val="28"/>
          <w:szCs w:val="28"/>
        </w:rPr>
        <w:t>de un empresario nacional o extranjero</w:t>
      </w:r>
      <w:r w:rsidR="006627DF" w:rsidRPr="000573F7">
        <w:rPr>
          <w:rFonts w:ascii="Bookman Old Style" w:hAnsi="Bookman Old Style" w:cs="Arial"/>
          <w:i/>
          <w:sz w:val="28"/>
          <w:szCs w:val="28"/>
        </w:rPr>
        <w:t xml:space="preserve"> (…)</w:t>
      </w:r>
      <w:r w:rsidR="002D204A" w:rsidRPr="000573F7">
        <w:rPr>
          <w:rFonts w:ascii="Bookman Old Style" w:hAnsi="Bookman Old Style" w:cs="Arial"/>
          <w:sz w:val="28"/>
          <w:szCs w:val="28"/>
        </w:rPr>
        <w:t>”</w:t>
      </w:r>
      <w:r w:rsidR="006627DF" w:rsidRPr="000573F7">
        <w:rPr>
          <w:rFonts w:ascii="Bookman Old Style" w:hAnsi="Bookman Old Style" w:cs="Arial"/>
          <w:sz w:val="28"/>
          <w:szCs w:val="28"/>
        </w:rPr>
        <w:t xml:space="preserve">, ya en calidad de </w:t>
      </w:r>
      <w:r w:rsidR="000D4801" w:rsidRPr="000573F7">
        <w:rPr>
          <w:rFonts w:ascii="Bookman Old Style" w:hAnsi="Bookman Old Style" w:cs="Arial"/>
          <w:sz w:val="28"/>
          <w:szCs w:val="28"/>
        </w:rPr>
        <w:t>“</w:t>
      </w:r>
      <w:r w:rsidR="000D4801" w:rsidRPr="000573F7">
        <w:rPr>
          <w:rFonts w:ascii="Bookman Old Style" w:hAnsi="Bookman Old Style" w:cs="Arial"/>
          <w:i/>
          <w:sz w:val="28"/>
          <w:szCs w:val="28"/>
        </w:rPr>
        <w:t>(…) fabricante o distribuidor de uno o varios productos del mismo (…)</w:t>
      </w:r>
      <w:r w:rsidR="000D4801" w:rsidRPr="000573F7">
        <w:rPr>
          <w:rFonts w:ascii="Bookman Old Style" w:hAnsi="Bookman Old Style" w:cs="Arial"/>
          <w:sz w:val="28"/>
          <w:szCs w:val="28"/>
        </w:rPr>
        <w:t>”</w:t>
      </w:r>
      <w:r w:rsidR="0050008B" w:rsidRPr="000573F7">
        <w:rPr>
          <w:rFonts w:ascii="Bookman Old Style" w:hAnsi="Bookman Old Style" w:cs="Arial"/>
          <w:sz w:val="28"/>
          <w:szCs w:val="28"/>
        </w:rPr>
        <w:t>.</w:t>
      </w:r>
    </w:p>
    <w:p w14:paraId="2D2DB849" w14:textId="291260E7" w:rsidR="008D0D58" w:rsidRPr="000573F7" w:rsidRDefault="008D0D58" w:rsidP="00CC3420">
      <w:pPr>
        <w:spacing w:line="360" w:lineRule="auto"/>
        <w:ind w:firstLine="709"/>
        <w:jc w:val="both"/>
        <w:rPr>
          <w:rFonts w:ascii="Bookman Old Style" w:hAnsi="Bookman Old Style" w:cs="Arial"/>
          <w:sz w:val="28"/>
          <w:szCs w:val="28"/>
        </w:rPr>
      </w:pPr>
    </w:p>
    <w:p w14:paraId="47DC7A85" w14:textId="6DF5A31A" w:rsidR="008F2490" w:rsidRPr="000573F7" w:rsidRDefault="009E0EC8"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 xml:space="preserve">Por esto, al ejecutar el distribuidor </w:t>
      </w:r>
      <w:r w:rsidR="00C952CF" w:rsidRPr="000573F7">
        <w:rPr>
          <w:rFonts w:ascii="Bookman Old Style" w:hAnsi="Bookman Old Style"/>
          <w:sz w:val="28"/>
          <w:szCs w:val="28"/>
        </w:rPr>
        <w:t xml:space="preserve">actividades de </w:t>
      </w:r>
      <w:r w:rsidR="00FA17D3" w:rsidRPr="000573F7">
        <w:rPr>
          <w:rFonts w:ascii="Bookman Old Style" w:hAnsi="Bookman Old Style"/>
          <w:sz w:val="28"/>
          <w:szCs w:val="28"/>
        </w:rPr>
        <w:t>promoci</w:t>
      </w:r>
      <w:r w:rsidR="00902475" w:rsidRPr="000573F7">
        <w:rPr>
          <w:rFonts w:ascii="Bookman Old Style" w:hAnsi="Bookman Old Style"/>
          <w:sz w:val="28"/>
          <w:szCs w:val="28"/>
        </w:rPr>
        <w:t xml:space="preserve">ón o </w:t>
      </w:r>
      <w:r w:rsidR="00275FDA" w:rsidRPr="000573F7">
        <w:rPr>
          <w:rFonts w:ascii="Bookman Old Style" w:hAnsi="Bookman Old Style"/>
          <w:sz w:val="28"/>
          <w:szCs w:val="28"/>
        </w:rPr>
        <w:t>explota</w:t>
      </w:r>
      <w:r w:rsidR="00FA17D3" w:rsidRPr="000573F7">
        <w:rPr>
          <w:rFonts w:ascii="Bookman Old Style" w:hAnsi="Bookman Old Style"/>
          <w:sz w:val="28"/>
          <w:szCs w:val="28"/>
        </w:rPr>
        <w:t>ción</w:t>
      </w:r>
      <w:r w:rsidR="0019423E" w:rsidRPr="000573F7">
        <w:rPr>
          <w:rFonts w:ascii="Bookman Old Style" w:hAnsi="Bookman Old Style"/>
          <w:sz w:val="28"/>
          <w:szCs w:val="28"/>
        </w:rPr>
        <w:t xml:space="preserve"> a</w:t>
      </w:r>
      <w:r w:rsidRPr="000573F7">
        <w:rPr>
          <w:rFonts w:ascii="Bookman Old Style" w:hAnsi="Bookman Old Style"/>
          <w:sz w:val="28"/>
          <w:szCs w:val="28"/>
        </w:rPr>
        <w:t xml:space="preserve"> nombre del empresario, </w:t>
      </w:r>
      <w:r w:rsidR="00030C74" w:rsidRPr="000573F7">
        <w:rPr>
          <w:rFonts w:ascii="Bookman Old Style" w:hAnsi="Bookman Old Style"/>
          <w:sz w:val="28"/>
          <w:szCs w:val="28"/>
        </w:rPr>
        <w:t xml:space="preserve">tenga o no </w:t>
      </w:r>
      <w:r w:rsidR="007162C3" w:rsidRPr="000573F7">
        <w:rPr>
          <w:rFonts w:ascii="Bookman Old Style" w:hAnsi="Bookman Old Style"/>
          <w:sz w:val="28"/>
          <w:szCs w:val="28"/>
        </w:rPr>
        <w:t xml:space="preserve">su </w:t>
      </w:r>
      <w:r w:rsidR="0019423E" w:rsidRPr="000573F7">
        <w:rPr>
          <w:rFonts w:ascii="Bookman Old Style" w:hAnsi="Bookman Old Style"/>
          <w:sz w:val="28"/>
          <w:szCs w:val="28"/>
        </w:rPr>
        <w:t xml:space="preserve">representación, </w:t>
      </w:r>
      <w:r w:rsidR="00AD4341" w:rsidRPr="000573F7">
        <w:rPr>
          <w:rFonts w:ascii="Bookman Old Style" w:hAnsi="Bookman Old Style"/>
          <w:sz w:val="28"/>
          <w:szCs w:val="28"/>
        </w:rPr>
        <w:t xml:space="preserve">la intervención </w:t>
      </w:r>
      <w:r w:rsidR="0050008B" w:rsidRPr="000573F7">
        <w:rPr>
          <w:rFonts w:ascii="Bookman Old Style" w:hAnsi="Bookman Old Style"/>
          <w:sz w:val="28"/>
          <w:szCs w:val="28"/>
        </w:rPr>
        <w:t xml:space="preserve">de este último </w:t>
      </w:r>
      <w:r w:rsidR="001D1DE8" w:rsidRPr="000573F7">
        <w:rPr>
          <w:rFonts w:ascii="Bookman Old Style" w:hAnsi="Bookman Old Style"/>
          <w:sz w:val="28"/>
          <w:szCs w:val="28"/>
        </w:rPr>
        <w:t xml:space="preserve">en </w:t>
      </w:r>
      <w:r w:rsidR="001D1DE8" w:rsidRPr="000573F7">
        <w:rPr>
          <w:rFonts w:ascii="Bookman Old Style" w:hAnsi="Bookman Old Style"/>
          <w:sz w:val="28"/>
          <w:szCs w:val="28"/>
        </w:rPr>
        <w:lastRenderedPageBreak/>
        <w:t>dichos campos</w:t>
      </w:r>
      <w:r w:rsidR="001739A2" w:rsidRPr="000573F7">
        <w:rPr>
          <w:rFonts w:ascii="Bookman Old Style" w:hAnsi="Bookman Old Style"/>
          <w:sz w:val="28"/>
          <w:szCs w:val="28"/>
        </w:rPr>
        <w:t xml:space="preserve"> se justifica. </w:t>
      </w:r>
      <w:r w:rsidR="00542FCE" w:rsidRPr="000573F7">
        <w:rPr>
          <w:rFonts w:ascii="Bookman Old Style" w:hAnsi="Bookman Old Style"/>
          <w:sz w:val="28"/>
          <w:szCs w:val="28"/>
        </w:rPr>
        <w:t>La razón</w:t>
      </w:r>
      <w:r w:rsidR="000C59BB" w:rsidRPr="000573F7">
        <w:rPr>
          <w:rFonts w:ascii="Bookman Old Style" w:hAnsi="Bookman Old Style"/>
          <w:sz w:val="28"/>
          <w:szCs w:val="28"/>
        </w:rPr>
        <w:t xml:space="preserve"> </w:t>
      </w:r>
      <w:r w:rsidR="00B37F74" w:rsidRPr="000573F7">
        <w:rPr>
          <w:rFonts w:ascii="Bookman Old Style" w:hAnsi="Bookman Old Style"/>
          <w:sz w:val="28"/>
          <w:szCs w:val="28"/>
        </w:rPr>
        <w:t>de</w:t>
      </w:r>
      <w:r w:rsidR="0019423E" w:rsidRPr="000573F7">
        <w:rPr>
          <w:rFonts w:ascii="Bookman Old Style" w:hAnsi="Bookman Old Style"/>
          <w:sz w:val="28"/>
          <w:szCs w:val="28"/>
        </w:rPr>
        <w:t xml:space="preserve"> ser de la </w:t>
      </w:r>
      <w:r w:rsidR="00B37F74" w:rsidRPr="000573F7">
        <w:rPr>
          <w:rFonts w:ascii="Bookman Old Style" w:hAnsi="Bookman Old Style"/>
          <w:sz w:val="28"/>
          <w:szCs w:val="28"/>
        </w:rPr>
        <w:t xml:space="preserve">intromisión </w:t>
      </w:r>
      <w:r w:rsidR="009226C7" w:rsidRPr="000573F7">
        <w:rPr>
          <w:rFonts w:ascii="Bookman Old Style" w:hAnsi="Bookman Old Style"/>
          <w:sz w:val="28"/>
          <w:szCs w:val="28"/>
        </w:rPr>
        <w:t xml:space="preserve">estriba en que </w:t>
      </w:r>
      <w:r w:rsidR="005E2A81" w:rsidRPr="000573F7">
        <w:rPr>
          <w:rFonts w:ascii="Bookman Old Style" w:hAnsi="Bookman Old Style"/>
          <w:sz w:val="28"/>
          <w:szCs w:val="28"/>
        </w:rPr>
        <w:t xml:space="preserve">los riesgos </w:t>
      </w:r>
      <w:r w:rsidR="00C22AFD" w:rsidRPr="000573F7">
        <w:rPr>
          <w:rFonts w:ascii="Bookman Old Style" w:hAnsi="Bookman Old Style"/>
          <w:sz w:val="28"/>
          <w:szCs w:val="28"/>
        </w:rPr>
        <w:t>económicos de</w:t>
      </w:r>
      <w:r w:rsidR="00880998" w:rsidRPr="000573F7">
        <w:rPr>
          <w:rFonts w:ascii="Bookman Old Style" w:hAnsi="Bookman Old Style"/>
          <w:sz w:val="28"/>
          <w:szCs w:val="28"/>
        </w:rPr>
        <w:t xml:space="preserve">l </w:t>
      </w:r>
      <w:r w:rsidR="000C55AD" w:rsidRPr="000573F7">
        <w:rPr>
          <w:rFonts w:ascii="Bookman Old Style" w:hAnsi="Bookman Old Style"/>
          <w:sz w:val="28"/>
          <w:szCs w:val="28"/>
        </w:rPr>
        <w:t>enc</w:t>
      </w:r>
      <w:r w:rsidR="0019423E" w:rsidRPr="000573F7">
        <w:rPr>
          <w:rFonts w:ascii="Bookman Old Style" w:hAnsi="Bookman Old Style"/>
          <w:sz w:val="28"/>
          <w:szCs w:val="28"/>
        </w:rPr>
        <w:t>argo</w:t>
      </w:r>
      <w:r w:rsidR="00880998" w:rsidRPr="000573F7">
        <w:rPr>
          <w:rFonts w:ascii="Bookman Old Style" w:hAnsi="Bookman Old Style"/>
          <w:sz w:val="28"/>
          <w:szCs w:val="28"/>
        </w:rPr>
        <w:t xml:space="preserve"> que</w:t>
      </w:r>
      <w:r w:rsidRPr="000573F7">
        <w:rPr>
          <w:rFonts w:ascii="Bookman Old Style" w:hAnsi="Bookman Old Style"/>
          <w:sz w:val="28"/>
          <w:szCs w:val="28"/>
        </w:rPr>
        <w:t xml:space="preserve"> e</w:t>
      </w:r>
      <w:r w:rsidR="00134903" w:rsidRPr="000573F7">
        <w:rPr>
          <w:rFonts w:ascii="Bookman Old Style" w:hAnsi="Bookman Old Style"/>
          <w:sz w:val="28"/>
          <w:szCs w:val="28"/>
        </w:rPr>
        <w:t>l</w:t>
      </w:r>
      <w:r w:rsidRPr="000573F7">
        <w:rPr>
          <w:rFonts w:ascii="Bookman Old Style" w:hAnsi="Bookman Old Style"/>
          <w:sz w:val="28"/>
          <w:szCs w:val="28"/>
        </w:rPr>
        <w:t xml:space="preserve"> agenciado ha </w:t>
      </w:r>
      <w:r w:rsidR="00C85ED3" w:rsidRPr="000573F7">
        <w:rPr>
          <w:rFonts w:ascii="Bookman Old Style" w:hAnsi="Bookman Old Style"/>
          <w:sz w:val="28"/>
          <w:szCs w:val="28"/>
        </w:rPr>
        <w:t>confiado</w:t>
      </w:r>
      <w:r w:rsidR="00545F4B" w:rsidRPr="000573F7">
        <w:rPr>
          <w:rFonts w:ascii="Bookman Old Style" w:hAnsi="Bookman Old Style"/>
          <w:sz w:val="28"/>
          <w:szCs w:val="28"/>
        </w:rPr>
        <w:t>,</w:t>
      </w:r>
      <w:r w:rsidR="00C85ED3" w:rsidRPr="000573F7">
        <w:rPr>
          <w:rFonts w:ascii="Bookman Old Style" w:hAnsi="Bookman Old Style"/>
          <w:sz w:val="28"/>
          <w:szCs w:val="28"/>
        </w:rPr>
        <w:t xml:space="preserve"> </w:t>
      </w:r>
      <w:r w:rsidR="00545F4B" w:rsidRPr="000573F7">
        <w:rPr>
          <w:rFonts w:ascii="Bookman Old Style" w:hAnsi="Bookman Old Style" w:cs="Arial"/>
          <w:i/>
          <w:sz w:val="28"/>
          <w:szCs w:val="28"/>
        </w:rPr>
        <w:t>verbi gratia</w:t>
      </w:r>
      <w:r w:rsidR="00545F4B" w:rsidRPr="000573F7">
        <w:rPr>
          <w:rFonts w:ascii="Bookman Old Style" w:hAnsi="Bookman Old Style" w:cs="Arial"/>
          <w:sz w:val="28"/>
          <w:szCs w:val="28"/>
        </w:rPr>
        <w:t xml:space="preserve">, </w:t>
      </w:r>
      <w:r w:rsidR="005C774E" w:rsidRPr="000573F7">
        <w:rPr>
          <w:rFonts w:ascii="Bookman Old Style" w:hAnsi="Bookman Old Style" w:cs="Arial"/>
          <w:sz w:val="28"/>
          <w:szCs w:val="28"/>
        </w:rPr>
        <w:t xml:space="preserve">la pérdida o daños </w:t>
      </w:r>
      <w:r w:rsidR="00545F4B" w:rsidRPr="000573F7">
        <w:rPr>
          <w:rFonts w:ascii="Bookman Old Style" w:hAnsi="Bookman Old Style" w:cs="Arial"/>
          <w:sz w:val="28"/>
          <w:szCs w:val="28"/>
        </w:rPr>
        <w:t xml:space="preserve">de los productos, </w:t>
      </w:r>
      <w:r w:rsidR="002108CC" w:rsidRPr="000573F7">
        <w:rPr>
          <w:rFonts w:ascii="Bookman Old Style" w:hAnsi="Bookman Old Style" w:cs="Arial"/>
          <w:sz w:val="28"/>
          <w:szCs w:val="28"/>
        </w:rPr>
        <w:t>o las alzas o bajas de los precios,</w:t>
      </w:r>
      <w:r w:rsidR="00B37F74" w:rsidRPr="000573F7">
        <w:rPr>
          <w:rFonts w:ascii="Bookman Old Style" w:hAnsi="Bookman Old Style"/>
          <w:sz w:val="28"/>
          <w:szCs w:val="28"/>
        </w:rPr>
        <w:t xml:space="preserve"> repercuten directamente </w:t>
      </w:r>
      <w:r w:rsidRPr="000573F7">
        <w:rPr>
          <w:rFonts w:ascii="Bookman Old Style" w:hAnsi="Bookman Old Style"/>
          <w:sz w:val="28"/>
          <w:szCs w:val="28"/>
        </w:rPr>
        <w:t xml:space="preserve">en su </w:t>
      </w:r>
      <w:r w:rsidR="000F1155" w:rsidRPr="000573F7">
        <w:rPr>
          <w:rFonts w:ascii="Bookman Old Style" w:hAnsi="Bookman Old Style"/>
          <w:sz w:val="28"/>
          <w:szCs w:val="28"/>
        </w:rPr>
        <w:t>patrimonio</w:t>
      </w:r>
      <w:r w:rsidRPr="000573F7">
        <w:rPr>
          <w:rFonts w:ascii="Bookman Old Style" w:hAnsi="Bookman Old Style"/>
          <w:sz w:val="28"/>
          <w:szCs w:val="28"/>
        </w:rPr>
        <w:t>.</w:t>
      </w:r>
    </w:p>
    <w:p w14:paraId="0AE4ED33" w14:textId="77777777" w:rsidR="008F2490" w:rsidRPr="000573F7" w:rsidRDefault="008F2490" w:rsidP="00CC3420">
      <w:pPr>
        <w:spacing w:line="360" w:lineRule="auto"/>
        <w:ind w:firstLine="709"/>
        <w:jc w:val="both"/>
        <w:rPr>
          <w:rFonts w:ascii="Bookman Old Style" w:hAnsi="Bookman Old Style"/>
          <w:sz w:val="28"/>
          <w:szCs w:val="28"/>
        </w:rPr>
      </w:pPr>
    </w:p>
    <w:p w14:paraId="63A0554C" w14:textId="2C475A3C" w:rsidR="00A95F11" w:rsidRPr="000573F7" w:rsidRDefault="00134903" w:rsidP="00CC3420">
      <w:pPr>
        <w:spacing w:line="360" w:lineRule="auto"/>
        <w:ind w:firstLine="709"/>
        <w:jc w:val="both"/>
        <w:rPr>
          <w:rFonts w:ascii="Bookman Old Style" w:hAnsi="Bookman Old Style" w:cs="Arial"/>
          <w:sz w:val="28"/>
          <w:szCs w:val="28"/>
        </w:rPr>
      </w:pPr>
      <w:r w:rsidRPr="000573F7">
        <w:rPr>
          <w:rFonts w:ascii="Bookman Old Style" w:hAnsi="Bookman Old Style"/>
          <w:sz w:val="28"/>
          <w:szCs w:val="28"/>
        </w:rPr>
        <w:t xml:space="preserve">De ahí, </w:t>
      </w:r>
      <w:r w:rsidR="00CF4AA4" w:rsidRPr="000573F7">
        <w:rPr>
          <w:rFonts w:ascii="Bookman Old Style" w:hAnsi="Bookman Old Style"/>
          <w:sz w:val="28"/>
          <w:szCs w:val="28"/>
        </w:rPr>
        <w:t>e</w:t>
      </w:r>
      <w:r w:rsidR="00083508" w:rsidRPr="000573F7">
        <w:rPr>
          <w:rFonts w:ascii="Bookman Old Style" w:hAnsi="Bookman Old Style"/>
          <w:sz w:val="28"/>
          <w:szCs w:val="28"/>
        </w:rPr>
        <w:t xml:space="preserve">n sentir </w:t>
      </w:r>
      <w:r w:rsidR="007A183A" w:rsidRPr="000573F7">
        <w:rPr>
          <w:rFonts w:ascii="Bookman Old Style" w:hAnsi="Bookman Old Style"/>
          <w:sz w:val="28"/>
          <w:szCs w:val="28"/>
        </w:rPr>
        <w:t>de la doctrina</w:t>
      </w:r>
      <w:r w:rsidR="00354C90" w:rsidRPr="000573F7">
        <w:rPr>
          <w:rFonts w:ascii="Bookman Old Style" w:hAnsi="Bookman Old Style" w:cs="Arial"/>
          <w:sz w:val="28"/>
          <w:szCs w:val="28"/>
        </w:rPr>
        <w:t xml:space="preserve">, </w:t>
      </w:r>
      <w:r w:rsidR="005312DB" w:rsidRPr="000573F7">
        <w:rPr>
          <w:rFonts w:ascii="Bookman Old Style" w:hAnsi="Bookman Old Style" w:cs="Arial"/>
          <w:sz w:val="28"/>
          <w:szCs w:val="28"/>
        </w:rPr>
        <w:t>“</w:t>
      </w:r>
      <w:r w:rsidR="005312DB" w:rsidRPr="000573F7">
        <w:rPr>
          <w:rFonts w:ascii="Bookman Old Style" w:hAnsi="Bookman Old Style" w:cs="Arial"/>
          <w:i/>
          <w:sz w:val="28"/>
          <w:szCs w:val="28"/>
        </w:rPr>
        <w:t>[e]l agente no es (…) totalmente libre de fijar la manera de hacer la distribución y la propaganda, sin consultar con el empresario</w:t>
      </w:r>
      <w:r w:rsidR="0014165B" w:rsidRPr="000573F7">
        <w:rPr>
          <w:rFonts w:ascii="Bookman Old Style" w:hAnsi="Bookman Old Style" w:cs="Arial"/>
          <w:i/>
          <w:sz w:val="28"/>
          <w:szCs w:val="28"/>
        </w:rPr>
        <w:t>, porque ello toca con el propio interés de éste. En efecto, no puede fijar precios, preferir o excluir ciertos sectores o grupos de clientes, ni realizar la propaganda</w:t>
      </w:r>
      <w:r w:rsidR="00602280" w:rsidRPr="000573F7">
        <w:rPr>
          <w:rFonts w:ascii="Bookman Old Style" w:hAnsi="Bookman Old Style" w:cs="Arial"/>
          <w:i/>
          <w:sz w:val="28"/>
          <w:szCs w:val="28"/>
        </w:rPr>
        <w:t xml:space="preserve"> a su antojo, a meno</w:t>
      </w:r>
      <w:r w:rsidR="00B85908" w:rsidRPr="000573F7">
        <w:rPr>
          <w:rFonts w:ascii="Bookman Old Style" w:hAnsi="Bookman Old Style" w:cs="Arial"/>
          <w:i/>
          <w:sz w:val="28"/>
          <w:szCs w:val="28"/>
        </w:rPr>
        <w:t>s que no tenga especiales instrucciones del empresario, quien puede darlas en cualquier tiempo y exigir modificaciones</w:t>
      </w:r>
      <w:r w:rsidR="00B85908" w:rsidRPr="000573F7">
        <w:rPr>
          <w:rFonts w:ascii="Bookman Old Style" w:hAnsi="Bookman Old Style" w:cs="Arial"/>
          <w:sz w:val="28"/>
          <w:szCs w:val="28"/>
        </w:rPr>
        <w:t>”</w:t>
      </w:r>
      <w:r w:rsidR="00A43177" w:rsidRPr="000573F7">
        <w:rPr>
          <w:rStyle w:val="Refdenotaalpie"/>
          <w:rFonts w:ascii="Bookman Old Style" w:hAnsi="Bookman Old Style" w:cs="Arial"/>
          <w:sz w:val="28"/>
          <w:szCs w:val="28"/>
        </w:rPr>
        <w:footnoteReference w:id="4"/>
      </w:r>
      <w:r w:rsidR="00B85908" w:rsidRPr="000573F7">
        <w:rPr>
          <w:rFonts w:ascii="Bookman Old Style" w:hAnsi="Bookman Old Style" w:cs="Arial"/>
          <w:sz w:val="28"/>
          <w:szCs w:val="28"/>
        </w:rPr>
        <w:t>.</w:t>
      </w:r>
    </w:p>
    <w:p w14:paraId="08D30BEF" w14:textId="77777777" w:rsidR="00AD4341" w:rsidRPr="000573F7" w:rsidRDefault="00AD4341" w:rsidP="00CC3420">
      <w:pPr>
        <w:spacing w:line="360" w:lineRule="auto"/>
        <w:ind w:firstLine="709"/>
        <w:jc w:val="both"/>
        <w:rPr>
          <w:rFonts w:ascii="Bookman Old Style" w:hAnsi="Bookman Old Style"/>
          <w:sz w:val="28"/>
          <w:szCs w:val="28"/>
        </w:rPr>
      </w:pPr>
    </w:p>
    <w:p w14:paraId="58F2DDD6" w14:textId="75CED668" w:rsidR="00567B79" w:rsidRPr="000573F7" w:rsidRDefault="00502236"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 xml:space="preserve">En iguales términos esta Corporación, al hacer notar que </w:t>
      </w:r>
      <w:r w:rsidR="006473CB" w:rsidRPr="000573F7">
        <w:rPr>
          <w:rFonts w:ascii="Bookman Old Style" w:hAnsi="Bookman Old Style"/>
          <w:sz w:val="28"/>
          <w:szCs w:val="28"/>
        </w:rPr>
        <w:t>l</w:t>
      </w:r>
      <w:r w:rsidR="00942EAB" w:rsidRPr="000573F7">
        <w:rPr>
          <w:rFonts w:ascii="Bookman Old Style" w:hAnsi="Bookman Old Style"/>
          <w:sz w:val="28"/>
          <w:szCs w:val="28"/>
        </w:rPr>
        <w:t>a independencia y autonomía</w:t>
      </w:r>
      <w:r w:rsidR="00472A04" w:rsidRPr="000573F7">
        <w:rPr>
          <w:rFonts w:ascii="Bookman Old Style" w:hAnsi="Bookman Old Style"/>
          <w:sz w:val="28"/>
          <w:szCs w:val="28"/>
        </w:rPr>
        <w:t xml:space="preserve"> </w:t>
      </w:r>
      <w:r w:rsidR="00976C05" w:rsidRPr="000573F7">
        <w:rPr>
          <w:rFonts w:ascii="Bookman Old Style" w:hAnsi="Bookman Old Style"/>
          <w:sz w:val="28"/>
          <w:szCs w:val="28"/>
        </w:rPr>
        <w:t>“</w:t>
      </w:r>
      <w:r w:rsidR="00976C05" w:rsidRPr="000573F7">
        <w:rPr>
          <w:rFonts w:ascii="Bookman Old Style" w:hAnsi="Bookman Old Style"/>
          <w:i/>
          <w:sz w:val="28"/>
          <w:szCs w:val="28"/>
        </w:rPr>
        <w:t>(…</w:t>
      </w:r>
      <w:r w:rsidR="00426259" w:rsidRPr="000573F7">
        <w:rPr>
          <w:rFonts w:ascii="Bookman Old Style" w:hAnsi="Bookman Old Style"/>
          <w:i/>
          <w:sz w:val="28"/>
          <w:szCs w:val="28"/>
        </w:rPr>
        <w:t>)</w:t>
      </w:r>
      <w:r w:rsidR="00942EAB" w:rsidRPr="000573F7">
        <w:rPr>
          <w:rFonts w:ascii="Bookman Old Style" w:hAnsi="Bookman Old Style"/>
          <w:i/>
          <w:sz w:val="28"/>
          <w:szCs w:val="28"/>
        </w:rPr>
        <w:t xml:space="preserve"> </w:t>
      </w:r>
      <w:r w:rsidR="00B45BD5" w:rsidRPr="000573F7">
        <w:rPr>
          <w:rFonts w:ascii="Bookman Old Style" w:hAnsi="Bookman Old Style"/>
          <w:i/>
          <w:sz w:val="28"/>
          <w:szCs w:val="28"/>
        </w:rPr>
        <w:t>no significa que el agente no deba ceñirse a las instrucciones que le haya impartido el empresario por cuya cuenta obra y, por ende, a coordinar con éste las actividades de promoción que desarrolle, como quiera que se trata de una labor de respaldo o apoyo a una actividad que a los dos beneficia</w:t>
      </w:r>
      <w:r w:rsidR="008D613E" w:rsidRPr="000573F7">
        <w:rPr>
          <w:rFonts w:ascii="Bookman Old Style" w:hAnsi="Bookman Old Style"/>
          <w:i/>
          <w:sz w:val="28"/>
          <w:szCs w:val="28"/>
        </w:rPr>
        <w:t xml:space="preserve"> (…)</w:t>
      </w:r>
      <w:r w:rsidR="008D613E" w:rsidRPr="000573F7">
        <w:rPr>
          <w:rFonts w:ascii="Bookman Old Style" w:hAnsi="Bookman Old Style"/>
          <w:sz w:val="28"/>
          <w:szCs w:val="28"/>
        </w:rPr>
        <w:t>”</w:t>
      </w:r>
      <w:r w:rsidR="00A851D8" w:rsidRPr="000573F7">
        <w:rPr>
          <w:rStyle w:val="Refdenotaalpie"/>
          <w:rFonts w:ascii="Bookman Old Style" w:hAnsi="Bookman Old Style"/>
          <w:sz w:val="28"/>
          <w:szCs w:val="28"/>
        </w:rPr>
        <w:footnoteReference w:id="5"/>
      </w:r>
      <w:r w:rsidR="00567B79" w:rsidRPr="000573F7">
        <w:rPr>
          <w:rFonts w:ascii="Bookman Old Style" w:hAnsi="Bookman Old Style"/>
          <w:sz w:val="28"/>
          <w:szCs w:val="28"/>
        </w:rPr>
        <w:t>.</w:t>
      </w:r>
    </w:p>
    <w:p w14:paraId="2BCD4E33" w14:textId="77777777" w:rsidR="00567B79" w:rsidRPr="000573F7" w:rsidRDefault="00567B79" w:rsidP="00CC3420">
      <w:pPr>
        <w:spacing w:line="360" w:lineRule="auto"/>
        <w:ind w:firstLine="709"/>
        <w:jc w:val="both"/>
        <w:rPr>
          <w:rFonts w:ascii="Bookman Old Style" w:hAnsi="Bookman Old Style"/>
          <w:sz w:val="28"/>
          <w:szCs w:val="28"/>
        </w:rPr>
      </w:pPr>
    </w:p>
    <w:p w14:paraId="2EDDFBAB" w14:textId="7ACCCB39" w:rsidR="00B45BD5" w:rsidRPr="000573F7" w:rsidRDefault="001E6A02" w:rsidP="00CC3420">
      <w:pPr>
        <w:spacing w:line="360" w:lineRule="auto"/>
        <w:ind w:firstLine="709"/>
        <w:jc w:val="both"/>
        <w:rPr>
          <w:rFonts w:ascii="Bookman Old Style" w:hAnsi="Bookman Old Style" w:cs="Arial"/>
          <w:i/>
          <w:sz w:val="28"/>
          <w:szCs w:val="28"/>
        </w:rPr>
      </w:pPr>
      <w:r w:rsidRPr="000573F7">
        <w:rPr>
          <w:rFonts w:ascii="Bookman Old Style" w:hAnsi="Bookman Old Style"/>
          <w:sz w:val="28"/>
          <w:szCs w:val="28"/>
        </w:rPr>
        <w:t>C</w:t>
      </w:r>
      <w:r w:rsidR="00AE27C4" w:rsidRPr="000573F7">
        <w:rPr>
          <w:rFonts w:ascii="Bookman Old Style" w:hAnsi="Bookman Old Style"/>
          <w:sz w:val="28"/>
          <w:szCs w:val="28"/>
        </w:rPr>
        <w:t>omo</w:t>
      </w:r>
      <w:r w:rsidR="00502236" w:rsidRPr="000573F7">
        <w:rPr>
          <w:rFonts w:ascii="Bookman Old Style" w:hAnsi="Bookman Old Style"/>
          <w:sz w:val="28"/>
          <w:szCs w:val="28"/>
        </w:rPr>
        <w:t xml:space="preserve"> recientemente también </w:t>
      </w:r>
      <w:r w:rsidR="00944084" w:rsidRPr="000573F7">
        <w:rPr>
          <w:rFonts w:ascii="Bookman Old Style" w:hAnsi="Bookman Old Style"/>
          <w:sz w:val="28"/>
          <w:szCs w:val="28"/>
        </w:rPr>
        <w:t>precisó</w:t>
      </w:r>
      <w:r w:rsidR="00373901" w:rsidRPr="000573F7">
        <w:rPr>
          <w:rFonts w:ascii="Bookman Old Style" w:hAnsi="Bookman Old Style"/>
          <w:sz w:val="28"/>
          <w:szCs w:val="28"/>
        </w:rPr>
        <w:t xml:space="preserve"> la Corte, </w:t>
      </w:r>
      <w:r w:rsidR="00A96413" w:rsidRPr="000573F7">
        <w:rPr>
          <w:rFonts w:ascii="Bookman Old Style" w:hAnsi="Bookman Old Style"/>
          <w:sz w:val="28"/>
          <w:szCs w:val="28"/>
        </w:rPr>
        <w:t>“</w:t>
      </w:r>
      <w:r w:rsidR="00716EC0" w:rsidRPr="000573F7">
        <w:rPr>
          <w:rFonts w:ascii="Bookman Old Style" w:hAnsi="Bookman Old Style"/>
          <w:i/>
          <w:sz w:val="28"/>
          <w:szCs w:val="28"/>
        </w:rPr>
        <w:t>(…</w:t>
      </w:r>
      <w:r w:rsidR="00944084" w:rsidRPr="000573F7">
        <w:rPr>
          <w:rFonts w:ascii="Bookman Old Style" w:hAnsi="Bookman Old Style"/>
          <w:i/>
          <w:sz w:val="28"/>
          <w:szCs w:val="28"/>
        </w:rPr>
        <w:t xml:space="preserve">) el empresario </w:t>
      </w:r>
      <w:r w:rsidR="00567B79" w:rsidRPr="000573F7">
        <w:rPr>
          <w:rFonts w:ascii="Bookman Old Style" w:hAnsi="Bookman Old Style"/>
          <w:i/>
          <w:sz w:val="28"/>
          <w:szCs w:val="28"/>
        </w:rPr>
        <w:t xml:space="preserve">no es del todo ajeno a la forma como se lleva a cabo la promoción de sus mercancías, pudiendo hacer </w:t>
      </w:r>
      <w:r w:rsidR="00567B79" w:rsidRPr="000573F7">
        <w:rPr>
          <w:rFonts w:ascii="Bookman Old Style" w:hAnsi="Bookman Old Style"/>
          <w:i/>
          <w:sz w:val="28"/>
          <w:szCs w:val="28"/>
        </w:rPr>
        <w:lastRenderedPageBreak/>
        <w:t>sugerencias y recomendaciones, que deberá tomar en cuenta el agente, para un adecuado mercadeo, máxime cuando el productor o comerciante a mayor escal</w:t>
      </w:r>
      <w:r w:rsidR="00F0231A" w:rsidRPr="000573F7">
        <w:rPr>
          <w:rFonts w:ascii="Bookman Old Style" w:hAnsi="Bookman Old Style"/>
          <w:i/>
          <w:sz w:val="28"/>
          <w:szCs w:val="28"/>
        </w:rPr>
        <w:t xml:space="preserve">a es quien conoce las virtudes, </w:t>
      </w:r>
      <w:r w:rsidR="00567B79" w:rsidRPr="000573F7">
        <w:rPr>
          <w:rFonts w:ascii="Bookman Old Style" w:hAnsi="Bookman Old Style"/>
          <w:i/>
          <w:sz w:val="28"/>
          <w:szCs w:val="28"/>
        </w:rPr>
        <w:t>ventajas y riesgos del bien ofertado en el medio, con mayor razón si de ello dependen las consecuencias económicas adversas o favorables que asume</w:t>
      </w:r>
      <w:r w:rsidR="005C0F4A" w:rsidRPr="000573F7">
        <w:rPr>
          <w:rFonts w:ascii="Bookman Old Style" w:hAnsi="Bookman Old Style"/>
          <w:sz w:val="28"/>
          <w:szCs w:val="28"/>
        </w:rPr>
        <w:t>”</w:t>
      </w:r>
      <w:r w:rsidR="008F780F" w:rsidRPr="000573F7">
        <w:rPr>
          <w:rStyle w:val="Refdenotaalpie"/>
          <w:rFonts w:ascii="Bookman Old Style" w:hAnsi="Bookman Old Style"/>
          <w:sz w:val="28"/>
          <w:szCs w:val="28"/>
        </w:rPr>
        <w:footnoteReference w:id="6"/>
      </w:r>
      <w:r w:rsidR="005C0F4A" w:rsidRPr="000573F7">
        <w:rPr>
          <w:rFonts w:ascii="Bookman Old Style" w:hAnsi="Bookman Old Style"/>
          <w:sz w:val="28"/>
          <w:szCs w:val="28"/>
        </w:rPr>
        <w:t>.</w:t>
      </w:r>
    </w:p>
    <w:p w14:paraId="1CC7333C" w14:textId="77777777" w:rsidR="000F168F" w:rsidRPr="000573F7" w:rsidRDefault="000F168F" w:rsidP="00CC3420">
      <w:pPr>
        <w:spacing w:line="360" w:lineRule="auto"/>
        <w:jc w:val="both"/>
        <w:rPr>
          <w:rFonts w:ascii="Bookman Old Style" w:hAnsi="Bookman Old Style" w:cs="Arial"/>
          <w:sz w:val="28"/>
          <w:szCs w:val="28"/>
        </w:rPr>
      </w:pPr>
    </w:p>
    <w:p w14:paraId="5DD10094" w14:textId="1C9C0029" w:rsidR="000503A0" w:rsidRPr="000573F7" w:rsidRDefault="0005486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Desde luego, </w:t>
      </w:r>
      <w:r w:rsidR="002350C2" w:rsidRPr="000573F7">
        <w:rPr>
          <w:rFonts w:ascii="Bookman Old Style" w:hAnsi="Bookman Old Style" w:cs="Arial"/>
          <w:sz w:val="28"/>
          <w:szCs w:val="28"/>
        </w:rPr>
        <w:t xml:space="preserve">la </w:t>
      </w:r>
      <w:r w:rsidR="001D597B" w:rsidRPr="000573F7">
        <w:rPr>
          <w:rFonts w:ascii="Bookman Old Style" w:hAnsi="Bookman Old Style" w:cs="Arial"/>
          <w:sz w:val="28"/>
          <w:szCs w:val="28"/>
        </w:rPr>
        <w:t>intervenci</w:t>
      </w:r>
      <w:r w:rsidR="009039BF" w:rsidRPr="000573F7">
        <w:rPr>
          <w:rFonts w:ascii="Bookman Old Style" w:hAnsi="Bookman Old Style" w:cs="Arial"/>
          <w:sz w:val="28"/>
          <w:szCs w:val="28"/>
        </w:rPr>
        <w:t>ón</w:t>
      </w:r>
      <w:r w:rsidR="004B16A5" w:rsidRPr="000573F7">
        <w:rPr>
          <w:rFonts w:ascii="Bookman Old Style" w:hAnsi="Bookman Old Style" w:cs="Arial"/>
          <w:sz w:val="28"/>
          <w:szCs w:val="28"/>
        </w:rPr>
        <w:t xml:space="preserve"> </w:t>
      </w:r>
      <w:r w:rsidR="008C2477" w:rsidRPr="000573F7">
        <w:rPr>
          <w:rFonts w:ascii="Bookman Old Style" w:hAnsi="Bookman Old Style" w:cs="Arial"/>
          <w:sz w:val="28"/>
          <w:szCs w:val="28"/>
        </w:rPr>
        <w:t>del</w:t>
      </w:r>
      <w:r w:rsidR="000C1FE0" w:rsidRPr="000573F7">
        <w:rPr>
          <w:rFonts w:ascii="Bookman Old Style" w:hAnsi="Bookman Old Style" w:cs="Arial"/>
          <w:sz w:val="28"/>
          <w:szCs w:val="28"/>
        </w:rPr>
        <w:t xml:space="preserve"> </w:t>
      </w:r>
      <w:r w:rsidR="00E27DAA" w:rsidRPr="000573F7">
        <w:rPr>
          <w:rFonts w:ascii="Bookman Old Style" w:hAnsi="Bookman Old Style" w:cs="Arial"/>
          <w:sz w:val="28"/>
          <w:szCs w:val="28"/>
        </w:rPr>
        <w:t xml:space="preserve">agenciado en la </w:t>
      </w:r>
      <w:r w:rsidR="00BC3F16" w:rsidRPr="000573F7">
        <w:rPr>
          <w:rFonts w:ascii="Bookman Old Style" w:hAnsi="Bookman Old Style" w:cs="Arial"/>
          <w:sz w:val="28"/>
          <w:szCs w:val="28"/>
        </w:rPr>
        <w:t xml:space="preserve">ejecución del </w:t>
      </w:r>
      <w:r w:rsidR="00E27DAA" w:rsidRPr="000573F7">
        <w:rPr>
          <w:rFonts w:ascii="Bookman Old Style" w:hAnsi="Bookman Old Style" w:cs="Arial"/>
          <w:sz w:val="28"/>
          <w:szCs w:val="28"/>
        </w:rPr>
        <w:t xml:space="preserve">objeto jurídico </w:t>
      </w:r>
      <w:r w:rsidR="00BF6ED5" w:rsidRPr="000573F7">
        <w:rPr>
          <w:rFonts w:ascii="Bookman Old Style" w:hAnsi="Bookman Old Style" w:cs="Arial"/>
          <w:sz w:val="28"/>
          <w:szCs w:val="28"/>
        </w:rPr>
        <w:t xml:space="preserve">de la </w:t>
      </w:r>
      <w:r w:rsidR="006E3810" w:rsidRPr="000573F7">
        <w:rPr>
          <w:rFonts w:ascii="Bookman Old Style" w:hAnsi="Bookman Old Style" w:cs="Arial"/>
          <w:sz w:val="28"/>
          <w:szCs w:val="28"/>
        </w:rPr>
        <w:t>agencia</w:t>
      </w:r>
      <w:r w:rsidR="00E27DAA" w:rsidRPr="000573F7">
        <w:rPr>
          <w:rFonts w:ascii="Bookman Old Style" w:hAnsi="Bookman Old Style" w:cs="Arial"/>
          <w:sz w:val="28"/>
          <w:szCs w:val="28"/>
        </w:rPr>
        <w:t xml:space="preserve"> comercial</w:t>
      </w:r>
      <w:r w:rsidR="006E3810" w:rsidRPr="000573F7">
        <w:rPr>
          <w:rFonts w:ascii="Bookman Old Style" w:hAnsi="Bookman Old Style" w:cs="Arial"/>
          <w:sz w:val="28"/>
          <w:szCs w:val="28"/>
        </w:rPr>
        <w:t>,</w:t>
      </w:r>
      <w:r w:rsidR="0054419A" w:rsidRPr="000573F7">
        <w:rPr>
          <w:rFonts w:ascii="Bookman Old Style" w:hAnsi="Bookman Old Style" w:cs="Arial"/>
          <w:sz w:val="28"/>
          <w:szCs w:val="28"/>
        </w:rPr>
        <w:t xml:space="preserve"> en </w:t>
      </w:r>
      <w:r w:rsidR="00BC3F16" w:rsidRPr="000573F7">
        <w:rPr>
          <w:rFonts w:ascii="Bookman Old Style" w:hAnsi="Bookman Old Style" w:cs="Arial"/>
          <w:sz w:val="28"/>
          <w:szCs w:val="28"/>
        </w:rPr>
        <w:t>sí mismo considerado</w:t>
      </w:r>
      <w:r w:rsidR="00056D71" w:rsidRPr="000573F7">
        <w:rPr>
          <w:rFonts w:ascii="Bookman Old Style" w:hAnsi="Bookman Old Style" w:cs="Arial"/>
          <w:sz w:val="28"/>
          <w:szCs w:val="28"/>
        </w:rPr>
        <w:t>,</w:t>
      </w:r>
      <w:r w:rsidR="00E27DAA" w:rsidRPr="000573F7">
        <w:rPr>
          <w:rFonts w:ascii="Bookman Old Style" w:hAnsi="Bookman Old Style" w:cs="Arial"/>
          <w:sz w:val="28"/>
          <w:szCs w:val="28"/>
        </w:rPr>
        <w:t xml:space="preserve"> que </w:t>
      </w:r>
      <w:r w:rsidR="006E3810" w:rsidRPr="000573F7">
        <w:rPr>
          <w:rFonts w:ascii="Bookman Old Style" w:hAnsi="Bookman Old Style" w:cs="Arial"/>
          <w:sz w:val="28"/>
          <w:szCs w:val="28"/>
        </w:rPr>
        <w:t>no en la</w:t>
      </w:r>
      <w:r w:rsidR="001673EE" w:rsidRPr="000573F7">
        <w:rPr>
          <w:rFonts w:ascii="Bookman Old Style" w:hAnsi="Bookman Old Style" w:cs="Arial"/>
          <w:sz w:val="28"/>
          <w:szCs w:val="28"/>
        </w:rPr>
        <w:t xml:space="preserve"> </w:t>
      </w:r>
      <w:r w:rsidR="006E3810" w:rsidRPr="000573F7">
        <w:rPr>
          <w:rFonts w:ascii="Bookman Old Style" w:hAnsi="Bookman Old Style" w:cs="Arial"/>
          <w:sz w:val="28"/>
          <w:szCs w:val="28"/>
        </w:rPr>
        <w:t>organización</w:t>
      </w:r>
      <w:r w:rsidR="00AD18E2" w:rsidRPr="000573F7">
        <w:rPr>
          <w:rFonts w:ascii="Bookman Old Style" w:hAnsi="Bookman Old Style" w:cs="Arial"/>
          <w:sz w:val="28"/>
          <w:szCs w:val="28"/>
        </w:rPr>
        <w:t xml:space="preserve"> </w:t>
      </w:r>
      <w:r w:rsidR="007E71E9" w:rsidRPr="000573F7">
        <w:rPr>
          <w:rFonts w:ascii="Bookman Old Style" w:hAnsi="Bookman Old Style" w:cs="Arial"/>
          <w:sz w:val="28"/>
          <w:szCs w:val="28"/>
        </w:rPr>
        <w:t xml:space="preserve">establecida </w:t>
      </w:r>
      <w:r w:rsidR="00114102" w:rsidRPr="000573F7">
        <w:rPr>
          <w:rFonts w:ascii="Bookman Old Style" w:hAnsi="Bookman Old Style" w:cs="Arial"/>
          <w:sz w:val="28"/>
          <w:szCs w:val="28"/>
        </w:rPr>
        <w:t>por</w:t>
      </w:r>
      <w:r w:rsidR="004B16A5" w:rsidRPr="000573F7">
        <w:rPr>
          <w:rFonts w:ascii="Bookman Old Style" w:hAnsi="Bookman Old Style" w:cs="Arial"/>
          <w:sz w:val="28"/>
          <w:szCs w:val="28"/>
        </w:rPr>
        <w:t xml:space="preserve"> </w:t>
      </w:r>
      <w:r w:rsidR="009643E8" w:rsidRPr="000573F7">
        <w:rPr>
          <w:rFonts w:ascii="Bookman Old Style" w:hAnsi="Bookman Old Style" w:cs="Arial"/>
          <w:sz w:val="28"/>
          <w:szCs w:val="28"/>
        </w:rPr>
        <w:t xml:space="preserve">el </w:t>
      </w:r>
      <w:r w:rsidR="00FA1EAA" w:rsidRPr="000573F7">
        <w:rPr>
          <w:rFonts w:ascii="Bookman Old Style" w:hAnsi="Bookman Old Style" w:cs="Arial"/>
          <w:sz w:val="28"/>
          <w:szCs w:val="28"/>
        </w:rPr>
        <w:t>agente para</w:t>
      </w:r>
      <w:r w:rsidR="00BC3F16" w:rsidRPr="000573F7">
        <w:rPr>
          <w:rFonts w:ascii="Bookman Old Style" w:hAnsi="Bookman Old Style" w:cs="Arial"/>
          <w:sz w:val="28"/>
          <w:szCs w:val="28"/>
        </w:rPr>
        <w:t xml:space="preserve"> ejecutarla, se repite, </w:t>
      </w:r>
      <w:r w:rsidR="00BF6ED5" w:rsidRPr="000573F7">
        <w:rPr>
          <w:rFonts w:ascii="Bookman Old Style" w:hAnsi="Bookman Old Style" w:cs="Arial"/>
          <w:sz w:val="28"/>
          <w:szCs w:val="28"/>
        </w:rPr>
        <w:t>abreva</w:t>
      </w:r>
      <w:r w:rsidR="003930B4" w:rsidRPr="000573F7">
        <w:rPr>
          <w:rFonts w:ascii="Bookman Old Style" w:hAnsi="Bookman Old Style" w:cs="Arial"/>
          <w:sz w:val="28"/>
          <w:szCs w:val="28"/>
        </w:rPr>
        <w:t xml:space="preserve"> e</w:t>
      </w:r>
      <w:r w:rsidR="00BC3F16" w:rsidRPr="000573F7">
        <w:rPr>
          <w:rFonts w:ascii="Bookman Old Style" w:hAnsi="Bookman Old Style" w:cs="Arial"/>
          <w:sz w:val="28"/>
          <w:szCs w:val="28"/>
        </w:rPr>
        <w:t>n la</w:t>
      </w:r>
      <w:r w:rsidR="00C627FE" w:rsidRPr="000573F7">
        <w:rPr>
          <w:rFonts w:ascii="Bookman Old Style" w:hAnsi="Bookman Old Style" w:cs="Arial"/>
          <w:sz w:val="28"/>
          <w:szCs w:val="28"/>
        </w:rPr>
        <w:t xml:space="preserve">s </w:t>
      </w:r>
      <w:r w:rsidR="00BC3F16" w:rsidRPr="000573F7">
        <w:rPr>
          <w:rFonts w:ascii="Bookman Old Style" w:hAnsi="Bookman Old Style" w:cs="Arial"/>
          <w:sz w:val="28"/>
          <w:szCs w:val="28"/>
        </w:rPr>
        <w:t>facultades o poderes de los cuales el empresario se ha desprendido</w:t>
      </w:r>
      <w:r w:rsidR="00EB10A4" w:rsidRPr="000573F7">
        <w:rPr>
          <w:rFonts w:ascii="Bookman Old Style" w:hAnsi="Bookman Old Style" w:cs="Arial"/>
          <w:sz w:val="28"/>
          <w:szCs w:val="28"/>
        </w:rPr>
        <w:t xml:space="preserve"> </w:t>
      </w:r>
      <w:r w:rsidR="00A02D0A" w:rsidRPr="000573F7">
        <w:rPr>
          <w:rFonts w:ascii="Bookman Old Style" w:hAnsi="Bookman Old Style" w:cs="Arial"/>
          <w:sz w:val="28"/>
          <w:szCs w:val="28"/>
        </w:rPr>
        <w:t>(artículo 1320 del Cód</w:t>
      </w:r>
      <w:r w:rsidR="00C627FE" w:rsidRPr="000573F7">
        <w:rPr>
          <w:rFonts w:ascii="Bookman Old Style" w:hAnsi="Bookman Old Style" w:cs="Arial"/>
          <w:sz w:val="28"/>
          <w:szCs w:val="28"/>
        </w:rPr>
        <w:t>igo de Comercio)</w:t>
      </w:r>
      <w:r w:rsidR="002F7F93" w:rsidRPr="000573F7">
        <w:rPr>
          <w:rFonts w:ascii="Bookman Old Style" w:hAnsi="Bookman Old Style" w:cs="Arial"/>
          <w:sz w:val="28"/>
          <w:szCs w:val="28"/>
        </w:rPr>
        <w:t xml:space="preserve">. </w:t>
      </w:r>
    </w:p>
    <w:p w14:paraId="1C911AA7" w14:textId="77777777" w:rsidR="0087459B" w:rsidRPr="000573F7" w:rsidRDefault="0087459B" w:rsidP="00CC3420">
      <w:pPr>
        <w:spacing w:line="360" w:lineRule="auto"/>
        <w:ind w:firstLine="709"/>
        <w:jc w:val="both"/>
        <w:rPr>
          <w:rFonts w:ascii="Bookman Old Style" w:hAnsi="Bookman Old Style" w:cs="Arial"/>
          <w:sz w:val="28"/>
          <w:szCs w:val="28"/>
        </w:rPr>
      </w:pPr>
    </w:p>
    <w:p w14:paraId="756C760C" w14:textId="0205345A" w:rsidR="00F61E70" w:rsidRPr="000573F7" w:rsidRDefault="008C247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Igualmente,</w:t>
      </w:r>
      <w:r w:rsidR="00495CB3" w:rsidRPr="000573F7">
        <w:rPr>
          <w:rFonts w:ascii="Bookman Old Style" w:hAnsi="Bookman Old Style" w:cs="Arial"/>
          <w:sz w:val="28"/>
          <w:szCs w:val="28"/>
        </w:rPr>
        <w:t xml:space="preserve"> al tenor del </w:t>
      </w:r>
      <w:r w:rsidR="000C1FE0" w:rsidRPr="000573F7">
        <w:rPr>
          <w:rFonts w:ascii="Bookman Old Style" w:hAnsi="Bookman Old Style" w:cs="Arial"/>
          <w:sz w:val="28"/>
          <w:szCs w:val="28"/>
        </w:rPr>
        <w:t xml:space="preserve">artículo </w:t>
      </w:r>
      <w:r w:rsidR="00583792" w:rsidRPr="000573F7">
        <w:rPr>
          <w:rFonts w:ascii="Bookman Old Style" w:hAnsi="Bookman Old Style" w:cs="Arial"/>
          <w:sz w:val="28"/>
          <w:szCs w:val="28"/>
        </w:rPr>
        <w:t xml:space="preserve">1321, </w:t>
      </w:r>
      <w:r w:rsidR="00583792" w:rsidRPr="000573F7">
        <w:rPr>
          <w:rFonts w:ascii="Bookman Old Style" w:hAnsi="Bookman Old Style" w:cs="Arial"/>
          <w:i/>
          <w:sz w:val="28"/>
          <w:szCs w:val="28"/>
        </w:rPr>
        <w:t>ibídem</w:t>
      </w:r>
      <w:r w:rsidR="00583792" w:rsidRPr="000573F7">
        <w:rPr>
          <w:rFonts w:ascii="Bookman Old Style" w:hAnsi="Bookman Old Style" w:cs="Arial"/>
          <w:sz w:val="28"/>
          <w:szCs w:val="28"/>
        </w:rPr>
        <w:t xml:space="preserve">, </w:t>
      </w:r>
      <w:r w:rsidR="009D6DC6" w:rsidRPr="000573F7">
        <w:rPr>
          <w:rFonts w:ascii="Bookman Old Style" w:hAnsi="Bookman Old Style" w:cs="Arial"/>
          <w:sz w:val="28"/>
          <w:szCs w:val="28"/>
        </w:rPr>
        <w:t>en</w:t>
      </w:r>
      <w:r w:rsidR="007E71E9" w:rsidRPr="000573F7">
        <w:rPr>
          <w:rFonts w:ascii="Bookman Old Style" w:hAnsi="Bookman Old Style" w:cs="Arial"/>
          <w:sz w:val="28"/>
          <w:szCs w:val="28"/>
        </w:rPr>
        <w:t xml:space="preserve"> </w:t>
      </w:r>
      <w:r w:rsidR="00BB26D9" w:rsidRPr="000573F7">
        <w:rPr>
          <w:rFonts w:ascii="Bookman Old Style" w:hAnsi="Bookman Old Style" w:cs="Arial"/>
          <w:sz w:val="28"/>
          <w:szCs w:val="28"/>
        </w:rPr>
        <w:t xml:space="preserve">los </w:t>
      </w:r>
      <w:r w:rsidR="003A5993" w:rsidRPr="000573F7">
        <w:rPr>
          <w:rFonts w:ascii="Bookman Old Style" w:hAnsi="Bookman Old Style" w:cs="Arial"/>
          <w:sz w:val="28"/>
          <w:szCs w:val="28"/>
        </w:rPr>
        <w:t>correlativo</w:t>
      </w:r>
      <w:r w:rsidR="009D6DC6" w:rsidRPr="000573F7">
        <w:rPr>
          <w:rFonts w:ascii="Bookman Old Style" w:hAnsi="Bookman Old Style" w:cs="Arial"/>
          <w:sz w:val="28"/>
          <w:szCs w:val="28"/>
        </w:rPr>
        <w:t>s</w:t>
      </w:r>
      <w:r w:rsidR="003A5993" w:rsidRPr="000573F7">
        <w:rPr>
          <w:rFonts w:ascii="Bookman Old Style" w:hAnsi="Bookman Old Style" w:cs="Arial"/>
          <w:sz w:val="28"/>
          <w:szCs w:val="28"/>
        </w:rPr>
        <w:t xml:space="preserve"> </w:t>
      </w:r>
      <w:r w:rsidR="00F61E70" w:rsidRPr="000573F7">
        <w:rPr>
          <w:rFonts w:ascii="Bookman Old Style" w:hAnsi="Bookman Old Style" w:cs="Arial"/>
          <w:sz w:val="28"/>
          <w:szCs w:val="28"/>
        </w:rPr>
        <w:t>derecho</w:t>
      </w:r>
      <w:r w:rsidR="009D6DC6" w:rsidRPr="000573F7">
        <w:rPr>
          <w:rFonts w:ascii="Bookman Old Style" w:hAnsi="Bookman Old Style" w:cs="Arial"/>
          <w:sz w:val="28"/>
          <w:szCs w:val="28"/>
        </w:rPr>
        <w:t>s</w:t>
      </w:r>
      <w:r w:rsidR="006F7AC6" w:rsidRPr="000573F7">
        <w:rPr>
          <w:rFonts w:ascii="Bookman Old Style" w:hAnsi="Bookman Old Style" w:cs="Arial"/>
          <w:sz w:val="28"/>
          <w:szCs w:val="28"/>
        </w:rPr>
        <w:t xml:space="preserve"> del productor de bienes o </w:t>
      </w:r>
      <w:r w:rsidR="003A4F97" w:rsidRPr="000573F7">
        <w:rPr>
          <w:rFonts w:ascii="Bookman Old Style" w:hAnsi="Bookman Old Style" w:cs="Arial"/>
          <w:sz w:val="28"/>
          <w:szCs w:val="28"/>
        </w:rPr>
        <w:t xml:space="preserve">servicios </w:t>
      </w:r>
      <w:r w:rsidR="00BF4FA8" w:rsidRPr="000573F7">
        <w:rPr>
          <w:rFonts w:ascii="Bookman Old Style" w:hAnsi="Bookman Old Style" w:cs="Arial"/>
          <w:sz w:val="28"/>
          <w:szCs w:val="28"/>
        </w:rPr>
        <w:t xml:space="preserve">de </w:t>
      </w:r>
      <w:r w:rsidR="009D6DC6" w:rsidRPr="000573F7">
        <w:rPr>
          <w:rFonts w:ascii="Bookman Old Style" w:hAnsi="Bookman Old Style" w:cs="Arial"/>
          <w:sz w:val="28"/>
          <w:szCs w:val="28"/>
        </w:rPr>
        <w:t>v</w:t>
      </w:r>
      <w:r w:rsidR="00292D17" w:rsidRPr="000573F7">
        <w:rPr>
          <w:rFonts w:ascii="Bookman Old Style" w:hAnsi="Bookman Old Style" w:cs="Arial"/>
          <w:sz w:val="28"/>
          <w:szCs w:val="28"/>
        </w:rPr>
        <w:t xml:space="preserve">elar no solo </w:t>
      </w:r>
      <w:r w:rsidR="009D6DC6" w:rsidRPr="000573F7">
        <w:rPr>
          <w:rFonts w:ascii="Bookman Old Style" w:hAnsi="Bookman Old Style" w:cs="Arial"/>
          <w:sz w:val="28"/>
          <w:szCs w:val="28"/>
        </w:rPr>
        <w:t>por</w:t>
      </w:r>
      <w:r w:rsidR="00F97410" w:rsidRPr="000573F7">
        <w:rPr>
          <w:rFonts w:ascii="Bookman Old Style" w:hAnsi="Bookman Old Style" w:cs="Arial"/>
          <w:sz w:val="28"/>
          <w:szCs w:val="28"/>
        </w:rPr>
        <w:t>que el agente cumpla</w:t>
      </w:r>
      <w:r w:rsidR="00495CB3" w:rsidRPr="000573F7">
        <w:rPr>
          <w:rFonts w:ascii="Bookman Old Style" w:hAnsi="Bookman Old Style" w:cs="Arial"/>
          <w:sz w:val="28"/>
          <w:szCs w:val="28"/>
        </w:rPr>
        <w:t xml:space="preserve"> el encargo confiado conforme a las </w:t>
      </w:r>
      <w:r w:rsidR="00F97410" w:rsidRPr="000573F7">
        <w:rPr>
          <w:rFonts w:ascii="Bookman Old Style" w:hAnsi="Bookman Old Style" w:cs="Arial"/>
          <w:sz w:val="28"/>
          <w:szCs w:val="28"/>
        </w:rPr>
        <w:t>instrucciones</w:t>
      </w:r>
      <w:r w:rsidR="004710BD" w:rsidRPr="000573F7">
        <w:rPr>
          <w:rFonts w:ascii="Bookman Old Style" w:hAnsi="Bookman Old Style" w:cs="Arial"/>
          <w:sz w:val="28"/>
          <w:szCs w:val="28"/>
        </w:rPr>
        <w:t xml:space="preserve"> </w:t>
      </w:r>
      <w:r w:rsidR="000A0459" w:rsidRPr="000573F7">
        <w:rPr>
          <w:rFonts w:ascii="Bookman Old Style" w:hAnsi="Bookman Old Style" w:cs="Arial"/>
          <w:sz w:val="28"/>
          <w:szCs w:val="28"/>
        </w:rPr>
        <w:t>impartidas</w:t>
      </w:r>
      <w:r w:rsidR="004B79DA" w:rsidRPr="000573F7">
        <w:rPr>
          <w:rFonts w:ascii="Bookman Old Style" w:hAnsi="Bookman Old Style" w:cs="Arial"/>
          <w:sz w:val="28"/>
          <w:szCs w:val="28"/>
        </w:rPr>
        <w:t>, sino d</w:t>
      </w:r>
      <w:r w:rsidR="00495CB3" w:rsidRPr="000573F7">
        <w:rPr>
          <w:rFonts w:ascii="Bookman Old Style" w:hAnsi="Bookman Old Style" w:cs="Arial"/>
          <w:sz w:val="28"/>
          <w:szCs w:val="28"/>
        </w:rPr>
        <w:t xml:space="preserve">e la obligación que éste tiene </w:t>
      </w:r>
      <w:r w:rsidR="004B79DA" w:rsidRPr="000573F7">
        <w:rPr>
          <w:rFonts w:ascii="Bookman Old Style" w:hAnsi="Bookman Old Style" w:cs="Arial"/>
          <w:sz w:val="28"/>
          <w:szCs w:val="28"/>
        </w:rPr>
        <w:t>de informar a aquél</w:t>
      </w:r>
      <w:r w:rsidR="006E739F" w:rsidRPr="000573F7">
        <w:rPr>
          <w:rFonts w:ascii="Bookman Old Style" w:hAnsi="Bookman Old Style" w:cs="Arial"/>
          <w:sz w:val="28"/>
          <w:szCs w:val="28"/>
        </w:rPr>
        <w:t xml:space="preserve"> </w:t>
      </w:r>
      <w:r w:rsidR="004B79DA" w:rsidRPr="000573F7">
        <w:rPr>
          <w:rFonts w:ascii="Bookman Old Style" w:hAnsi="Bookman Old Style" w:cs="Arial"/>
          <w:sz w:val="28"/>
          <w:szCs w:val="28"/>
        </w:rPr>
        <w:t>las condiciones del mercado</w:t>
      </w:r>
      <w:r w:rsidR="003A4F97" w:rsidRPr="000573F7">
        <w:rPr>
          <w:rFonts w:ascii="Bookman Old Style" w:hAnsi="Bookman Old Style" w:cs="Arial"/>
          <w:sz w:val="28"/>
          <w:szCs w:val="28"/>
        </w:rPr>
        <w:t xml:space="preserve"> en la zona asignada y las demás </w:t>
      </w:r>
      <w:r w:rsidR="006E739F" w:rsidRPr="000573F7">
        <w:rPr>
          <w:rFonts w:ascii="Bookman Old Style" w:hAnsi="Bookman Old Style" w:cs="Arial"/>
          <w:sz w:val="28"/>
          <w:szCs w:val="28"/>
        </w:rPr>
        <w:t xml:space="preserve">circunstancias </w:t>
      </w:r>
      <w:r w:rsidR="003A4F97" w:rsidRPr="000573F7">
        <w:rPr>
          <w:rFonts w:ascii="Bookman Old Style" w:hAnsi="Bookman Old Style" w:cs="Arial"/>
          <w:sz w:val="28"/>
          <w:szCs w:val="28"/>
        </w:rPr>
        <w:t xml:space="preserve">que sean </w:t>
      </w:r>
      <w:r w:rsidR="003A1550" w:rsidRPr="000573F7">
        <w:rPr>
          <w:rFonts w:ascii="Bookman Old Style" w:hAnsi="Bookman Old Style" w:cs="Arial"/>
          <w:sz w:val="28"/>
          <w:szCs w:val="28"/>
        </w:rPr>
        <w:t>útiles a dicho empresario para valorar la conveniencia de cada negocio.</w:t>
      </w:r>
    </w:p>
    <w:p w14:paraId="28EB8C08" w14:textId="77777777" w:rsidR="00E73555" w:rsidRPr="000573F7" w:rsidRDefault="00E73555" w:rsidP="00CC3420">
      <w:pPr>
        <w:spacing w:line="360" w:lineRule="auto"/>
        <w:ind w:firstLine="709"/>
        <w:jc w:val="both"/>
        <w:rPr>
          <w:rFonts w:ascii="Bookman Old Style" w:hAnsi="Bookman Old Style"/>
          <w:sz w:val="28"/>
          <w:szCs w:val="28"/>
        </w:rPr>
      </w:pPr>
    </w:p>
    <w:p w14:paraId="7997BF8F" w14:textId="32F47EA5" w:rsidR="005A1278" w:rsidRPr="000573F7" w:rsidRDefault="007F4867"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3.2.3.2.</w:t>
      </w:r>
      <w:r w:rsidR="000C5972" w:rsidRPr="000573F7">
        <w:rPr>
          <w:rFonts w:ascii="Bookman Old Style" w:hAnsi="Bookman Old Style"/>
          <w:sz w:val="28"/>
          <w:szCs w:val="28"/>
        </w:rPr>
        <w:t xml:space="preserve"> </w:t>
      </w:r>
      <w:r w:rsidR="00357900" w:rsidRPr="000573F7">
        <w:rPr>
          <w:rFonts w:ascii="Bookman Old Style" w:hAnsi="Bookman Old Style"/>
          <w:sz w:val="28"/>
          <w:szCs w:val="28"/>
        </w:rPr>
        <w:t xml:space="preserve">Sin embargo, </w:t>
      </w:r>
      <w:r w:rsidR="008F7966" w:rsidRPr="000573F7">
        <w:rPr>
          <w:rFonts w:ascii="Bookman Old Style" w:hAnsi="Bookman Old Style"/>
          <w:sz w:val="28"/>
          <w:szCs w:val="28"/>
        </w:rPr>
        <w:t xml:space="preserve">no </w:t>
      </w:r>
      <w:r w:rsidR="0090471E" w:rsidRPr="000573F7">
        <w:rPr>
          <w:rFonts w:ascii="Bookman Old Style" w:hAnsi="Bookman Old Style"/>
          <w:sz w:val="28"/>
          <w:szCs w:val="28"/>
        </w:rPr>
        <w:t>todo</w:t>
      </w:r>
      <w:r w:rsidR="00C32937" w:rsidRPr="000573F7">
        <w:rPr>
          <w:rFonts w:ascii="Bookman Old Style" w:hAnsi="Bookman Old Style"/>
          <w:sz w:val="28"/>
          <w:szCs w:val="28"/>
        </w:rPr>
        <w:t xml:space="preserve">s los </w:t>
      </w:r>
      <w:r w:rsidR="00A90245" w:rsidRPr="000573F7">
        <w:rPr>
          <w:rFonts w:ascii="Bookman Old Style" w:hAnsi="Bookman Old Style"/>
          <w:sz w:val="28"/>
          <w:szCs w:val="28"/>
        </w:rPr>
        <w:t>distribuidor</w:t>
      </w:r>
      <w:r w:rsidR="00C32937" w:rsidRPr="000573F7">
        <w:rPr>
          <w:rFonts w:ascii="Bookman Old Style" w:hAnsi="Bookman Old Style"/>
          <w:sz w:val="28"/>
          <w:szCs w:val="28"/>
        </w:rPr>
        <w:t>es</w:t>
      </w:r>
      <w:r w:rsidR="006828D9" w:rsidRPr="000573F7">
        <w:rPr>
          <w:rFonts w:ascii="Bookman Old Style" w:hAnsi="Bookman Old Style"/>
          <w:sz w:val="28"/>
          <w:szCs w:val="28"/>
        </w:rPr>
        <w:t xml:space="preserve"> debe</w:t>
      </w:r>
      <w:r w:rsidR="00C32937" w:rsidRPr="000573F7">
        <w:rPr>
          <w:rFonts w:ascii="Bookman Old Style" w:hAnsi="Bookman Old Style"/>
          <w:sz w:val="28"/>
          <w:szCs w:val="28"/>
        </w:rPr>
        <w:t>n</w:t>
      </w:r>
      <w:r w:rsidR="006828D9" w:rsidRPr="000573F7">
        <w:rPr>
          <w:rFonts w:ascii="Bookman Old Style" w:hAnsi="Bookman Old Style"/>
          <w:sz w:val="28"/>
          <w:szCs w:val="28"/>
        </w:rPr>
        <w:t xml:space="preserve"> considerarse </w:t>
      </w:r>
      <w:r w:rsidR="00A90245" w:rsidRPr="000573F7">
        <w:rPr>
          <w:rFonts w:ascii="Bookman Old Style" w:hAnsi="Bookman Old Style"/>
          <w:sz w:val="28"/>
          <w:szCs w:val="28"/>
        </w:rPr>
        <w:t>agente</w:t>
      </w:r>
      <w:r w:rsidR="00C32937" w:rsidRPr="000573F7">
        <w:rPr>
          <w:rFonts w:ascii="Bookman Old Style" w:hAnsi="Bookman Old Style"/>
          <w:sz w:val="28"/>
          <w:szCs w:val="28"/>
        </w:rPr>
        <w:t>s</w:t>
      </w:r>
      <w:r w:rsidR="00AA4630" w:rsidRPr="000573F7">
        <w:rPr>
          <w:rFonts w:ascii="Bookman Old Style" w:hAnsi="Bookman Old Style"/>
          <w:sz w:val="28"/>
          <w:szCs w:val="28"/>
        </w:rPr>
        <w:t>. E</w:t>
      </w:r>
      <w:r w:rsidR="00645A80" w:rsidRPr="000573F7">
        <w:rPr>
          <w:rFonts w:ascii="Bookman Old Style" w:hAnsi="Bookman Old Style"/>
          <w:sz w:val="28"/>
          <w:szCs w:val="28"/>
        </w:rPr>
        <w:t xml:space="preserve">sa calidad </w:t>
      </w:r>
      <w:r w:rsidR="00AA4630" w:rsidRPr="000573F7">
        <w:rPr>
          <w:rFonts w:ascii="Bookman Old Style" w:hAnsi="Bookman Old Style"/>
          <w:sz w:val="28"/>
          <w:szCs w:val="28"/>
        </w:rPr>
        <w:t xml:space="preserve">la ostentan únicamente </w:t>
      </w:r>
      <w:r w:rsidR="000C5392" w:rsidRPr="000573F7">
        <w:rPr>
          <w:rFonts w:ascii="Bookman Old Style" w:hAnsi="Bookman Old Style"/>
          <w:sz w:val="28"/>
          <w:szCs w:val="28"/>
        </w:rPr>
        <w:t>quienes</w:t>
      </w:r>
      <w:r w:rsidR="00435A89" w:rsidRPr="000573F7">
        <w:rPr>
          <w:rFonts w:ascii="Bookman Old Style" w:hAnsi="Bookman Old Style"/>
          <w:sz w:val="28"/>
          <w:szCs w:val="28"/>
        </w:rPr>
        <w:t xml:space="preserve"> </w:t>
      </w:r>
      <w:r w:rsidR="006B1511" w:rsidRPr="000573F7">
        <w:rPr>
          <w:rFonts w:ascii="Bookman Old Style" w:hAnsi="Bookman Old Style"/>
          <w:sz w:val="28"/>
          <w:szCs w:val="28"/>
        </w:rPr>
        <w:t>con su</w:t>
      </w:r>
      <w:r w:rsidR="00AA4630" w:rsidRPr="000573F7">
        <w:rPr>
          <w:rFonts w:ascii="Bookman Old Style" w:hAnsi="Bookman Old Style"/>
          <w:sz w:val="28"/>
          <w:szCs w:val="28"/>
        </w:rPr>
        <w:t>s</w:t>
      </w:r>
      <w:r w:rsidR="00567D18" w:rsidRPr="000573F7">
        <w:rPr>
          <w:rFonts w:ascii="Bookman Old Style" w:hAnsi="Bookman Old Style"/>
          <w:sz w:val="28"/>
          <w:szCs w:val="28"/>
        </w:rPr>
        <w:t xml:space="preserve"> propias </w:t>
      </w:r>
      <w:r w:rsidR="004A58B1" w:rsidRPr="000573F7">
        <w:rPr>
          <w:rFonts w:ascii="Bookman Old Style" w:hAnsi="Bookman Old Style"/>
          <w:sz w:val="28"/>
          <w:szCs w:val="28"/>
        </w:rPr>
        <w:t>empresa</w:t>
      </w:r>
      <w:r w:rsidR="00AA4630" w:rsidRPr="000573F7">
        <w:rPr>
          <w:rFonts w:ascii="Bookman Old Style" w:hAnsi="Bookman Old Style"/>
          <w:sz w:val="28"/>
          <w:szCs w:val="28"/>
        </w:rPr>
        <w:t>s</w:t>
      </w:r>
      <w:r w:rsidR="006B1511" w:rsidRPr="000573F7">
        <w:rPr>
          <w:rFonts w:ascii="Bookman Old Style" w:hAnsi="Bookman Old Style"/>
          <w:sz w:val="28"/>
          <w:szCs w:val="28"/>
        </w:rPr>
        <w:t xml:space="preserve"> independiente</w:t>
      </w:r>
      <w:r w:rsidR="00AA4630" w:rsidRPr="000573F7">
        <w:rPr>
          <w:rFonts w:ascii="Bookman Old Style" w:hAnsi="Bookman Old Style"/>
          <w:sz w:val="28"/>
          <w:szCs w:val="28"/>
        </w:rPr>
        <w:t>s</w:t>
      </w:r>
      <w:r w:rsidR="006B1511" w:rsidRPr="000573F7">
        <w:rPr>
          <w:rFonts w:ascii="Bookman Old Style" w:hAnsi="Bookman Old Style"/>
          <w:sz w:val="28"/>
          <w:szCs w:val="28"/>
        </w:rPr>
        <w:t xml:space="preserve"> y estable</w:t>
      </w:r>
      <w:r w:rsidR="00AA4630" w:rsidRPr="000573F7">
        <w:rPr>
          <w:rFonts w:ascii="Bookman Old Style" w:hAnsi="Bookman Old Style"/>
          <w:sz w:val="28"/>
          <w:szCs w:val="28"/>
        </w:rPr>
        <w:t>s</w:t>
      </w:r>
      <w:r w:rsidR="006B1511" w:rsidRPr="000573F7">
        <w:rPr>
          <w:rFonts w:ascii="Bookman Old Style" w:hAnsi="Bookman Old Style"/>
          <w:sz w:val="28"/>
          <w:szCs w:val="28"/>
        </w:rPr>
        <w:t>,</w:t>
      </w:r>
      <w:r w:rsidR="0089599E" w:rsidRPr="000573F7">
        <w:rPr>
          <w:rFonts w:ascii="Bookman Old Style" w:hAnsi="Bookman Old Style"/>
          <w:sz w:val="28"/>
          <w:szCs w:val="28"/>
        </w:rPr>
        <w:t xml:space="preserve"> realizan </w:t>
      </w:r>
      <w:r w:rsidR="008C1149" w:rsidRPr="000573F7">
        <w:rPr>
          <w:rFonts w:ascii="Bookman Old Style" w:hAnsi="Bookman Old Style"/>
          <w:sz w:val="28"/>
          <w:szCs w:val="28"/>
        </w:rPr>
        <w:t xml:space="preserve">los encargos </w:t>
      </w:r>
      <w:r w:rsidR="00BC4966" w:rsidRPr="000573F7">
        <w:rPr>
          <w:rFonts w:ascii="Bookman Old Style" w:hAnsi="Bookman Old Style"/>
          <w:sz w:val="28"/>
          <w:szCs w:val="28"/>
        </w:rPr>
        <w:t xml:space="preserve">de los empresarios </w:t>
      </w:r>
      <w:r w:rsidR="00333BF7" w:rsidRPr="000573F7">
        <w:rPr>
          <w:rFonts w:ascii="Bookman Old Style" w:hAnsi="Bookman Old Style"/>
          <w:sz w:val="28"/>
          <w:szCs w:val="28"/>
        </w:rPr>
        <w:t>de promo</w:t>
      </w:r>
      <w:r w:rsidR="009E195D" w:rsidRPr="000573F7">
        <w:rPr>
          <w:rFonts w:ascii="Bookman Old Style" w:hAnsi="Bookman Old Style"/>
          <w:sz w:val="28"/>
          <w:szCs w:val="28"/>
        </w:rPr>
        <w:t>ve</w:t>
      </w:r>
      <w:r w:rsidR="00333BF7" w:rsidRPr="000573F7">
        <w:rPr>
          <w:rFonts w:ascii="Bookman Old Style" w:hAnsi="Bookman Old Style"/>
          <w:sz w:val="28"/>
          <w:szCs w:val="28"/>
        </w:rPr>
        <w:t xml:space="preserve">r </w:t>
      </w:r>
      <w:r w:rsidR="00880A6D" w:rsidRPr="000573F7">
        <w:rPr>
          <w:rFonts w:ascii="Bookman Old Style" w:hAnsi="Bookman Old Style"/>
          <w:sz w:val="28"/>
          <w:szCs w:val="28"/>
        </w:rPr>
        <w:t xml:space="preserve">o </w:t>
      </w:r>
      <w:r w:rsidR="00880A6D" w:rsidRPr="000573F7">
        <w:rPr>
          <w:rFonts w:ascii="Bookman Old Style" w:hAnsi="Bookman Old Style"/>
          <w:sz w:val="28"/>
          <w:szCs w:val="28"/>
        </w:rPr>
        <w:lastRenderedPageBreak/>
        <w:t xml:space="preserve">explotar los negocios de estos últimos </w:t>
      </w:r>
      <w:r w:rsidR="00793E1D" w:rsidRPr="000573F7">
        <w:rPr>
          <w:rFonts w:ascii="Bookman Old Style" w:hAnsi="Bookman Old Style"/>
          <w:sz w:val="28"/>
          <w:szCs w:val="28"/>
        </w:rPr>
        <w:t xml:space="preserve">en un determinado ramo y dentro </w:t>
      </w:r>
      <w:r w:rsidR="000F38D4" w:rsidRPr="000573F7">
        <w:rPr>
          <w:rFonts w:ascii="Bookman Old Style" w:hAnsi="Bookman Old Style"/>
          <w:sz w:val="28"/>
          <w:szCs w:val="28"/>
        </w:rPr>
        <w:t>una zona prefijada</w:t>
      </w:r>
      <w:r w:rsidR="0054093D" w:rsidRPr="000573F7">
        <w:rPr>
          <w:rFonts w:ascii="Bookman Old Style" w:hAnsi="Bookman Old Style"/>
          <w:sz w:val="28"/>
          <w:szCs w:val="28"/>
        </w:rPr>
        <w:t xml:space="preserve"> en el territorio patrio</w:t>
      </w:r>
      <w:r w:rsidR="00645A80" w:rsidRPr="000573F7">
        <w:rPr>
          <w:rFonts w:ascii="Bookman Old Style" w:hAnsi="Bookman Old Style"/>
          <w:sz w:val="28"/>
          <w:szCs w:val="28"/>
        </w:rPr>
        <w:t>.</w:t>
      </w:r>
    </w:p>
    <w:p w14:paraId="52167A2B" w14:textId="77777777" w:rsidR="00F574EF" w:rsidRPr="000573F7" w:rsidRDefault="00F574EF" w:rsidP="00CC3420">
      <w:pPr>
        <w:spacing w:line="360" w:lineRule="auto"/>
        <w:ind w:firstLine="709"/>
        <w:jc w:val="both"/>
        <w:rPr>
          <w:rFonts w:ascii="Bookman Old Style" w:hAnsi="Bookman Old Style"/>
          <w:sz w:val="28"/>
          <w:szCs w:val="28"/>
        </w:rPr>
      </w:pPr>
    </w:p>
    <w:p w14:paraId="46664673" w14:textId="39E10AF3" w:rsidR="00C83227" w:rsidRPr="000573F7" w:rsidRDefault="009E4EB0"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Er</w:t>
      </w:r>
      <w:r w:rsidR="00347370" w:rsidRPr="000573F7">
        <w:rPr>
          <w:rFonts w:ascii="Bookman Old Style" w:hAnsi="Bookman Old Style"/>
          <w:sz w:val="28"/>
          <w:szCs w:val="28"/>
        </w:rPr>
        <w:t xml:space="preserve">go, los intermediarios </w:t>
      </w:r>
      <w:r w:rsidR="009B2B49" w:rsidRPr="000573F7">
        <w:rPr>
          <w:rFonts w:ascii="Bookman Old Style" w:hAnsi="Bookman Old Style"/>
          <w:sz w:val="28"/>
          <w:szCs w:val="28"/>
        </w:rPr>
        <w:t>que</w:t>
      </w:r>
      <w:r w:rsidR="00C064DD" w:rsidRPr="000573F7">
        <w:rPr>
          <w:rFonts w:ascii="Bookman Old Style" w:hAnsi="Bookman Old Style"/>
          <w:sz w:val="28"/>
          <w:szCs w:val="28"/>
        </w:rPr>
        <w:t xml:space="preserve"> </w:t>
      </w:r>
      <w:r w:rsidRPr="000573F7">
        <w:rPr>
          <w:rFonts w:ascii="Bookman Old Style" w:hAnsi="Bookman Old Style"/>
          <w:sz w:val="28"/>
          <w:szCs w:val="28"/>
        </w:rPr>
        <w:t>actúa</w:t>
      </w:r>
      <w:r w:rsidR="00347370" w:rsidRPr="000573F7">
        <w:rPr>
          <w:rFonts w:ascii="Bookman Old Style" w:hAnsi="Bookman Old Style"/>
          <w:sz w:val="28"/>
          <w:szCs w:val="28"/>
        </w:rPr>
        <w:t>n</w:t>
      </w:r>
      <w:r w:rsidR="00033559" w:rsidRPr="000573F7">
        <w:rPr>
          <w:rFonts w:ascii="Bookman Old Style" w:hAnsi="Bookman Old Style"/>
          <w:sz w:val="28"/>
          <w:szCs w:val="28"/>
        </w:rPr>
        <w:t xml:space="preserve"> por </w:t>
      </w:r>
      <w:r w:rsidRPr="000573F7">
        <w:rPr>
          <w:rFonts w:ascii="Bookman Old Style" w:hAnsi="Bookman Old Style"/>
          <w:sz w:val="28"/>
          <w:szCs w:val="28"/>
        </w:rPr>
        <w:t>cuenta</w:t>
      </w:r>
      <w:r w:rsidR="00194F25" w:rsidRPr="000573F7">
        <w:rPr>
          <w:rFonts w:ascii="Bookman Old Style" w:hAnsi="Bookman Old Style"/>
          <w:sz w:val="28"/>
          <w:szCs w:val="28"/>
        </w:rPr>
        <w:t xml:space="preserve"> propia </w:t>
      </w:r>
      <w:r w:rsidRPr="000573F7">
        <w:rPr>
          <w:rFonts w:ascii="Bookman Old Style" w:hAnsi="Bookman Old Style"/>
          <w:sz w:val="28"/>
          <w:szCs w:val="28"/>
        </w:rPr>
        <w:t>y ries</w:t>
      </w:r>
      <w:r w:rsidR="00CD53EC" w:rsidRPr="000573F7">
        <w:rPr>
          <w:rFonts w:ascii="Bookman Old Style" w:hAnsi="Bookman Old Style"/>
          <w:sz w:val="28"/>
          <w:szCs w:val="28"/>
        </w:rPr>
        <w:t>go</w:t>
      </w:r>
      <w:r w:rsidR="001C1A85" w:rsidRPr="000573F7">
        <w:rPr>
          <w:rFonts w:ascii="Bookman Old Style" w:hAnsi="Bookman Old Style"/>
          <w:sz w:val="28"/>
          <w:szCs w:val="28"/>
        </w:rPr>
        <w:t>,</w:t>
      </w:r>
      <w:r w:rsidR="00E062D3" w:rsidRPr="000573F7">
        <w:rPr>
          <w:rFonts w:ascii="Bookman Old Style" w:hAnsi="Bookman Old Style"/>
          <w:sz w:val="28"/>
          <w:szCs w:val="28"/>
        </w:rPr>
        <w:t xml:space="preserve"> as</w:t>
      </w:r>
      <w:r w:rsidR="00880A6D" w:rsidRPr="000573F7">
        <w:rPr>
          <w:rFonts w:ascii="Bookman Old Style" w:hAnsi="Bookman Old Style"/>
          <w:sz w:val="28"/>
          <w:szCs w:val="28"/>
        </w:rPr>
        <w:t>í desarrollen sus actividades en un dete</w:t>
      </w:r>
      <w:r w:rsidR="00492CFC" w:rsidRPr="000573F7">
        <w:rPr>
          <w:rFonts w:ascii="Bookman Old Style" w:hAnsi="Bookman Old Style"/>
          <w:sz w:val="28"/>
          <w:szCs w:val="28"/>
        </w:rPr>
        <w:t xml:space="preserve">rminado ramo </w:t>
      </w:r>
      <w:r w:rsidR="00E062D3" w:rsidRPr="000573F7">
        <w:rPr>
          <w:rFonts w:ascii="Bookman Old Style" w:hAnsi="Bookman Old Style"/>
          <w:sz w:val="28"/>
          <w:szCs w:val="28"/>
        </w:rPr>
        <w:t xml:space="preserve">y dentro de </w:t>
      </w:r>
      <w:r w:rsidR="0067483F" w:rsidRPr="000573F7">
        <w:rPr>
          <w:rFonts w:ascii="Bookman Old Style" w:hAnsi="Bookman Old Style"/>
          <w:sz w:val="28"/>
          <w:szCs w:val="28"/>
        </w:rPr>
        <w:t>un espacio geográfico establecido</w:t>
      </w:r>
      <w:r w:rsidR="00033559" w:rsidRPr="000573F7">
        <w:rPr>
          <w:rFonts w:ascii="Bookman Old Style" w:hAnsi="Bookman Old Style"/>
          <w:sz w:val="28"/>
          <w:szCs w:val="28"/>
        </w:rPr>
        <w:t>,</w:t>
      </w:r>
      <w:r w:rsidR="005E2871" w:rsidRPr="000573F7">
        <w:rPr>
          <w:rFonts w:ascii="Bookman Old Style" w:hAnsi="Bookman Old Style"/>
          <w:sz w:val="28"/>
          <w:szCs w:val="28"/>
        </w:rPr>
        <w:t xml:space="preserve"> </w:t>
      </w:r>
      <w:r w:rsidR="00CD53EC" w:rsidRPr="000573F7">
        <w:rPr>
          <w:rFonts w:ascii="Bookman Old Style" w:hAnsi="Bookman Old Style"/>
          <w:sz w:val="28"/>
          <w:szCs w:val="28"/>
        </w:rPr>
        <w:t>ca</w:t>
      </w:r>
      <w:r w:rsidR="003F043D" w:rsidRPr="000573F7">
        <w:rPr>
          <w:rFonts w:ascii="Bookman Old Style" w:hAnsi="Bookman Old Style"/>
          <w:sz w:val="28"/>
          <w:szCs w:val="28"/>
        </w:rPr>
        <w:t>rece</w:t>
      </w:r>
      <w:r w:rsidR="00347370" w:rsidRPr="000573F7">
        <w:rPr>
          <w:rFonts w:ascii="Bookman Old Style" w:hAnsi="Bookman Old Style"/>
          <w:sz w:val="28"/>
          <w:szCs w:val="28"/>
        </w:rPr>
        <w:t>n</w:t>
      </w:r>
      <w:r w:rsidR="003F043D" w:rsidRPr="000573F7">
        <w:rPr>
          <w:rFonts w:ascii="Bookman Old Style" w:hAnsi="Bookman Old Style"/>
          <w:sz w:val="28"/>
          <w:szCs w:val="28"/>
        </w:rPr>
        <w:t xml:space="preserve"> </w:t>
      </w:r>
      <w:r w:rsidR="00790DE8" w:rsidRPr="000573F7">
        <w:rPr>
          <w:rFonts w:ascii="Bookman Old Style" w:hAnsi="Bookman Old Style"/>
          <w:sz w:val="28"/>
          <w:szCs w:val="28"/>
        </w:rPr>
        <w:t>de la connotación de</w:t>
      </w:r>
      <w:r w:rsidR="001022D9" w:rsidRPr="000573F7">
        <w:rPr>
          <w:rFonts w:ascii="Bookman Old Style" w:hAnsi="Bookman Old Style"/>
          <w:sz w:val="28"/>
          <w:szCs w:val="28"/>
        </w:rPr>
        <w:t xml:space="preserve"> agentes, </w:t>
      </w:r>
      <w:r w:rsidR="00157584" w:rsidRPr="000573F7">
        <w:rPr>
          <w:rFonts w:ascii="Bookman Old Style" w:hAnsi="Bookman Old Style"/>
          <w:sz w:val="28"/>
          <w:szCs w:val="28"/>
        </w:rPr>
        <w:t xml:space="preserve">ciertamente, </w:t>
      </w:r>
      <w:r w:rsidR="009D4E3D" w:rsidRPr="000573F7">
        <w:rPr>
          <w:rFonts w:ascii="Bookman Old Style" w:hAnsi="Bookman Old Style"/>
          <w:sz w:val="28"/>
          <w:szCs w:val="28"/>
        </w:rPr>
        <w:t xml:space="preserve">al </w:t>
      </w:r>
      <w:r w:rsidR="00450035" w:rsidRPr="000573F7">
        <w:rPr>
          <w:rFonts w:ascii="Bookman Old Style" w:hAnsi="Bookman Old Style"/>
          <w:sz w:val="28"/>
          <w:szCs w:val="28"/>
        </w:rPr>
        <w:t xml:space="preserve">fallar el </w:t>
      </w:r>
      <w:r w:rsidR="00650284" w:rsidRPr="000573F7">
        <w:rPr>
          <w:rFonts w:ascii="Bookman Old Style" w:hAnsi="Bookman Old Style"/>
          <w:sz w:val="28"/>
          <w:szCs w:val="28"/>
        </w:rPr>
        <w:t>elemento</w:t>
      </w:r>
      <w:r w:rsidR="00BE432B" w:rsidRPr="000573F7">
        <w:rPr>
          <w:rFonts w:ascii="Bookman Old Style" w:hAnsi="Bookman Old Style"/>
          <w:sz w:val="28"/>
          <w:szCs w:val="28"/>
        </w:rPr>
        <w:t xml:space="preserve"> </w:t>
      </w:r>
      <w:r w:rsidR="00650284" w:rsidRPr="000573F7">
        <w:rPr>
          <w:rFonts w:ascii="Bookman Old Style" w:hAnsi="Bookman Old Style"/>
          <w:sz w:val="28"/>
          <w:szCs w:val="28"/>
        </w:rPr>
        <w:t>representativo</w:t>
      </w:r>
      <w:r w:rsidR="00BE1C03" w:rsidRPr="000573F7">
        <w:rPr>
          <w:rFonts w:ascii="Bookman Old Style" w:hAnsi="Bookman Old Style"/>
          <w:sz w:val="28"/>
          <w:szCs w:val="28"/>
        </w:rPr>
        <w:t xml:space="preserve"> </w:t>
      </w:r>
      <w:r w:rsidR="008C7B26" w:rsidRPr="000573F7">
        <w:rPr>
          <w:rFonts w:ascii="Bookman Old Style" w:hAnsi="Bookman Old Style"/>
          <w:sz w:val="28"/>
          <w:szCs w:val="28"/>
        </w:rPr>
        <w:t xml:space="preserve">que caracteriza al </w:t>
      </w:r>
      <w:r w:rsidR="00BE432B" w:rsidRPr="000573F7">
        <w:rPr>
          <w:rFonts w:ascii="Bookman Old Style" w:hAnsi="Bookman Old Style"/>
          <w:sz w:val="28"/>
          <w:szCs w:val="28"/>
        </w:rPr>
        <w:t>“</w:t>
      </w:r>
      <w:r w:rsidR="00BE432B" w:rsidRPr="000573F7">
        <w:rPr>
          <w:rFonts w:ascii="Bookman Old Style" w:hAnsi="Bookman Old Style"/>
          <w:i/>
          <w:sz w:val="28"/>
          <w:szCs w:val="28"/>
        </w:rPr>
        <w:t>encargo</w:t>
      </w:r>
      <w:r w:rsidR="00BE432B" w:rsidRPr="000573F7">
        <w:rPr>
          <w:rFonts w:ascii="Bookman Old Style" w:hAnsi="Bookman Old Style"/>
          <w:sz w:val="28"/>
          <w:szCs w:val="28"/>
        </w:rPr>
        <w:t>”.</w:t>
      </w:r>
      <w:r w:rsidR="00450035" w:rsidRPr="000573F7">
        <w:rPr>
          <w:rFonts w:ascii="Bookman Old Style" w:hAnsi="Bookman Old Style"/>
          <w:sz w:val="28"/>
          <w:szCs w:val="28"/>
        </w:rPr>
        <w:t xml:space="preserve"> </w:t>
      </w:r>
      <w:r w:rsidR="008D67A1" w:rsidRPr="000573F7">
        <w:rPr>
          <w:rFonts w:ascii="Bookman Old Style" w:hAnsi="Bookman Old Style"/>
          <w:sz w:val="28"/>
          <w:szCs w:val="28"/>
        </w:rPr>
        <w:t>C</w:t>
      </w:r>
      <w:r w:rsidR="002632DE" w:rsidRPr="000573F7">
        <w:rPr>
          <w:rFonts w:ascii="Bookman Old Style" w:hAnsi="Bookman Old Style"/>
          <w:sz w:val="28"/>
          <w:szCs w:val="28"/>
        </w:rPr>
        <w:t xml:space="preserve">lasifican en dicha </w:t>
      </w:r>
      <w:r w:rsidR="008D67A1" w:rsidRPr="000573F7">
        <w:rPr>
          <w:rFonts w:ascii="Bookman Old Style" w:hAnsi="Bookman Old Style"/>
          <w:sz w:val="28"/>
          <w:szCs w:val="28"/>
        </w:rPr>
        <w:t>categor</w:t>
      </w:r>
      <w:r w:rsidR="00D42E69" w:rsidRPr="000573F7">
        <w:rPr>
          <w:rFonts w:ascii="Bookman Old Style" w:hAnsi="Bookman Old Style"/>
          <w:sz w:val="28"/>
          <w:szCs w:val="28"/>
        </w:rPr>
        <w:t xml:space="preserve">ía los comerciantes que adquieren bienes o </w:t>
      </w:r>
      <w:r w:rsidR="00BC6E39" w:rsidRPr="000573F7">
        <w:rPr>
          <w:rFonts w:ascii="Bookman Old Style" w:hAnsi="Bookman Old Style"/>
          <w:sz w:val="28"/>
          <w:szCs w:val="28"/>
        </w:rPr>
        <w:t>servic</w:t>
      </w:r>
      <w:r w:rsidR="00D42E69" w:rsidRPr="000573F7">
        <w:rPr>
          <w:rFonts w:ascii="Bookman Old Style" w:hAnsi="Bookman Old Style"/>
          <w:sz w:val="28"/>
          <w:szCs w:val="28"/>
        </w:rPr>
        <w:t xml:space="preserve">ios </w:t>
      </w:r>
      <w:r w:rsidR="00BE48B6" w:rsidRPr="000573F7">
        <w:rPr>
          <w:rFonts w:ascii="Bookman Old Style" w:hAnsi="Bookman Old Style"/>
          <w:sz w:val="28"/>
          <w:szCs w:val="28"/>
        </w:rPr>
        <w:t xml:space="preserve">con el </w:t>
      </w:r>
      <w:r w:rsidR="00C83227" w:rsidRPr="000573F7">
        <w:rPr>
          <w:rFonts w:ascii="Bookman Old Style" w:hAnsi="Bookman Old Style"/>
          <w:sz w:val="28"/>
          <w:szCs w:val="28"/>
        </w:rPr>
        <w:t>fin</w:t>
      </w:r>
      <w:r w:rsidR="001B78C6" w:rsidRPr="000573F7">
        <w:rPr>
          <w:rFonts w:ascii="Bookman Old Style" w:hAnsi="Bookman Old Style"/>
          <w:sz w:val="28"/>
          <w:szCs w:val="28"/>
        </w:rPr>
        <w:t xml:space="preserve"> de revenderlos</w:t>
      </w:r>
      <w:r w:rsidR="00567D18" w:rsidRPr="000573F7">
        <w:rPr>
          <w:rFonts w:ascii="Bookman Old Style" w:hAnsi="Bookman Old Style"/>
          <w:sz w:val="28"/>
          <w:szCs w:val="28"/>
        </w:rPr>
        <w:t xml:space="preserve">, </w:t>
      </w:r>
      <w:r w:rsidR="001B78C6" w:rsidRPr="000573F7">
        <w:rPr>
          <w:rFonts w:ascii="Bookman Old Style" w:hAnsi="Bookman Old Style"/>
          <w:sz w:val="28"/>
          <w:szCs w:val="28"/>
        </w:rPr>
        <w:t>asum</w:t>
      </w:r>
      <w:r w:rsidR="008F0146" w:rsidRPr="000573F7">
        <w:rPr>
          <w:rFonts w:ascii="Bookman Old Style" w:hAnsi="Bookman Old Style"/>
          <w:sz w:val="28"/>
          <w:szCs w:val="28"/>
        </w:rPr>
        <w:t>i</w:t>
      </w:r>
      <w:r w:rsidR="001B78C6" w:rsidRPr="000573F7">
        <w:rPr>
          <w:rFonts w:ascii="Bookman Old Style" w:hAnsi="Bookman Old Style"/>
          <w:sz w:val="28"/>
          <w:szCs w:val="28"/>
        </w:rPr>
        <w:t>en</w:t>
      </w:r>
      <w:r w:rsidR="008F0146" w:rsidRPr="000573F7">
        <w:rPr>
          <w:rFonts w:ascii="Bookman Old Style" w:hAnsi="Bookman Old Style"/>
          <w:sz w:val="28"/>
          <w:szCs w:val="28"/>
        </w:rPr>
        <w:t>do</w:t>
      </w:r>
      <w:r w:rsidR="001B78C6" w:rsidRPr="000573F7">
        <w:rPr>
          <w:rFonts w:ascii="Bookman Old Style" w:hAnsi="Bookman Old Style"/>
          <w:sz w:val="28"/>
          <w:szCs w:val="28"/>
        </w:rPr>
        <w:t xml:space="preserve"> </w:t>
      </w:r>
      <w:r w:rsidR="0073016B" w:rsidRPr="000573F7">
        <w:rPr>
          <w:rFonts w:ascii="Bookman Old Style" w:hAnsi="Bookman Old Style"/>
          <w:sz w:val="28"/>
          <w:szCs w:val="28"/>
        </w:rPr>
        <w:t>las contingencias de l</w:t>
      </w:r>
      <w:r w:rsidR="00D42E69" w:rsidRPr="000573F7">
        <w:rPr>
          <w:rFonts w:ascii="Bookman Old Style" w:hAnsi="Bookman Old Style"/>
          <w:sz w:val="28"/>
          <w:szCs w:val="28"/>
        </w:rPr>
        <w:t xml:space="preserve">a </w:t>
      </w:r>
      <w:r w:rsidR="0073016B" w:rsidRPr="000573F7">
        <w:rPr>
          <w:rFonts w:ascii="Bookman Old Style" w:hAnsi="Bookman Old Style"/>
          <w:sz w:val="28"/>
          <w:szCs w:val="28"/>
        </w:rPr>
        <w:t>operación,</w:t>
      </w:r>
      <w:r w:rsidR="006F5A6C" w:rsidRPr="000573F7">
        <w:rPr>
          <w:rFonts w:ascii="Bookman Old Style" w:hAnsi="Bookman Old Style"/>
          <w:sz w:val="28"/>
          <w:szCs w:val="28"/>
        </w:rPr>
        <w:t xml:space="preserve"> entre otras, </w:t>
      </w:r>
      <w:r w:rsidR="001659FD" w:rsidRPr="000573F7">
        <w:rPr>
          <w:rFonts w:ascii="Bookman Old Style" w:hAnsi="Bookman Old Style"/>
          <w:sz w:val="28"/>
          <w:szCs w:val="28"/>
        </w:rPr>
        <w:t xml:space="preserve">la </w:t>
      </w:r>
      <w:r w:rsidR="00C86252" w:rsidRPr="000573F7">
        <w:rPr>
          <w:rFonts w:ascii="Bookman Old Style" w:hAnsi="Bookman Old Style"/>
          <w:sz w:val="28"/>
          <w:szCs w:val="28"/>
        </w:rPr>
        <w:t>pérdida o deterioro de</w:t>
      </w:r>
      <w:r w:rsidR="001659FD" w:rsidRPr="000573F7">
        <w:rPr>
          <w:rFonts w:ascii="Bookman Old Style" w:hAnsi="Bookman Old Style"/>
          <w:sz w:val="28"/>
          <w:szCs w:val="28"/>
        </w:rPr>
        <w:t xml:space="preserve"> los mismos, la </w:t>
      </w:r>
      <w:r w:rsidR="00C86252" w:rsidRPr="000573F7">
        <w:rPr>
          <w:rFonts w:ascii="Bookman Old Style" w:hAnsi="Bookman Old Style"/>
          <w:sz w:val="28"/>
          <w:szCs w:val="28"/>
        </w:rPr>
        <w:t>inestabilidad de</w:t>
      </w:r>
      <w:r w:rsidR="001659FD" w:rsidRPr="000573F7">
        <w:rPr>
          <w:rFonts w:ascii="Bookman Old Style" w:hAnsi="Bookman Old Style"/>
          <w:sz w:val="28"/>
          <w:szCs w:val="28"/>
        </w:rPr>
        <w:t xml:space="preserve"> los precios, la </w:t>
      </w:r>
      <w:r w:rsidR="00C86252" w:rsidRPr="000573F7">
        <w:rPr>
          <w:rFonts w:ascii="Bookman Old Style" w:hAnsi="Bookman Old Style"/>
          <w:sz w:val="28"/>
          <w:szCs w:val="28"/>
        </w:rPr>
        <w:t xml:space="preserve">insolvencia de </w:t>
      </w:r>
      <w:r w:rsidR="001659FD" w:rsidRPr="000573F7">
        <w:rPr>
          <w:rFonts w:ascii="Bookman Old Style" w:hAnsi="Bookman Old Style"/>
          <w:sz w:val="28"/>
          <w:szCs w:val="28"/>
        </w:rPr>
        <w:t xml:space="preserve">los </w:t>
      </w:r>
      <w:r w:rsidR="00C86252" w:rsidRPr="000573F7">
        <w:rPr>
          <w:rFonts w:ascii="Bookman Old Style" w:hAnsi="Bookman Old Style"/>
          <w:sz w:val="28"/>
          <w:szCs w:val="28"/>
        </w:rPr>
        <w:t>clientes</w:t>
      </w:r>
      <w:r w:rsidR="00814E7B" w:rsidRPr="000573F7">
        <w:rPr>
          <w:rFonts w:ascii="Bookman Old Style" w:hAnsi="Bookman Old Style"/>
          <w:sz w:val="28"/>
          <w:szCs w:val="28"/>
        </w:rPr>
        <w:t xml:space="preserve"> o </w:t>
      </w:r>
      <w:r w:rsidR="001659FD" w:rsidRPr="000573F7">
        <w:rPr>
          <w:rFonts w:ascii="Bookman Old Style" w:hAnsi="Bookman Old Style"/>
          <w:sz w:val="28"/>
          <w:szCs w:val="28"/>
        </w:rPr>
        <w:t xml:space="preserve">el </w:t>
      </w:r>
      <w:r w:rsidR="00C86252" w:rsidRPr="000573F7">
        <w:rPr>
          <w:rFonts w:ascii="Bookman Old Style" w:hAnsi="Bookman Old Style"/>
          <w:sz w:val="28"/>
          <w:szCs w:val="28"/>
        </w:rPr>
        <w:t xml:space="preserve">no pago de </w:t>
      </w:r>
      <w:r w:rsidR="001659FD" w:rsidRPr="000573F7">
        <w:rPr>
          <w:rFonts w:ascii="Bookman Old Style" w:hAnsi="Bookman Old Style"/>
          <w:sz w:val="28"/>
          <w:szCs w:val="28"/>
        </w:rPr>
        <w:t xml:space="preserve">las </w:t>
      </w:r>
      <w:r w:rsidR="006F5A6C" w:rsidRPr="000573F7">
        <w:rPr>
          <w:rFonts w:ascii="Bookman Old Style" w:hAnsi="Bookman Old Style"/>
          <w:sz w:val="28"/>
          <w:szCs w:val="28"/>
        </w:rPr>
        <w:t>mercancías.</w:t>
      </w:r>
    </w:p>
    <w:p w14:paraId="13C6A2CA" w14:textId="77777777" w:rsidR="006F5A6C" w:rsidRPr="000573F7" w:rsidRDefault="006F5A6C" w:rsidP="00CC3420">
      <w:pPr>
        <w:spacing w:line="360" w:lineRule="auto"/>
        <w:ind w:firstLine="709"/>
        <w:jc w:val="both"/>
        <w:rPr>
          <w:rFonts w:ascii="Bookman Old Style" w:hAnsi="Bookman Old Style"/>
          <w:sz w:val="28"/>
          <w:szCs w:val="28"/>
        </w:rPr>
      </w:pPr>
    </w:p>
    <w:p w14:paraId="260A4789" w14:textId="52E83B4E" w:rsidR="00023A80" w:rsidRPr="000573F7" w:rsidRDefault="00BE1C03"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La</w:t>
      </w:r>
      <w:r w:rsidR="00D00917" w:rsidRPr="000573F7">
        <w:rPr>
          <w:rFonts w:ascii="Bookman Old Style" w:hAnsi="Bookman Old Style"/>
          <w:sz w:val="28"/>
          <w:szCs w:val="28"/>
        </w:rPr>
        <w:t xml:space="preserve"> </w:t>
      </w:r>
      <w:r w:rsidRPr="000573F7">
        <w:rPr>
          <w:rFonts w:ascii="Bookman Old Style" w:hAnsi="Bookman Old Style"/>
          <w:sz w:val="28"/>
          <w:szCs w:val="28"/>
        </w:rPr>
        <w:t>contrapre</w:t>
      </w:r>
      <w:r w:rsidR="00E179B1" w:rsidRPr="000573F7">
        <w:rPr>
          <w:rFonts w:ascii="Bookman Old Style" w:hAnsi="Bookman Old Style"/>
          <w:sz w:val="28"/>
          <w:szCs w:val="28"/>
        </w:rPr>
        <w:t>staci</w:t>
      </w:r>
      <w:r w:rsidR="00586097" w:rsidRPr="000573F7">
        <w:rPr>
          <w:rFonts w:ascii="Bookman Old Style" w:hAnsi="Bookman Old Style"/>
          <w:sz w:val="28"/>
          <w:szCs w:val="28"/>
        </w:rPr>
        <w:t>ón</w:t>
      </w:r>
      <w:r w:rsidR="0048337E" w:rsidRPr="000573F7">
        <w:rPr>
          <w:rFonts w:ascii="Bookman Old Style" w:hAnsi="Bookman Old Style"/>
          <w:sz w:val="28"/>
          <w:szCs w:val="28"/>
        </w:rPr>
        <w:t xml:space="preserve"> </w:t>
      </w:r>
      <w:r w:rsidR="001274A5" w:rsidRPr="000573F7">
        <w:rPr>
          <w:rFonts w:ascii="Bookman Old Style" w:hAnsi="Bookman Old Style"/>
          <w:sz w:val="28"/>
          <w:szCs w:val="28"/>
        </w:rPr>
        <w:t xml:space="preserve">de una u otra actividad, </w:t>
      </w:r>
      <w:r w:rsidR="00586097" w:rsidRPr="000573F7">
        <w:rPr>
          <w:rFonts w:ascii="Bookman Old Style" w:hAnsi="Bookman Old Style"/>
          <w:sz w:val="28"/>
          <w:szCs w:val="28"/>
        </w:rPr>
        <w:t xml:space="preserve">es </w:t>
      </w:r>
      <w:r w:rsidR="00E93746" w:rsidRPr="000573F7">
        <w:rPr>
          <w:rFonts w:ascii="Bookman Old Style" w:hAnsi="Bookman Old Style"/>
          <w:sz w:val="28"/>
          <w:szCs w:val="28"/>
        </w:rPr>
        <w:t xml:space="preserve">otro </w:t>
      </w:r>
      <w:r w:rsidR="00770D51" w:rsidRPr="000573F7">
        <w:rPr>
          <w:rFonts w:ascii="Bookman Old Style" w:hAnsi="Bookman Old Style"/>
          <w:sz w:val="28"/>
          <w:szCs w:val="28"/>
        </w:rPr>
        <w:t>de</w:t>
      </w:r>
      <w:r w:rsidR="008E598D" w:rsidRPr="000573F7">
        <w:rPr>
          <w:rFonts w:ascii="Bookman Old Style" w:hAnsi="Bookman Old Style"/>
          <w:sz w:val="28"/>
          <w:szCs w:val="28"/>
        </w:rPr>
        <w:t xml:space="preserve"> sus </w:t>
      </w:r>
      <w:r w:rsidR="00B974FF" w:rsidRPr="000573F7">
        <w:rPr>
          <w:rFonts w:ascii="Bookman Old Style" w:hAnsi="Bookman Old Style"/>
          <w:sz w:val="28"/>
          <w:szCs w:val="28"/>
        </w:rPr>
        <w:t>rasgos característicos</w:t>
      </w:r>
      <w:r w:rsidR="00726384" w:rsidRPr="000573F7">
        <w:rPr>
          <w:rFonts w:ascii="Bookman Old Style" w:hAnsi="Bookman Old Style"/>
          <w:sz w:val="28"/>
          <w:szCs w:val="28"/>
        </w:rPr>
        <w:t>.</w:t>
      </w:r>
      <w:r w:rsidR="00CE12E5" w:rsidRPr="000573F7">
        <w:rPr>
          <w:rFonts w:ascii="Bookman Old Style" w:hAnsi="Bookman Old Style"/>
          <w:sz w:val="28"/>
          <w:szCs w:val="28"/>
        </w:rPr>
        <w:t xml:space="preserve"> </w:t>
      </w:r>
      <w:r w:rsidR="00DD47E0" w:rsidRPr="000573F7">
        <w:rPr>
          <w:rFonts w:ascii="Bookman Old Style" w:hAnsi="Bookman Old Style"/>
          <w:sz w:val="28"/>
          <w:szCs w:val="28"/>
        </w:rPr>
        <w:t>En los términos del artículo 1324 del Código de Comercio, l</w:t>
      </w:r>
      <w:r w:rsidR="002F0FFE" w:rsidRPr="000573F7">
        <w:rPr>
          <w:rFonts w:ascii="Bookman Old Style" w:hAnsi="Bookman Old Style"/>
          <w:sz w:val="28"/>
          <w:szCs w:val="28"/>
        </w:rPr>
        <w:t xml:space="preserve">os </w:t>
      </w:r>
      <w:r w:rsidR="00E93746" w:rsidRPr="000573F7">
        <w:rPr>
          <w:rFonts w:ascii="Bookman Old Style" w:hAnsi="Bookman Old Style"/>
          <w:sz w:val="28"/>
          <w:szCs w:val="28"/>
        </w:rPr>
        <w:t>agentes comerciales</w:t>
      </w:r>
      <w:r w:rsidR="00800D1E" w:rsidRPr="000573F7">
        <w:rPr>
          <w:rFonts w:ascii="Bookman Old Style" w:hAnsi="Bookman Old Style"/>
          <w:sz w:val="28"/>
          <w:szCs w:val="28"/>
        </w:rPr>
        <w:t xml:space="preserve"> la derivan de la “</w:t>
      </w:r>
      <w:r w:rsidR="00DD47E0" w:rsidRPr="000573F7">
        <w:rPr>
          <w:rFonts w:ascii="Bookman Old Style" w:hAnsi="Bookman Old Style"/>
          <w:i/>
          <w:sz w:val="28"/>
          <w:szCs w:val="28"/>
        </w:rPr>
        <w:t xml:space="preserve">(…) </w:t>
      </w:r>
      <w:r w:rsidR="00800D1E" w:rsidRPr="000573F7">
        <w:rPr>
          <w:rFonts w:ascii="Bookman Old Style" w:hAnsi="Bookman Old Style"/>
          <w:i/>
          <w:sz w:val="28"/>
          <w:szCs w:val="28"/>
        </w:rPr>
        <w:t xml:space="preserve">comisión, </w:t>
      </w:r>
      <w:r w:rsidR="002F0FFE" w:rsidRPr="000573F7">
        <w:rPr>
          <w:rFonts w:ascii="Bookman Old Style" w:hAnsi="Bookman Old Style"/>
          <w:i/>
          <w:sz w:val="28"/>
          <w:szCs w:val="28"/>
        </w:rPr>
        <w:t>regal</w:t>
      </w:r>
      <w:r w:rsidR="000663CF" w:rsidRPr="000573F7">
        <w:rPr>
          <w:rFonts w:ascii="Bookman Old Style" w:hAnsi="Bookman Old Style"/>
          <w:i/>
          <w:sz w:val="28"/>
          <w:szCs w:val="28"/>
        </w:rPr>
        <w:t>ía o utilidad</w:t>
      </w:r>
      <w:r w:rsidR="00DD47E0" w:rsidRPr="000573F7">
        <w:rPr>
          <w:rFonts w:ascii="Bookman Old Style" w:hAnsi="Bookman Old Style"/>
          <w:i/>
          <w:sz w:val="28"/>
          <w:szCs w:val="28"/>
        </w:rPr>
        <w:t xml:space="preserve"> (…)</w:t>
      </w:r>
      <w:r w:rsidR="00800D1E" w:rsidRPr="000573F7">
        <w:rPr>
          <w:rFonts w:ascii="Bookman Old Style" w:hAnsi="Bookman Old Style"/>
          <w:sz w:val="28"/>
          <w:szCs w:val="28"/>
        </w:rPr>
        <w:t>”</w:t>
      </w:r>
      <w:r w:rsidR="00CE251C" w:rsidRPr="000573F7">
        <w:rPr>
          <w:rFonts w:ascii="Bookman Old Style" w:hAnsi="Bookman Old Style"/>
          <w:sz w:val="28"/>
          <w:szCs w:val="28"/>
        </w:rPr>
        <w:t xml:space="preserve"> estableci</w:t>
      </w:r>
      <w:r w:rsidR="006F22EA" w:rsidRPr="000573F7">
        <w:rPr>
          <w:rFonts w:ascii="Bookman Old Style" w:hAnsi="Bookman Old Style"/>
          <w:sz w:val="28"/>
          <w:szCs w:val="28"/>
        </w:rPr>
        <w:t>da</w:t>
      </w:r>
      <w:r w:rsidR="00837B0B" w:rsidRPr="000573F7">
        <w:rPr>
          <w:rFonts w:ascii="Bookman Old Style" w:hAnsi="Bookman Old Style"/>
          <w:sz w:val="28"/>
          <w:szCs w:val="28"/>
        </w:rPr>
        <w:t xml:space="preserve">  </w:t>
      </w:r>
      <w:r w:rsidR="002201F3" w:rsidRPr="000573F7">
        <w:rPr>
          <w:rFonts w:ascii="Bookman Old Style" w:hAnsi="Bookman Old Style"/>
          <w:sz w:val="28"/>
          <w:szCs w:val="28"/>
        </w:rPr>
        <w:t xml:space="preserve">y </w:t>
      </w:r>
      <w:r w:rsidR="003A2979" w:rsidRPr="000573F7">
        <w:rPr>
          <w:rFonts w:ascii="Bookman Old Style" w:hAnsi="Bookman Old Style"/>
          <w:sz w:val="28"/>
          <w:szCs w:val="28"/>
        </w:rPr>
        <w:t>se encuentra</w:t>
      </w:r>
      <w:r w:rsidR="002201F3" w:rsidRPr="000573F7">
        <w:rPr>
          <w:rFonts w:ascii="Bookman Old Style" w:hAnsi="Bookman Old Style"/>
          <w:sz w:val="28"/>
          <w:szCs w:val="28"/>
        </w:rPr>
        <w:t xml:space="preserve"> siempre </w:t>
      </w:r>
      <w:r w:rsidR="0048337E" w:rsidRPr="000573F7">
        <w:rPr>
          <w:rFonts w:ascii="Bookman Old Style" w:hAnsi="Bookman Old Style"/>
          <w:sz w:val="28"/>
          <w:szCs w:val="28"/>
        </w:rPr>
        <w:t xml:space="preserve">a cargo de </w:t>
      </w:r>
      <w:r w:rsidR="00C537BA" w:rsidRPr="000573F7">
        <w:rPr>
          <w:rFonts w:ascii="Bookman Old Style" w:hAnsi="Bookman Old Style"/>
          <w:sz w:val="28"/>
          <w:szCs w:val="28"/>
        </w:rPr>
        <w:t>los empresarios</w:t>
      </w:r>
      <w:r w:rsidR="0048337E" w:rsidRPr="000573F7">
        <w:rPr>
          <w:rFonts w:ascii="Bookman Old Style" w:hAnsi="Bookman Old Style"/>
          <w:sz w:val="28"/>
          <w:szCs w:val="28"/>
        </w:rPr>
        <w:t xml:space="preserve">, </w:t>
      </w:r>
      <w:r w:rsidR="00087343" w:rsidRPr="000573F7">
        <w:rPr>
          <w:rFonts w:ascii="Bookman Old Style" w:hAnsi="Bookman Old Style"/>
          <w:sz w:val="28"/>
          <w:szCs w:val="28"/>
        </w:rPr>
        <w:t>as</w:t>
      </w:r>
      <w:r w:rsidR="00D719FF" w:rsidRPr="000573F7">
        <w:rPr>
          <w:rFonts w:ascii="Bookman Old Style" w:hAnsi="Bookman Old Style"/>
          <w:sz w:val="28"/>
          <w:szCs w:val="28"/>
        </w:rPr>
        <w:t xml:space="preserve">í estos últimos </w:t>
      </w:r>
      <w:r w:rsidR="005E2871" w:rsidRPr="000573F7">
        <w:rPr>
          <w:rFonts w:ascii="Bookman Old Style" w:hAnsi="Bookman Old Style"/>
          <w:sz w:val="28"/>
          <w:szCs w:val="28"/>
        </w:rPr>
        <w:t xml:space="preserve">ejecuten directamente </w:t>
      </w:r>
      <w:r w:rsidR="00315F59" w:rsidRPr="000573F7">
        <w:rPr>
          <w:rFonts w:ascii="Bookman Old Style" w:hAnsi="Bookman Old Style"/>
          <w:sz w:val="28"/>
          <w:szCs w:val="28"/>
        </w:rPr>
        <w:t>e</w:t>
      </w:r>
      <w:r w:rsidR="00D719FF" w:rsidRPr="000573F7">
        <w:rPr>
          <w:rFonts w:ascii="Bookman Old Style" w:hAnsi="Bookman Old Style"/>
          <w:sz w:val="28"/>
          <w:szCs w:val="28"/>
        </w:rPr>
        <w:t xml:space="preserve">l negocio dentro del territorio asignado </w:t>
      </w:r>
      <w:r w:rsidR="00087343" w:rsidRPr="000573F7">
        <w:rPr>
          <w:rFonts w:ascii="Bookman Old Style" w:hAnsi="Bookman Old Style"/>
          <w:sz w:val="28"/>
          <w:szCs w:val="28"/>
        </w:rPr>
        <w:t>o resulte fallido por causas imputables a los mismos o</w:t>
      </w:r>
      <w:r w:rsidR="00205932" w:rsidRPr="000573F7">
        <w:rPr>
          <w:rFonts w:ascii="Bookman Old Style" w:hAnsi="Bookman Old Style"/>
          <w:sz w:val="28"/>
          <w:szCs w:val="28"/>
        </w:rPr>
        <w:t xml:space="preserve"> </w:t>
      </w:r>
      <w:r w:rsidR="00087343" w:rsidRPr="000573F7">
        <w:rPr>
          <w:rFonts w:ascii="Bookman Old Style" w:hAnsi="Bookman Old Style"/>
          <w:sz w:val="28"/>
          <w:szCs w:val="28"/>
        </w:rPr>
        <w:t>d</w:t>
      </w:r>
      <w:r w:rsidR="00CE251C" w:rsidRPr="000573F7">
        <w:rPr>
          <w:rFonts w:ascii="Bookman Old Style" w:hAnsi="Bookman Old Style"/>
          <w:sz w:val="28"/>
          <w:szCs w:val="28"/>
        </w:rPr>
        <w:t>esistido</w:t>
      </w:r>
      <w:r w:rsidR="007E4C12" w:rsidRPr="000573F7">
        <w:rPr>
          <w:rFonts w:ascii="Bookman Old Style" w:hAnsi="Bookman Old Style"/>
          <w:sz w:val="28"/>
          <w:szCs w:val="28"/>
        </w:rPr>
        <w:t xml:space="preserve"> </w:t>
      </w:r>
      <w:r w:rsidR="00CE251C" w:rsidRPr="000573F7">
        <w:rPr>
          <w:rFonts w:ascii="Bookman Old Style" w:hAnsi="Bookman Old Style"/>
          <w:sz w:val="28"/>
          <w:szCs w:val="28"/>
        </w:rPr>
        <w:t xml:space="preserve">de común acuerdo </w:t>
      </w:r>
      <w:r w:rsidR="00087343" w:rsidRPr="000573F7">
        <w:rPr>
          <w:rFonts w:ascii="Bookman Old Style" w:hAnsi="Bookman Old Style"/>
          <w:sz w:val="28"/>
          <w:szCs w:val="28"/>
        </w:rPr>
        <w:t>(artículo 1322</w:t>
      </w:r>
      <w:r w:rsidR="00837B0B" w:rsidRPr="000573F7">
        <w:rPr>
          <w:rFonts w:ascii="Bookman Old Style" w:hAnsi="Bookman Old Style"/>
          <w:sz w:val="28"/>
          <w:szCs w:val="28"/>
        </w:rPr>
        <w:t xml:space="preserve">, </w:t>
      </w:r>
      <w:r w:rsidR="00837B0B" w:rsidRPr="000573F7">
        <w:rPr>
          <w:rFonts w:ascii="Bookman Old Style" w:hAnsi="Bookman Old Style"/>
          <w:i/>
          <w:sz w:val="28"/>
          <w:szCs w:val="28"/>
        </w:rPr>
        <w:t>ibídem</w:t>
      </w:r>
      <w:r w:rsidR="00837B0B" w:rsidRPr="000573F7">
        <w:rPr>
          <w:rFonts w:ascii="Bookman Old Style" w:hAnsi="Bookman Old Style"/>
          <w:sz w:val="28"/>
          <w:szCs w:val="28"/>
        </w:rPr>
        <w:t>)</w:t>
      </w:r>
      <w:r w:rsidR="007E301B" w:rsidRPr="000573F7">
        <w:rPr>
          <w:rFonts w:ascii="Bookman Old Style" w:hAnsi="Bookman Old Style"/>
          <w:sz w:val="28"/>
          <w:szCs w:val="28"/>
        </w:rPr>
        <w:t>.</w:t>
      </w:r>
      <w:r w:rsidR="00F44291" w:rsidRPr="000573F7">
        <w:rPr>
          <w:rFonts w:ascii="Bookman Old Style" w:hAnsi="Bookman Old Style"/>
          <w:sz w:val="28"/>
          <w:szCs w:val="28"/>
        </w:rPr>
        <w:t xml:space="preserve"> </w:t>
      </w:r>
      <w:r w:rsidR="007E301B" w:rsidRPr="000573F7">
        <w:rPr>
          <w:rFonts w:ascii="Bookman Old Style" w:hAnsi="Bookman Old Style"/>
          <w:sz w:val="28"/>
          <w:szCs w:val="28"/>
        </w:rPr>
        <w:t xml:space="preserve">Los </w:t>
      </w:r>
      <w:r w:rsidR="0048337E" w:rsidRPr="000573F7">
        <w:rPr>
          <w:rFonts w:ascii="Bookman Old Style" w:hAnsi="Bookman Old Style"/>
          <w:sz w:val="28"/>
          <w:szCs w:val="28"/>
        </w:rPr>
        <w:t>distri</w:t>
      </w:r>
      <w:r w:rsidR="003A2979" w:rsidRPr="000573F7">
        <w:rPr>
          <w:rFonts w:ascii="Bookman Old Style" w:hAnsi="Bookman Old Style"/>
          <w:sz w:val="28"/>
          <w:szCs w:val="28"/>
        </w:rPr>
        <w:t>buidores</w:t>
      </w:r>
      <w:r w:rsidR="001458FE" w:rsidRPr="000573F7">
        <w:rPr>
          <w:rFonts w:ascii="Bookman Old Style" w:hAnsi="Bookman Old Style"/>
          <w:sz w:val="28"/>
          <w:szCs w:val="28"/>
        </w:rPr>
        <w:t xml:space="preserve"> por cuenta propia,</w:t>
      </w:r>
      <w:r w:rsidR="00333546" w:rsidRPr="000573F7">
        <w:rPr>
          <w:rFonts w:ascii="Bookman Old Style" w:hAnsi="Bookman Old Style"/>
          <w:sz w:val="28"/>
          <w:szCs w:val="28"/>
        </w:rPr>
        <w:t xml:space="preserve"> </w:t>
      </w:r>
      <w:r w:rsidR="008C2F2F" w:rsidRPr="000573F7">
        <w:rPr>
          <w:rFonts w:ascii="Bookman Old Style" w:hAnsi="Bookman Old Style"/>
          <w:sz w:val="28"/>
          <w:szCs w:val="28"/>
        </w:rPr>
        <w:t xml:space="preserve">en cambio, </w:t>
      </w:r>
      <w:r w:rsidR="003A2979" w:rsidRPr="000573F7">
        <w:rPr>
          <w:rFonts w:ascii="Bookman Old Style" w:hAnsi="Bookman Old Style"/>
          <w:sz w:val="28"/>
          <w:szCs w:val="28"/>
        </w:rPr>
        <w:t xml:space="preserve">no pueden </w:t>
      </w:r>
      <w:r w:rsidR="00837B0B" w:rsidRPr="000573F7">
        <w:rPr>
          <w:rFonts w:ascii="Bookman Old Style" w:hAnsi="Bookman Old Style"/>
          <w:sz w:val="28"/>
          <w:szCs w:val="28"/>
        </w:rPr>
        <w:t xml:space="preserve">exigirla de los productores de bienes o servicios, </w:t>
      </w:r>
      <w:r w:rsidR="00E54092" w:rsidRPr="000573F7">
        <w:rPr>
          <w:rFonts w:ascii="Bookman Old Style" w:hAnsi="Bookman Old Style"/>
          <w:sz w:val="28"/>
          <w:szCs w:val="28"/>
        </w:rPr>
        <w:t xml:space="preserve">en cuanto </w:t>
      </w:r>
      <w:r w:rsidR="001458FE" w:rsidRPr="000573F7">
        <w:rPr>
          <w:rFonts w:ascii="Bookman Old Style" w:hAnsi="Bookman Old Style"/>
          <w:sz w:val="28"/>
          <w:szCs w:val="28"/>
        </w:rPr>
        <w:t xml:space="preserve">el </w:t>
      </w:r>
      <w:r w:rsidR="00F528A5" w:rsidRPr="000573F7">
        <w:rPr>
          <w:rFonts w:ascii="Bookman Old Style" w:hAnsi="Bookman Old Style"/>
          <w:sz w:val="28"/>
          <w:szCs w:val="28"/>
        </w:rPr>
        <w:t xml:space="preserve">provecho </w:t>
      </w:r>
      <w:r w:rsidR="003A2979" w:rsidRPr="000573F7">
        <w:rPr>
          <w:rFonts w:ascii="Bookman Old Style" w:hAnsi="Bookman Old Style"/>
          <w:sz w:val="28"/>
          <w:szCs w:val="28"/>
        </w:rPr>
        <w:t>econ</w:t>
      </w:r>
      <w:r w:rsidR="008C2F2F" w:rsidRPr="000573F7">
        <w:rPr>
          <w:rFonts w:ascii="Bookman Old Style" w:hAnsi="Bookman Old Style"/>
          <w:sz w:val="28"/>
          <w:szCs w:val="28"/>
        </w:rPr>
        <w:t>ómico</w:t>
      </w:r>
      <w:r w:rsidR="0049182E" w:rsidRPr="000573F7">
        <w:rPr>
          <w:rFonts w:ascii="Bookman Old Style" w:hAnsi="Bookman Old Style"/>
          <w:sz w:val="28"/>
          <w:szCs w:val="28"/>
        </w:rPr>
        <w:t xml:space="preserve"> </w:t>
      </w:r>
      <w:r w:rsidR="00CE12E5" w:rsidRPr="000573F7">
        <w:rPr>
          <w:rFonts w:ascii="Bookman Old Style" w:hAnsi="Bookman Old Style"/>
          <w:sz w:val="28"/>
          <w:szCs w:val="28"/>
        </w:rPr>
        <w:t xml:space="preserve">lo obtienen </w:t>
      </w:r>
      <w:r w:rsidR="00315F59" w:rsidRPr="000573F7">
        <w:rPr>
          <w:rFonts w:ascii="Bookman Old Style" w:hAnsi="Bookman Old Style"/>
          <w:sz w:val="28"/>
          <w:szCs w:val="28"/>
        </w:rPr>
        <w:t xml:space="preserve">del margen de ganancia </w:t>
      </w:r>
      <w:r w:rsidR="00023A80" w:rsidRPr="000573F7">
        <w:rPr>
          <w:rFonts w:ascii="Bookman Old Style" w:hAnsi="Bookman Old Style"/>
          <w:sz w:val="28"/>
          <w:szCs w:val="28"/>
        </w:rPr>
        <w:t>entre las operaciones</w:t>
      </w:r>
      <w:r w:rsidR="009A335C" w:rsidRPr="000573F7">
        <w:rPr>
          <w:rFonts w:ascii="Bookman Old Style" w:hAnsi="Bookman Old Style"/>
          <w:sz w:val="28"/>
          <w:szCs w:val="28"/>
        </w:rPr>
        <w:t xml:space="preserve"> </w:t>
      </w:r>
      <w:r w:rsidR="00A91621" w:rsidRPr="000573F7">
        <w:rPr>
          <w:rFonts w:ascii="Bookman Old Style" w:hAnsi="Bookman Old Style"/>
          <w:sz w:val="28"/>
          <w:szCs w:val="28"/>
        </w:rPr>
        <w:t xml:space="preserve">de compra y de </w:t>
      </w:r>
      <w:r w:rsidR="00023A80" w:rsidRPr="000573F7">
        <w:rPr>
          <w:rFonts w:ascii="Bookman Old Style" w:hAnsi="Bookman Old Style"/>
          <w:sz w:val="28"/>
          <w:szCs w:val="28"/>
        </w:rPr>
        <w:t>reventa</w:t>
      </w:r>
      <w:r w:rsidR="00A91621" w:rsidRPr="000573F7">
        <w:rPr>
          <w:rFonts w:ascii="Bookman Old Style" w:hAnsi="Bookman Old Style"/>
          <w:sz w:val="28"/>
          <w:szCs w:val="28"/>
        </w:rPr>
        <w:t>.</w:t>
      </w:r>
    </w:p>
    <w:p w14:paraId="53864555" w14:textId="77777777" w:rsidR="000742C8" w:rsidRPr="000573F7" w:rsidRDefault="000742C8" w:rsidP="00CC3420">
      <w:pPr>
        <w:spacing w:line="360" w:lineRule="auto"/>
        <w:ind w:firstLine="709"/>
        <w:jc w:val="both"/>
        <w:rPr>
          <w:rFonts w:ascii="Bookman Old Style" w:hAnsi="Bookman Old Style"/>
          <w:sz w:val="28"/>
          <w:szCs w:val="28"/>
        </w:rPr>
      </w:pPr>
    </w:p>
    <w:p w14:paraId="6350B1E5" w14:textId="28C410CB" w:rsidR="00F34838" w:rsidRPr="000573F7" w:rsidRDefault="002560C6" w:rsidP="00CC3420">
      <w:pPr>
        <w:spacing w:line="360" w:lineRule="auto"/>
        <w:ind w:firstLine="709"/>
        <w:jc w:val="both"/>
        <w:rPr>
          <w:rFonts w:ascii="Bookman Old Style" w:hAnsi="Bookman Old Style"/>
          <w:sz w:val="28"/>
          <w:szCs w:val="28"/>
        </w:rPr>
      </w:pPr>
      <w:r>
        <w:rPr>
          <w:rFonts w:ascii="Bookman Old Style" w:hAnsi="Bookman Old Style"/>
          <w:sz w:val="28"/>
          <w:szCs w:val="28"/>
        </w:rPr>
        <w:t>Lo</w:t>
      </w:r>
      <w:r w:rsidR="00BC693E">
        <w:rPr>
          <w:rFonts w:ascii="Bookman Old Style" w:hAnsi="Bookman Old Style"/>
          <w:sz w:val="28"/>
          <w:szCs w:val="28"/>
        </w:rPr>
        <w:t xml:space="preserve"> expresado se dejó sentado por esta </w:t>
      </w:r>
      <w:r w:rsidR="00C13623" w:rsidRPr="000573F7">
        <w:rPr>
          <w:rFonts w:ascii="Bookman Old Style" w:hAnsi="Bookman Old Style"/>
          <w:sz w:val="28"/>
          <w:szCs w:val="28"/>
        </w:rPr>
        <w:t xml:space="preserve">Corte </w:t>
      </w:r>
      <w:r w:rsidR="00CC1AF9" w:rsidRPr="000573F7">
        <w:rPr>
          <w:rFonts w:ascii="Bookman Old Style" w:hAnsi="Bookman Old Style"/>
          <w:sz w:val="28"/>
          <w:szCs w:val="28"/>
        </w:rPr>
        <w:t>en</w:t>
      </w:r>
      <w:r w:rsidR="00BC693E">
        <w:rPr>
          <w:rFonts w:ascii="Bookman Old Style" w:hAnsi="Bookman Old Style"/>
          <w:sz w:val="28"/>
          <w:szCs w:val="28"/>
        </w:rPr>
        <w:t xml:space="preserve"> el fallo de </w:t>
      </w:r>
      <w:r w:rsidR="00F34838" w:rsidRPr="000573F7">
        <w:rPr>
          <w:rFonts w:ascii="Bookman Old Style" w:hAnsi="Bookman Old Style"/>
          <w:sz w:val="28"/>
          <w:szCs w:val="28"/>
        </w:rPr>
        <w:t xml:space="preserve">31 de octubre de 1995, </w:t>
      </w:r>
      <w:r w:rsidR="00F34838" w:rsidRPr="000573F7">
        <w:rPr>
          <w:rFonts w:ascii="Bookman Old Style" w:hAnsi="Bookman Old Style"/>
          <w:i/>
          <w:sz w:val="28"/>
          <w:szCs w:val="28"/>
        </w:rPr>
        <w:t xml:space="preserve">supra </w:t>
      </w:r>
      <w:r w:rsidR="00F34838" w:rsidRPr="000573F7">
        <w:rPr>
          <w:rFonts w:ascii="Bookman Old Style" w:hAnsi="Bookman Old Style"/>
          <w:sz w:val="28"/>
          <w:szCs w:val="28"/>
        </w:rPr>
        <w:t>citada,</w:t>
      </w:r>
      <w:r w:rsidR="00C13623" w:rsidRPr="000573F7">
        <w:rPr>
          <w:rFonts w:ascii="Bookman Old Style" w:hAnsi="Bookman Old Style"/>
          <w:sz w:val="28"/>
          <w:szCs w:val="28"/>
        </w:rPr>
        <w:t xml:space="preserve"> al decir que </w:t>
      </w:r>
      <w:r w:rsidR="005666DE" w:rsidRPr="000573F7">
        <w:rPr>
          <w:rFonts w:ascii="Bookman Old Style" w:hAnsi="Bookman Old Style"/>
          <w:sz w:val="28"/>
          <w:szCs w:val="28"/>
        </w:rPr>
        <w:t>“</w:t>
      </w:r>
      <w:r w:rsidR="005666DE" w:rsidRPr="000573F7">
        <w:rPr>
          <w:rFonts w:ascii="Bookman Old Style" w:hAnsi="Bookman Old Style"/>
          <w:i/>
          <w:sz w:val="28"/>
          <w:szCs w:val="28"/>
        </w:rPr>
        <w:t>(…)</w:t>
      </w:r>
      <w:r w:rsidR="00E33543" w:rsidRPr="000573F7">
        <w:rPr>
          <w:rFonts w:ascii="Bookman Old Style" w:hAnsi="Bookman Old Style"/>
          <w:i/>
          <w:sz w:val="28"/>
          <w:szCs w:val="28"/>
        </w:rPr>
        <w:t xml:space="preserve"> </w:t>
      </w:r>
      <w:r w:rsidR="005666DE" w:rsidRPr="000573F7">
        <w:rPr>
          <w:rFonts w:ascii="Bookman Old Style" w:hAnsi="Bookman Old Style"/>
          <w:i/>
          <w:sz w:val="28"/>
          <w:szCs w:val="28"/>
        </w:rPr>
        <w:lastRenderedPageBreak/>
        <w:t>cuando un comerciante difunde un producto comprado para el mismo revenderlo, o, en su caso, promueve la búsqueda de clientes a quienes revenderles los objetos que se distribuyen, lo hace para promover y explotar un negocio que le es propio, o sea, el de la reventa mencionada; pero tal actividad no obedece, ni tiene la intención de promover o explotar neg</w:t>
      </w:r>
      <w:r w:rsidR="008C161B" w:rsidRPr="000573F7">
        <w:rPr>
          <w:rFonts w:ascii="Bookman Old Style" w:hAnsi="Bookman Old Style"/>
          <w:i/>
          <w:sz w:val="28"/>
          <w:szCs w:val="28"/>
        </w:rPr>
        <w:t xml:space="preserve">ocios por cuenta del empresario </w:t>
      </w:r>
      <w:r w:rsidR="005666DE" w:rsidRPr="000573F7">
        <w:rPr>
          <w:rFonts w:ascii="Bookman Old Style" w:hAnsi="Bookman Old Style"/>
          <w:i/>
          <w:sz w:val="28"/>
          <w:szCs w:val="28"/>
        </w:rPr>
        <w:t>que le suministra los bienes, aunque, sin lugar a dudas, este último se beneficie de la llegada del producto al consumidor final (…)</w:t>
      </w:r>
      <w:r w:rsidR="005666DE" w:rsidRPr="000573F7">
        <w:rPr>
          <w:rFonts w:ascii="Bookman Old Style" w:hAnsi="Bookman Old Style"/>
          <w:sz w:val="28"/>
          <w:szCs w:val="28"/>
        </w:rPr>
        <w:t>”.</w:t>
      </w:r>
      <w:r w:rsidR="007860B8" w:rsidRPr="000573F7">
        <w:rPr>
          <w:rFonts w:ascii="Bookman Old Style" w:hAnsi="Bookman Old Style"/>
          <w:sz w:val="28"/>
          <w:szCs w:val="28"/>
        </w:rPr>
        <w:t xml:space="preserve"> </w:t>
      </w:r>
    </w:p>
    <w:p w14:paraId="0FA4892B" w14:textId="77777777" w:rsidR="009803BD" w:rsidRDefault="009803BD" w:rsidP="00CC3420">
      <w:pPr>
        <w:spacing w:line="360" w:lineRule="auto"/>
        <w:ind w:firstLine="709"/>
        <w:jc w:val="both"/>
        <w:rPr>
          <w:rFonts w:ascii="Bookman Old Style" w:hAnsi="Bookman Old Style"/>
          <w:sz w:val="28"/>
          <w:szCs w:val="28"/>
        </w:rPr>
      </w:pPr>
    </w:p>
    <w:p w14:paraId="08C1EA60" w14:textId="402E518E" w:rsidR="00B37793" w:rsidRPr="000573F7" w:rsidRDefault="00784572"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No ob</w:t>
      </w:r>
      <w:r w:rsidR="00053C45" w:rsidRPr="000573F7">
        <w:rPr>
          <w:rFonts w:ascii="Bookman Old Style" w:hAnsi="Bookman Old Style"/>
          <w:sz w:val="28"/>
          <w:szCs w:val="28"/>
        </w:rPr>
        <w:t xml:space="preserve">stante, cual ocurre con la agencia </w:t>
      </w:r>
      <w:r w:rsidRPr="000573F7">
        <w:rPr>
          <w:rFonts w:ascii="Bookman Old Style" w:hAnsi="Bookman Old Style"/>
          <w:sz w:val="28"/>
          <w:szCs w:val="28"/>
        </w:rPr>
        <w:t>mercantil, l</w:t>
      </w:r>
      <w:r w:rsidR="00CC16AC" w:rsidRPr="000573F7">
        <w:rPr>
          <w:rFonts w:ascii="Bookman Old Style" w:hAnsi="Bookman Old Style"/>
          <w:sz w:val="28"/>
          <w:szCs w:val="28"/>
        </w:rPr>
        <w:t>a autonomía</w:t>
      </w:r>
      <w:r w:rsidR="000168E9" w:rsidRPr="000573F7">
        <w:rPr>
          <w:rFonts w:ascii="Bookman Old Style" w:hAnsi="Bookman Old Style"/>
          <w:sz w:val="28"/>
          <w:szCs w:val="28"/>
        </w:rPr>
        <w:t xml:space="preserve"> </w:t>
      </w:r>
      <w:r w:rsidR="00FD03A9" w:rsidRPr="000573F7">
        <w:rPr>
          <w:rFonts w:ascii="Bookman Old Style" w:hAnsi="Bookman Old Style"/>
          <w:sz w:val="28"/>
          <w:szCs w:val="28"/>
        </w:rPr>
        <w:t xml:space="preserve">en cada una de </w:t>
      </w:r>
      <w:r w:rsidR="0045665F" w:rsidRPr="000573F7">
        <w:rPr>
          <w:rFonts w:ascii="Bookman Old Style" w:hAnsi="Bookman Old Style"/>
          <w:sz w:val="28"/>
          <w:szCs w:val="28"/>
        </w:rPr>
        <w:t>las</w:t>
      </w:r>
      <w:r w:rsidR="00DA29F3" w:rsidRPr="000573F7">
        <w:rPr>
          <w:rFonts w:ascii="Bookman Old Style" w:hAnsi="Bookman Old Style"/>
          <w:sz w:val="28"/>
          <w:szCs w:val="28"/>
        </w:rPr>
        <w:t xml:space="preserve"> operaciones </w:t>
      </w:r>
      <w:r w:rsidRPr="000573F7">
        <w:rPr>
          <w:rFonts w:ascii="Bookman Old Style" w:hAnsi="Bookman Old Style"/>
          <w:sz w:val="28"/>
          <w:szCs w:val="28"/>
        </w:rPr>
        <w:t xml:space="preserve">de compra y de reventa, </w:t>
      </w:r>
      <w:r w:rsidR="00FF0C55" w:rsidRPr="000573F7">
        <w:rPr>
          <w:rFonts w:ascii="Bookman Old Style" w:hAnsi="Bookman Old Style"/>
          <w:sz w:val="28"/>
          <w:szCs w:val="28"/>
        </w:rPr>
        <w:t xml:space="preserve">no </w:t>
      </w:r>
      <w:r w:rsidR="00C31B10" w:rsidRPr="000573F7">
        <w:rPr>
          <w:rFonts w:ascii="Bookman Old Style" w:hAnsi="Bookman Old Style"/>
          <w:sz w:val="28"/>
          <w:szCs w:val="28"/>
        </w:rPr>
        <w:t>excluye</w:t>
      </w:r>
      <w:r w:rsidR="00F85A80" w:rsidRPr="000573F7">
        <w:rPr>
          <w:rFonts w:ascii="Bookman Old Style" w:hAnsi="Bookman Old Style"/>
          <w:sz w:val="28"/>
          <w:szCs w:val="28"/>
        </w:rPr>
        <w:t xml:space="preserve"> </w:t>
      </w:r>
      <w:r w:rsidR="0045665F" w:rsidRPr="000573F7">
        <w:rPr>
          <w:rFonts w:ascii="Bookman Old Style" w:hAnsi="Bookman Old Style"/>
          <w:sz w:val="28"/>
          <w:szCs w:val="28"/>
        </w:rPr>
        <w:t>la intervención de l</w:t>
      </w:r>
      <w:r w:rsidR="004B7349" w:rsidRPr="000573F7">
        <w:rPr>
          <w:rFonts w:ascii="Bookman Old Style" w:hAnsi="Bookman Old Style"/>
          <w:sz w:val="28"/>
          <w:szCs w:val="28"/>
        </w:rPr>
        <w:t>os empresarios</w:t>
      </w:r>
      <w:r w:rsidR="008A4EF8" w:rsidRPr="000573F7">
        <w:rPr>
          <w:rFonts w:ascii="Bookman Old Style" w:hAnsi="Bookman Old Style"/>
          <w:sz w:val="28"/>
          <w:szCs w:val="28"/>
        </w:rPr>
        <w:t xml:space="preserve"> </w:t>
      </w:r>
      <w:r w:rsidR="00F85A80" w:rsidRPr="000573F7">
        <w:rPr>
          <w:rFonts w:ascii="Bookman Old Style" w:hAnsi="Bookman Old Style"/>
          <w:sz w:val="28"/>
          <w:szCs w:val="28"/>
        </w:rPr>
        <w:t>en la cadena de comercializaci</w:t>
      </w:r>
      <w:r w:rsidR="00C45071" w:rsidRPr="000573F7">
        <w:rPr>
          <w:rFonts w:ascii="Bookman Old Style" w:hAnsi="Bookman Old Style"/>
          <w:sz w:val="28"/>
          <w:szCs w:val="28"/>
        </w:rPr>
        <w:t>ón</w:t>
      </w:r>
      <w:r w:rsidR="00312102" w:rsidRPr="000573F7">
        <w:rPr>
          <w:rFonts w:ascii="Bookman Old Style" w:hAnsi="Bookman Old Style"/>
          <w:sz w:val="28"/>
          <w:szCs w:val="28"/>
        </w:rPr>
        <w:t xml:space="preserve"> de</w:t>
      </w:r>
      <w:r w:rsidR="003C1C8D" w:rsidRPr="000573F7">
        <w:rPr>
          <w:rFonts w:ascii="Bookman Old Style" w:hAnsi="Bookman Old Style"/>
          <w:sz w:val="28"/>
          <w:szCs w:val="28"/>
        </w:rPr>
        <w:t xml:space="preserve"> sus </w:t>
      </w:r>
      <w:r w:rsidR="00FD03A9" w:rsidRPr="000573F7">
        <w:rPr>
          <w:rFonts w:ascii="Bookman Old Style" w:hAnsi="Bookman Old Style"/>
          <w:sz w:val="28"/>
          <w:szCs w:val="28"/>
        </w:rPr>
        <w:t>productos</w:t>
      </w:r>
      <w:r w:rsidR="003C1C8D" w:rsidRPr="000573F7">
        <w:rPr>
          <w:rFonts w:ascii="Bookman Old Style" w:hAnsi="Bookman Old Style"/>
          <w:sz w:val="28"/>
          <w:szCs w:val="28"/>
        </w:rPr>
        <w:t xml:space="preserve"> o s</w:t>
      </w:r>
      <w:r w:rsidR="00A2382D" w:rsidRPr="000573F7">
        <w:rPr>
          <w:rFonts w:ascii="Bookman Old Style" w:hAnsi="Bookman Old Style"/>
          <w:sz w:val="28"/>
          <w:szCs w:val="28"/>
        </w:rPr>
        <w:t>e</w:t>
      </w:r>
      <w:r w:rsidR="003C1C8D" w:rsidRPr="000573F7">
        <w:rPr>
          <w:rFonts w:ascii="Bookman Old Style" w:hAnsi="Bookman Old Style"/>
          <w:sz w:val="28"/>
          <w:szCs w:val="28"/>
        </w:rPr>
        <w:t>rvicios</w:t>
      </w:r>
      <w:r w:rsidR="00FD03A9" w:rsidRPr="000573F7">
        <w:rPr>
          <w:rFonts w:ascii="Bookman Old Style" w:hAnsi="Bookman Old Style"/>
          <w:sz w:val="28"/>
          <w:szCs w:val="28"/>
        </w:rPr>
        <w:t xml:space="preserve">. </w:t>
      </w:r>
      <w:r w:rsidR="00312102" w:rsidRPr="000573F7">
        <w:rPr>
          <w:rFonts w:ascii="Bookman Old Style" w:hAnsi="Bookman Old Style"/>
          <w:sz w:val="28"/>
          <w:szCs w:val="28"/>
        </w:rPr>
        <w:t xml:space="preserve">Por ejemplo, </w:t>
      </w:r>
      <w:r w:rsidR="00C45071" w:rsidRPr="000573F7">
        <w:rPr>
          <w:rFonts w:ascii="Bookman Old Style" w:hAnsi="Bookman Old Style"/>
          <w:sz w:val="28"/>
          <w:szCs w:val="28"/>
        </w:rPr>
        <w:t>en actividades de cooperaci</w:t>
      </w:r>
      <w:r w:rsidR="0015699D" w:rsidRPr="000573F7">
        <w:rPr>
          <w:rFonts w:ascii="Bookman Old Style" w:hAnsi="Bookman Old Style"/>
          <w:sz w:val="28"/>
          <w:szCs w:val="28"/>
        </w:rPr>
        <w:t>ón,</w:t>
      </w:r>
      <w:r w:rsidR="00B52240" w:rsidRPr="000573F7">
        <w:rPr>
          <w:rFonts w:ascii="Bookman Old Style" w:hAnsi="Bookman Old Style"/>
          <w:sz w:val="28"/>
          <w:szCs w:val="28"/>
        </w:rPr>
        <w:t xml:space="preserve"> como las </w:t>
      </w:r>
      <w:r w:rsidR="0015699D" w:rsidRPr="000573F7">
        <w:rPr>
          <w:rFonts w:ascii="Bookman Old Style" w:hAnsi="Bookman Old Style"/>
          <w:sz w:val="28"/>
          <w:szCs w:val="28"/>
        </w:rPr>
        <w:t xml:space="preserve">de </w:t>
      </w:r>
      <w:r w:rsidR="001222DF" w:rsidRPr="000573F7">
        <w:rPr>
          <w:rFonts w:ascii="Bookman Old Style" w:hAnsi="Bookman Old Style"/>
          <w:sz w:val="28"/>
          <w:szCs w:val="28"/>
        </w:rPr>
        <w:t>publi</w:t>
      </w:r>
      <w:r w:rsidR="00B52240" w:rsidRPr="000573F7">
        <w:rPr>
          <w:rFonts w:ascii="Bookman Old Style" w:hAnsi="Bookman Old Style"/>
          <w:sz w:val="28"/>
          <w:szCs w:val="28"/>
        </w:rPr>
        <w:t xml:space="preserve">cidad </w:t>
      </w:r>
      <w:r w:rsidR="00536C56" w:rsidRPr="000573F7">
        <w:rPr>
          <w:rFonts w:ascii="Bookman Old Style" w:hAnsi="Bookman Old Style"/>
          <w:sz w:val="28"/>
          <w:szCs w:val="28"/>
        </w:rPr>
        <w:t>(avisos en locales, camisetas, regalos</w:t>
      </w:r>
      <w:r w:rsidR="00942D2C" w:rsidRPr="000573F7">
        <w:rPr>
          <w:rFonts w:ascii="Bookman Old Style" w:hAnsi="Bookman Old Style"/>
          <w:sz w:val="28"/>
          <w:szCs w:val="28"/>
        </w:rPr>
        <w:t>, e</w:t>
      </w:r>
      <w:r w:rsidR="00D32191" w:rsidRPr="000573F7">
        <w:rPr>
          <w:rFonts w:ascii="Bookman Old Style" w:hAnsi="Bookman Old Style"/>
          <w:sz w:val="28"/>
          <w:szCs w:val="28"/>
        </w:rPr>
        <w:t>tc.)</w:t>
      </w:r>
      <w:r w:rsidR="00573334" w:rsidRPr="000573F7">
        <w:rPr>
          <w:rFonts w:ascii="Bookman Old Style" w:hAnsi="Bookman Old Style"/>
          <w:sz w:val="28"/>
          <w:szCs w:val="28"/>
        </w:rPr>
        <w:t>,</w:t>
      </w:r>
      <w:r w:rsidR="00A11111" w:rsidRPr="000573F7">
        <w:rPr>
          <w:rFonts w:ascii="Bookman Old Style" w:hAnsi="Bookman Old Style"/>
          <w:sz w:val="28"/>
          <w:szCs w:val="28"/>
        </w:rPr>
        <w:t xml:space="preserve"> o </w:t>
      </w:r>
      <w:r w:rsidR="009E5C6A" w:rsidRPr="000573F7">
        <w:rPr>
          <w:rFonts w:ascii="Bookman Old Style" w:hAnsi="Bookman Old Style"/>
          <w:sz w:val="28"/>
          <w:szCs w:val="28"/>
        </w:rPr>
        <w:t>en las propias de mercadeo</w:t>
      </w:r>
      <w:r w:rsidR="00A1543B" w:rsidRPr="000573F7">
        <w:rPr>
          <w:rFonts w:ascii="Bookman Old Style" w:hAnsi="Bookman Old Style"/>
          <w:sz w:val="28"/>
          <w:szCs w:val="28"/>
        </w:rPr>
        <w:t xml:space="preserve"> (mediante </w:t>
      </w:r>
      <w:r w:rsidR="005859E3" w:rsidRPr="000573F7">
        <w:rPr>
          <w:rFonts w:ascii="Bookman Old Style" w:hAnsi="Bookman Old Style"/>
          <w:sz w:val="28"/>
          <w:szCs w:val="28"/>
        </w:rPr>
        <w:t xml:space="preserve">incentivos, </w:t>
      </w:r>
      <w:r w:rsidR="00A11111" w:rsidRPr="000573F7">
        <w:rPr>
          <w:rFonts w:ascii="Bookman Old Style" w:hAnsi="Bookman Old Style"/>
          <w:sz w:val="28"/>
          <w:szCs w:val="28"/>
        </w:rPr>
        <w:t>garantías,</w:t>
      </w:r>
      <w:r w:rsidR="00D32191" w:rsidRPr="000573F7">
        <w:rPr>
          <w:rFonts w:ascii="Bookman Old Style" w:hAnsi="Bookman Old Style"/>
          <w:sz w:val="28"/>
          <w:szCs w:val="28"/>
        </w:rPr>
        <w:t xml:space="preserve"> en fin</w:t>
      </w:r>
      <w:r w:rsidR="00191229" w:rsidRPr="000573F7">
        <w:rPr>
          <w:rFonts w:ascii="Bookman Old Style" w:hAnsi="Bookman Old Style"/>
          <w:sz w:val="28"/>
          <w:szCs w:val="28"/>
        </w:rPr>
        <w:t>)</w:t>
      </w:r>
      <w:r w:rsidR="00DA29F3" w:rsidRPr="000573F7">
        <w:rPr>
          <w:rFonts w:ascii="Bookman Old Style" w:hAnsi="Bookman Old Style"/>
          <w:sz w:val="28"/>
          <w:szCs w:val="28"/>
        </w:rPr>
        <w:t>;</w:t>
      </w:r>
      <w:r w:rsidR="00971AF4" w:rsidRPr="000573F7">
        <w:rPr>
          <w:rFonts w:ascii="Bookman Old Style" w:hAnsi="Bookman Old Style"/>
          <w:sz w:val="28"/>
          <w:szCs w:val="28"/>
        </w:rPr>
        <w:t xml:space="preserve"> o</w:t>
      </w:r>
      <w:r w:rsidR="006330FE" w:rsidRPr="000573F7">
        <w:rPr>
          <w:rFonts w:ascii="Bookman Old Style" w:hAnsi="Bookman Old Style"/>
          <w:sz w:val="28"/>
          <w:szCs w:val="28"/>
        </w:rPr>
        <w:t xml:space="preserve"> en materia </w:t>
      </w:r>
      <w:r w:rsidR="00FD03A9" w:rsidRPr="000573F7">
        <w:rPr>
          <w:rFonts w:ascii="Bookman Old Style" w:hAnsi="Bookman Old Style"/>
          <w:sz w:val="28"/>
          <w:szCs w:val="28"/>
        </w:rPr>
        <w:t xml:space="preserve">de </w:t>
      </w:r>
      <w:r w:rsidR="00BD73BE" w:rsidRPr="000573F7">
        <w:rPr>
          <w:rFonts w:ascii="Bookman Old Style" w:hAnsi="Bookman Old Style"/>
          <w:sz w:val="28"/>
          <w:szCs w:val="28"/>
        </w:rPr>
        <w:t>restricciones</w:t>
      </w:r>
      <w:r w:rsidR="006330FE" w:rsidRPr="000573F7">
        <w:rPr>
          <w:rFonts w:ascii="Bookman Old Style" w:hAnsi="Bookman Old Style"/>
          <w:sz w:val="28"/>
          <w:szCs w:val="28"/>
        </w:rPr>
        <w:t xml:space="preserve">, imponiéndolas, </w:t>
      </w:r>
      <w:r w:rsidR="007708CE" w:rsidRPr="000573F7">
        <w:rPr>
          <w:rFonts w:ascii="Bookman Old Style" w:hAnsi="Bookman Old Style"/>
          <w:sz w:val="28"/>
          <w:szCs w:val="28"/>
        </w:rPr>
        <w:t xml:space="preserve">precisamente, </w:t>
      </w:r>
      <w:r w:rsidR="005859E3" w:rsidRPr="000573F7">
        <w:rPr>
          <w:rFonts w:ascii="Bookman Old Style" w:hAnsi="Bookman Old Style"/>
          <w:sz w:val="28"/>
          <w:szCs w:val="28"/>
        </w:rPr>
        <w:t>en salvaguarda</w:t>
      </w:r>
      <w:r w:rsidR="008A38AC" w:rsidRPr="000573F7">
        <w:rPr>
          <w:rFonts w:ascii="Bookman Old Style" w:hAnsi="Bookman Old Style"/>
          <w:sz w:val="28"/>
          <w:szCs w:val="28"/>
        </w:rPr>
        <w:t xml:space="preserve"> de los </w:t>
      </w:r>
      <w:r w:rsidR="00F8172A" w:rsidRPr="000573F7">
        <w:rPr>
          <w:rFonts w:ascii="Bookman Old Style" w:hAnsi="Bookman Old Style"/>
          <w:sz w:val="28"/>
          <w:szCs w:val="28"/>
        </w:rPr>
        <w:t>derechos</w:t>
      </w:r>
      <w:r w:rsidR="00E17028" w:rsidRPr="000573F7">
        <w:rPr>
          <w:rFonts w:ascii="Bookman Old Style" w:hAnsi="Bookman Old Style"/>
          <w:sz w:val="28"/>
          <w:szCs w:val="28"/>
        </w:rPr>
        <w:t xml:space="preserve"> materiales </w:t>
      </w:r>
      <w:r w:rsidR="00D9246F" w:rsidRPr="000573F7">
        <w:rPr>
          <w:rFonts w:ascii="Bookman Old Style" w:hAnsi="Bookman Old Style"/>
          <w:sz w:val="28"/>
          <w:szCs w:val="28"/>
        </w:rPr>
        <w:t>e in</w:t>
      </w:r>
      <w:r w:rsidR="00AA3374" w:rsidRPr="000573F7">
        <w:rPr>
          <w:rFonts w:ascii="Bookman Old Style" w:hAnsi="Bookman Old Style"/>
          <w:sz w:val="28"/>
          <w:szCs w:val="28"/>
        </w:rPr>
        <w:t>tangibles</w:t>
      </w:r>
      <w:r w:rsidR="007708CE" w:rsidRPr="000573F7">
        <w:rPr>
          <w:rFonts w:ascii="Bookman Old Style" w:hAnsi="Bookman Old Style"/>
          <w:sz w:val="28"/>
          <w:szCs w:val="28"/>
        </w:rPr>
        <w:t xml:space="preserve"> </w:t>
      </w:r>
      <w:r w:rsidR="00F8172A" w:rsidRPr="000573F7">
        <w:rPr>
          <w:rFonts w:ascii="Bookman Old Style" w:hAnsi="Bookman Old Style"/>
          <w:sz w:val="28"/>
          <w:szCs w:val="28"/>
        </w:rPr>
        <w:t xml:space="preserve">ínsitos en el </w:t>
      </w:r>
      <w:r w:rsidR="00971AF4" w:rsidRPr="000573F7">
        <w:rPr>
          <w:rFonts w:ascii="Bookman Old Style" w:hAnsi="Bookman Old Style"/>
          <w:sz w:val="28"/>
          <w:szCs w:val="28"/>
        </w:rPr>
        <w:t>proceso de distribución.</w:t>
      </w:r>
    </w:p>
    <w:p w14:paraId="4261B868" w14:textId="77777777" w:rsidR="003C1C8D" w:rsidRPr="000573F7" w:rsidRDefault="003C1C8D" w:rsidP="00CC3420">
      <w:pPr>
        <w:spacing w:line="360" w:lineRule="auto"/>
        <w:ind w:firstLine="709"/>
        <w:jc w:val="both"/>
        <w:rPr>
          <w:rFonts w:ascii="Bookman Old Style" w:hAnsi="Bookman Old Style"/>
          <w:sz w:val="28"/>
          <w:szCs w:val="28"/>
        </w:rPr>
      </w:pPr>
    </w:p>
    <w:p w14:paraId="6065D315" w14:textId="6E145E23" w:rsidR="00D26A54" w:rsidRPr="000573F7" w:rsidRDefault="00215FCD"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En general, l</w:t>
      </w:r>
      <w:r w:rsidR="007708CE" w:rsidRPr="000573F7">
        <w:rPr>
          <w:rFonts w:ascii="Bookman Old Style" w:hAnsi="Bookman Old Style"/>
          <w:sz w:val="28"/>
          <w:szCs w:val="28"/>
        </w:rPr>
        <w:t>as pautas</w:t>
      </w:r>
      <w:r w:rsidRPr="000573F7">
        <w:rPr>
          <w:rFonts w:ascii="Bookman Old Style" w:hAnsi="Bookman Old Style"/>
          <w:sz w:val="28"/>
          <w:szCs w:val="28"/>
        </w:rPr>
        <w:t xml:space="preserve"> </w:t>
      </w:r>
      <w:r w:rsidR="007708CE" w:rsidRPr="000573F7">
        <w:rPr>
          <w:rFonts w:ascii="Bookman Old Style" w:hAnsi="Bookman Old Style"/>
          <w:sz w:val="28"/>
          <w:szCs w:val="28"/>
        </w:rPr>
        <w:t xml:space="preserve">u </w:t>
      </w:r>
      <w:r w:rsidR="005D2D24" w:rsidRPr="000573F7">
        <w:rPr>
          <w:rFonts w:ascii="Bookman Old Style" w:hAnsi="Bookman Old Style"/>
          <w:sz w:val="28"/>
          <w:szCs w:val="28"/>
        </w:rPr>
        <w:t>orientaciones</w:t>
      </w:r>
      <w:r w:rsidR="003C1C8D" w:rsidRPr="000573F7">
        <w:rPr>
          <w:rFonts w:ascii="Bookman Old Style" w:hAnsi="Bookman Old Style"/>
          <w:sz w:val="28"/>
          <w:szCs w:val="28"/>
        </w:rPr>
        <w:t xml:space="preserve"> de los empresarios a</w:t>
      </w:r>
      <w:r w:rsidR="00C94854" w:rsidRPr="000573F7">
        <w:rPr>
          <w:rFonts w:ascii="Bookman Old Style" w:hAnsi="Bookman Old Style"/>
          <w:sz w:val="28"/>
          <w:szCs w:val="28"/>
        </w:rPr>
        <w:t xml:space="preserve"> tales </w:t>
      </w:r>
      <w:r w:rsidR="00E450C0" w:rsidRPr="000573F7">
        <w:rPr>
          <w:rFonts w:ascii="Bookman Old Style" w:hAnsi="Bookman Old Style"/>
          <w:sz w:val="28"/>
          <w:szCs w:val="28"/>
        </w:rPr>
        <w:t>comercializadores,</w:t>
      </w:r>
      <w:r w:rsidR="008A38AC" w:rsidRPr="000573F7">
        <w:rPr>
          <w:rFonts w:ascii="Bookman Old Style" w:hAnsi="Bookman Old Style"/>
          <w:sz w:val="28"/>
          <w:szCs w:val="28"/>
        </w:rPr>
        <w:t xml:space="preserve"> en coherencia </w:t>
      </w:r>
      <w:r w:rsidR="005D2D24" w:rsidRPr="000573F7">
        <w:rPr>
          <w:rFonts w:ascii="Bookman Old Style" w:hAnsi="Bookman Old Style"/>
          <w:sz w:val="28"/>
          <w:szCs w:val="28"/>
        </w:rPr>
        <w:t>con la doctrina</w:t>
      </w:r>
      <w:r w:rsidR="00A1543B" w:rsidRPr="000573F7">
        <w:rPr>
          <w:rFonts w:ascii="Bookman Old Style" w:hAnsi="Bookman Old Style"/>
          <w:sz w:val="28"/>
          <w:szCs w:val="28"/>
        </w:rPr>
        <w:t xml:space="preserve"> especializada</w:t>
      </w:r>
      <w:r w:rsidR="005D2D24" w:rsidRPr="000573F7">
        <w:rPr>
          <w:rFonts w:ascii="Bookman Old Style" w:hAnsi="Bookman Old Style"/>
          <w:sz w:val="28"/>
          <w:szCs w:val="28"/>
        </w:rPr>
        <w:t>, “</w:t>
      </w:r>
      <w:r w:rsidR="005D2D24" w:rsidRPr="000573F7">
        <w:rPr>
          <w:rFonts w:ascii="Bookman Old Style" w:hAnsi="Bookman Old Style"/>
          <w:i/>
          <w:sz w:val="28"/>
          <w:szCs w:val="28"/>
        </w:rPr>
        <w:t>(…) pueden co</w:t>
      </w:r>
      <w:r w:rsidR="009B70F7" w:rsidRPr="000573F7">
        <w:rPr>
          <w:rFonts w:ascii="Bookman Old Style" w:hAnsi="Bookman Old Style"/>
          <w:i/>
          <w:sz w:val="28"/>
          <w:szCs w:val="28"/>
        </w:rPr>
        <w:t>m</w:t>
      </w:r>
      <w:r w:rsidR="005D2D24" w:rsidRPr="000573F7">
        <w:rPr>
          <w:rFonts w:ascii="Bookman Old Style" w:hAnsi="Bookman Old Style"/>
          <w:i/>
          <w:sz w:val="28"/>
          <w:szCs w:val="28"/>
        </w:rPr>
        <w:t xml:space="preserve">prender </w:t>
      </w:r>
      <w:r w:rsidR="009B70F7" w:rsidRPr="000573F7">
        <w:rPr>
          <w:rFonts w:ascii="Bookman Old Style" w:hAnsi="Bookman Old Style"/>
          <w:i/>
          <w:sz w:val="28"/>
          <w:szCs w:val="28"/>
        </w:rPr>
        <w:t>la disminución de algunas potestades</w:t>
      </w:r>
      <w:r w:rsidRPr="000573F7">
        <w:rPr>
          <w:rFonts w:ascii="Bookman Old Style" w:hAnsi="Bookman Old Style"/>
          <w:i/>
          <w:sz w:val="28"/>
          <w:szCs w:val="28"/>
        </w:rPr>
        <w:t xml:space="preserve"> (…), como la de estipular precios y</w:t>
      </w:r>
      <w:r w:rsidR="005B1E78" w:rsidRPr="000573F7">
        <w:rPr>
          <w:rFonts w:ascii="Bookman Old Style" w:hAnsi="Bookman Old Style"/>
          <w:i/>
          <w:sz w:val="28"/>
          <w:szCs w:val="28"/>
        </w:rPr>
        <w:t xml:space="preserve"> cantidades, la de diseñar una estrategia propia de </w:t>
      </w:r>
      <w:r w:rsidR="005B1E78" w:rsidRPr="000573F7">
        <w:rPr>
          <w:rFonts w:ascii="Bookman Old Style" w:hAnsi="Bookman Old Style"/>
          <w:i/>
          <w:sz w:val="28"/>
          <w:szCs w:val="28"/>
        </w:rPr>
        <w:lastRenderedPageBreak/>
        <w:t xml:space="preserve">mercadeo e, inclusive, </w:t>
      </w:r>
      <w:r w:rsidR="005E2F85" w:rsidRPr="000573F7">
        <w:rPr>
          <w:rFonts w:ascii="Bookman Old Style" w:hAnsi="Bookman Old Style"/>
          <w:i/>
          <w:sz w:val="28"/>
          <w:szCs w:val="28"/>
        </w:rPr>
        <w:t>en algunos eventos, la restricción de anunciarse con signos distintivos propios (…)</w:t>
      </w:r>
      <w:r w:rsidR="005E2F85" w:rsidRPr="000573F7">
        <w:rPr>
          <w:rFonts w:ascii="Bookman Old Style" w:hAnsi="Bookman Old Style"/>
          <w:sz w:val="28"/>
          <w:szCs w:val="28"/>
        </w:rPr>
        <w:t>”</w:t>
      </w:r>
      <w:r w:rsidR="00F1704D" w:rsidRPr="000573F7">
        <w:rPr>
          <w:rStyle w:val="Refdenotaalpie"/>
          <w:rFonts w:ascii="Bookman Old Style" w:hAnsi="Bookman Old Style"/>
          <w:sz w:val="28"/>
          <w:szCs w:val="28"/>
        </w:rPr>
        <w:footnoteReference w:id="7"/>
      </w:r>
      <w:r w:rsidR="005E2F85" w:rsidRPr="000573F7">
        <w:rPr>
          <w:rFonts w:ascii="Bookman Old Style" w:hAnsi="Bookman Old Style"/>
          <w:sz w:val="28"/>
          <w:szCs w:val="28"/>
        </w:rPr>
        <w:t>.</w:t>
      </w:r>
      <w:r w:rsidR="009B70F7" w:rsidRPr="000573F7">
        <w:rPr>
          <w:rFonts w:ascii="Bookman Old Style" w:hAnsi="Bookman Old Style"/>
          <w:sz w:val="28"/>
          <w:szCs w:val="28"/>
        </w:rPr>
        <w:t xml:space="preserve"> </w:t>
      </w:r>
      <w:r w:rsidR="005D2D24" w:rsidRPr="000573F7">
        <w:rPr>
          <w:rFonts w:ascii="Bookman Old Style" w:hAnsi="Bookman Old Style"/>
          <w:sz w:val="28"/>
          <w:szCs w:val="28"/>
        </w:rPr>
        <w:t xml:space="preserve"> </w:t>
      </w:r>
      <w:r w:rsidR="00D8706F" w:rsidRPr="000573F7">
        <w:rPr>
          <w:rFonts w:ascii="Bookman Old Style" w:hAnsi="Bookman Old Style"/>
          <w:sz w:val="28"/>
          <w:szCs w:val="28"/>
        </w:rPr>
        <w:t xml:space="preserve"> </w:t>
      </w:r>
    </w:p>
    <w:p w14:paraId="0C34FFF1" w14:textId="26841C16" w:rsidR="0035472A" w:rsidRPr="000573F7" w:rsidRDefault="008627F6"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La</w:t>
      </w:r>
      <w:r w:rsidR="00C07C78" w:rsidRPr="000573F7">
        <w:rPr>
          <w:rFonts w:ascii="Bookman Old Style" w:hAnsi="Bookman Old Style"/>
          <w:sz w:val="28"/>
          <w:szCs w:val="28"/>
        </w:rPr>
        <w:t xml:space="preserve"> </w:t>
      </w:r>
      <w:r w:rsidR="004C6CF1" w:rsidRPr="000573F7">
        <w:rPr>
          <w:rFonts w:ascii="Bookman Old Style" w:hAnsi="Bookman Old Style"/>
          <w:sz w:val="28"/>
          <w:szCs w:val="28"/>
        </w:rPr>
        <w:t>ventajas</w:t>
      </w:r>
      <w:r w:rsidR="0035472A" w:rsidRPr="000573F7">
        <w:rPr>
          <w:rFonts w:ascii="Bookman Old Style" w:hAnsi="Bookman Old Style"/>
          <w:sz w:val="28"/>
          <w:szCs w:val="28"/>
        </w:rPr>
        <w:t xml:space="preserve"> </w:t>
      </w:r>
      <w:r w:rsidR="0016677A" w:rsidRPr="000573F7">
        <w:rPr>
          <w:rFonts w:ascii="Bookman Old Style" w:hAnsi="Bookman Old Style"/>
          <w:sz w:val="28"/>
          <w:szCs w:val="28"/>
        </w:rPr>
        <w:t>otorgadas</w:t>
      </w:r>
      <w:r w:rsidR="00530203" w:rsidRPr="000573F7">
        <w:rPr>
          <w:rFonts w:ascii="Bookman Old Style" w:hAnsi="Bookman Old Style"/>
          <w:sz w:val="28"/>
          <w:szCs w:val="28"/>
        </w:rPr>
        <w:t xml:space="preserve"> a los distribuidores</w:t>
      </w:r>
      <w:r w:rsidR="00C94854" w:rsidRPr="000573F7">
        <w:rPr>
          <w:rFonts w:ascii="Bookman Old Style" w:hAnsi="Bookman Old Style"/>
          <w:sz w:val="28"/>
          <w:szCs w:val="28"/>
        </w:rPr>
        <w:t xml:space="preserve"> por cuenta pro</w:t>
      </w:r>
      <w:r w:rsidR="0043125F" w:rsidRPr="000573F7">
        <w:rPr>
          <w:rFonts w:ascii="Bookman Old Style" w:hAnsi="Bookman Old Style"/>
          <w:sz w:val="28"/>
          <w:szCs w:val="28"/>
        </w:rPr>
        <w:t>p</w:t>
      </w:r>
      <w:r w:rsidR="00C94854" w:rsidRPr="000573F7">
        <w:rPr>
          <w:rFonts w:ascii="Bookman Old Style" w:hAnsi="Bookman Old Style"/>
          <w:sz w:val="28"/>
          <w:szCs w:val="28"/>
        </w:rPr>
        <w:t>ia</w:t>
      </w:r>
      <w:r w:rsidR="002A1F94" w:rsidRPr="000573F7">
        <w:rPr>
          <w:rFonts w:ascii="Bookman Old Style" w:hAnsi="Bookman Old Style"/>
          <w:sz w:val="28"/>
          <w:szCs w:val="28"/>
        </w:rPr>
        <w:t>,</w:t>
      </w:r>
      <w:r w:rsidR="00B07824" w:rsidRPr="000573F7">
        <w:rPr>
          <w:rFonts w:ascii="Bookman Old Style" w:hAnsi="Bookman Old Style"/>
          <w:sz w:val="28"/>
          <w:szCs w:val="28"/>
        </w:rPr>
        <w:t xml:space="preserve"> </w:t>
      </w:r>
      <w:r w:rsidR="00B07824" w:rsidRPr="000573F7">
        <w:rPr>
          <w:rFonts w:ascii="Bookman Old Style" w:hAnsi="Bookman Old Style"/>
          <w:i/>
          <w:sz w:val="28"/>
          <w:szCs w:val="28"/>
        </w:rPr>
        <w:t>verbi gratia</w:t>
      </w:r>
      <w:r w:rsidR="00B07824" w:rsidRPr="000573F7">
        <w:rPr>
          <w:rFonts w:ascii="Bookman Old Style" w:hAnsi="Bookman Old Style"/>
          <w:sz w:val="28"/>
          <w:szCs w:val="28"/>
        </w:rPr>
        <w:t xml:space="preserve">, </w:t>
      </w:r>
      <w:r w:rsidR="009E4668" w:rsidRPr="000573F7">
        <w:rPr>
          <w:rFonts w:ascii="Bookman Old Style" w:hAnsi="Bookman Old Style"/>
          <w:sz w:val="28"/>
          <w:szCs w:val="28"/>
        </w:rPr>
        <w:t xml:space="preserve">el pacto de </w:t>
      </w:r>
      <w:r w:rsidR="00703AFC" w:rsidRPr="000573F7">
        <w:rPr>
          <w:rFonts w:ascii="Bookman Old Style" w:hAnsi="Bookman Old Style"/>
          <w:sz w:val="28"/>
          <w:szCs w:val="28"/>
        </w:rPr>
        <w:t>exclusividad</w:t>
      </w:r>
      <w:r w:rsidR="00530203" w:rsidRPr="000573F7">
        <w:rPr>
          <w:rFonts w:ascii="Bookman Old Style" w:hAnsi="Bookman Old Style"/>
          <w:sz w:val="28"/>
          <w:szCs w:val="28"/>
        </w:rPr>
        <w:t xml:space="preserve"> o el trato preferencial,</w:t>
      </w:r>
      <w:r w:rsidR="00924A76" w:rsidRPr="000573F7">
        <w:rPr>
          <w:rFonts w:ascii="Bookman Old Style" w:hAnsi="Bookman Old Style"/>
          <w:sz w:val="28"/>
          <w:szCs w:val="28"/>
        </w:rPr>
        <w:t xml:space="preserve"> igualmente </w:t>
      </w:r>
      <w:r w:rsidR="002155BA" w:rsidRPr="000573F7">
        <w:rPr>
          <w:rFonts w:ascii="Bookman Old Style" w:hAnsi="Bookman Old Style"/>
          <w:sz w:val="28"/>
          <w:szCs w:val="28"/>
        </w:rPr>
        <w:t>“</w:t>
      </w:r>
      <w:r w:rsidR="002155BA" w:rsidRPr="000573F7">
        <w:rPr>
          <w:rFonts w:ascii="Bookman Old Style" w:hAnsi="Bookman Old Style"/>
          <w:i/>
          <w:sz w:val="28"/>
          <w:szCs w:val="28"/>
        </w:rPr>
        <w:t>(…) hacen tolerables esas imposiciones (…)</w:t>
      </w:r>
      <w:r w:rsidR="0043125F" w:rsidRPr="000573F7">
        <w:rPr>
          <w:rFonts w:ascii="Bookman Old Style" w:hAnsi="Bookman Old Style"/>
          <w:sz w:val="28"/>
          <w:szCs w:val="28"/>
        </w:rPr>
        <w:t xml:space="preserve">”, porque como </w:t>
      </w:r>
      <w:r w:rsidR="002155BA" w:rsidRPr="000573F7">
        <w:rPr>
          <w:rFonts w:ascii="Bookman Old Style" w:hAnsi="Bookman Old Style"/>
          <w:sz w:val="28"/>
          <w:szCs w:val="28"/>
        </w:rPr>
        <w:t>lo</w:t>
      </w:r>
      <w:r w:rsidR="00A25C1E" w:rsidRPr="000573F7">
        <w:rPr>
          <w:rFonts w:ascii="Bookman Old Style" w:hAnsi="Bookman Old Style"/>
          <w:sz w:val="28"/>
          <w:szCs w:val="28"/>
        </w:rPr>
        <w:t xml:space="preserve"> </w:t>
      </w:r>
      <w:r w:rsidR="009E7B0C" w:rsidRPr="000573F7">
        <w:rPr>
          <w:rFonts w:ascii="Bookman Old Style" w:hAnsi="Bookman Old Style"/>
          <w:sz w:val="28"/>
          <w:szCs w:val="28"/>
        </w:rPr>
        <w:t>e</w:t>
      </w:r>
      <w:r w:rsidR="002155BA" w:rsidRPr="000573F7">
        <w:rPr>
          <w:rFonts w:ascii="Bookman Old Style" w:hAnsi="Bookman Old Style"/>
          <w:sz w:val="28"/>
          <w:szCs w:val="28"/>
        </w:rPr>
        <w:t>xplicó</w:t>
      </w:r>
      <w:r w:rsidR="009E7B0C" w:rsidRPr="000573F7">
        <w:rPr>
          <w:rFonts w:ascii="Bookman Old Style" w:hAnsi="Bookman Old Style"/>
          <w:sz w:val="28"/>
          <w:szCs w:val="28"/>
        </w:rPr>
        <w:t xml:space="preserve"> </w:t>
      </w:r>
      <w:r w:rsidR="00485364" w:rsidRPr="000573F7">
        <w:rPr>
          <w:rFonts w:ascii="Bookman Old Style" w:hAnsi="Bookman Old Style"/>
          <w:sz w:val="28"/>
          <w:szCs w:val="28"/>
        </w:rPr>
        <w:t xml:space="preserve">esta misma Sala en </w:t>
      </w:r>
      <w:r w:rsidR="008D3BF2" w:rsidRPr="000573F7">
        <w:rPr>
          <w:rFonts w:ascii="Bookman Old Style" w:hAnsi="Bookman Old Style"/>
          <w:sz w:val="28"/>
          <w:szCs w:val="28"/>
        </w:rPr>
        <w:t>la sentencia de 15 de diciembre de 2006,</w:t>
      </w:r>
      <w:r w:rsidR="0043125F" w:rsidRPr="000573F7">
        <w:rPr>
          <w:rFonts w:ascii="Bookman Old Style" w:hAnsi="Bookman Old Style"/>
          <w:sz w:val="28"/>
          <w:szCs w:val="28"/>
        </w:rPr>
        <w:t xml:space="preserve"> </w:t>
      </w:r>
      <w:r w:rsidR="008D3BF2" w:rsidRPr="000573F7">
        <w:rPr>
          <w:rFonts w:ascii="Bookman Old Style" w:hAnsi="Bookman Old Style"/>
          <w:sz w:val="28"/>
          <w:szCs w:val="28"/>
        </w:rPr>
        <w:t>“</w:t>
      </w:r>
      <w:r w:rsidR="008D3BF2" w:rsidRPr="000573F7">
        <w:rPr>
          <w:rFonts w:ascii="Bookman Old Style" w:hAnsi="Bookman Old Style"/>
          <w:i/>
          <w:sz w:val="28"/>
          <w:szCs w:val="28"/>
        </w:rPr>
        <w:t>(…) es usual</w:t>
      </w:r>
      <w:r w:rsidR="00297A23" w:rsidRPr="000573F7">
        <w:rPr>
          <w:rFonts w:ascii="Bookman Old Style" w:hAnsi="Bookman Old Style"/>
          <w:i/>
          <w:sz w:val="28"/>
          <w:szCs w:val="28"/>
        </w:rPr>
        <w:t xml:space="preserve"> que por tratarse de bie</w:t>
      </w:r>
      <w:r w:rsidR="00485364" w:rsidRPr="000573F7">
        <w:rPr>
          <w:rFonts w:ascii="Bookman Old Style" w:hAnsi="Bookman Old Style"/>
          <w:i/>
          <w:sz w:val="28"/>
          <w:szCs w:val="28"/>
        </w:rPr>
        <w:t>nes o servicios res</w:t>
      </w:r>
      <w:r w:rsidR="00297A23" w:rsidRPr="000573F7">
        <w:rPr>
          <w:rFonts w:ascii="Bookman Old Style" w:hAnsi="Bookman Old Style"/>
          <w:i/>
          <w:sz w:val="28"/>
          <w:szCs w:val="28"/>
        </w:rPr>
        <w:t>pecto de los cuales la marca, el lugar de procedencia, las condiciones de mercadeo</w:t>
      </w:r>
      <w:r w:rsidR="002D1D52" w:rsidRPr="000573F7">
        <w:rPr>
          <w:rFonts w:ascii="Bookman Old Style" w:hAnsi="Bookman Old Style"/>
          <w:i/>
          <w:sz w:val="28"/>
          <w:szCs w:val="28"/>
        </w:rPr>
        <w:t xml:space="preserve">, entre otras muchas </w:t>
      </w:r>
      <w:r w:rsidR="00297A23" w:rsidRPr="000573F7">
        <w:rPr>
          <w:rFonts w:ascii="Bookman Old Style" w:hAnsi="Bookman Old Style"/>
          <w:i/>
          <w:sz w:val="28"/>
          <w:szCs w:val="28"/>
        </w:rPr>
        <w:t>condiciones, permiten</w:t>
      </w:r>
      <w:r w:rsidR="00852372" w:rsidRPr="000573F7">
        <w:rPr>
          <w:rFonts w:ascii="Bookman Old Style" w:hAnsi="Bookman Old Style"/>
          <w:i/>
          <w:sz w:val="28"/>
          <w:szCs w:val="28"/>
        </w:rPr>
        <w:t xml:space="preserve"> vislumbrar aceptables márgenes de ganancia (….)</w:t>
      </w:r>
      <w:r w:rsidR="00852372" w:rsidRPr="000573F7">
        <w:rPr>
          <w:rFonts w:ascii="Bookman Old Style" w:hAnsi="Bookman Old Style"/>
          <w:sz w:val="28"/>
          <w:szCs w:val="28"/>
        </w:rPr>
        <w:t>”.</w:t>
      </w:r>
      <w:r w:rsidR="008D3BF2" w:rsidRPr="000573F7">
        <w:rPr>
          <w:rFonts w:ascii="Bookman Old Style" w:hAnsi="Bookman Old Style"/>
          <w:sz w:val="28"/>
          <w:szCs w:val="28"/>
        </w:rPr>
        <w:t xml:space="preserve"> </w:t>
      </w:r>
    </w:p>
    <w:p w14:paraId="50F80DB3" w14:textId="77777777" w:rsidR="000B0778" w:rsidRDefault="000B0778" w:rsidP="00CC3420">
      <w:pPr>
        <w:spacing w:line="360" w:lineRule="auto"/>
        <w:ind w:firstLine="709"/>
        <w:jc w:val="both"/>
        <w:rPr>
          <w:rFonts w:ascii="Bookman Old Style" w:hAnsi="Bookman Old Style"/>
          <w:sz w:val="28"/>
          <w:szCs w:val="28"/>
        </w:rPr>
      </w:pPr>
    </w:p>
    <w:p w14:paraId="5F6D8849" w14:textId="605E8DF3" w:rsidR="000B0778" w:rsidRPr="00010B10" w:rsidRDefault="000B0778" w:rsidP="00010B10">
      <w:pPr>
        <w:spacing w:line="360" w:lineRule="auto"/>
        <w:ind w:firstLine="709"/>
        <w:jc w:val="both"/>
        <w:rPr>
          <w:rFonts w:ascii="Bookman Old Style" w:hAnsi="Bookman Old Style"/>
          <w:sz w:val="28"/>
          <w:szCs w:val="28"/>
        </w:rPr>
      </w:pPr>
      <w:r w:rsidRPr="00010B10">
        <w:rPr>
          <w:rFonts w:ascii="Bookman Old Style" w:hAnsi="Bookman Old Style"/>
          <w:sz w:val="28"/>
          <w:szCs w:val="28"/>
        </w:rPr>
        <w:t>3.2.3.4.</w:t>
      </w:r>
      <w:r w:rsidR="00010B10">
        <w:rPr>
          <w:rFonts w:ascii="Bookman Old Style" w:hAnsi="Bookman Old Style"/>
          <w:sz w:val="28"/>
          <w:szCs w:val="28"/>
        </w:rPr>
        <w:t xml:space="preserve"> En definitiva, el </w:t>
      </w:r>
      <w:r w:rsidRPr="00010B10">
        <w:rPr>
          <w:rFonts w:ascii="Bookman Old Style" w:hAnsi="Bookman Old Style"/>
          <w:sz w:val="28"/>
          <w:szCs w:val="28"/>
        </w:rPr>
        <w:t xml:space="preserve">contrato de agencia mercantil, aun cuando tiene una identidad  propia, tiene elementos que lo asimilan con otros muy afines. La doctrina extranjera, particularmente española, argentina e italiana, y </w:t>
      </w:r>
      <w:r w:rsidR="00CA2AA6">
        <w:rPr>
          <w:rFonts w:ascii="Bookman Old Style" w:hAnsi="Bookman Old Style"/>
          <w:sz w:val="28"/>
          <w:szCs w:val="28"/>
        </w:rPr>
        <w:t xml:space="preserve">en </w:t>
      </w:r>
      <w:r w:rsidRPr="00010B10">
        <w:rPr>
          <w:rFonts w:ascii="Bookman Old Style" w:hAnsi="Bookman Old Style"/>
          <w:sz w:val="28"/>
          <w:szCs w:val="28"/>
        </w:rPr>
        <w:t>fallos de esta Sala, han destacado, algunas similitudes y diferencias relevantes:</w:t>
      </w:r>
    </w:p>
    <w:p w14:paraId="081234D6" w14:textId="77777777" w:rsidR="000B0778" w:rsidRPr="00010B10" w:rsidRDefault="000B0778" w:rsidP="00010B10">
      <w:pPr>
        <w:spacing w:line="360" w:lineRule="auto"/>
        <w:ind w:firstLine="709"/>
        <w:jc w:val="both"/>
        <w:rPr>
          <w:rFonts w:ascii="Bookman Old Style" w:hAnsi="Bookman Old Style"/>
          <w:sz w:val="28"/>
          <w:szCs w:val="28"/>
        </w:rPr>
      </w:pPr>
      <w:r w:rsidRPr="00010B10">
        <w:rPr>
          <w:rFonts w:ascii="Bookman Old Style" w:hAnsi="Bookman Old Style"/>
          <w:sz w:val="28"/>
          <w:szCs w:val="28"/>
        </w:rPr>
        <w:t xml:space="preserve"> </w:t>
      </w:r>
    </w:p>
    <w:p w14:paraId="3D81A0D4" w14:textId="24488EAC" w:rsidR="000B0778" w:rsidRPr="00010B10" w:rsidRDefault="00DE17AE"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000B0778" w:rsidRPr="00010B10">
        <w:rPr>
          <w:rFonts w:ascii="Bookman Old Style" w:hAnsi="Bookman Old Style"/>
          <w:sz w:val="28"/>
          <w:szCs w:val="28"/>
        </w:rPr>
        <w:t xml:space="preserve">1. En relación con el </w:t>
      </w:r>
      <w:r w:rsidR="000B0778" w:rsidRPr="00CA2AA6">
        <w:rPr>
          <w:rFonts w:ascii="Bookman Old Style" w:hAnsi="Bookman Old Style"/>
          <w:sz w:val="28"/>
          <w:szCs w:val="28"/>
        </w:rPr>
        <w:t>contrato de corretaje</w:t>
      </w:r>
      <w:r w:rsidR="000B0778" w:rsidRPr="00010B10">
        <w:rPr>
          <w:rFonts w:ascii="Bookman Old Style" w:hAnsi="Bookman Old Style"/>
          <w:sz w:val="28"/>
          <w:szCs w:val="28"/>
        </w:rPr>
        <w:t>, se diferencian en cuanto</w:t>
      </w:r>
      <w:r w:rsidR="000B0778" w:rsidRPr="00CA2AA6">
        <w:rPr>
          <w:rFonts w:ascii="Bookman Old Style" w:hAnsi="Bookman Old Style"/>
          <w:sz w:val="28"/>
          <w:szCs w:val="28"/>
        </w:rPr>
        <w:t xml:space="preserve"> (i)</w:t>
      </w:r>
      <w:r w:rsidR="000B0778" w:rsidRPr="00010B10">
        <w:rPr>
          <w:rFonts w:ascii="Bookman Old Style" w:hAnsi="Bookman Old Style"/>
          <w:sz w:val="28"/>
          <w:szCs w:val="28"/>
        </w:rPr>
        <w:t xml:space="preserve"> la actividad del corredor es libre de ser ejercitada, mientras que la del agente está impuesta en el contrato</w:t>
      </w:r>
      <w:r w:rsidR="000B0778" w:rsidRPr="00010B10">
        <w:rPr>
          <w:rStyle w:val="Refdenotaalpie"/>
          <w:rFonts w:ascii="Bookman Old Style" w:hAnsi="Bookman Old Style"/>
          <w:sz w:val="28"/>
          <w:szCs w:val="28"/>
        </w:rPr>
        <w:footnoteReference w:id="8"/>
      </w:r>
      <w:r w:rsidR="000B0778" w:rsidRPr="00010B10">
        <w:rPr>
          <w:rFonts w:ascii="Bookman Old Style" w:hAnsi="Bookman Old Style"/>
          <w:sz w:val="28"/>
          <w:szCs w:val="28"/>
        </w:rPr>
        <w:t>;</w:t>
      </w:r>
      <w:r w:rsidR="00CA2AA6">
        <w:rPr>
          <w:rFonts w:ascii="Bookman Old Style" w:hAnsi="Bookman Old Style"/>
          <w:sz w:val="28"/>
          <w:szCs w:val="28"/>
        </w:rPr>
        <w:t xml:space="preserve"> </w:t>
      </w:r>
      <w:r w:rsidR="000B0778" w:rsidRPr="00CA2AA6">
        <w:rPr>
          <w:rFonts w:ascii="Bookman Old Style" w:hAnsi="Bookman Old Style"/>
          <w:sz w:val="28"/>
          <w:szCs w:val="28"/>
        </w:rPr>
        <w:t>(ii)</w:t>
      </w:r>
      <w:r w:rsidR="000B0778" w:rsidRPr="00010B10">
        <w:rPr>
          <w:rFonts w:ascii="Bookman Old Style" w:hAnsi="Bookman Old Style"/>
          <w:sz w:val="28"/>
          <w:szCs w:val="28"/>
        </w:rPr>
        <w:t xml:space="preserve"> el corredor actúa imparcialmente, acercando a quienes requieren de sus servicios, en tanto el agente actúa siempre en interés del principal</w:t>
      </w:r>
      <w:r w:rsidR="000B0778" w:rsidRPr="00010B10">
        <w:rPr>
          <w:rStyle w:val="Refdenotaalpie"/>
          <w:rFonts w:ascii="Bookman Old Style" w:hAnsi="Bookman Old Style"/>
          <w:sz w:val="28"/>
          <w:szCs w:val="28"/>
        </w:rPr>
        <w:footnoteReference w:id="9"/>
      </w:r>
      <w:r w:rsidR="000B0778" w:rsidRPr="00010B10">
        <w:rPr>
          <w:rFonts w:ascii="Bookman Old Style" w:hAnsi="Bookman Old Style"/>
          <w:sz w:val="28"/>
          <w:szCs w:val="28"/>
        </w:rPr>
        <w:t xml:space="preserve">; </w:t>
      </w:r>
      <w:r w:rsidR="000B0778" w:rsidRPr="00CA2AA6">
        <w:rPr>
          <w:rFonts w:ascii="Bookman Old Style" w:hAnsi="Bookman Old Style"/>
          <w:sz w:val="28"/>
          <w:szCs w:val="28"/>
        </w:rPr>
        <w:t>(iii)</w:t>
      </w:r>
      <w:r w:rsidR="000B0778" w:rsidRPr="00010B10">
        <w:rPr>
          <w:rFonts w:ascii="Bookman Old Style" w:hAnsi="Bookman Old Style"/>
          <w:sz w:val="28"/>
          <w:szCs w:val="28"/>
        </w:rPr>
        <w:t xml:space="preserve"> el de agencia es un </w:t>
      </w:r>
      <w:r w:rsidR="000B0778" w:rsidRPr="00010B10">
        <w:rPr>
          <w:rFonts w:ascii="Bookman Old Style" w:hAnsi="Bookman Old Style"/>
          <w:sz w:val="28"/>
          <w:szCs w:val="28"/>
        </w:rPr>
        <w:lastRenderedPageBreak/>
        <w:t>contrato de duración, y el de corretaje no</w:t>
      </w:r>
      <w:r w:rsidR="000B0778" w:rsidRPr="00010B10">
        <w:rPr>
          <w:rStyle w:val="Refdenotaalpie"/>
          <w:rFonts w:ascii="Bookman Old Style" w:hAnsi="Bookman Old Style"/>
          <w:sz w:val="28"/>
          <w:szCs w:val="28"/>
        </w:rPr>
        <w:footnoteReference w:id="10"/>
      </w:r>
      <w:r w:rsidR="000B0778" w:rsidRPr="00010B10">
        <w:rPr>
          <w:rFonts w:ascii="Bookman Old Style" w:hAnsi="Bookman Old Style"/>
          <w:sz w:val="28"/>
          <w:szCs w:val="28"/>
        </w:rPr>
        <w:t xml:space="preserve">; </w:t>
      </w:r>
      <w:r w:rsidR="000B0778" w:rsidRPr="00C42754">
        <w:rPr>
          <w:rFonts w:ascii="Bookman Old Style" w:hAnsi="Bookman Old Style"/>
          <w:sz w:val="28"/>
          <w:szCs w:val="28"/>
        </w:rPr>
        <w:t xml:space="preserve">(iv) </w:t>
      </w:r>
      <w:r w:rsidR="000B0778" w:rsidRPr="00010B10">
        <w:rPr>
          <w:rFonts w:ascii="Bookman Old Style" w:hAnsi="Bookman Old Style"/>
          <w:sz w:val="28"/>
          <w:szCs w:val="28"/>
        </w:rPr>
        <w:t>el agente bien contrata o simplemente promueve o aproxima clientes a su representado, mientras que el corredor tan solo promueve o busca clientes, pero nunca contrata con ellos por cuenta de su mandante</w:t>
      </w:r>
      <w:r w:rsidR="000B0778" w:rsidRPr="00010B10">
        <w:rPr>
          <w:rStyle w:val="Refdenotaalpie"/>
          <w:rFonts w:ascii="Bookman Old Style" w:hAnsi="Bookman Old Style"/>
          <w:sz w:val="28"/>
          <w:szCs w:val="28"/>
        </w:rPr>
        <w:footnoteReference w:id="11"/>
      </w:r>
      <w:r w:rsidR="000B0778" w:rsidRPr="00010B10">
        <w:rPr>
          <w:rFonts w:ascii="Bookman Old Style" w:hAnsi="Bookman Old Style"/>
          <w:sz w:val="28"/>
          <w:szCs w:val="28"/>
        </w:rPr>
        <w:t xml:space="preserve">; </w:t>
      </w:r>
      <w:r w:rsidR="000B0778" w:rsidRPr="00C42754">
        <w:rPr>
          <w:rFonts w:ascii="Bookman Old Style" w:hAnsi="Bookman Old Style"/>
          <w:sz w:val="28"/>
          <w:szCs w:val="28"/>
        </w:rPr>
        <w:t xml:space="preserve">(v) </w:t>
      </w:r>
      <w:r w:rsidR="000B0778" w:rsidRPr="00010B10">
        <w:rPr>
          <w:rFonts w:ascii="Bookman Old Style" w:hAnsi="Bookman Old Style"/>
          <w:sz w:val="28"/>
          <w:szCs w:val="28"/>
        </w:rPr>
        <w:t>el agente –por lo común- opera en una zona de exclusividad en favor de su representado, ello no sucede en el corretaje, porque el corredor no soporta ninguna exclusividad en favor de su cliente</w:t>
      </w:r>
      <w:r w:rsidR="000B0778" w:rsidRPr="00010B10">
        <w:rPr>
          <w:rStyle w:val="Refdenotaalpie"/>
          <w:rFonts w:ascii="Bookman Old Style" w:hAnsi="Bookman Old Style"/>
          <w:sz w:val="28"/>
          <w:szCs w:val="28"/>
        </w:rPr>
        <w:footnoteReference w:id="12"/>
      </w:r>
      <w:r w:rsidR="000B0778" w:rsidRPr="00010B10">
        <w:rPr>
          <w:rFonts w:ascii="Bookman Old Style" w:hAnsi="Bookman Old Style"/>
          <w:sz w:val="28"/>
          <w:szCs w:val="28"/>
        </w:rPr>
        <w:t xml:space="preserve">; </w:t>
      </w:r>
      <w:r w:rsidR="000B0778" w:rsidRPr="00C42754">
        <w:rPr>
          <w:rFonts w:ascii="Bookman Old Style" w:hAnsi="Bookman Old Style"/>
          <w:sz w:val="28"/>
          <w:szCs w:val="28"/>
        </w:rPr>
        <w:t>(vi)</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mientras el corretaje es libremente revocable por el mandante, esta facultad está restringida en materia de agencia</w:t>
      </w:r>
      <w:r w:rsidR="000B0778" w:rsidRPr="00010B10">
        <w:rPr>
          <w:rStyle w:val="Refdenotaalpie"/>
          <w:rFonts w:ascii="Bookman Old Style" w:hAnsi="Bookman Old Style"/>
          <w:sz w:val="28"/>
          <w:szCs w:val="28"/>
        </w:rPr>
        <w:footnoteReference w:id="13"/>
      </w:r>
      <w:r w:rsidR="000B0778" w:rsidRPr="00010B10">
        <w:rPr>
          <w:rFonts w:ascii="Bookman Old Style" w:hAnsi="Bookman Old Style"/>
          <w:sz w:val="28"/>
          <w:szCs w:val="28"/>
        </w:rPr>
        <w:t xml:space="preserve">; y </w:t>
      </w:r>
      <w:r w:rsidR="000B0778" w:rsidRPr="00C42754">
        <w:rPr>
          <w:rFonts w:ascii="Bookman Old Style" w:hAnsi="Bookman Old Style"/>
          <w:sz w:val="28"/>
          <w:szCs w:val="28"/>
        </w:rPr>
        <w:t xml:space="preserve">(vii) </w:t>
      </w:r>
      <w:r w:rsidR="000B0778" w:rsidRPr="00010B10">
        <w:rPr>
          <w:rFonts w:ascii="Bookman Old Style" w:hAnsi="Bookman Old Style"/>
          <w:sz w:val="28"/>
          <w:szCs w:val="28"/>
        </w:rPr>
        <w:t>el de agencia se basa en la mutua confianza entre las partes, mientas que el corretaje no</w:t>
      </w:r>
      <w:r w:rsidR="000B0778" w:rsidRPr="00010B10">
        <w:rPr>
          <w:rStyle w:val="Refdenotaalpie"/>
          <w:rFonts w:ascii="Bookman Old Style" w:hAnsi="Bookman Old Style"/>
          <w:sz w:val="28"/>
          <w:szCs w:val="28"/>
        </w:rPr>
        <w:footnoteReference w:id="14"/>
      </w:r>
      <w:r w:rsidR="000B0778" w:rsidRPr="00010B10">
        <w:rPr>
          <w:rFonts w:ascii="Bookman Old Style" w:hAnsi="Bookman Old Style"/>
          <w:sz w:val="28"/>
          <w:szCs w:val="28"/>
        </w:rPr>
        <w:t xml:space="preserve">. Sin embargo, </w:t>
      </w:r>
      <w:r w:rsidR="000B0778" w:rsidRPr="00C42754">
        <w:rPr>
          <w:rFonts w:ascii="Bookman Old Style" w:hAnsi="Bookman Old Style"/>
          <w:sz w:val="28"/>
          <w:szCs w:val="28"/>
        </w:rPr>
        <w:t>se asemejan</w:t>
      </w:r>
      <w:r w:rsidR="000B0778" w:rsidRPr="00010B10">
        <w:rPr>
          <w:rFonts w:ascii="Bookman Old Style" w:hAnsi="Bookman Old Style"/>
          <w:sz w:val="28"/>
          <w:szCs w:val="28"/>
        </w:rPr>
        <w:t xml:space="preserve"> en lo siguiente:</w:t>
      </w:r>
      <w:r w:rsidR="000B0778" w:rsidRPr="00010B10">
        <w:rPr>
          <w:rFonts w:ascii="Bookman Old Style" w:hAnsi="Bookman Old Style"/>
          <w:b/>
          <w:sz w:val="28"/>
          <w:szCs w:val="28"/>
        </w:rPr>
        <w:t xml:space="preserve"> </w:t>
      </w:r>
      <w:r w:rsidR="000B0778" w:rsidRPr="00C42754">
        <w:rPr>
          <w:rFonts w:ascii="Bookman Old Style" w:hAnsi="Bookman Old Style"/>
          <w:sz w:val="28"/>
          <w:szCs w:val="28"/>
        </w:rPr>
        <w:t>(i)</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en ambos se actúa por cuenta de otro</w:t>
      </w:r>
      <w:r w:rsidR="000B0778" w:rsidRPr="00010B10">
        <w:rPr>
          <w:rStyle w:val="Refdenotaalpie"/>
          <w:rFonts w:ascii="Bookman Old Style" w:hAnsi="Bookman Old Style"/>
          <w:sz w:val="28"/>
          <w:szCs w:val="28"/>
        </w:rPr>
        <w:footnoteReference w:id="15"/>
      </w:r>
      <w:r w:rsidR="000B0778" w:rsidRPr="00010B10">
        <w:rPr>
          <w:rFonts w:ascii="Bookman Old Style" w:hAnsi="Bookman Old Style"/>
          <w:sz w:val="28"/>
          <w:szCs w:val="28"/>
        </w:rPr>
        <w:t>;</w:t>
      </w:r>
      <w:r w:rsidR="000B0778" w:rsidRPr="00010B10">
        <w:rPr>
          <w:rFonts w:ascii="Bookman Old Style" w:hAnsi="Bookman Old Style"/>
          <w:b/>
          <w:sz w:val="28"/>
          <w:szCs w:val="28"/>
        </w:rPr>
        <w:t xml:space="preserve"> </w:t>
      </w:r>
      <w:r w:rsidR="000B0778" w:rsidRPr="00C42754">
        <w:rPr>
          <w:rFonts w:ascii="Bookman Old Style" w:hAnsi="Bookman Old Style"/>
          <w:sz w:val="28"/>
          <w:szCs w:val="28"/>
        </w:rPr>
        <w:t>(ii)</w:t>
      </w:r>
      <w:r w:rsidR="000B0778" w:rsidRPr="00010B10">
        <w:rPr>
          <w:rFonts w:ascii="Bookman Old Style" w:hAnsi="Bookman Old Style"/>
          <w:sz w:val="28"/>
          <w:szCs w:val="28"/>
        </w:rPr>
        <w:t xml:space="preserve"> el carácter independiente de los comerciantes</w:t>
      </w:r>
      <w:r w:rsidR="000B0778" w:rsidRPr="00010B10">
        <w:rPr>
          <w:rStyle w:val="Refdenotaalpie"/>
          <w:rFonts w:ascii="Bookman Old Style" w:hAnsi="Bookman Old Style"/>
          <w:sz w:val="28"/>
          <w:szCs w:val="28"/>
        </w:rPr>
        <w:footnoteReference w:id="16"/>
      </w:r>
      <w:r w:rsidR="000B0778" w:rsidRPr="00010B10">
        <w:rPr>
          <w:rFonts w:ascii="Bookman Old Style" w:hAnsi="Bookman Old Style"/>
          <w:sz w:val="28"/>
          <w:szCs w:val="28"/>
        </w:rPr>
        <w:t xml:space="preserve">; y </w:t>
      </w:r>
      <w:r w:rsidR="000B0778" w:rsidRPr="00C42754">
        <w:rPr>
          <w:rFonts w:ascii="Bookman Old Style" w:hAnsi="Bookman Old Style"/>
          <w:sz w:val="28"/>
          <w:szCs w:val="28"/>
        </w:rPr>
        <w:t>(iii)</w:t>
      </w:r>
      <w:r w:rsidR="000B0778" w:rsidRPr="00010B10">
        <w:rPr>
          <w:rFonts w:ascii="Bookman Old Style" w:hAnsi="Bookman Old Style"/>
          <w:sz w:val="28"/>
          <w:szCs w:val="28"/>
        </w:rPr>
        <w:t xml:space="preserve"> ambos tienen por objetivo genérico la gestión de intereses ajenos</w:t>
      </w:r>
      <w:r w:rsidR="000B0778" w:rsidRPr="00010B10">
        <w:rPr>
          <w:rStyle w:val="Refdenotaalpie"/>
          <w:rFonts w:ascii="Bookman Old Style" w:hAnsi="Bookman Old Style"/>
          <w:sz w:val="28"/>
          <w:szCs w:val="28"/>
        </w:rPr>
        <w:footnoteReference w:id="17"/>
      </w:r>
      <w:r w:rsidR="000B0778" w:rsidRPr="00010B10">
        <w:rPr>
          <w:rFonts w:ascii="Bookman Old Style" w:hAnsi="Bookman Old Style"/>
          <w:sz w:val="28"/>
          <w:szCs w:val="28"/>
        </w:rPr>
        <w:t>.</w:t>
      </w:r>
    </w:p>
    <w:p w14:paraId="3103A980" w14:textId="77777777" w:rsidR="000B0778" w:rsidRPr="00010B10" w:rsidRDefault="000B0778" w:rsidP="00010B10">
      <w:pPr>
        <w:spacing w:line="360" w:lineRule="auto"/>
        <w:ind w:firstLine="709"/>
        <w:jc w:val="both"/>
        <w:rPr>
          <w:rFonts w:ascii="Bookman Old Style" w:hAnsi="Bookman Old Style"/>
          <w:sz w:val="28"/>
          <w:szCs w:val="28"/>
        </w:rPr>
      </w:pPr>
    </w:p>
    <w:p w14:paraId="748A6E16" w14:textId="5E165242" w:rsidR="000B0778" w:rsidRPr="00010B10" w:rsidRDefault="00DE17AE"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Pr="00010B10">
        <w:rPr>
          <w:rFonts w:ascii="Bookman Old Style" w:hAnsi="Bookman Old Style"/>
          <w:sz w:val="28"/>
          <w:szCs w:val="28"/>
        </w:rPr>
        <w:t>.</w:t>
      </w:r>
      <w:r w:rsidR="000B0778" w:rsidRPr="00010B10">
        <w:rPr>
          <w:rFonts w:ascii="Bookman Old Style" w:hAnsi="Bookman Old Style"/>
          <w:sz w:val="28"/>
          <w:szCs w:val="28"/>
        </w:rPr>
        <w:t xml:space="preserve">2. De manera disímil a como ocurre </w:t>
      </w:r>
      <w:r w:rsidR="000B0778" w:rsidRPr="00B34A1A">
        <w:rPr>
          <w:rFonts w:ascii="Bookman Old Style" w:hAnsi="Bookman Old Style"/>
          <w:sz w:val="28"/>
          <w:szCs w:val="28"/>
        </w:rPr>
        <w:t>en el suministro,</w:t>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w:t>
      </w:r>
      <w:r w:rsidR="000B0778" w:rsidRPr="00010B10">
        <w:rPr>
          <w:rFonts w:ascii="Bookman Old Style" w:hAnsi="Bookman Old Style"/>
          <w:sz w:val="28"/>
          <w:szCs w:val="28"/>
        </w:rPr>
        <w:t xml:space="preserve"> en la agencia se predica la exclusividad a favor </w:t>
      </w:r>
      <w:r w:rsidR="000B0778" w:rsidRPr="00010B10">
        <w:rPr>
          <w:rFonts w:ascii="Bookman Old Style" w:hAnsi="Bookman Old Style"/>
          <w:sz w:val="28"/>
          <w:szCs w:val="28"/>
        </w:rPr>
        <w:lastRenderedPageBreak/>
        <w:t>del agente, no así en éste</w:t>
      </w:r>
      <w:r w:rsidR="000B0778" w:rsidRPr="00010B10">
        <w:rPr>
          <w:rStyle w:val="Refdenotaalpie"/>
          <w:rFonts w:ascii="Bookman Old Style" w:hAnsi="Bookman Old Style"/>
          <w:sz w:val="28"/>
          <w:szCs w:val="28"/>
        </w:rPr>
        <w:footnoteReference w:id="18"/>
      </w:r>
      <w:r w:rsidR="000B0778" w:rsidRPr="00010B10">
        <w:rPr>
          <w:rFonts w:ascii="Bookman Old Style" w:hAnsi="Bookman Old Style"/>
          <w:sz w:val="28"/>
          <w:szCs w:val="28"/>
        </w:rPr>
        <w:t xml:space="preserve">; y </w:t>
      </w:r>
      <w:r w:rsidR="000B0778" w:rsidRPr="00B34A1A">
        <w:rPr>
          <w:rFonts w:ascii="Bookman Old Style" w:hAnsi="Bookman Old Style"/>
          <w:sz w:val="28"/>
          <w:szCs w:val="28"/>
        </w:rPr>
        <w:t>(ii)</w:t>
      </w:r>
      <w:r w:rsidR="000B0778" w:rsidRPr="00010B10">
        <w:rPr>
          <w:rFonts w:ascii="Bookman Old Style" w:hAnsi="Bookman Old Style"/>
          <w:sz w:val="28"/>
          <w:szCs w:val="28"/>
        </w:rPr>
        <w:t xml:space="preserve"> en el suministro se actúa por cuenta y a nombre propio, mientras que en la agencia se actúa por cuenta ajena</w:t>
      </w:r>
      <w:r w:rsidR="000B0778" w:rsidRPr="00010B10">
        <w:rPr>
          <w:rStyle w:val="Refdenotaalpie"/>
          <w:rFonts w:ascii="Bookman Old Style" w:hAnsi="Bookman Old Style"/>
          <w:sz w:val="28"/>
          <w:szCs w:val="28"/>
        </w:rPr>
        <w:footnoteReference w:id="19"/>
      </w:r>
      <w:r w:rsidR="000B0778" w:rsidRPr="00010B10">
        <w:rPr>
          <w:rFonts w:ascii="Bookman Old Style" w:hAnsi="Bookman Old Style"/>
          <w:sz w:val="28"/>
          <w:szCs w:val="28"/>
        </w:rPr>
        <w:t xml:space="preserve">. </w:t>
      </w:r>
    </w:p>
    <w:p w14:paraId="7DAE32FB" w14:textId="77777777" w:rsidR="000B0778" w:rsidRPr="00010B10" w:rsidRDefault="000B0778" w:rsidP="00010B10">
      <w:pPr>
        <w:spacing w:line="360" w:lineRule="auto"/>
        <w:ind w:firstLine="709"/>
        <w:rPr>
          <w:rFonts w:ascii="Bookman Old Style" w:hAnsi="Bookman Old Style"/>
          <w:sz w:val="28"/>
          <w:szCs w:val="28"/>
        </w:rPr>
      </w:pPr>
    </w:p>
    <w:p w14:paraId="1EE6C417" w14:textId="06703AFB" w:rsidR="000B0778" w:rsidRPr="00010B10" w:rsidRDefault="00DE17AE"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Pr="00010B10">
        <w:rPr>
          <w:rFonts w:ascii="Bookman Old Style" w:hAnsi="Bookman Old Style"/>
          <w:sz w:val="28"/>
          <w:szCs w:val="28"/>
        </w:rPr>
        <w:t>.</w:t>
      </w:r>
      <w:r w:rsidR="000B0778" w:rsidRPr="00010B10">
        <w:rPr>
          <w:rFonts w:ascii="Bookman Old Style" w:hAnsi="Bookman Old Style"/>
          <w:sz w:val="28"/>
          <w:szCs w:val="28"/>
        </w:rPr>
        <w:t xml:space="preserve">3. </w:t>
      </w:r>
      <w:r w:rsidR="000B0778" w:rsidRPr="00B34A1A">
        <w:rPr>
          <w:rFonts w:ascii="Bookman Old Style" w:hAnsi="Bookman Old Style"/>
          <w:sz w:val="28"/>
          <w:szCs w:val="28"/>
        </w:rPr>
        <w:t>Con la concesión,</w:t>
      </w:r>
      <w:r w:rsidR="000B0778" w:rsidRPr="00010B10">
        <w:rPr>
          <w:rFonts w:ascii="Bookman Old Style" w:hAnsi="Bookman Old Style"/>
          <w:sz w:val="28"/>
          <w:szCs w:val="28"/>
        </w:rPr>
        <w:t xml:space="preserve"> se diferencia, desde el punto de vista jurídico y práctico: </w:t>
      </w:r>
      <w:r w:rsidR="000B0778" w:rsidRPr="00B34A1A">
        <w:rPr>
          <w:rFonts w:ascii="Bookman Old Style" w:hAnsi="Bookman Old Style"/>
          <w:sz w:val="28"/>
          <w:szCs w:val="28"/>
        </w:rPr>
        <w:t xml:space="preserve">(i) </w:t>
      </w:r>
      <w:r w:rsidR="000B0778" w:rsidRPr="00010B10">
        <w:rPr>
          <w:rFonts w:ascii="Bookman Old Style" w:hAnsi="Bookman Old Style"/>
          <w:sz w:val="28"/>
          <w:szCs w:val="28"/>
        </w:rPr>
        <w:t>corrientemente el agente no cumple la función de vender sino solo la de promover, de manera tal que la vinculación jurídica del comprador se establece por regla general con el proponente, quien soporta el riesgo económico de la explotación, mientras que el concesionario compra, a nombre propio, la mercadería para revenderla, quedando vinculado jurídicamente con el comprador</w:t>
      </w:r>
      <w:r w:rsidR="000B0778" w:rsidRPr="00010B10">
        <w:rPr>
          <w:rStyle w:val="Refdenotaalpie"/>
          <w:rFonts w:ascii="Bookman Old Style" w:hAnsi="Bookman Old Style"/>
          <w:sz w:val="28"/>
          <w:szCs w:val="28"/>
        </w:rPr>
        <w:footnoteReference w:id="20"/>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(ii)</w:t>
      </w:r>
      <w:r w:rsidR="000B0778" w:rsidRPr="00010B10">
        <w:rPr>
          <w:rFonts w:ascii="Bookman Old Style" w:hAnsi="Bookman Old Style"/>
          <w:sz w:val="28"/>
          <w:szCs w:val="28"/>
        </w:rPr>
        <w:t xml:space="preserve"> Comúnmente, la agencia requiere de la aplicación de los recursos del proveedor a la fase de la comercialización, y la concesión, por el contrario, permite alcanzar un cierto poder directivo y de control de recursos ajenos, mediante el cual el fabricante llega a organizar y dirigir una red comercial, sin el menester de concentrar, en la misma, parte de su capacidad de inversión</w:t>
      </w:r>
      <w:r w:rsidR="000B0778" w:rsidRPr="00010B10">
        <w:rPr>
          <w:rStyle w:val="Refdenotaalpie"/>
          <w:rFonts w:ascii="Bookman Old Style" w:hAnsi="Bookman Old Style"/>
          <w:sz w:val="28"/>
          <w:szCs w:val="28"/>
        </w:rPr>
        <w:footnoteReference w:id="21"/>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(iii)</w:t>
      </w:r>
      <w:r w:rsidR="000B0778" w:rsidRPr="00010B10">
        <w:rPr>
          <w:rFonts w:ascii="Bookman Old Style" w:hAnsi="Bookman Old Style"/>
          <w:sz w:val="28"/>
          <w:szCs w:val="28"/>
        </w:rPr>
        <w:t xml:space="preserve"> el agente actúa en una zona de exclusividad, vale decir, sin la concurrencia, en ella, del fabricante o distribuidor, mientras que el concesionario no siempre es exclusivo</w:t>
      </w:r>
      <w:r w:rsidR="000B0778" w:rsidRPr="00010B10">
        <w:rPr>
          <w:rStyle w:val="Refdenotaalpie"/>
          <w:rFonts w:ascii="Bookman Old Style" w:hAnsi="Bookman Old Style"/>
          <w:sz w:val="28"/>
          <w:szCs w:val="28"/>
        </w:rPr>
        <w:footnoteReference w:id="22"/>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(iv)</w:t>
      </w:r>
      <w:r w:rsidR="000B0778" w:rsidRPr="00010B10">
        <w:rPr>
          <w:rFonts w:ascii="Bookman Old Style" w:hAnsi="Bookman Old Style"/>
          <w:sz w:val="28"/>
          <w:szCs w:val="28"/>
        </w:rPr>
        <w:t xml:space="preserve"> el lucro del concesionario se encuentra en la diferencia entre el precio </w:t>
      </w:r>
      <w:r w:rsidR="000B0778" w:rsidRPr="00010B10">
        <w:rPr>
          <w:rFonts w:ascii="Bookman Old Style" w:hAnsi="Bookman Old Style"/>
          <w:sz w:val="28"/>
          <w:szCs w:val="28"/>
        </w:rPr>
        <w:lastRenderedPageBreak/>
        <w:t>de compra al fabricante o distribuidor y el precio de reventa al consumidor, en tanto, en la agencia la retribución generalmente se hace con un porcentaje de comisión sobre el valor de venta del artículo</w:t>
      </w:r>
      <w:r w:rsidR="000B0778" w:rsidRPr="00010B10">
        <w:rPr>
          <w:rStyle w:val="Refdenotaalpie"/>
          <w:rFonts w:ascii="Bookman Old Style" w:hAnsi="Bookman Old Style"/>
          <w:sz w:val="28"/>
          <w:szCs w:val="28"/>
        </w:rPr>
        <w:footnoteReference w:id="23"/>
      </w:r>
      <w:r w:rsidR="000B0778" w:rsidRPr="00010B10">
        <w:rPr>
          <w:rFonts w:ascii="Bookman Old Style" w:hAnsi="Bookman Old Style"/>
          <w:sz w:val="28"/>
          <w:szCs w:val="28"/>
        </w:rPr>
        <w:t xml:space="preserve">; y, </w:t>
      </w:r>
      <w:r w:rsidR="000B0778" w:rsidRPr="00B34A1A">
        <w:rPr>
          <w:rFonts w:ascii="Bookman Old Style" w:hAnsi="Bookman Old Style"/>
          <w:sz w:val="28"/>
          <w:szCs w:val="28"/>
        </w:rPr>
        <w:t>(v)</w:t>
      </w:r>
      <w:r w:rsidR="000B0778" w:rsidRPr="00010B10">
        <w:rPr>
          <w:rFonts w:ascii="Bookman Old Style" w:hAnsi="Bookman Old Style"/>
          <w:sz w:val="28"/>
          <w:szCs w:val="28"/>
        </w:rPr>
        <w:t xml:space="preserve"> si bien el agente y el concesionario desarrollan su actividad con independencia y autonomía, lo cierto es que la concesión suele instrumentarse en un contrato de adhesión, o en un contrato reglamento en el que se le fijan al concesionario normas muy detalladas y condiciones muy estrictas sobre el desarrollo y cese de su relación contractual, a tal punto que en la práctica el concesionario se halla sometido a la voluntad del concedente, no por dependencia jurídica pero sí por subordinación económica y técnica</w:t>
      </w:r>
      <w:r w:rsidR="000B0778" w:rsidRPr="00010B10">
        <w:rPr>
          <w:rStyle w:val="Refdenotaalpie"/>
          <w:rFonts w:ascii="Bookman Old Style" w:hAnsi="Bookman Old Style"/>
          <w:sz w:val="28"/>
          <w:szCs w:val="28"/>
        </w:rPr>
        <w:footnoteReference w:id="24"/>
      </w:r>
      <w:r w:rsidR="000B0778" w:rsidRPr="00010B10">
        <w:rPr>
          <w:rFonts w:ascii="Bookman Old Style" w:hAnsi="Bookman Old Style"/>
          <w:sz w:val="28"/>
          <w:szCs w:val="28"/>
        </w:rPr>
        <w:t xml:space="preserve">. En punto </w:t>
      </w:r>
      <w:r w:rsidR="000B0778" w:rsidRPr="00F72AD7">
        <w:rPr>
          <w:rFonts w:ascii="Bookman Old Style" w:hAnsi="Bookman Old Style"/>
          <w:sz w:val="28"/>
          <w:szCs w:val="28"/>
        </w:rPr>
        <w:t>a sus semejanzas</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suelen destacarse</w:t>
      </w:r>
      <w:r w:rsidR="000B0778" w:rsidRPr="00010B10">
        <w:rPr>
          <w:rFonts w:ascii="Bookman Old Style" w:hAnsi="Bookman Old Style"/>
          <w:b/>
          <w:sz w:val="28"/>
          <w:szCs w:val="28"/>
        </w:rPr>
        <w:t xml:space="preserve">: </w:t>
      </w:r>
      <w:r w:rsidR="000B0778" w:rsidRPr="00F72AD7">
        <w:rPr>
          <w:rFonts w:ascii="Bookman Old Style" w:hAnsi="Bookman Old Style"/>
          <w:sz w:val="28"/>
          <w:szCs w:val="28"/>
        </w:rPr>
        <w:t xml:space="preserve">(i) </w:t>
      </w:r>
      <w:r w:rsidR="000B0778" w:rsidRPr="00010B10">
        <w:rPr>
          <w:rFonts w:ascii="Bookman Old Style" w:hAnsi="Bookman Old Style"/>
          <w:sz w:val="28"/>
          <w:szCs w:val="28"/>
        </w:rPr>
        <w:t>se desarrollan por comerciantes independientes, sin subordinación jurídica a un tercero en virtud del contrato</w:t>
      </w:r>
      <w:r w:rsidR="000B0778" w:rsidRPr="00010B10">
        <w:rPr>
          <w:rStyle w:val="Refdenotaalpie"/>
          <w:rFonts w:ascii="Bookman Old Style" w:hAnsi="Bookman Old Style"/>
          <w:sz w:val="28"/>
          <w:szCs w:val="28"/>
        </w:rPr>
        <w:footnoteReference w:id="25"/>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(ii)</w:t>
      </w:r>
      <w:r w:rsidR="000B0778" w:rsidRPr="00010B10">
        <w:rPr>
          <w:rFonts w:ascii="Bookman Old Style" w:hAnsi="Bookman Old Style"/>
          <w:sz w:val="28"/>
          <w:szCs w:val="28"/>
        </w:rPr>
        <w:t xml:space="preserve"> en ambos se dispone de una organización empresarial permanente que, por cuenta y riesgo propios, está al servicio de un tercero para dar salida a sus productos</w:t>
      </w:r>
      <w:r w:rsidR="000B0778" w:rsidRPr="00010B10">
        <w:rPr>
          <w:rStyle w:val="Refdenotaalpie"/>
          <w:rFonts w:ascii="Bookman Old Style" w:hAnsi="Bookman Old Style"/>
          <w:sz w:val="28"/>
          <w:szCs w:val="28"/>
        </w:rPr>
        <w:footnoteReference w:id="26"/>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 xml:space="preserve">(iii) </w:t>
      </w:r>
      <w:r w:rsidR="000B0778" w:rsidRPr="00010B10">
        <w:rPr>
          <w:rFonts w:ascii="Bookman Old Style" w:hAnsi="Bookman Old Style"/>
          <w:sz w:val="28"/>
          <w:szCs w:val="28"/>
        </w:rPr>
        <w:t>con el tercero se crea una relación que no se extingue con la realización de uno o más negocios determinadas, sino que continúa por un tiempo, generalmente prolongado</w:t>
      </w:r>
      <w:r w:rsidR="000B0778" w:rsidRPr="00010B10">
        <w:rPr>
          <w:rStyle w:val="Refdenotaalpie"/>
          <w:rFonts w:ascii="Bookman Old Style" w:hAnsi="Bookman Old Style"/>
          <w:sz w:val="28"/>
          <w:szCs w:val="28"/>
        </w:rPr>
        <w:footnoteReference w:id="27"/>
      </w:r>
      <w:r w:rsidR="000B0778" w:rsidRPr="00010B10">
        <w:rPr>
          <w:rFonts w:ascii="Bookman Old Style" w:hAnsi="Bookman Old Style"/>
          <w:sz w:val="28"/>
          <w:szCs w:val="28"/>
        </w:rPr>
        <w:t>;</w:t>
      </w:r>
      <w:r w:rsidR="00F72AD7">
        <w:rPr>
          <w:rFonts w:ascii="Bookman Old Style" w:hAnsi="Bookman Old Style"/>
          <w:sz w:val="28"/>
          <w:szCs w:val="28"/>
        </w:rPr>
        <w:t xml:space="preserve"> </w:t>
      </w:r>
      <w:r w:rsidR="000B0778" w:rsidRPr="00F72AD7">
        <w:rPr>
          <w:rFonts w:ascii="Bookman Old Style" w:hAnsi="Bookman Old Style"/>
          <w:sz w:val="28"/>
          <w:szCs w:val="28"/>
        </w:rPr>
        <w:t>(iv)</w:t>
      </w:r>
      <w:r w:rsidR="00F72AD7">
        <w:rPr>
          <w:rFonts w:ascii="Bookman Old Style" w:hAnsi="Bookman Old Style"/>
          <w:sz w:val="28"/>
          <w:szCs w:val="28"/>
        </w:rPr>
        <w:t xml:space="preserve"> </w:t>
      </w:r>
      <w:r w:rsidR="000B0778" w:rsidRPr="00010B10">
        <w:rPr>
          <w:rFonts w:ascii="Bookman Old Style" w:hAnsi="Bookman Old Style"/>
          <w:sz w:val="28"/>
          <w:szCs w:val="28"/>
        </w:rPr>
        <w:t>ambo</w:t>
      </w:r>
      <w:r w:rsidR="00F72AD7">
        <w:rPr>
          <w:rFonts w:ascii="Bookman Old Style" w:hAnsi="Bookman Old Style"/>
          <w:sz w:val="28"/>
          <w:szCs w:val="28"/>
        </w:rPr>
        <w:t>s</w:t>
      </w:r>
      <w:r w:rsidR="000B0778" w:rsidRPr="00010B10">
        <w:rPr>
          <w:rFonts w:ascii="Bookman Old Style" w:hAnsi="Bookman Old Style"/>
          <w:sz w:val="28"/>
          <w:szCs w:val="28"/>
        </w:rPr>
        <w:t xml:space="preserve"> desarrollan </w:t>
      </w:r>
      <w:r w:rsidR="000B0778" w:rsidRPr="00010B10">
        <w:rPr>
          <w:rFonts w:ascii="Bookman Old Style" w:hAnsi="Bookman Old Style"/>
          <w:sz w:val="28"/>
          <w:szCs w:val="28"/>
        </w:rPr>
        <w:lastRenderedPageBreak/>
        <w:t>actividades dentro de una zona y ramo de comercio determinados</w:t>
      </w:r>
      <w:r w:rsidR="000B0778" w:rsidRPr="00010B10">
        <w:rPr>
          <w:rStyle w:val="Refdenotaalpie"/>
          <w:rFonts w:ascii="Bookman Old Style" w:hAnsi="Bookman Old Style"/>
          <w:sz w:val="28"/>
          <w:szCs w:val="28"/>
        </w:rPr>
        <w:footnoteReference w:id="28"/>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 xml:space="preserve">(v) </w:t>
      </w:r>
      <w:r w:rsidR="000B0778" w:rsidRPr="00010B10">
        <w:rPr>
          <w:rFonts w:ascii="Bookman Old Style" w:hAnsi="Bookman Old Style"/>
          <w:sz w:val="28"/>
          <w:szCs w:val="28"/>
        </w:rPr>
        <w:t xml:space="preserve">los contratos se desenvuelven bajo la égida de la confianza, son </w:t>
      </w:r>
      <w:r w:rsidR="000B0778" w:rsidRPr="00010B10">
        <w:rPr>
          <w:rFonts w:ascii="Bookman Old Style" w:hAnsi="Bookman Old Style"/>
          <w:i/>
          <w:sz w:val="28"/>
          <w:szCs w:val="28"/>
        </w:rPr>
        <w:t>intuitu personae</w:t>
      </w:r>
      <w:r w:rsidR="000B0778" w:rsidRPr="00010B10">
        <w:rPr>
          <w:rFonts w:ascii="Bookman Old Style" w:hAnsi="Bookman Old Style"/>
          <w:sz w:val="28"/>
          <w:szCs w:val="28"/>
        </w:rPr>
        <w:t>, en razón de la propia especialidad profesional y experiencia mercantil</w:t>
      </w:r>
      <w:r w:rsidR="000B0778" w:rsidRPr="00010B10">
        <w:rPr>
          <w:rStyle w:val="Refdenotaalpie"/>
          <w:rFonts w:ascii="Bookman Old Style" w:hAnsi="Bookman Old Style"/>
          <w:sz w:val="28"/>
          <w:szCs w:val="28"/>
        </w:rPr>
        <w:footnoteReference w:id="29"/>
      </w:r>
      <w:r w:rsidR="000B0778" w:rsidRPr="00010B10">
        <w:rPr>
          <w:rFonts w:ascii="Bookman Old Style" w:hAnsi="Bookman Old Style"/>
          <w:sz w:val="28"/>
          <w:szCs w:val="28"/>
        </w:rPr>
        <w:t>.</w:t>
      </w:r>
    </w:p>
    <w:p w14:paraId="30B46CE2" w14:textId="77777777" w:rsidR="005B2864" w:rsidRDefault="005B2864" w:rsidP="00010B10">
      <w:pPr>
        <w:spacing w:line="360" w:lineRule="auto"/>
        <w:ind w:firstLine="709"/>
        <w:jc w:val="both"/>
        <w:rPr>
          <w:rFonts w:ascii="Bookman Old Style" w:hAnsi="Bookman Old Style"/>
          <w:sz w:val="28"/>
          <w:szCs w:val="28"/>
        </w:rPr>
      </w:pPr>
    </w:p>
    <w:p w14:paraId="3800DD49" w14:textId="408FB5FD" w:rsidR="000B0778" w:rsidRPr="00010B10" w:rsidRDefault="00361F78"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000B0778" w:rsidRPr="00010B10">
        <w:rPr>
          <w:rFonts w:ascii="Bookman Old Style" w:hAnsi="Bookman Old Style"/>
          <w:sz w:val="28"/>
          <w:szCs w:val="28"/>
        </w:rPr>
        <w:t xml:space="preserve">4. Frente a la </w:t>
      </w:r>
      <w:r w:rsidR="000B0778" w:rsidRPr="00F72AD7">
        <w:rPr>
          <w:rFonts w:ascii="Bookman Old Style" w:hAnsi="Bookman Old Style"/>
          <w:sz w:val="28"/>
          <w:szCs w:val="28"/>
        </w:rPr>
        <w:t>distribución</w:t>
      </w:r>
      <w:r w:rsidR="000B0778" w:rsidRPr="00010B10">
        <w:rPr>
          <w:rFonts w:ascii="Bookman Old Style" w:hAnsi="Bookman Old Style"/>
          <w:sz w:val="28"/>
          <w:szCs w:val="28"/>
        </w:rPr>
        <w:t xml:space="preserve">, se </w:t>
      </w:r>
      <w:r w:rsidR="000B0778" w:rsidRPr="00F72AD7">
        <w:rPr>
          <w:rFonts w:ascii="Bookman Old Style" w:hAnsi="Bookman Old Style"/>
          <w:sz w:val="28"/>
          <w:szCs w:val="28"/>
        </w:rPr>
        <w:t xml:space="preserve">distinguen </w:t>
      </w:r>
      <w:r w:rsidR="000B0778" w:rsidRPr="00010B10">
        <w:rPr>
          <w:rFonts w:ascii="Bookman Old Style" w:hAnsi="Bookman Old Style"/>
          <w:sz w:val="28"/>
          <w:szCs w:val="28"/>
        </w:rPr>
        <w:t xml:space="preserve">en que </w:t>
      </w:r>
      <w:r w:rsidR="000B0778" w:rsidRPr="00F72AD7">
        <w:rPr>
          <w:rFonts w:ascii="Bookman Old Style" w:hAnsi="Bookman Old Style"/>
          <w:sz w:val="28"/>
          <w:szCs w:val="28"/>
        </w:rPr>
        <w:t>(i)</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la venta de la mercadería ajena, hecha por el agente, se hace por cuenta del principal, apoyada en el mandato, mientras el distribuidor vende a nombre propio y por su cuenta y riesgo, facturándole al cliente y lucrándose con la diferencia</w:t>
      </w:r>
      <w:r w:rsidR="000B0778" w:rsidRPr="00010B10">
        <w:rPr>
          <w:rStyle w:val="Refdenotaalpie"/>
          <w:rFonts w:ascii="Bookman Old Style" w:hAnsi="Bookman Old Style"/>
          <w:sz w:val="28"/>
          <w:szCs w:val="28"/>
        </w:rPr>
        <w:footnoteReference w:id="30"/>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(ii)</w:t>
      </w:r>
      <w:r w:rsidR="000B0778" w:rsidRPr="00010B10">
        <w:rPr>
          <w:rFonts w:ascii="Bookman Old Style" w:hAnsi="Bookman Old Style"/>
          <w:b/>
          <w:sz w:val="28"/>
          <w:szCs w:val="28"/>
        </w:rPr>
        <w:t xml:space="preserve"> </w:t>
      </w:r>
      <w:r w:rsidR="009803BD">
        <w:rPr>
          <w:rFonts w:ascii="Bookman Old Style" w:hAnsi="Bookman Old Style"/>
          <w:sz w:val="28"/>
          <w:szCs w:val="28"/>
        </w:rPr>
        <w:t xml:space="preserve">en punto a sus finalidades, el </w:t>
      </w:r>
      <w:r w:rsidR="000B0778" w:rsidRPr="00010B10">
        <w:rPr>
          <w:rFonts w:ascii="Bookman Old Style" w:hAnsi="Bookman Old Style"/>
          <w:sz w:val="28"/>
          <w:szCs w:val="28"/>
        </w:rPr>
        <w:t>de agencia busca procurar al proponente un resultado derivado de la actuación del agente, en tanto la distribución halla por objeto que la producción llegue con mayor facilidad a distintos lugares, ampliando su clientela</w:t>
      </w:r>
      <w:r w:rsidR="000B0778" w:rsidRPr="00010B10">
        <w:rPr>
          <w:rStyle w:val="Refdenotaalpie"/>
          <w:rFonts w:ascii="Bookman Old Style" w:hAnsi="Bookman Old Style"/>
          <w:sz w:val="28"/>
          <w:szCs w:val="28"/>
        </w:rPr>
        <w:footnoteReference w:id="31"/>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(iii)</w:t>
      </w:r>
      <w:r w:rsidR="000B0778" w:rsidRPr="00010B10">
        <w:rPr>
          <w:rFonts w:ascii="Bookman Old Style" w:hAnsi="Bookman Old Style"/>
          <w:sz w:val="28"/>
          <w:szCs w:val="28"/>
        </w:rPr>
        <w:t xml:space="preserve"> la forma de actuación de los auxiliares independientes difiere por cuanto el agente no adquiere la propiedad de las mercaderías en cuya colocación interviene, cosa que sí acontece en la distribución</w:t>
      </w:r>
      <w:r w:rsidR="000B0778" w:rsidRPr="00010B10">
        <w:rPr>
          <w:rStyle w:val="Refdenotaalpie"/>
          <w:rFonts w:ascii="Bookman Old Style" w:hAnsi="Bookman Old Style"/>
          <w:sz w:val="28"/>
          <w:szCs w:val="28"/>
        </w:rPr>
        <w:footnoteReference w:id="32"/>
      </w:r>
      <w:r w:rsidR="000B0778" w:rsidRPr="00010B10">
        <w:rPr>
          <w:rFonts w:ascii="Bookman Old Style" w:hAnsi="Bookman Old Style"/>
          <w:sz w:val="28"/>
          <w:szCs w:val="28"/>
        </w:rPr>
        <w:t xml:space="preserve">. </w:t>
      </w:r>
    </w:p>
    <w:p w14:paraId="14361981" w14:textId="77777777" w:rsidR="000B0778" w:rsidRPr="00010B10" w:rsidRDefault="000B0778" w:rsidP="00010B10">
      <w:pPr>
        <w:spacing w:line="360" w:lineRule="auto"/>
        <w:ind w:firstLine="709"/>
        <w:jc w:val="both"/>
        <w:rPr>
          <w:rFonts w:ascii="Bookman Old Style" w:hAnsi="Bookman Old Style"/>
          <w:b/>
          <w:sz w:val="28"/>
          <w:szCs w:val="28"/>
        </w:rPr>
      </w:pPr>
    </w:p>
    <w:p w14:paraId="7A7D377C" w14:textId="75F03AC8" w:rsidR="000B0778" w:rsidRPr="00010B10" w:rsidRDefault="00347D60" w:rsidP="00B67CF2">
      <w:pPr>
        <w:spacing w:line="360" w:lineRule="auto"/>
        <w:ind w:firstLine="709"/>
        <w:jc w:val="both"/>
        <w:rPr>
          <w:rFonts w:ascii="Bookman Old Style" w:hAnsi="Bookman Old Style"/>
          <w:sz w:val="28"/>
          <w:szCs w:val="28"/>
        </w:rPr>
      </w:pPr>
      <w:r>
        <w:rPr>
          <w:rFonts w:ascii="Bookman Old Style" w:hAnsi="Bookman Old Style"/>
          <w:sz w:val="28"/>
          <w:szCs w:val="28"/>
        </w:rPr>
        <w:t>3.2.3.4.5</w:t>
      </w:r>
      <w:r w:rsidRPr="00010B10">
        <w:rPr>
          <w:rFonts w:ascii="Bookman Old Style" w:hAnsi="Bookman Old Style"/>
          <w:sz w:val="28"/>
          <w:szCs w:val="28"/>
        </w:rPr>
        <w:t>.</w:t>
      </w:r>
      <w:r>
        <w:rPr>
          <w:rFonts w:ascii="Bookman Old Style" w:hAnsi="Bookman Old Style"/>
          <w:sz w:val="28"/>
          <w:szCs w:val="28"/>
        </w:rPr>
        <w:t xml:space="preserve"> </w:t>
      </w:r>
      <w:r w:rsidR="000B0778" w:rsidRPr="00010B10">
        <w:rPr>
          <w:rFonts w:ascii="Bookman Old Style" w:hAnsi="Bookman Old Style"/>
          <w:sz w:val="28"/>
          <w:szCs w:val="28"/>
        </w:rPr>
        <w:t>Mostrados alguno</w:t>
      </w:r>
      <w:r w:rsidR="009D6401">
        <w:rPr>
          <w:rFonts w:ascii="Bookman Old Style" w:hAnsi="Bookman Old Style"/>
          <w:sz w:val="28"/>
          <w:szCs w:val="28"/>
        </w:rPr>
        <w:t xml:space="preserve">s contratos compatibles, mírese, por ejemplo, como el contrato de agencia se identifica </w:t>
      </w:r>
      <w:r w:rsidR="009D6401">
        <w:rPr>
          <w:rFonts w:ascii="Bookman Old Style" w:hAnsi="Bookman Old Style"/>
          <w:sz w:val="28"/>
          <w:szCs w:val="28"/>
        </w:rPr>
        <w:lastRenderedPageBreak/>
        <w:t xml:space="preserve">con el corretaje, </w:t>
      </w:r>
      <w:r w:rsidR="000B0778" w:rsidRPr="00010B10">
        <w:rPr>
          <w:rFonts w:ascii="Bookman Old Style" w:hAnsi="Bookman Old Style"/>
          <w:sz w:val="28"/>
          <w:szCs w:val="28"/>
        </w:rPr>
        <w:t xml:space="preserve">porque actúan por cuenta de otro sujeto de derecho, son comerciantes independientes y tienen como objeto común gestionar intereses ajenos. Con la concesión muestra múltiples similitudes, tales como, la independencia por carencia de subordinación, la organización empresarial independiente por cuenta y riesgo propios en la actividad mercantil distributiva; construyen relaciones continuas con los terceros, en zonas determinadas; la relación de confianza en el contrato es primordial, en fin. Con la compraventa de mercaderías también presenta similitudes, y con el suministro y otros. El listado, apenas para mostrar algunas concurrencias. </w:t>
      </w:r>
    </w:p>
    <w:p w14:paraId="10EF8CC5" w14:textId="77777777" w:rsidR="000B0778" w:rsidRPr="00010B10" w:rsidRDefault="000B0778" w:rsidP="00B67CF2">
      <w:pPr>
        <w:spacing w:line="360" w:lineRule="auto"/>
        <w:ind w:firstLine="709"/>
        <w:jc w:val="both"/>
        <w:rPr>
          <w:rFonts w:ascii="Bookman Old Style" w:hAnsi="Bookman Old Style"/>
          <w:sz w:val="28"/>
          <w:szCs w:val="28"/>
        </w:rPr>
      </w:pPr>
    </w:p>
    <w:p w14:paraId="0DB5011D" w14:textId="7F5C3F26" w:rsidR="00893CF7" w:rsidRPr="000573F7" w:rsidRDefault="000B0778" w:rsidP="00B67CF2">
      <w:pPr>
        <w:spacing w:line="360" w:lineRule="auto"/>
        <w:ind w:firstLine="709"/>
        <w:jc w:val="both"/>
        <w:rPr>
          <w:rFonts w:ascii="Bookman Old Style" w:hAnsi="Bookman Old Style"/>
          <w:sz w:val="28"/>
          <w:szCs w:val="28"/>
        </w:rPr>
      </w:pPr>
      <w:r>
        <w:rPr>
          <w:rFonts w:ascii="Bookman Old Style" w:hAnsi="Bookman Old Style"/>
          <w:sz w:val="28"/>
          <w:szCs w:val="28"/>
        </w:rPr>
        <w:t>3.2.3.5</w:t>
      </w:r>
      <w:r w:rsidR="00282ABA" w:rsidRPr="000573F7">
        <w:rPr>
          <w:rFonts w:ascii="Bookman Old Style" w:hAnsi="Bookman Old Style"/>
          <w:sz w:val="28"/>
          <w:szCs w:val="28"/>
        </w:rPr>
        <w:t>.</w:t>
      </w:r>
      <w:r w:rsidR="00961811" w:rsidRPr="000573F7">
        <w:rPr>
          <w:rFonts w:ascii="Bookman Old Style" w:hAnsi="Bookman Old Style"/>
          <w:sz w:val="28"/>
          <w:szCs w:val="28"/>
        </w:rPr>
        <w:t xml:space="preserve"> </w:t>
      </w:r>
      <w:r w:rsidR="00C42E6A" w:rsidRPr="000573F7">
        <w:rPr>
          <w:rFonts w:ascii="Bookman Old Style" w:hAnsi="Bookman Old Style"/>
          <w:sz w:val="28"/>
          <w:szCs w:val="28"/>
        </w:rPr>
        <w:t xml:space="preserve">Frente a lo discurrido, </w:t>
      </w:r>
      <w:r w:rsidR="00333E6C" w:rsidRPr="000573F7">
        <w:rPr>
          <w:rFonts w:ascii="Bookman Old Style" w:hAnsi="Bookman Old Style"/>
          <w:sz w:val="28"/>
          <w:szCs w:val="28"/>
        </w:rPr>
        <w:t xml:space="preserve">debe seguirse, en </w:t>
      </w:r>
      <w:r w:rsidR="00727A02" w:rsidRPr="000573F7">
        <w:rPr>
          <w:rFonts w:ascii="Bookman Old Style" w:hAnsi="Bookman Old Style"/>
          <w:sz w:val="28"/>
          <w:szCs w:val="28"/>
        </w:rPr>
        <w:t xml:space="preserve">línea de principio </w:t>
      </w:r>
      <w:r w:rsidR="00333E6C" w:rsidRPr="000573F7">
        <w:rPr>
          <w:rFonts w:ascii="Bookman Old Style" w:hAnsi="Bookman Old Style"/>
          <w:sz w:val="28"/>
          <w:szCs w:val="28"/>
        </w:rPr>
        <w:t xml:space="preserve">general, que </w:t>
      </w:r>
      <w:r w:rsidR="00F82F4A" w:rsidRPr="000573F7">
        <w:rPr>
          <w:rFonts w:ascii="Bookman Old Style" w:hAnsi="Bookman Old Style"/>
          <w:sz w:val="28"/>
          <w:szCs w:val="28"/>
        </w:rPr>
        <w:t>ni la penetraci</w:t>
      </w:r>
      <w:r w:rsidR="009A5EE9" w:rsidRPr="000573F7">
        <w:rPr>
          <w:rFonts w:ascii="Bookman Old Style" w:hAnsi="Bookman Old Style"/>
          <w:sz w:val="28"/>
          <w:szCs w:val="28"/>
        </w:rPr>
        <w:t xml:space="preserve">ón en </w:t>
      </w:r>
      <w:r w:rsidR="00333E6C" w:rsidRPr="000573F7">
        <w:rPr>
          <w:rFonts w:ascii="Bookman Old Style" w:hAnsi="Bookman Old Style"/>
          <w:sz w:val="28"/>
          <w:szCs w:val="28"/>
        </w:rPr>
        <w:t xml:space="preserve">los </w:t>
      </w:r>
      <w:r w:rsidR="00F82F4A" w:rsidRPr="000573F7">
        <w:rPr>
          <w:rFonts w:ascii="Bookman Old Style" w:hAnsi="Bookman Old Style"/>
          <w:sz w:val="28"/>
          <w:szCs w:val="28"/>
        </w:rPr>
        <w:t xml:space="preserve">mercados, </w:t>
      </w:r>
      <w:r w:rsidR="004A04C4" w:rsidRPr="000573F7">
        <w:rPr>
          <w:rFonts w:ascii="Bookman Old Style" w:hAnsi="Bookman Old Style"/>
          <w:sz w:val="28"/>
          <w:szCs w:val="28"/>
        </w:rPr>
        <w:t xml:space="preserve">ni </w:t>
      </w:r>
      <w:r w:rsidR="00F82F4A" w:rsidRPr="000573F7">
        <w:rPr>
          <w:rFonts w:ascii="Bookman Old Style" w:hAnsi="Bookman Old Style"/>
          <w:sz w:val="28"/>
          <w:szCs w:val="28"/>
        </w:rPr>
        <w:t xml:space="preserve">la </w:t>
      </w:r>
      <w:r w:rsidR="004A04C4" w:rsidRPr="000573F7">
        <w:rPr>
          <w:rFonts w:ascii="Bookman Old Style" w:hAnsi="Bookman Old Style"/>
          <w:sz w:val="28"/>
          <w:szCs w:val="28"/>
        </w:rPr>
        <w:t>comercialización</w:t>
      </w:r>
      <w:r w:rsidR="00727A02" w:rsidRPr="000573F7">
        <w:rPr>
          <w:rFonts w:ascii="Bookman Old Style" w:hAnsi="Bookman Old Style"/>
          <w:sz w:val="28"/>
          <w:szCs w:val="28"/>
        </w:rPr>
        <w:t xml:space="preserve"> de bienes o </w:t>
      </w:r>
      <w:r w:rsidR="00C42E6A" w:rsidRPr="000573F7">
        <w:rPr>
          <w:rFonts w:ascii="Bookman Old Style" w:hAnsi="Bookman Old Style"/>
          <w:sz w:val="28"/>
          <w:szCs w:val="28"/>
        </w:rPr>
        <w:t xml:space="preserve">servicios dentro de </w:t>
      </w:r>
      <w:r w:rsidR="004A04C4" w:rsidRPr="000573F7">
        <w:rPr>
          <w:rFonts w:ascii="Bookman Old Style" w:hAnsi="Bookman Old Style"/>
          <w:sz w:val="28"/>
          <w:szCs w:val="28"/>
        </w:rPr>
        <w:t>un</w:t>
      </w:r>
      <w:r w:rsidR="00877CD3" w:rsidRPr="000573F7">
        <w:rPr>
          <w:rFonts w:ascii="Bookman Old Style" w:hAnsi="Bookman Old Style"/>
          <w:sz w:val="28"/>
          <w:szCs w:val="28"/>
        </w:rPr>
        <w:t>a</w:t>
      </w:r>
      <w:r w:rsidR="004A04C4" w:rsidRPr="000573F7">
        <w:rPr>
          <w:rFonts w:ascii="Bookman Old Style" w:hAnsi="Bookman Old Style"/>
          <w:sz w:val="28"/>
          <w:szCs w:val="28"/>
        </w:rPr>
        <w:t xml:space="preserve"> </w:t>
      </w:r>
      <w:r w:rsidR="00877CD3" w:rsidRPr="000573F7">
        <w:rPr>
          <w:rFonts w:ascii="Bookman Old Style" w:hAnsi="Bookman Old Style"/>
          <w:sz w:val="28"/>
          <w:szCs w:val="28"/>
        </w:rPr>
        <w:t xml:space="preserve">zona prefijada, ni </w:t>
      </w:r>
      <w:r w:rsidR="002C2D13" w:rsidRPr="000573F7">
        <w:rPr>
          <w:rFonts w:ascii="Bookman Old Style" w:hAnsi="Bookman Old Style"/>
          <w:sz w:val="28"/>
          <w:szCs w:val="28"/>
        </w:rPr>
        <w:t>la intervenci</w:t>
      </w:r>
      <w:r w:rsidR="005804A6" w:rsidRPr="000573F7">
        <w:rPr>
          <w:rFonts w:ascii="Bookman Old Style" w:hAnsi="Bookman Old Style"/>
          <w:sz w:val="28"/>
          <w:szCs w:val="28"/>
        </w:rPr>
        <w:t>ón de los empresarios</w:t>
      </w:r>
      <w:r w:rsidR="0078295D" w:rsidRPr="000573F7">
        <w:rPr>
          <w:rFonts w:ascii="Bookman Old Style" w:hAnsi="Bookman Old Style"/>
          <w:sz w:val="28"/>
          <w:szCs w:val="28"/>
        </w:rPr>
        <w:t xml:space="preserve"> o productores </w:t>
      </w:r>
      <w:r w:rsidR="00D06392" w:rsidRPr="000573F7">
        <w:rPr>
          <w:rFonts w:ascii="Bookman Old Style" w:hAnsi="Bookman Old Style"/>
          <w:sz w:val="28"/>
          <w:szCs w:val="28"/>
        </w:rPr>
        <w:t>en</w:t>
      </w:r>
      <w:r w:rsidR="005C5E52" w:rsidRPr="000573F7">
        <w:rPr>
          <w:rFonts w:ascii="Bookman Old Style" w:hAnsi="Bookman Old Style"/>
          <w:sz w:val="28"/>
          <w:szCs w:val="28"/>
        </w:rPr>
        <w:t xml:space="preserve"> dicha actividad,</w:t>
      </w:r>
      <w:r w:rsidR="00271F6D" w:rsidRPr="000573F7">
        <w:rPr>
          <w:rFonts w:ascii="Bookman Old Style" w:hAnsi="Bookman Old Style"/>
          <w:sz w:val="28"/>
          <w:szCs w:val="28"/>
        </w:rPr>
        <w:t xml:space="preserve"> independiente del grado en </w:t>
      </w:r>
      <w:r w:rsidR="00727A02" w:rsidRPr="000573F7">
        <w:rPr>
          <w:rFonts w:ascii="Bookman Old Style" w:hAnsi="Bookman Old Style"/>
          <w:sz w:val="28"/>
          <w:szCs w:val="28"/>
        </w:rPr>
        <w:t>que</w:t>
      </w:r>
      <w:r w:rsidR="009E5801" w:rsidRPr="000573F7">
        <w:rPr>
          <w:rFonts w:ascii="Bookman Old Style" w:hAnsi="Bookman Old Style"/>
          <w:sz w:val="28"/>
          <w:szCs w:val="28"/>
        </w:rPr>
        <w:t xml:space="preserve"> esa intromisión </w:t>
      </w:r>
      <w:r w:rsidR="00271F6D" w:rsidRPr="000573F7">
        <w:rPr>
          <w:rFonts w:ascii="Bookman Old Style" w:hAnsi="Bookman Old Style"/>
          <w:sz w:val="28"/>
          <w:szCs w:val="28"/>
        </w:rPr>
        <w:t>ocurra, constituyen</w:t>
      </w:r>
      <w:r w:rsidR="00893CF7" w:rsidRPr="000573F7">
        <w:rPr>
          <w:rFonts w:ascii="Bookman Old Style" w:hAnsi="Bookman Old Style"/>
          <w:sz w:val="28"/>
          <w:szCs w:val="28"/>
        </w:rPr>
        <w:t xml:space="preserve"> el</w:t>
      </w:r>
      <w:r w:rsidR="00976819" w:rsidRPr="000573F7">
        <w:rPr>
          <w:rFonts w:ascii="Bookman Old Style" w:hAnsi="Bookman Old Style"/>
          <w:sz w:val="28"/>
          <w:szCs w:val="28"/>
        </w:rPr>
        <w:t>ementos para caracterizar, sin más</w:t>
      </w:r>
      <w:r w:rsidR="00893CF7" w:rsidRPr="000573F7">
        <w:rPr>
          <w:rFonts w:ascii="Bookman Old Style" w:hAnsi="Bookman Old Style"/>
          <w:sz w:val="28"/>
          <w:szCs w:val="28"/>
        </w:rPr>
        <w:t>,</w:t>
      </w:r>
      <w:r w:rsidR="00976819" w:rsidRPr="000573F7">
        <w:rPr>
          <w:rFonts w:ascii="Bookman Old Style" w:hAnsi="Bookman Old Style"/>
          <w:sz w:val="28"/>
          <w:szCs w:val="28"/>
        </w:rPr>
        <w:t xml:space="preserve"> un </w:t>
      </w:r>
      <w:r w:rsidR="00E339C5" w:rsidRPr="000573F7">
        <w:rPr>
          <w:rFonts w:ascii="Bookman Old Style" w:hAnsi="Bookman Old Style"/>
          <w:sz w:val="28"/>
          <w:szCs w:val="28"/>
        </w:rPr>
        <w:t xml:space="preserve">contrato de </w:t>
      </w:r>
      <w:r w:rsidR="005C5E52" w:rsidRPr="000573F7">
        <w:rPr>
          <w:rFonts w:ascii="Bookman Old Style" w:hAnsi="Bookman Old Style"/>
          <w:sz w:val="28"/>
          <w:szCs w:val="28"/>
        </w:rPr>
        <w:t xml:space="preserve">agencia comercial, </w:t>
      </w:r>
      <w:r w:rsidR="00271F6D" w:rsidRPr="000573F7">
        <w:rPr>
          <w:rFonts w:ascii="Bookman Old Style" w:hAnsi="Bookman Old Style"/>
          <w:sz w:val="28"/>
          <w:szCs w:val="28"/>
        </w:rPr>
        <w:t xml:space="preserve">puesto que </w:t>
      </w:r>
      <w:r w:rsidR="005C5E52" w:rsidRPr="000573F7">
        <w:rPr>
          <w:rFonts w:ascii="Bookman Old Style" w:hAnsi="Bookman Old Style"/>
          <w:sz w:val="28"/>
          <w:szCs w:val="28"/>
        </w:rPr>
        <w:t xml:space="preserve">como acaba de </w:t>
      </w:r>
      <w:r w:rsidR="00C04F0F" w:rsidRPr="000573F7">
        <w:rPr>
          <w:rFonts w:ascii="Bookman Old Style" w:hAnsi="Bookman Old Style"/>
          <w:sz w:val="28"/>
          <w:szCs w:val="28"/>
        </w:rPr>
        <w:t xml:space="preserve">comprobarse, </w:t>
      </w:r>
      <w:r w:rsidR="00E339C5" w:rsidRPr="000573F7">
        <w:rPr>
          <w:rFonts w:ascii="Bookman Old Style" w:hAnsi="Bookman Old Style"/>
          <w:sz w:val="28"/>
          <w:szCs w:val="28"/>
        </w:rPr>
        <w:t>son cuestiones</w:t>
      </w:r>
      <w:r w:rsidR="00C04F0F" w:rsidRPr="000573F7">
        <w:rPr>
          <w:rFonts w:ascii="Bookman Old Style" w:hAnsi="Bookman Old Style"/>
          <w:sz w:val="28"/>
          <w:szCs w:val="28"/>
        </w:rPr>
        <w:t xml:space="preserve"> tambi</w:t>
      </w:r>
      <w:r w:rsidR="009651D7" w:rsidRPr="000573F7">
        <w:rPr>
          <w:rFonts w:ascii="Bookman Old Style" w:hAnsi="Bookman Old Style"/>
          <w:sz w:val="28"/>
          <w:szCs w:val="28"/>
        </w:rPr>
        <w:t xml:space="preserve">én </w:t>
      </w:r>
      <w:r w:rsidR="00E339C5" w:rsidRPr="000573F7">
        <w:rPr>
          <w:rFonts w:ascii="Bookman Old Style" w:hAnsi="Bookman Old Style"/>
          <w:sz w:val="28"/>
          <w:szCs w:val="28"/>
        </w:rPr>
        <w:t>comunes a otras formas de distribución</w:t>
      </w:r>
      <w:r w:rsidR="00071935" w:rsidRPr="000573F7">
        <w:rPr>
          <w:rFonts w:ascii="Bookman Old Style" w:hAnsi="Bookman Old Style"/>
          <w:sz w:val="28"/>
          <w:szCs w:val="28"/>
        </w:rPr>
        <w:t xml:space="preserve"> e int</w:t>
      </w:r>
      <w:r w:rsidR="00333E6C" w:rsidRPr="000573F7">
        <w:rPr>
          <w:rFonts w:ascii="Bookman Old Style" w:hAnsi="Bookman Old Style"/>
          <w:sz w:val="28"/>
          <w:szCs w:val="28"/>
        </w:rPr>
        <w:t>e</w:t>
      </w:r>
      <w:r w:rsidR="00071935" w:rsidRPr="000573F7">
        <w:rPr>
          <w:rFonts w:ascii="Bookman Old Style" w:hAnsi="Bookman Old Style"/>
          <w:sz w:val="28"/>
          <w:szCs w:val="28"/>
        </w:rPr>
        <w:t>rmediación</w:t>
      </w:r>
      <w:r w:rsidR="009E5801" w:rsidRPr="000573F7">
        <w:rPr>
          <w:rFonts w:ascii="Bookman Old Style" w:hAnsi="Bookman Old Style"/>
          <w:sz w:val="28"/>
          <w:szCs w:val="28"/>
        </w:rPr>
        <w:t>, como el de simple suministro</w:t>
      </w:r>
      <w:r w:rsidR="00333E6C" w:rsidRPr="000573F7">
        <w:rPr>
          <w:rFonts w:ascii="Bookman Old Style" w:hAnsi="Bookman Old Style"/>
          <w:sz w:val="28"/>
          <w:szCs w:val="28"/>
        </w:rPr>
        <w:t>.</w:t>
      </w:r>
    </w:p>
    <w:p w14:paraId="71AA20AA" w14:textId="77777777" w:rsidR="00653EB2" w:rsidRDefault="00653EB2" w:rsidP="00653EB2">
      <w:pPr>
        <w:spacing w:line="360" w:lineRule="auto"/>
        <w:ind w:firstLine="709"/>
        <w:jc w:val="both"/>
        <w:rPr>
          <w:rFonts w:ascii="Bookman Old Style" w:hAnsi="Bookman Old Style"/>
          <w:sz w:val="28"/>
          <w:szCs w:val="28"/>
        </w:rPr>
      </w:pPr>
    </w:p>
    <w:p w14:paraId="2096FAB8" w14:textId="00368C70" w:rsidR="00B87050" w:rsidRDefault="00653EB2" w:rsidP="00653EB2">
      <w:pPr>
        <w:spacing w:line="360" w:lineRule="auto"/>
        <w:ind w:firstLine="709"/>
        <w:jc w:val="both"/>
        <w:rPr>
          <w:rFonts w:ascii="Bookman Old Style" w:hAnsi="Bookman Old Style"/>
          <w:sz w:val="28"/>
          <w:szCs w:val="28"/>
        </w:rPr>
      </w:pPr>
      <w:r>
        <w:rPr>
          <w:rFonts w:ascii="Bookman Old Style" w:hAnsi="Bookman Old Style"/>
          <w:sz w:val="28"/>
          <w:szCs w:val="28"/>
        </w:rPr>
        <w:t>De maner</w:t>
      </w:r>
      <w:r w:rsidR="001E5F25">
        <w:rPr>
          <w:rFonts w:ascii="Bookman Old Style" w:hAnsi="Bookman Old Style"/>
          <w:sz w:val="28"/>
          <w:szCs w:val="28"/>
        </w:rPr>
        <w:t xml:space="preserve">a tal, </w:t>
      </w:r>
      <w:r>
        <w:rPr>
          <w:rFonts w:ascii="Bookman Old Style" w:hAnsi="Bookman Old Style"/>
          <w:sz w:val="28"/>
          <w:szCs w:val="28"/>
        </w:rPr>
        <w:t>si una censura montada</w:t>
      </w:r>
      <w:r w:rsidR="00B87050">
        <w:rPr>
          <w:rFonts w:ascii="Bookman Old Style" w:hAnsi="Bookman Old Style"/>
          <w:sz w:val="28"/>
          <w:szCs w:val="28"/>
        </w:rPr>
        <w:t xml:space="preserve"> sobre la comisión de </w:t>
      </w:r>
      <w:r w:rsidRPr="00010B10">
        <w:rPr>
          <w:rFonts w:ascii="Bookman Old Style" w:hAnsi="Bookman Old Style"/>
          <w:sz w:val="28"/>
          <w:szCs w:val="28"/>
        </w:rPr>
        <w:t xml:space="preserve">errores </w:t>
      </w:r>
      <w:r w:rsidRPr="00010B10">
        <w:rPr>
          <w:rFonts w:ascii="Bookman Old Style" w:hAnsi="Bookman Old Style"/>
          <w:i/>
          <w:sz w:val="28"/>
          <w:szCs w:val="28"/>
        </w:rPr>
        <w:t>facti in iudicando</w:t>
      </w:r>
      <w:r w:rsidRPr="00010B10">
        <w:rPr>
          <w:rFonts w:ascii="Bookman Old Style" w:hAnsi="Bookman Old Style"/>
          <w:sz w:val="28"/>
          <w:szCs w:val="28"/>
        </w:rPr>
        <w:t xml:space="preserve">, no logra probatoriamente perfilar la esencialidad de los elementos de la agencia, ni tampoco demuestra la radicalidad de los traspiés del </w:t>
      </w:r>
      <w:r w:rsidRPr="00010B10">
        <w:rPr>
          <w:rFonts w:ascii="Bookman Old Style" w:hAnsi="Bookman Old Style"/>
          <w:i/>
          <w:sz w:val="28"/>
          <w:szCs w:val="28"/>
        </w:rPr>
        <w:t>ad quem</w:t>
      </w:r>
      <w:r w:rsidRPr="00010B10">
        <w:rPr>
          <w:rFonts w:ascii="Bookman Old Style" w:hAnsi="Bookman Old Style"/>
          <w:sz w:val="28"/>
          <w:szCs w:val="28"/>
        </w:rPr>
        <w:t xml:space="preserve">, vana resulta la proposición de un </w:t>
      </w:r>
      <w:r w:rsidRPr="00010B10">
        <w:rPr>
          <w:rFonts w:ascii="Bookman Old Style" w:hAnsi="Bookman Old Style"/>
          <w:sz w:val="28"/>
          <w:szCs w:val="28"/>
        </w:rPr>
        <w:lastRenderedPageBreak/>
        <w:t>análisis probatorio del caso concreto, sin la virtualidad de hacer rodar por el piso</w:t>
      </w:r>
      <w:r w:rsidR="009D6401">
        <w:rPr>
          <w:rFonts w:ascii="Bookman Old Style" w:hAnsi="Bookman Old Style"/>
          <w:sz w:val="28"/>
          <w:szCs w:val="28"/>
        </w:rPr>
        <w:t xml:space="preserve"> las conclusiones del T</w:t>
      </w:r>
      <w:r w:rsidR="00B87050">
        <w:rPr>
          <w:rFonts w:ascii="Bookman Old Style" w:hAnsi="Bookman Old Style"/>
          <w:sz w:val="28"/>
          <w:szCs w:val="28"/>
        </w:rPr>
        <w:t>ribunal.</w:t>
      </w:r>
    </w:p>
    <w:p w14:paraId="09C16ADB" w14:textId="77777777" w:rsidR="00B87050" w:rsidRDefault="00B87050" w:rsidP="00653EB2">
      <w:pPr>
        <w:spacing w:line="360" w:lineRule="auto"/>
        <w:ind w:firstLine="709"/>
        <w:jc w:val="both"/>
        <w:rPr>
          <w:rFonts w:ascii="Bookman Old Style" w:hAnsi="Bookman Old Style"/>
          <w:sz w:val="28"/>
          <w:szCs w:val="28"/>
        </w:rPr>
      </w:pPr>
    </w:p>
    <w:p w14:paraId="75A26283" w14:textId="27D81BD8" w:rsidR="00653EB2" w:rsidRPr="00010B10" w:rsidRDefault="00653EB2" w:rsidP="00653EB2">
      <w:pPr>
        <w:spacing w:line="360" w:lineRule="auto"/>
        <w:ind w:firstLine="709"/>
        <w:jc w:val="both"/>
        <w:rPr>
          <w:rFonts w:ascii="Bookman Old Style" w:hAnsi="Bookman Old Style"/>
          <w:sz w:val="28"/>
          <w:szCs w:val="28"/>
        </w:rPr>
      </w:pPr>
      <w:r w:rsidRPr="00010B10">
        <w:rPr>
          <w:rFonts w:ascii="Bookman Old Style" w:hAnsi="Bookman Old Style"/>
          <w:sz w:val="28"/>
          <w:szCs w:val="28"/>
        </w:rPr>
        <w:t>Nótese como los elementos remarcados participan de contratos afines, algunos son de la compra para la reven</w:t>
      </w:r>
      <w:r w:rsidR="009D6401">
        <w:rPr>
          <w:rFonts w:ascii="Bookman Old Style" w:hAnsi="Bookman Old Style"/>
          <w:sz w:val="28"/>
          <w:szCs w:val="28"/>
        </w:rPr>
        <w:t xml:space="preserve">ta, otros del suministro, varios del corretaje y ciertos </w:t>
      </w:r>
      <w:r w:rsidRPr="00010B10">
        <w:rPr>
          <w:rFonts w:ascii="Bookman Old Style" w:hAnsi="Bookman Old Style"/>
          <w:sz w:val="28"/>
          <w:szCs w:val="28"/>
        </w:rPr>
        <w:t>de la concesión. La cadena productiva de la producción, distribución, cambio y consumo, especialmente en lo tocante con los fenómenos distributivos mercantiles para satisfacer las necesidades del usuario o del consumidor, que diferencien en la situación debatida a la agencia reclamada de las otras formas negociales que concurren en la ca</w:t>
      </w:r>
      <w:r w:rsidR="009D6401">
        <w:rPr>
          <w:rFonts w:ascii="Bookman Old Style" w:hAnsi="Bookman Old Style"/>
          <w:sz w:val="28"/>
          <w:szCs w:val="28"/>
        </w:rPr>
        <w:t>dena, resultan indiferenciadas. Galgano Francesco, ubica como contratos para la circulación y promoción de negocios: corretage, agencia, concesión de venta, reventa, franchising, comisión</w:t>
      </w:r>
      <w:r w:rsidR="009D6401">
        <w:rPr>
          <w:rStyle w:val="Refdenotaalpie"/>
          <w:rFonts w:ascii="Bookman Old Style" w:hAnsi="Bookman Old Style"/>
          <w:sz w:val="28"/>
          <w:szCs w:val="28"/>
        </w:rPr>
        <w:footnoteReference w:id="33"/>
      </w:r>
      <w:r w:rsidR="009D6401">
        <w:rPr>
          <w:rFonts w:ascii="Bookman Old Style" w:hAnsi="Bookman Old Style"/>
          <w:sz w:val="28"/>
          <w:szCs w:val="28"/>
        </w:rPr>
        <w:t xml:space="preserve">. </w:t>
      </w:r>
    </w:p>
    <w:p w14:paraId="4E09AB53" w14:textId="77777777" w:rsidR="00727A02" w:rsidRPr="000573F7" w:rsidRDefault="00727A02" w:rsidP="00CC3420">
      <w:pPr>
        <w:spacing w:line="360" w:lineRule="auto"/>
        <w:ind w:firstLine="709"/>
        <w:jc w:val="both"/>
        <w:rPr>
          <w:rFonts w:ascii="Bookman Old Style" w:hAnsi="Bookman Old Style"/>
          <w:sz w:val="28"/>
          <w:szCs w:val="28"/>
        </w:rPr>
      </w:pPr>
    </w:p>
    <w:p w14:paraId="20A2F28D" w14:textId="47C37023" w:rsidR="0097029B" w:rsidRPr="000573F7" w:rsidRDefault="00143A97"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3.2.4.</w:t>
      </w:r>
      <w:r w:rsidR="0097029B" w:rsidRPr="000573F7">
        <w:rPr>
          <w:rFonts w:ascii="Bookman Old Style" w:hAnsi="Bookman Old Style"/>
          <w:sz w:val="28"/>
          <w:szCs w:val="28"/>
        </w:rPr>
        <w:t xml:space="preserve"> </w:t>
      </w:r>
      <w:r w:rsidR="009D6401">
        <w:rPr>
          <w:rFonts w:ascii="Bookman Old Style" w:hAnsi="Bookman Old Style"/>
          <w:sz w:val="28"/>
          <w:szCs w:val="28"/>
        </w:rPr>
        <w:t xml:space="preserve">La agencia puede ser voluntaria por acuerdo expreso de voluntades o simplemente de hecho. </w:t>
      </w:r>
      <w:r w:rsidR="0097029B" w:rsidRPr="000573F7">
        <w:rPr>
          <w:rFonts w:ascii="Bookman Old Style" w:hAnsi="Bookman Old Style"/>
          <w:sz w:val="28"/>
          <w:szCs w:val="28"/>
        </w:rPr>
        <w:t>El artículo 1331 del Código de Comercio establece que “</w:t>
      </w:r>
      <w:r w:rsidR="0097029B" w:rsidRPr="000573F7">
        <w:rPr>
          <w:rFonts w:ascii="Bookman Old Style" w:hAnsi="Bookman Old Style"/>
          <w:i/>
          <w:sz w:val="28"/>
          <w:szCs w:val="28"/>
        </w:rPr>
        <w:t>[a] la agencia de hecho se le aplicarán las normas del presente capítulo</w:t>
      </w:r>
      <w:r w:rsidR="0097029B" w:rsidRPr="000573F7">
        <w:rPr>
          <w:rFonts w:ascii="Bookman Old Style" w:hAnsi="Bookman Old Style"/>
          <w:sz w:val="28"/>
          <w:szCs w:val="28"/>
        </w:rPr>
        <w:t>”</w:t>
      </w:r>
      <w:r w:rsidR="0040364F" w:rsidRPr="000573F7">
        <w:rPr>
          <w:rFonts w:ascii="Bookman Old Style" w:hAnsi="Bookman Old Style"/>
          <w:sz w:val="28"/>
          <w:szCs w:val="28"/>
        </w:rPr>
        <w:t xml:space="preserve">, </w:t>
      </w:r>
      <w:r w:rsidR="0097029B" w:rsidRPr="000573F7">
        <w:rPr>
          <w:rFonts w:ascii="Bookman Old Style" w:hAnsi="Bookman Old Style"/>
          <w:sz w:val="28"/>
          <w:szCs w:val="28"/>
        </w:rPr>
        <w:t>esto es,</w:t>
      </w:r>
      <w:r w:rsidR="005A67ED" w:rsidRPr="000573F7">
        <w:rPr>
          <w:rFonts w:ascii="Bookman Old Style" w:hAnsi="Bookman Old Style"/>
          <w:sz w:val="28"/>
          <w:szCs w:val="28"/>
        </w:rPr>
        <w:t xml:space="preserve"> las</w:t>
      </w:r>
      <w:r w:rsidR="0051712C" w:rsidRPr="000573F7">
        <w:rPr>
          <w:rFonts w:ascii="Bookman Old Style" w:hAnsi="Bookman Old Style"/>
          <w:sz w:val="28"/>
          <w:szCs w:val="28"/>
        </w:rPr>
        <w:t xml:space="preserve"> </w:t>
      </w:r>
      <w:r w:rsidR="005A67ED" w:rsidRPr="000573F7">
        <w:rPr>
          <w:rFonts w:ascii="Bookman Old Style" w:hAnsi="Bookman Old Style"/>
          <w:sz w:val="28"/>
          <w:szCs w:val="28"/>
        </w:rPr>
        <w:t xml:space="preserve">que regulan bajo una concepción voluntarista, el contrato de agencia comercial. </w:t>
      </w:r>
      <w:r w:rsidR="0097029B" w:rsidRPr="000573F7">
        <w:rPr>
          <w:rFonts w:ascii="Bookman Old Style" w:hAnsi="Bookman Old Style"/>
          <w:sz w:val="28"/>
          <w:szCs w:val="28"/>
        </w:rPr>
        <w:t xml:space="preserve"> </w:t>
      </w:r>
    </w:p>
    <w:p w14:paraId="79216C90" w14:textId="77777777" w:rsidR="0097029B" w:rsidRPr="000573F7" w:rsidRDefault="0097029B" w:rsidP="00CC3420">
      <w:pPr>
        <w:spacing w:line="360" w:lineRule="auto"/>
        <w:ind w:firstLine="709"/>
        <w:jc w:val="both"/>
        <w:rPr>
          <w:rFonts w:ascii="Bookman Old Style" w:hAnsi="Bookman Old Style"/>
          <w:sz w:val="28"/>
          <w:szCs w:val="28"/>
        </w:rPr>
      </w:pPr>
    </w:p>
    <w:p w14:paraId="4E1A90F4" w14:textId="35F170F5" w:rsidR="005C46A1" w:rsidRPr="000573F7" w:rsidRDefault="009D6401" w:rsidP="00CC3420">
      <w:pPr>
        <w:spacing w:line="360" w:lineRule="auto"/>
        <w:ind w:firstLine="709"/>
        <w:jc w:val="both"/>
        <w:rPr>
          <w:rFonts w:ascii="Bookman Old Style" w:hAnsi="Bookman Old Style" w:cs="Arial"/>
          <w:sz w:val="28"/>
          <w:szCs w:val="28"/>
        </w:rPr>
      </w:pPr>
      <w:r>
        <w:rPr>
          <w:rFonts w:ascii="Bookman Old Style" w:hAnsi="Bookman Old Style"/>
          <w:sz w:val="28"/>
          <w:szCs w:val="28"/>
        </w:rPr>
        <w:t xml:space="preserve">En ese contexto, siguiendo el tenor de la disposición transcrita, </w:t>
      </w:r>
      <w:r w:rsidR="00E16A09">
        <w:rPr>
          <w:rFonts w:ascii="Bookman Old Style" w:hAnsi="Bookman Old Style"/>
          <w:sz w:val="28"/>
          <w:szCs w:val="28"/>
        </w:rPr>
        <w:t xml:space="preserve">igualmente lo dicho para la agencia expresamente consensuada </w:t>
      </w:r>
      <w:r w:rsidR="005C46A1" w:rsidRPr="000573F7">
        <w:rPr>
          <w:rFonts w:ascii="Bookman Old Style" w:hAnsi="Bookman Old Style"/>
          <w:sz w:val="28"/>
          <w:szCs w:val="28"/>
        </w:rPr>
        <w:t xml:space="preserve">es </w:t>
      </w:r>
      <w:r w:rsidR="00135677" w:rsidRPr="000573F7">
        <w:rPr>
          <w:rFonts w:ascii="Bookman Old Style" w:hAnsi="Bookman Old Style"/>
          <w:sz w:val="28"/>
          <w:szCs w:val="28"/>
        </w:rPr>
        <w:t>predicabl</w:t>
      </w:r>
      <w:r w:rsidR="00AE6A5C" w:rsidRPr="000573F7">
        <w:rPr>
          <w:rFonts w:ascii="Bookman Old Style" w:hAnsi="Bookman Old Style"/>
          <w:sz w:val="28"/>
          <w:szCs w:val="28"/>
        </w:rPr>
        <w:t>e</w:t>
      </w:r>
      <w:r w:rsidR="00BF37A8" w:rsidRPr="000573F7">
        <w:rPr>
          <w:rFonts w:ascii="Bookman Old Style" w:hAnsi="Bookman Old Style"/>
          <w:sz w:val="28"/>
          <w:szCs w:val="28"/>
        </w:rPr>
        <w:t xml:space="preserve"> </w:t>
      </w:r>
      <w:r w:rsidR="000D21B8" w:rsidRPr="000573F7">
        <w:rPr>
          <w:rFonts w:ascii="Bookman Old Style" w:hAnsi="Bookman Old Style"/>
          <w:sz w:val="28"/>
          <w:szCs w:val="28"/>
        </w:rPr>
        <w:t xml:space="preserve">de la agencia comercial </w:t>
      </w:r>
      <w:r w:rsidR="00F94D49" w:rsidRPr="000573F7">
        <w:rPr>
          <w:rFonts w:ascii="Bookman Old Style" w:hAnsi="Bookman Old Style"/>
          <w:sz w:val="28"/>
          <w:szCs w:val="28"/>
        </w:rPr>
        <w:t xml:space="preserve">de </w:t>
      </w:r>
      <w:r w:rsidR="00047999" w:rsidRPr="000573F7">
        <w:rPr>
          <w:rFonts w:ascii="Bookman Old Style" w:hAnsi="Bookman Old Style"/>
          <w:sz w:val="28"/>
          <w:szCs w:val="28"/>
        </w:rPr>
        <w:t>hech</w:t>
      </w:r>
      <w:r w:rsidR="00D35A14" w:rsidRPr="000573F7">
        <w:rPr>
          <w:rFonts w:ascii="Bookman Old Style" w:hAnsi="Bookman Old Style"/>
          <w:sz w:val="28"/>
          <w:szCs w:val="28"/>
        </w:rPr>
        <w:t xml:space="preserve">o, </w:t>
      </w:r>
      <w:r w:rsidR="00047999" w:rsidRPr="000573F7">
        <w:rPr>
          <w:rFonts w:ascii="Bookman Old Style" w:hAnsi="Bookman Old Style"/>
          <w:sz w:val="28"/>
          <w:szCs w:val="28"/>
        </w:rPr>
        <w:lastRenderedPageBreak/>
        <w:t>p</w:t>
      </w:r>
      <w:r w:rsidR="00AE6A5C" w:rsidRPr="000573F7">
        <w:rPr>
          <w:rFonts w:ascii="Bookman Old Style" w:hAnsi="Bookman Old Style"/>
          <w:sz w:val="28"/>
          <w:szCs w:val="28"/>
        </w:rPr>
        <w:t>orque</w:t>
      </w:r>
      <w:r w:rsidR="00F912B6" w:rsidRPr="000573F7">
        <w:rPr>
          <w:rFonts w:ascii="Bookman Old Style" w:hAnsi="Bookman Old Style"/>
          <w:sz w:val="28"/>
          <w:szCs w:val="28"/>
        </w:rPr>
        <w:t xml:space="preserve"> así una relación de esa misma naturaleza </w:t>
      </w:r>
      <w:r w:rsidR="00F94D49" w:rsidRPr="000573F7">
        <w:rPr>
          <w:rFonts w:ascii="Bookman Old Style" w:hAnsi="Bookman Old Style"/>
          <w:sz w:val="28"/>
          <w:szCs w:val="28"/>
        </w:rPr>
        <w:t>haya sido el fruto de</w:t>
      </w:r>
      <w:r w:rsidR="003D766F" w:rsidRPr="000573F7">
        <w:rPr>
          <w:rFonts w:ascii="Bookman Old Style" w:hAnsi="Bookman Old Style"/>
          <w:sz w:val="28"/>
          <w:szCs w:val="28"/>
        </w:rPr>
        <w:t xml:space="preserve"> un consentimiento recíproco, </w:t>
      </w:r>
      <w:r w:rsidR="00B04E98" w:rsidRPr="000573F7">
        <w:rPr>
          <w:rFonts w:ascii="Bookman Old Style" w:hAnsi="Bookman Old Style" w:cs="Arial"/>
          <w:sz w:val="28"/>
          <w:szCs w:val="28"/>
        </w:rPr>
        <w:t>para</w:t>
      </w:r>
      <w:r w:rsidR="00A44F0C" w:rsidRPr="000573F7">
        <w:rPr>
          <w:rFonts w:ascii="Bookman Old Style" w:hAnsi="Bookman Old Style" w:cs="Arial"/>
          <w:sz w:val="28"/>
          <w:szCs w:val="28"/>
        </w:rPr>
        <w:t xml:space="preserve"> la </w:t>
      </w:r>
      <w:r w:rsidR="00B04E98" w:rsidRPr="000573F7">
        <w:rPr>
          <w:rFonts w:ascii="Bookman Old Style" w:hAnsi="Bookman Old Style" w:cs="Arial"/>
          <w:sz w:val="28"/>
          <w:szCs w:val="28"/>
        </w:rPr>
        <w:t>configuración de una u otra, al decir de esta Corte, “</w:t>
      </w:r>
      <w:r w:rsidR="00B04E98" w:rsidRPr="000573F7">
        <w:rPr>
          <w:rFonts w:ascii="Bookman Old Style" w:hAnsi="Bookman Old Style"/>
          <w:i/>
          <w:color w:val="000000"/>
          <w:sz w:val="28"/>
          <w:szCs w:val="28"/>
          <w:shd w:val="clear" w:color="auto" w:fill="FFFFFF"/>
        </w:rPr>
        <w:t>resulta indistinto que sea o no de hecho</w:t>
      </w:r>
      <w:r w:rsidR="00B04E98" w:rsidRPr="000573F7">
        <w:rPr>
          <w:rFonts w:ascii="Bookman Old Style" w:hAnsi="Bookman Old Style" w:cs="Arial"/>
          <w:sz w:val="28"/>
          <w:szCs w:val="28"/>
        </w:rPr>
        <w:t>”</w:t>
      </w:r>
      <w:r w:rsidR="006771C9" w:rsidRPr="000573F7">
        <w:rPr>
          <w:rStyle w:val="Refdenotaalpie"/>
          <w:rFonts w:ascii="Bookman Old Style" w:hAnsi="Bookman Old Style" w:cs="Arial"/>
          <w:sz w:val="28"/>
          <w:szCs w:val="28"/>
        </w:rPr>
        <w:footnoteReference w:id="34"/>
      </w:r>
      <w:r w:rsidR="005C46A1" w:rsidRPr="000573F7">
        <w:rPr>
          <w:rFonts w:ascii="Bookman Old Style" w:hAnsi="Bookman Old Style" w:cs="Arial"/>
          <w:sz w:val="28"/>
          <w:szCs w:val="28"/>
        </w:rPr>
        <w:t>.</w:t>
      </w:r>
    </w:p>
    <w:p w14:paraId="3183CC26" w14:textId="77777777" w:rsidR="005C46A1" w:rsidRPr="000573F7" w:rsidRDefault="005C46A1" w:rsidP="00CC3420">
      <w:pPr>
        <w:spacing w:line="360" w:lineRule="auto"/>
        <w:ind w:firstLine="709"/>
        <w:jc w:val="both"/>
        <w:rPr>
          <w:rFonts w:ascii="Bookman Old Style" w:hAnsi="Bookman Old Style" w:cs="Arial"/>
          <w:sz w:val="28"/>
          <w:szCs w:val="28"/>
        </w:rPr>
      </w:pPr>
    </w:p>
    <w:p w14:paraId="12DEC461" w14:textId="5B2F93A9" w:rsidR="004E65BC" w:rsidRPr="000573F7" w:rsidRDefault="00C52AC1" w:rsidP="00CC3420">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El precepto, a fin de cuentas, </w:t>
      </w:r>
      <w:r w:rsidR="007B13CD" w:rsidRPr="000573F7">
        <w:rPr>
          <w:rFonts w:ascii="Bookman Old Style" w:hAnsi="Bookman Old Style" w:cs="Arial"/>
          <w:sz w:val="28"/>
          <w:szCs w:val="28"/>
        </w:rPr>
        <w:t xml:space="preserve">tiende a proteger, bajo </w:t>
      </w:r>
      <w:r w:rsidR="00185645" w:rsidRPr="000573F7">
        <w:rPr>
          <w:rFonts w:ascii="Bookman Old Style" w:hAnsi="Bookman Old Style" w:cs="Arial"/>
          <w:sz w:val="28"/>
          <w:szCs w:val="28"/>
        </w:rPr>
        <w:t>l</w:t>
      </w:r>
      <w:r w:rsidR="00A76BF8" w:rsidRPr="000573F7">
        <w:rPr>
          <w:rFonts w:ascii="Bookman Old Style" w:hAnsi="Bookman Old Style" w:cs="Arial"/>
          <w:sz w:val="28"/>
          <w:szCs w:val="28"/>
        </w:rPr>
        <w:t>os</w:t>
      </w:r>
      <w:r w:rsidR="00140F52" w:rsidRPr="000573F7">
        <w:rPr>
          <w:rFonts w:ascii="Bookman Old Style" w:hAnsi="Bookman Old Style" w:cs="Arial"/>
          <w:sz w:val="28"/>
          <w:szCs w:val="28"/>
        </w:rPr>
        <w:t xml:space="preserve"> mismos preceptos que </w:t>
      </w:r>
      <w:r w:rsidR="003C428A" w:rsidRPr="000573F7">
        <w:rPr>
          <w:rFonts w:ascii="Bookman Old Style" w:hAnsi="Bookman Old Style" w:cs="Arial"/>
          <w:sz w:val="28"/>
          <w:szCs w:val="28"/>
        </w:rPr>
        <w:t xml:space="preserve">regulan </w:t>
      </w:r>
      <w:r w:rsidR="00310BD6" w:rsidRPr="000573F7">
        <w:rPr>
          <w:rFonts w:ascii="Bookman Old Style" w:hAnsi="Bookman Old Style" w:cs="Arial"/>
          <w:sz w:val="28"/>
          <w:szCs w:val="28"/>
        </w:rPr>
        <w:t>e</w:t>
      </w:r>
      <w:r w:rsidR="00140F52" w:rsidRPr="000573F7">
        <w:rPr>
          <w:rFonts w:ascii="Bookman Old Style" w:hAnsi="Bookman Old Style" w:cs="Arial"/>
          <w:sz w:val="28"/>
          <w:szCs w:val="28"/>
        </w:rPr>
        <w:t xml:space="preserve">l </w:t>
      </w:r>
      <w:r w:rsidR="007B13CD" w:rsidRPr="000573F7">
        <w:rPr>
          <w:rFonts w:ascii="Bookman Old Style" w:hAnsi="Bookman Old Style" w:cs="Arial"/>
          <w:sz w:val="28"/>
          <w:szCs w:val="28"/>
        </w:rPr>
        <w:t xml:space="preserve">pacto </w:t>
      </w:r>
      <w:r w:rsidR="001634AE" w:rsidRPr="000573F7">
        <w:rPr>
          <w:rFonts w:ascii="Bookman Old Style" w:hAnsi="Bookman Old Style" w:cs="Arial"/>
          <w:sz w:val="28"/>
          <w:szCs w:val="28"/>
        </w:rPr>
        <w:t xml:space="preserve">expreso </w:t>
      </w:r>
      <w:r w:rsidR="0008132D" w:rsidRPr="000573F7">
        <w:rPr>
          <w:rFonts w:ascii="Bookman Old Style" w:hAnsi="Bookman Old Style" w:cs="Arial"/>
          <w:sz w:val="28"/>
          <w:szCs w:val="28"/>
        </w:rPr>
        <w:t xml:space="preserve">de agencia </w:t>
      </w:r>
      <w:r w:rsidR="00657183" w:rsidRPr="000573F7">
        <w:rPr>
          <w:rFonts w:ascii="Bookman Old Style" w:hAnsi="Bookman Old Style" w:cs="Arial"/>
          <w:sz w:val="28"/>
          <w:szCs w:val="28"/>
        </w:rPr>
        <w:t xml:space="preserve">comercial, </w:t>
      </w:r>
      <w:r w:rsidR="000C214C" w:rsidRPr="000573F7">
        <w:rPr>
          <w:rFonts w:ascii="Bookman Old Style" w:hAnsi="Bookman Old Style" w:cs="Arial"/>
          <w:sz w:val="28"/>
          <w:szCs w:val="28"/>
        </w:rPr>
        <w:t>las</w:t>
      </w:r>
      <w:r w:rsidR="00A672FF" w:rsidRPr="000573F7">
        <w:rPr>
          <w:rFonts w:ascii="Bookman Old Style" w:hAnsi="Bookman Old Style" w:cs="Arial"/>
          <w:sz w:val="28"/>
          <w:szCs w:val="28"/>
        </w:rPr>
        <w:t xml:space="preserve"> circunstancias</w:t>
      </w:r>
      <w:r w:rsidR="006C2A37" w:rsidRPr="000573F7">
        <w:rPr>
          <w:rFonts w:ascii="Bookman Old Style" w:hAnsi="Bookman Old Style" w:cs="Arial"/>
          <w:sz w:val="28"/>
          <w:szCs w:val="28"/>
        </w:rPr>
        <w:t xml:space="preserve"> </w:t>
      </w:r>
      <w:r w:rsidR="001E095F" w:rsidRPr="000573F7">
        <w:rPr>
          <w:rFonts w:ascii="Bookman Old Style" w:hAnsi="Bookman Old Style" w:cs="Arial"/>
          <w:sz w:val="28"/>
          <w:szCs w:val="28"/>
        </w:rPr>
        <w:t>que</w:t>
      </w:r>
      <w:r w:rsidR="00C771E1" w:rsidRPr="000573F7">
        <w:rPr>
          <w:rFonts w:ascii="Bookman Old Style" w:hAnsi="Bookman Old Style" w:cs="Arial"/>
          <w:sz w:val="28"/>
          <w:szCs w:val="28"/>
        </w:rPr>
        <w:t xml:space="preserve"> </w:t>
      </w:r>
      <w:r w:rsidR="007B13CD" w:rsidRPr="000573F7">
        <w:rPr>
          <w:rFonts w:ascii="Bookman Old Style" w:hAnsi="Bookman Old Style" w:cs="Arial"/>
          <w:sz w:val="28"/>
          <w:szCs w:val="28"/>
        </w:rPr>
        <w:t xml:space="preserve">en el campo fáctico </w:t>
      </w:r>
      <w:r w:rsidR="001E095F" w:rsidRPr="000573F7">
        <w:rPr>
          <w:rFonts w:ascii="Bookman Old Style" w:hAnsi="Bookman Old Style" w:cs="Arial"/>
          <w:sz w:val="28"/>
          <w:szCs w:val="28"/>
        </w:rPr>
        <w:t>se corresponden</w:t>
      </w:r>
      <w:r w:rsidR="00657183" w:rsidRPr="000573F7">
        <w:rPr>
          <w:rFonts w:ascii="Bookman Old Style" w:hAnsi="Bookman Old Style" w:cs="Arial"/>
          <w:sz w:val="28"/>
          <w:szCs w:val="28"/>
        </w:rPr>
        <w:t>,</w:t>
      </w:r>
      <w:r w:rsidR="0008132D" w:rsidRPr="000573F7">
        <w:rPr>
          <w:rFonts w:ascii="Bookman Old Style" w:hAnsi="Bookman Old Style" w:cs="Arial"/>
          <w:sz w:val="28"/>
          <w:szCs w:val="28"/>
        </w:rPr>
        <w:t xml:space="preserve"> empero, </w:t>
      </w:r>
      <w:r w:rsidR="000C214C" w:rsidRPr="000573F7">
        <w:rPr>
          <w:rFonts w:ascii="Bookman Old Style" w:hAnsi="Bookman Old Style" w:cs="Arial"/>
          <w:sz w:val="28"/>
          <w:szCs w:val="28"/>
        </w:rPr>
        <w:t>no</w:t>
      </w:r>
      <w:r w:rsidR="003B043D" w:rsidRPr="000573F7">
        <w:rPr>
          <w:rFonts w:ascii="Bookman Old Style" w:hAnsi="Bookman Old Style" w:cs="Arial"/>
          <w:sz w:val="28"/>
          <w:szCs w:val="28"/>
        </w:rPr>
        <w:t xml:space="preserve"> ante la ausencia</w:t>
      </w:r>
      <w:r w:rsidR="00292630">
        <w:rPr>
          <w:rFonts w:ascii="Bookman Old Style" w:hAnsi="Bookman Old Style" w:cs="Arial"/>
          <w:sz w:val="28"/>
          <w:szCs w:val="28"/>
        </w:rPr>
        <w:t xml:space="preserve"> absoluta </w:t>
      </w:r>
      <w:r w:rsidR="00657183" w:rsidRPr="000573F7">
        <w:rPr>
          <w:rFonts w:ascii="Bookman Old Style" w:hAnsi="Bookman Old Style" w:cs="Arial"/>
          <w:sz w:val="28"/>
          <w:szCs w:val="28"/>
        </w:rPr>
        <w:t>de</w:t>
      </w:r>
      <w:r w:rsidR="005C0606" w:rsidRPr="000573F7">
        <w:rPr>
          <w:rFonts w:ascii="Bookman Old Style" w:hAnsi="Bookman Old Style" w:cs="Arial"/>
          <w:sz w:val="28"/>
          <w:szCs w:val="28"/>
        </w:rPr>
        <w:t xml:space="preserve"> </w:t>
      </w:r>
      <w:r w:rsidR="00D3104D" w:rsidRPr="000573F7">
        <w:rPr>
          <w:rFonts w:ascii="Bookman Old Style" w:hAnsi="Bookman Old Style" w:cs="Arial"/>
          <w:sz w:val="28"/>
          <w:szCs w:val="28"/>
        </w:rPr>
        <w:t xml:space="preserve">un acuerdo </w:t>
      </w:r>
      <w:r w:rsidR="00AE6E97" w:rsidRPr="000573F7">
        <w:rPr>
          <w:rFonts w:ascii="Bookman Old Style" w:hAnsi="Bookman Old Style" w:cs="Arial"/>
          <w:sz w:val="28"/>
          <w:szCs w:val="28"/>
        </w:rPr>
        <w:t xml:space="preserve">mutuo, </w:t>
      </w:r>
      <w:r w:rsidR="00657183" w:rsidRPr="000573F7">
        <w:rPr>
          <w:rFonts w:ascii="Bookman Old Style" w:hAnsi="Bookman Old Style" w:cs="Arial"/>
          <w:sz w:val="28"/>
          <w:szCs w:val="28"/>
        </w:rPr>
        <w:t>sino</w:t>
      </w:r>
      <w:r w:rsidR="00310BD6" w:rsidRPr="000573F7">
        <w:rPr>
          <w:rFonts w:ascii="Bookman Old Style" w:hAnsi="Bookman Old Style" w:cs="Arial"/>
          <w:sz w:val="28"/>
          <w:szCs w:val="28"/>
        </w:rPr>
        <w:t xml:space="preserve"> a partir</w:t>
      </w:r>
      <w:r w:rsidR="00D3104D" w:rsidRPr="000573F7">
        <w:rPr>
          <w:rFonts w:ascii="Bookman Old Style" w:hAnsi="Bookman Old Style" w:cs="Arial"/>
          <w:sz w:val="28"/>
          <w:szCs w:val="28"/>
        </w:rPr>
        <w:t xml:space="preserve"> de su existencia, </w:t>
      </w:r>
      <w:r w:rsidR="004E65BC" w:rsidRPr="000573F7">
        <w:rPr>
          <w:rFonts w:ascii="Bookman Old Style" w:hAnsi="Bookman Old Style" w:cs="Arial"/>
          <w:sz w:val="28"/>
          <w:szCs w:val="28"/>
        </w:rPr>
        <w:t xml:space="preserve">solo que </w:t>
      </w:r>
      <w:r w:rsidR="00E52B6F">
        <w:rPr>
          <w:rFonts w:ascii="Bookman Old Style" w:hAnsi="Bookman Old Style" w:cs="Arial"/>
          <w:sz w:val="28"/>
          <w:szCs w:val="28"/>
        </w:rPr>
        <w:t>esa voluntad está implícita</w:t>
      </w:r>
      <w:r w:rsidR="004E65BC" w:rsidRPr="000573F7">
        <w:rPr>
          <w:rFonts w:ascii="Bookman Old Style" w:hAnsi="Bookman Old Style" w:cs="Arial"/>
          <w:sz w:val="28"/>
          <w:szCs w:val="28"/>
        </w:rPr>
        <w:t xml:space="preserve"> en los mismos hechos</w:t>
      </w:r>
      <w:r w:rsidR="006E1C4E" w:rsidRPr="000573F7">
        <w:rPr>
          <w:rFonts w:ascii="Bookman Old Style" w:hAnsi="Bookman Old Style" w:cs="Arial"/>
          <w:sz w:val="28"/>
          <w:szCs w:val="28"/>
        </w:rPr>
        <w:t xml:space="preserve"> espontáneos </w:t>
      </w:r>
      <w:r w:rsidR="004E65BC" w:rsidRPr="000573F7">
        <w:rPr>
          <w:rFonts w:ascii="Bookman Old Style" w:hAnsi="Bookman Old Style" w:cs="Arial"/>
          <w:sz w:val="28"/>
          <w:szCs w:val="28"/>
        </w:rPr>
        <w:t xml:space="preserve">que </w:t>
      </w:r>
      <w:r w:rsidR="00487407" w:rsidRPr="000573F7">
        <w:rPr>
          <w:rFonts w:ascii="Bookman Old Style" w:hAnsi="Bookman Old Style" w:cs="Arial"/>
          <w:sz w:val="28"/>
          <w:szCs w:val="28"/>
        </w:rPr>
        <w:t xml:space="preserve">al respecto </w:t>
      </w:r>
      <w:r w:rsidR="0075607B" w:rsidRPr="000573F7">
        <w:rPr>
          <w:rFonts w:ascii="Bookman Old Style" w:hAnsi="Bookman Old Style" w:cs="Arial"/>
          <w:sz w:val="28"/>
          <w:szCs w:val="28"/>
        </w:rPr>
        <w:t xml:space="preserve">exteriorizan quienes concurren en </w:t>
      </w:r>
      <w:r w:rsidR="004E65BC" w:rsidRPr="000573F7">
        <w:rPr>
          <w:rFonts w:ascii="Bookman Old Style" w:hAnsi="Bookman Old Style" w:cs="Arial"/>
          <w:sz w:val="28"/>
          <w:szCs w:val="28"/>
        </w:rPr>
        <w:t>la relación.</w:t>
      </w:r>
    </w:p>
    <w:p w14:paraId="2C77CFA4" w14:textId="77777777" w:rsidR="00E16A09" w:rsidRDefault="00E16A09" w:rsidP="00CC3420">
      <w:pPr>
        <w:spacing w:line="360" w:lineRule="auto"/>
        <w:ind w:firstLine="709"/>
        <w:jc w:val="both"/>
        <w:rPr>
          <w:rFonts w:ascii="Bookman Old Style" w:hAnsi="Bookman Old Style" w:cs="Arial"/>
          <w:sz w:val="28"/>
          <w:szCs w:val="28"/>
        </w:rPr>
      </w:pPr>
    </w:p>
    <w:p w14:paraId="5986E169" w14:textId="322B1F20" w:rsidR="001301E8" w:rsidRPr="000573F7" w:rsidRDefault="00FB234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3.2.5.</w:t>
      </w:r>
      <w:r w:rsidR="00F24C50" w:rsidRPr="000573F7">
        <w:rPr>
          <w:rFonts w:ascii="Bookman Old Style" w:hAnsi="Bookman Old Style" w:cs="Arial"/>
          <w:sz w:val="28"/>
          <w:szCs w:val="28"/>
        </w:rPr>
        <w:t xml:space="preserve"> </w:t>
      </w:r>
      <w:r w:rsidR="006D0464" w:rsidRPr="000573F7">
        <w:rPr>
          <w:rFonts w:ascii="Bookman Old Style" w:hAnsi="Bookman Old Style" w:cs="Arial"/>
          <w:sz w:val="28"/>
          <w:szCs w:val="28"/>
        </w:rPr>
        <w:t>Los er</w:t>
      </w:r>
      <w:r w:rsidR="002719AB" w:rsidRPr="000573F7">
        <w:rPr>
          <w:rFonts w:ascii="Bookman Old Style" w:hAnsi="Bookman Old Style" w:cs="Arial"/>
          <w:sz w:val="28"/>
          <w:szCs w:val="28"/>
        </w:rPr>
        <w:t>rores de hecho</w:t>
      </w:r>
      <w:r w:rsidR="00275365" w:rsidRPr="000573F7">
        <w:rPr>
          <w:rFonts w:ascii="Bookman Old Style" w:hAnsi="Bookman Old Style" w:cs="Arial"/>
          <w:sz w:val="28"/>
          <w:szCs w:val="28"/>
        </w:rPr>
        <w:t xml:space="preserve"> probatorios </w:t>
      </w:r>
      <w:r w:rsidR="001301E8" w:rsidRPr="000573F7">
        <w:rPr>
          <w:rFonts w:ascii="Bookman Old Style" w:hAnsi="Bookman Old Style" w:cs="Arial"/>
          <w:sz w:val="28"/>
          <w:szCs w:val="28"/>
        </w:rPr>
        <w:t>se asocian</w:t>
      </w:r>
      <w:r w:rsidR="002C5956" w:rsidRPr="000573F7">
        <w:rPr>
          <w:rFonts w:ascii="Bookman Old Style" w:hAnsi="Bookman Old Style" w:cs="Arial"/>
          <w:sz w:val="28"/>
          <w:szCs w:val="28"/>
        </w:rPr>
        <w:t xml:space="preserve"> </w:t>
      </w:r>
      <w:r w:rsidR="00571A61" w:rsidRPr="000573F7">
        <w:rPr>
          <w:rFonts w:ascii="Bookman Old Style" w:hAnsi="Bookman Old Style" w:cs="Arial"/>
          <w:sz w:val="28"/>
          <w:szCs w:val="28"/>
        </w:rPr>
        <w:t>con</w:t>
      </w:r>
      <w:r w:rsidR="00275365" w:rsidRPr="000573F7">
        <w:rPr>
          <w:rFonts w:ascii="Bookman Old Style" w:hAnsi="Bookman Old Style" w:cs="Arial"/>
          <w:sz w:val="28"/>
          <w:szCs w:val="28"/>
        </w:rPr>
        <w:t xml:space="preserve"> la </w:t>
      </w:r>
      <w:r w:rsidR="008F7C90" w:rsidRPr="000573F7">
        <w:rPr>
          <w:rFonts w:ascii="Bookman Old Style" w:hAnsi="Bookman Old Style" w:cs="Arial"/>
          <w:sz w:val="28"/>
          <w:szCs w:val="28"/>
        </w:rPr>
        <w:t>materialidad</w:t>
      </w:r>
      <w:r w:rsidR="002C5956" w:rsidRPr="000573F7">
        <w:rPr>
          <w:rFonts w:ascii="Bookman Old Style" w:hAnsi="Bookman Old Style" w:cs="Arial"/>
          <w:sz w:val="28"/>
          <w:szCs w:val="28"/>
        </w:rPr>
        <w:t xml:space="preserve"> u </w:t>
      </w:r>
      <w:r w:rsidR="00571A61" w:rsidRPr="000573F7">
        <w:rPr>
          <w:rFonts w:ascii="Bookman Old Style" w:hAnsi="Bookman Old Style" w:cs="Arial"/>
          <w:sz w:val="28"/>
          <w:szCs w:val="28"/>
        </w:rPr>
        <w:t>objetividad</w:t>
      </w:r>
      <w:r w:rsidR="002C5956" w:rsidRPr="000573F7">
        <w:rPr>
          <w:rFonts w:ascii="Bookman Old Style" w:hAnsi="Bookman Old Style" w:cs="Arial"/>
          <w:sz w:val="28"/>
          <w:szCs w:val="28"/>
        </w:rPr>
        <w:t xml:space="preserve"> de</w:t>
      </w:r>
      <w:r w:rsidR="00341C73" w:rsidRPr="000573F7">
        <w:rPr>
          <w:rFonts w:ascii="Bookman Old Style" w:hAnsi="Bookman Old Style" w:cs="Arial"/>
          <w:sz w:val="28"/>
          <w:szCs w:val="28"/>
        </w:rPr>
        <w:t xml:space="preserve"> cada medio de convicción </w:t>
      </w:r>
      <w:r w:rsidR="002C5956" w:rsidRPr="000573F7">
        <w:rPr>
          <w:rFonts w:ascii="Bookman Old Style" w:hAnsi="Bookman Old Style" w:cs="Arial"/>
          <w:sz w:val="28"/>
          <w:szCs w:val="28"/>
        </w:rPr>
        <w:t xml:space="preserve">en particular. </w:t>
      </w:r>
      <w:r w:rsidR="00571A61" w:rsidRPr="000573F7">
        <w:rPr>
          <w:rFonts w:ascii="Bookman Old Style" w:hAnsi="Bookman Old Style" w:cs="Arial"/>
          <w:sz w:val="28"/>
          <w:szCs w:val="28"/>
        </w:rPr>
        <w:t xml:space="preserve">Lo </w:t>
      </w:r>
      <w:r w:rsidR="001301E8" w:rsidRPr="000573F7">
        <w:rPr>
          <w:rFonts w:ascii="Bookman Old Style" w:hAnsi="Bookman Old Style" w:cs="Arial"/>
          <w:sz w:val="28"/>
          <w:szCs w:val="28"/>
        </w:rPr>
        <w:t>primero</w:t>
      </w:r>
      <w:r w:rsidR="00327E98" w:rsidRPr="000573F7">
        <w:rPr>
          <w:rFonts w:ascii="Bookman Old Style" w:hAnsi="Bookman Old Style" w:cs="Arial"/>
          <w:sz w:val="28"/>
          <w:szCs w:val="28"/>
        </w:rPr>
        <w:t xml:space="preserve">, hace </w:t>
      </w:r>
      <w:r w:rsidR="001301E8" w:rsidRPr="000573F7">
        <w:rPr>
          <w:rFonts w:ascii="Bookman Old Style" w:hAnsi="Bookman Old Style" w:cs="Arial"/>
          <w:sz w:val="28"/>
          <w:szCs w:val="28"/>
        </w:rPr>
        <w:t>relaci</w:t>
      </w:r>
      <w:r w:rsidR="002D5203" w:rsidRPr="000573F7">
        <w:rPr>
          <w:rFonts w:ascii="Bookman Old Style" w:hAnsi="Bookman Old Style" w:cs="Arial"/>
          <w:sz w:val="28"/>
          <w:szCs w:val="28"/>
        </w:rPr>
        <w:t xml:space="preserve">ón a la </w:t>
      </w:r>
      <w:r w:rsidR="00327E98" w:rsidRPr="000573F7">
        <w:rPr>
          <w:rFonts w:ascii="Bookman Old Style" w:hAnsi="Bookman Old Style" w:cs="Arial"/>
          <w:sz w:val="28"/>
          <w:szCs w:val="28"/>
        </w:rPr>
        <w:t xml:space="preserve">presencia física </w:t>
      </w:r>
      <w:r w:rsidR="002D5203" w:rsidRPr="000573F7">
        <w:rPr>
          <w:rFonts w:ascii="Bookman Old Style" w:hAnsi="Bookman Old Style" w:cs="Arial"/>
          <w:sz w:val="28"/>
          <w:szCs w:val="28"/>
        </w:rPr>
        <w:t xml:space="preserve">de las pruebas </w:t>
      </w:r>
      <w:r w:rsidR="00327E98" w:rsidRPr="000573F7">
        <w:rPr>
          <w:rFonts w:ascii="Bookman Old Style" w:hAnsi="Bookman Old Style" w:cs="Arial"/>
          <w:sz w:val="28"/>
          <w:szCs w:val="28"/>
        </w:rPr>
        <w:t xml:space="preserve">en el proceso, por tanto, </w:t>
      </w:r>
      <w:r w:rsidR="00553D3E" w:rsidRPr="000573F7">
        <w:rPr>
          <w:rFonts w:ascii="Bookman Old Style" w:hAnsi="Bookman Old Style" w:cs="Arial"/>
          <w:sz w:val="28"/>
          <w:szCs w:val="28"/>
        </w:rPr>
        <w:t>ocurre</w:t>
      </w:r>
      <w:r w:rsidR="002D5203" w:rsidRPr="000573F7">
        <w:rPr>
          <w:rFonts w:ascii="Bookman Old Style" w:hAnsi="Bookman Old Style" w:cs="Arial"/>
          <w:sz w:val="28"/>
          <w:szCs w:val="28"/>
        </w:rPr>
        <w:t>n</w:t>
      </w:r>
      <w:r w:rsidR="00214855" w:rsidRPr="000573F7">
        <w:rPr>
          <w:rFonts w:ascii="Bookman Old Style" w:hAnsi="Bookman Old Style" w:cs="Arial"/>
          <w:sz w:val="28"/>
          <w:szCs w:val="28"/>
        </w:rPr>
        <w:t xml:space="preserve"> cuando los elementos de juicio </w:t>
      </w:r>
      <w:r w:rsidR="00FA66EE" w:rsidRPr="000573F7">
        <w:rPr>
          <w:rFonts w:ascii="Bookman Old Style" w:hAnsi="Bookman Old Style" w:cs="Arial"/>
          <w:sz w:val="28"/>
          <w:szCs w:val="28"/>
        </w:rPr>
        <w:t xml:space="preserve">se inventan </w:t>
      </w:r>
      <w:r w:rsidR="00D32C00" w:rsidRPr="000573F7">
        <w:rPr>
          <w:rFonts w:ascii="Bookman Old Style" w:hAnsi="Bookman Old Style" w:cs="Arial"/>
          <w:sz w:val="28"/>
          <w:szCs w:val="28"/>
        </w:rPr>
        <w:t xml:space="preserve">o </w:t>
      </w:r>
      <w:r w:rsidR="00487407" w:rsidRPr="000573F7">
        <w:rPr>
          <w:rFonts w:ascii="Bookman Old Style" w:hAnsi="Bookman Old Style" w:cs="Arial"/>
          <w:sz w:val="28"/>
          <w:szCs w:val="28"/>
        </w:rPr>
        <w:t xml:space="preserve">se </w:t>
      </w:r>
      <w:r w:rsidR="00D32C00" w:rsidRPr="000573F7">
        <w:rPr>
          <w:rFonts w:ascii="Bookman Old Style" w:hAnsi="Bookman Old Style" w:cs="Arial"/>
          <w:sz w:val="28"/>
          <w:szCs w:val="28"/>
        </w:rPr>
        <w:t xml:space="preserve">pasa por alto los </w:t>
      </w:r>
      <w:r w:rsidR="001301E8" w:rsidRPr="000573F7">
        <w:rPr>
          <w:rFonts w:ascii="Bookman Old Style" w:hAnsi="Bookman Old Style" w:cs="Arial"/>
          <w:sz w:val="28"/>
          <w:szCs w:val="28"/>
        </w:rPr>
        <w:t>existente</w:t>
      </w:r>
      <w:r w:rsidR="002D5203" w:rsidRPr="000573F7">
        <w:rPr>
          <w:rFonts w:ascii="Bookman Old Style" w:hAnsi="Bookman Old Style" w:cs="Arial"/>
          <w:sz w:val="28"/>
          <w:szCs w:val="28"/>
        </w:rPr>
        <w:t>s</w:t>
      </w:r>
      <w:r w:rsidR="001301E8" w:rsidRPr="000573F7">
        <w:rPr>
          <w:rFonts w:ascii="Bookman Old Style" w:hAnsi="Bookman Old Style" w:cs="Arial"/>
          <w:sz w:val="28"/>
          <w:szCs w:val="28"/>
        </w:rPr>
        <w:t>; y lo segundo,</w:t>
      </w:r>
      <w:r w:rsidR="00C15E3F" w:rsidRPr="000573F7">
        <w:rPr>
          <w:rFonts w:ascii="Bookman Old Style" w:hAnsi="Bookman Old Style" w:cs="Arial"/>
          <w:sz w:val="28"/>
          <w:szCs w:val="28"/>
        </w:rPr>
        <w:t xml:space="preserve"> en los eventos en que </w:t>
      </w:r>
      <w:r w:rsidR="00C84B21" w:rsidRPr="000573F7">
        <w:rPr>
          <w:rFonts w:ascii="Bookman Old Style" w:hAnsi="Bookman Old Style" w:cs="Arial"/>
          <w:sz w:val="28"/>
          <w:szCs w:val="28"/>
        </w:rPr>
        <w:t>verificad</w:t>
      </w:r>
      <w:r w:rsidR="00487407" w:rsidRPr="000573F7">
        <w:rPr>
          <w:rFonts w:ascii="Bookman Old Style" w:hAnsi="Bookman Old Style" w:cs="Arial"/>
          <w:sz w:val="28"/>
          <w:szCs w:val="28"/>
        </w:rPr>
        <w:t>o</w:t>
      </w:r>
      <w:r w:rsidR="00FD235C" w:rsidRPr="000573F7">
        <w:rPr>
          <w:rFonts w:ascii="Bookman Old Style" w:hAnsi="Bookman Old Style" w:cs="Arial"/>
          <w:sz w:val="28"/>
          <w:szCs w:val="28"/>
        </w:rPr>
        <w:t xml:space="preserve">s </w:t>
      </w:r>
      <w:r w:rsidR="008E2B4D" w:rsidRPr="000573F7">
        <w:rPr>
          <w:rFonts w:ascii="Bookman Old Style" w:hAnsi="Bookman Old Style" w:cs="Arial"/>
          <w:sz w:val="28"/>
          <w:szCs w:val="28"/>
        </w:rPr>
        <w:t xml:space="preserve">materialmente en </w:t>
      </w:r>
      <w:r w:rsidR="00FD235C" w:rsidRPr="000573F7">
        <w:rPr>
          <w:rFonts w:ascii="Bookman Old Style" w:hAnsi="Bookman Old Style" w:cs="Arial"/>
          <w:sz w:val="28"/>
          <w:szCs w:val="28"/>
        </w:rPr>
        <w:t xml:space="preserve">el dossier, sin embargo, </w:t>
      </w:r>
      <w:r w:rsidR="00341C73" w:rsidRPr="000573F7">
        <w:rPr>
          <w:rFonts w:ascii="Bookman Old Style" w:hAnsi="Bookman Old Style" w:cs="Arial"/>
          <w:sz w:val="28"/>
          <w:szCs w:val="28"/>
        </w:rPr>
        <w:t xml:space="preserve">se </w:t>
      </w:r>
      <w:r w:rsidR="009D1BB3" w:rsidRPr="000573F7">
        <w:rPr>
          <w:rFonts w:ascii="Bookman Old Style" w:hAnsi="Bookman Old Style" w:cs="Arial"/>
          <w:sz w:val="28"/>
          <w:szCs w:val="28"/>
        </w:rPr>
        <w:t>tergiversa su</w:t>
      </w:r>
      <w:r w:rsidR="000957AA" w:rsidRPr="000573F7">
        <w:rPr>
          <w:rFonts w:ascii="Bookman Old Style" w:hAnsi="Bookman Old Style" w:cs="Arial"/>
          <w:sz w:val="28"/>
          <w:szCs w:val="28"/>
        </w:rPr>
        <w:t xml:space="preserve"> </w:t>
      </w:r>
      <w:r w:rsidR="00460DDF" w:rsidRPr="000573F7">
        <w:rPr>
          <w:rFonts w:ascii="Bookman Old Style" w:hAnsi="Bookman Old Style" w:cs="Arial"/>
          <w:sz w:val="28"/>
          <w:szCs w:val="28"/>
        </w:rPr>
        <w:t>contenido,</w:t>
      </w:r>
      <w:r w:rsidR="00AF0C3F" w:rsidRPr="000573F7">
        <w:rPr>
          <w:rFonts w:ascii="Bookman Old Style" w:hAnsi="Bookman Old Style" w:cs="Arial"/>
          <w:sz w:val="28"/>
          <w:szCs w:val="28"/>
        </w:rPr>
        <w:t xml:space="preserve"> bien por </w:t>
      </w:r>
      <w:r w:rsidR="00EC38E7" w:rsidRPr="000573F7">
        <w:rPr>
          <w:rFonts w:ascii="Bookman Old Style" w:hAnsi="Bookman Old Style" w:cs="Arial"/>
          <w:sz w:val="28"/>
          <w:szCs w:val="28"/>
        </w:rPr>
        <w:t>adición, cercenamiento o alteración</w:t>
      </w:r>
      <w:r w:rsidR="00697A03" w:rsidRPr="000573F7">
        <w:rPr>
          <w:rFonts w:ascii="Bookman Old Style" w:hAnsi="Bookman Old Style" w:cs="Arial"/>
          <w:sz w:val="28"/>
          <w:szCs w:val="28"/>
        </w:rPr>
        <w:t>.</w:t>
      </w:r>
      <w:r w:rsidR="001301E8" w:rsidRPr="000573F7">
        <w:rPr>
          <w:rFonts w:ascii="Bookman Old Style" w:hAnsi="Bookman Old Style" w:cs="Arial"/>
          <w:sz w:val="28"/>
          <w:szCs w:val="28"/>
        </w:rPr>
        <w:t xml:space="preserve"> </w:t>
      </w:r>
    </w:p>
    <w:p w14:paraId="73769F88" w14:textId="77777777" w:rsidR="001301E8" w:rsidRPr="000573F7" w:rsidRDefault="001301E8" w:rsidP="00CC3420">
      <w:pPr>
        <w:spacing w:line="360" w:lineRule="auto"/>
        <w:ind w:firstLine="709"/>
        <w:jc w:val="both"/>
        <w:rPr>
          <w:rFonts w:ascii="Bookman Old Style" w:hAnsi="Bookman Old Style" w:cs="Arial"/>
          <w:sz w:val="28"/>
          <w:szCs w:val="28"/>
        </w:rPr>
      </w:pPr>
    </w:p>
    <w:p w14:paraId="74C4B3D5" w14:textId="0B659661" w:rsidR="006D0464" w:rsidRPr="000573F7" w:rsidRDefault="008C114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 cualquiera de</w:t>
      </w:r>
      <w:r w:rsidR="00993002" w:rsidRPr="000573F7">
        <w:rPr>
          <w:rFonts w:ascii="Bookman Old Style" w:hAnsi="Bookman Old Style" w:cs="Arial"/>
          <w:sz w:val="28"/>
          <w:szCs w:val="28"/>
        </w:rPr>
        <w:t xml:space="preserve"> las referidas </w:t>
      </w:r>
      <w:r w:rsidR="00C27606" w:rsidRPr="000573F7">
        <w:rPr>
          <w:rFonts w:ascii="Bookman Old Style" w:hAnsi="Bookman Old Style" w:cs="Arial"/>
          <w:sz w:val="28"/>
          <w:szCs w:val="28"/>
        </w:rPr>
        <w:t>hipótesis, los</w:t>
      </w:r>
      <w:r w:rsidR="008109F7" w:rsidRPr="000573F7">
        <w:rPr>
          <w:rFonts w:ascii="Bookman Old Style" w:hAnsi="Bookman Old Style" w:cs="Arial"/>
          <w:sz w:val="28"/>
          <w:szCs w:val="28"/>
        </w:rPr>
        <w:t xml:space="preserve"> yerros de </w:t>
      </w:r>
      <w:r w:rsidR="00D27BDA" w:rsidRPr="000573F7">
        <w:rPr>
          <w:rFonts w:ascii="Bookman Old Style" w:hAnsi="Bookman Old Style" w:cs="Arial"/>
          <w:sz w:val="28"/>
          <w:szCs w:val="28"/>
        </w:rPr>
        <w:t xml:space="preserve">hecho </w:t>
      </w:r>
      <w:r w:rsidR="00A55181" w:rsidRPr="000573F7">
        <w:rPr>
          <w:rFonts w:ascii="Bookman Old Style" w:hAnsi="Bookman Old Style" w:cs="Arial"/>
          <w:sz w:val="28"/>
          <w:szCs w:val="28"/>
        </w:rPr>
        <w:t xml:space="preserve">se </w:t>
      </w:r>
      <w:r w:rsidR="00C27606" w:rsidRPr="000573F7">
        <w:rPr>
          <w:rFonts w:ascii="Bookman Old Style" w:hAnsi="Bookman Old Style" w:cs="Arial"/>
          <w:sz w:val="28"/>
          <w:szCs w:val="28"/>
        </w:rPr>
        <w:t>e</w:t>
      </w:r>
      <w:r w:rsidR="00731453" w:rsidRPr="000573F7">
        <w:rPr>
          <w:rFonts w:ascii="Bookman Old Style" w:hAnsi="Bookman Old Style" w:cs="Arial"/>
          <w:sz w:val="28"/>
          <w:szCs w:val="28"/>
        </w:rPr>
        <w:t>structuran</w:t>
      </w:r>
      <w:r w:rsidR="00FD235C" w:rsidRPr="000573F7">
        <w:rPr>
          <w:rFonts w:ascii="Bookman Old Style" w:hAnsi="Bookman Old Style" w:cs="Arial"/>
          <w:sz w:val="28"/>
          <w:szCs w:val="28"/>
        </w:rPr>
        <w:t>, de un lado,</w:t>
      </w:r>
      <w:r w:rsidR="00D32C00" w:rsidRPr="000573F7">
        <w:rPr>
          <w:rFonts w:ascii="Bookman Old Style" w:hAnsi="Bookman Old Style" w:cs="Arial"/>
          <w:sz w:val="28"/>
          <w:szCs w:val="28"/>
        </w:rPr>
        <w:t xml:space="preserve"> si </w:t>
      </w:r>
      <w:r w:rsidR="00A55181" w:rsidRPr="000573F7">
        <w:rPr>
          <w:rFonts w:ascii="Bookman Old Style" w:hAnsi="Bookman Old Style" w:cs="Arial"/>
          <w:sz w:val="28"/>
          <w:szCs w:val="28"/>
        </w:rPr>
        <w:t>son</w:t>
      </w:r>
      <w:r w:rsidR="008904C0" w:rsidRPr="000573F7">
        <w:rPr>
          <w:rFonts w:ascii="Bookman Old Style" w:hAnsi="Bookman Old Style" w:cs="Arial"/>
          <w:sz w:val="28"/>
          <w:szCs w:val="28"/>
        </w:rPr>
        <w:t xml:space="preserve"> manifiestos, esto es, </w:t>
      </w:r>
      <w:r w:rsidR="00D27BDA" w:rsidRPr="000573F7">
        <w:rPr>
          <w:rFonts w:ascii="Bookman Old Style" w:hAnsi="Bookman Old Style" w:cs="Arial"/>
          <w:sz w:val="28"/>
          <w:szCs w:val="28"/>
        </w:rPr>
        <w:t xml:space="preserve">constatables a </w:t>
      </w:r>
      <w:r w:rsidR="00BB36F0" w:rsidRPr="000573F7">
        <w:rPr>
          <w:rFonts w:ascii="Bookman Old Style" w:hAnsi="Bookman Old Style" w:cs="Arial"/>
          <w:sz w:val="28"/>
          <w:szCs w:val="28"/>
        </w:rPr>
        <w:t>los sentidos</w:t>
      </w:r>
      <w:r w:rsidR="00B811BA" w:rsidRPr="000573F7">
        <w:rPr>
          <w:rFonts w:ascii="Bookman Old Style" w:hAnsi="Bookman Old Style" w:cs="Arial"/>
          <w:sz w:val="28"/>
          <w:szCs w:val="28"/>
        </w:rPr>
        <w:t>, de</w:t>
      </w:r>
      <w:r w:rsidR="00E6424C" w:rsidRPr="000573F7">
        <w:rPr>
          <w:rFonts w:ascii="Bookman Old Style" w:hAnsi="Bookman Old Style" w:cs="Arial"/>
          <w:sz w:val="28"/>
          <w:szCs w:val="28"/>
        </w:rPr>
        <w:t xml:space="preserve"> </w:t>
      </w:r>
      <w:r w:rsidR="00B811BA" w:rsidRPr="000573F7">
        <w:rPr>
          <w:rFonts w:ascii="Bookman Old Style" w:hAnsi="Bookman Old Style" w:cs="Arial"/>
          <w:sz w:val="28"/>
          <w:szCs w:val="28"/>
        </w:rPr>
        <w:t xml:space="preserve">donde se descartan los que son el </w:t>
      </w:r>
      <w:r w:rsidR="00075E0D" w:rsidRPr="000573F7">
        <w:rPr>
          <w:rFonts w:ascii="Bookman Old Style" w:hAnsi="Bookman Old Style" w:cs="Arial"/>
          <w:sz w:val="28"/>
          <w:szCs w:val="28"/>
        </w:rPr>
        <w:t xml:space="preserve">fruto del </w:t>
      </w:r>
      <w:r w:rsidR="006833A4" w:rsidRPr="000573F7">
        <w:rPr>
          <w:rFonts w:ascii="Bookman Old Style" w:hAnsi="Bookman Old Style" w:cs="Arial"/>
          <w:sz w:val="28"/>
          <w:szCs w:val="28"/>
        </w:rPr>
        <w:t xml:space="preserve">raciocinio; y </w:t>
      </w:r>
      <w:r w:rsidR="00993002" w:rsidRPr="000573F7">
        <w:rPr>
          <w:rFonts w:ascii="Bookman Old Style" w:hAnsi="Bookman Old Style" w:cs="Arial"/>
          <w:sz w:val="28"/>
          <w:szCs w:val="28"/>
        </w:rPr>
        <w:t>de otro,</w:t>
      </w:r>
      <w:r w:rsidR="0031300E" w:rsidRPr="000573F7">
        <w:rPr>
          <w:rFonts w:ascii="Bookman Old Style" w:hAnsi="Bookman Old Style" w:cs="Arial"/>
          <w:sz w:val="28"/>
          <w:szCs w:val="28"/>
        </w:rPr>
        <w:t xml:space="preserve"> </w:t>
      </w:r>
      <w:r w:rsidR="00BB36F0" w:rsidRPr="000573F7">
        <w:rPr>
          <w:rFonts w:ascii="Bookman Old Style" w:hAnsi="Bookman Old Style" w:cs="Arial"/>
          <w:sz w:val="28"/>
          <w:szCs w:val="28"/>
        </w:rPr>
        <w:t xml:space="preserve">trascendentes, </w:t>
      </w:r>
      <w:r w:rsidR="00993002" w:rsidRPr="000573F7">
        <w:rPr>
          <w:rFonts w:ascii="Bookman Old Style" w:hAnsi="Bookman Old Style" w:cs="Arial"/>
          <w:sz w:val="28"/>
          <w:szCs w:val="28"/>
        </w:rPr>
        <w:t xml:space="preserve">vale </w:t>
      </w:r>
      <w:r w:rsidR="00993002" w:rsidRPr="000573F7">
        <w:rPr>
          <w:rFonts w:ascii="Bookman Old Style" w:hAnsi="Bookman Old Style" w:cs="Arial"/>
          <w:sz w:val="28"/>
          <w:szCs w:val="28"/>
        </w:rPr>
        <w:lastRenderedPageBreak/>
        <w:t xml:space="preserve">decir, </w:t>
      </w:r>
      <w:r w:rsidR="00BB36F0" w:rsidRPr="000573F7">
        <w:rPr>
          <w:rFonts w:ascii="Bookman Old Style" w:hAnsi="Bookman Old Style" w:cs="Arial"/>
          <w:sz w:val="28"/>
          <w:szCs w:val="28"/>
        </w:rPr>
        <w:t>en la medi</w:t>
      </w:r>
      <w:r w:rsidR="00E16A09">
        <w:rPr>
          <w:rFonts w:ascii="Bookman Old Style" w:hAnsi="Bookman Old Style" w:cs="Arial"/>
          <w:sz w:val="28"/>
          <w:szCs w:val="28"/>
        </w:rPr>
        <w:t>d</w:t>
      </w:r>
      <w:r w:rsidR="00BB36F0" w:rsidRPr="000573F7">
        <w:rPr>
          <w:rFonts w:ascii="Bookman Old Style" w:hAnsi="Bookman Old Style" w:cs="Arial"/>
          <w:sz w:val="28"/>
          <w:szCs w:val="28"/>
        </w:rPr>
        <w:t>a</w:t>
      </w:r>
      <w:r w:rsidR="00416173" w:rsidRPr="000573F7">
        <w:rPr>
          <w:rFonts w:ascii="Bookman Old Style" w:hAnsi="Bookman Old Style" w:cs="Arial"/>
          <w:sz w:val="28"/>
          <w:szCs w:val="28"/>
        </w:rPr>
        <w:t xml:space="preserve"> en </w:t>
      </w:r>
      <w:r w:rsidR="00BB36F0" w:rsidRPr="000573F7">
        <w:rPr>
          <w:rFonts w:ascii="Bookman Old Style" w:hAnsi="Bookman Old Style" w:cs="Arial"/>
          <w:sz w:val="28"/>
          <w:szCs w:val="28"/>
        </w:rPr>
        <w:t xml:space="preserve">que </w:t>
      </w:r>
      <w:r w:rsidR="00824803" w:rsidRPr="000573F7">
        <w:rPr>
          <w:rFonts w:ascii="Bookman Old Style" w:hAnsi="Bookman Old Style" w:cs="Arial"/>
          <w:sz w:val="28"/>
          <w:szCs w:val="28"/>
        </w:rPr>
        <w:t xml:space="preserve">hayan </w:t>
      </w:r>
      <w:r w:rsidR="006D0464" w:rsidRPr="000573F7">
        <w:rPr>
          <w:rFonts w:ascii="Bookman Old Style" w:hAnsi="Bookman Old Style" w:cs="Arial"/>
          <w:sz w:val="28"/>
          <w:szCs w:val="28"/>
        </w:rPr>
        <w:t>determina</w:t>
      </w:r>
      <w:r w:rsidR="00824803" w:rsidRPr="000573F7">
        <w:rPr>
          <w:rFonts w:ascii="Bookman Old Style" w:hAnsi="Bookman Old Style" w:cs="Arial"/>
          <w:sz w:val="28"/>
          <w:szCs w:val="28"/>
        </w:rPr>
        <w:t>do</w:t>
      </w:r>
      <w:r w:rsidR="00D86EE7" w:rsidRPr="000573F7">
        <w:rPr>
          <w:rFonts w:ascii="Bookman Old Style" w:hAnsi="Bookman Old Style" w:cs="Arial"/>
          <w:sz w:val="28"/>
          <w:szCs w:val="28"/>
        </w:rPr>
        <w:t xml:space="preserve"> la </w:t>
      </w:r>
      <w:r w:rsidR="00824803" w:rsidRPr="000573F7">
        <w:rPr>
          <w:rFonts w:ascii="Bookman Old Style" w:hAnsi="Bookman Old Style" w:cs="Arial"/>
          <w:sz w:val="28"/>
          <w:szCs w:val="28"/>
        </w:rPr>
        <w:t>decisión</w:t>
      </w:r>
      <w:r w:rsidR="00416173" w:rsidRPr="000573F7">
        <w:rPr>
          <w:rFonts w:ascii="Bookman Old Style" w:hAnsi="Bookman Old Style" w:cs="Arial"/>
          <w:sz w:val="28"/>
          <w:szCs w:val="28"/>
        </w:rPr>
        <w:t xml:space="preserve"> final</w:t>
      </w:r>
      <w:r w:rsidR="006D0464" w:rsidRPr="000573F7">
        <w:rPr>
          <w:rFonts w:ascii="Bookman Old Style" w:hAnsi="Bookman Old Style" w:cs="Arial"/>
          <w:sz w:val="28"/>
          <w:szCs w:val="28"/>
        </w:rPr>
        <w:t>, en una relación necesaria de causa a efecto.</w:t>
      </w:r>
    </w:p>
    <w:p w14:paraId="3933EC37" w14:textId="77777777" w:rsidR="006D0464" w:rsidRPr="000573F7" w:rsidRDefault="006D0464" w:rsidP="00CC3420">
      <w:pPr>
        <w:spacing w:line="360" w:lineRule="auto"/>
        <w:ind w:firstLine="709"/>
        <w:jc w:val="both"/>
        <w:rPr>
          <w:rFonts w:ascii="Bookman Old Style" w:hAnsi="Bookman Old Style" w:cs="Arial"/>
          <w:sz w:val="28"/>
          <w:szCs w:val="28"/>
        </w:rPr>
      </w:pPr>
    </w:p>
    <w:p w14:paraId="3D29F635" w14:textId="13F0D555" w:rsidR="00AC5133" w:rsidRPr="000573F7" w:rsidRDefault="00BB211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D</w:t>
      </w:r>
      <w:r w:rsidR="00E01C4D" w:rsidRPr="000573F7">
        <w:rPr>
          <w:rFonts w:ascii="Bookman Old Style" w:hAnsi="Bookman Old Style" w:cs="Arial"/>
          <w:sz w:val="28"/>
          <w:szCs w:val="28"/>
        </w:rPr>
        <w:t>a</w:t>
      </w:r>
      <w:r w:rsidRPr="000573F7">
        <w:rPr>
          <w:rFonts w:ascii="Bookman Old Style" w:hAnsi="Bookman Old Style" w:cs="Arial"/>
          <w:sz w:val="28"/>
          <w:szCs w:val="28"/>
        </w:rPr>
        <w:t xml:space="preserve">da su </w:t>
      </w:r>
      <w:r w:rsidR="00497196" w:rsidRPr="000573F7">
        <w:rPr>
          <w:rFonts w:ascii="Bookman Old Style" w:hAnsi="Bookman Old Style" w:cs="Arial"/>
          <w:sz w:val="28"/>
          <w:szCs w:val="28"/>
        </w:rPr>
        <w:t>naturaleza</w:t>
      </w:r>
      <w:r w:rsidRPr="000573F7">
        <w:rPr>
          <w:rFonts w:ascii="Bookman Old Style" w:hAnsi="Bookman Old Style" w:cs="Arial"/>
          <w:sz w:val="28"/>
          <w:szCs w:val="28"/>
        </w:rPr>
        <w:t xml:space="preserve">, tales </w:t>
      </w:r>
      <w:r w:rsidR="00E6424C" w:rsidRPr="000573F7">
        <w:rPr>
          <w:rFonts w:ascii="Bookman Old Style" w:hAnsi="Bookman Old Style" w:cs="Arial"/>
          <w:sz w:val="28"/>
          <w:szCs w:val="28"/>
        </w:rPr>
        <w:t>errores</w:t>
      </w:r>
      <w:r w:rsidRPr="000573F7">
        <w:rPr>
          <w:rFonts w:ascii="Bookman Old Style" w:hAnsi="Bookman Old Style" w:cs="Arial"/>
          <w:sz w:val="28"/>
          <w:szCs w:val="28"/>
        </w:rPr>
        <w:t xml:space="preserve"> </w:t>
      </w:r>
      <w:r w:rsidR="0061144F" w:rsidRPr="000573F7">
        <w:rPr>
          <w:rFonts w:ascii="Bookman Old Style" w:hAnsi="Bookman Old Style" w:cs="Arial"/>
          <w:sz w:val="28"/>
          <w:szCs w:val="28"/>
        </w:rPr>
        <w:t xml:space="preserve">no </w:t>
      </w:r>
      <w:r w:rsidR="00DB6D8B" w:rsidRPr="000573F7">
        <w:rPr>
          <w:rFonts w:ascii="Bookman Old Style" w:hAnsi="Bookman Old Style" w:cs="Arial"/>
          <w:sz w:val="28"/>
          <w:szCs w:val="28"/>
        </w:rPr>
        <w:t>pueden</w:t>
      </w:r>
      <w:r w:rsidR="00293B74" w:rsidRPr="000573F7">
        <w:rPr>
          <w:rFonts w:ascii="Bookman Old Style" w:hAnsi="Bookman Old Style" w:cs="Arial"/>
          <w:sz w:val="28"/>
          <w:szCs w:val="28"/>
        </w:rPr>
        <w:t xml:space="preserve"> edificarse sobre la base de </w:t>
      </w:r>
      <w:r w:rsidR="0061144F" w:rsidRPr="000573F7">
        <w:rPr>
          <w:rFonts w:ascii="Bookman Old Style" w:hAnsi="Bookman Old Style" w:cs="Arial"/>
          <w:sz w:val="28"/>
          <w:szCs w:val="28"/>
        </w:rPr>
        <w:t>contrastar unas pruebas con otras</w:t>
      </w:r>
      <w:r w:rsidR="0075120C" w:rsidRPr="000573F7">
        <w:rPr>
          <w:rFonts w:ascii="Bookman Old Style" w:hAnsi="Bookman Old Style" w:cs="Arial"/>
          <w:sz w:val="28"/>
          <w:szCs w:val="28"/>
        </w:rPr>
        <w:t>, p</w:t>
      </w:r>
      <w:r w:rsidR="00676AFF" w:rsidRPr="000573F7">
        <w:rPr>
          <w:rFonts w:ascii="Bookman Old Style" w:hAnsi="Bookman Old Style" w:cs="Arial"/>
          <w:sz w:val="28"/>
          <w:szCs w:val="28"/>
        </w:rPr>
        <w:t xml:space="preserve">orque </w:t>
      </w:r>
      <w:r w:rsidR="0075120C" w:rsidRPr="000573F7">
        <w:rPr>
          <w:rFonts w:ascii="Bookman Old Style" w:hAnsi="Bookman Old Style" w:cs="Arial"/>
          <w:sz w:val="28"/>
          <w:szCs w:val="28"/>
        </w:rPr>
        <w:t xml:space="preserve">ese caso </w:t>
      </w:r>
      <w:r w:rsidR="00D4527A" w:rsidRPr="000573F7">
        <w:rPr>
          <w:rFonts w:ascii="Bookman Old Style" w:hAnsi="Bookman Old Style" w:cs="Arial"/>
          <w:sz w:val="28"/>
          <w:szCs w:val="28"/>
        </w:rPr>
        <w:t>significa</w:t>
      </w:r>
      <w:r w:rsidR="00A4096C" w:rsidRPr="000573F7">
        <w:rPr>
          <w:rFonts w:ascii="Bookman Old Style" w:hAnsi="Bookman Old Style" w:cs="Arial"/>
          <w:sz w:val="28"/>
          <w:szCs w:val="28"/>
        </w:rPr>
        <w:t>ría</w:t>
      </w:r>
      <w:r w:rsidR="00416173" w:rsidRPr="000573F7">
        <w:rPr>
          <w:rFonts w:ascii="Bookman Old Style" w:hAnsi="Bookman Old Style" w:cs="Arial"/>
          <w:sz w:val="28"/>
          <w:szCs w:val="28"/>
        </w:rPr>
        <w:t xml:space="preserve"> que</w:t>
      </w:r>
      <w:r w:rsidR="00FD65C1" w:rsidRPr="000573F7">
        <w:rPr>
          <w:rFonts w:ascii="Bookman Old Style" w:hAnsi="Bookman Old Style" w:cs="Arial"/>
          <w:sz w:val="28"/>
          <w:szCs w:val="28"/>
        </w:rPr>
        <w:t xml:space="preserve"> los distintos medios </w:t>
      </w:r>
      <w:r w:rsidR="00676AFF" w:rsidRPr="000573F7">
        <w:rPr>
          <w:rFonts w:ascii="Bookman Old Style" w:hAnsi="Bookman Old Style" w:cs="Arial"/>
          <w:sz w:val="28"/>
          <w:szCs w:val="28"/>
        </w:rPr>
        <w:t xml:space="preserve">fueron </w:t>
      </w:r>
      <w:r w:rsidR="00576E5D" w:rsidRPr="000573F7">
        <w:rPr>
          <w:rFonts w:ascii="Bookman Old Style" w:hAnsi="Bookman Old Style" w:cs="Arial"/>
          <w:sz w:val="28"/>
          <w:szCs w:val="28"/>
        </w:rPr>
        <w:t>apreci</w:t>
      </w:r>
      <w:r w:rsidR="00A4096C" w:rsidRPr="000573F7">
        <w:rPr>
          <w:rFonts w:ascii="Bookman Old Style" w:hAnsi="Bookman Old Style" w:cs="Arial"/>
          <w:sz w:val="28"/>
          <w:szCs w:val="28"/>
        </w:rPr>
        <w:t>ado</w:t>
      </w:r>
      <w:r w:rsidR="00676AFF" w:rsidRPr="000573F7">
        <w:rPr>
          <w:rFonts w:ascii="Bookman Old Style" w:hAnsi="Bookman Old Style" w:cs="Arial"/>
          <w:sz w:val="28"/>
          <w:szCs w:val="28"/>
        </w:rPr>
        <w:t>s</w:t>
      </w:r>
      <w:r w:rsidR="00576E5D" w:rsidRPr="000573F7">
        <w:rPr>
          <w:rFonts w:ascii="Bookman Old Style" w:hAnsi="Bookman Old Style" w:cs="Arial"/>
          <w:sz w:val="28"/>
          <w:szCs w:val="28"/>
        </w:rPr>
        <w:t xml:space="preserve"> correctamente</w:t>
      </w:r>
      <w:r w:rsidR="00FD65C1" w:rsidRPr="000573F7">
        <w:rPr>
          <w:rFonts w:ascii="Bookman Old Style" w:hAnsi="Bookman Old Style" w:cs="Arial"/>
          <w:sz w:val="28"/>
          <w:szCs w:val="28"/>
        </w:rPr>
        <w:t xml:space="preserve">, </w:t>
      </w:r>
      <w:r w:rsidR="00815229" w:rsidRPr="000573F7">
        <w:rPr>
          <w:rFonts w:ascii="Bookman Old Style" w:hAnsi="Bookman Old Style" w:cs="Arial"/>
          <w:sz w:val="28"/>
          <w:szCs w:val="28"/>
        </w:rPr>
        <w:t>material</w:t>
      </w:r>
      <w:r w:rsidR="00FD65C1" w:rsidRPr="000573F7">
        <w:rPr>
          <w:rFonts w:ascii="Bookman Old Style" w:hAnsi="Bookman Old Style" w:cs="Arial"/>
          <w:sz w:val="28"/>
          <w:szCs w:val="28"/>
        </w:rPr>
        <w:t xml:space="preserve"> y </w:t>
      </w:r>
      <w:r w:rsidR="001F7AB5" w:rsidRPr="000573F7">
        <w:rPr>
          <w:rFonts w:ascii="Bookman Old Style" w:hAnsi="Bookman Old Style" w:cs="Arial"/>
          <w:sz w:val="28"/>
          <w:szCs w:val="28"/>
        </w:rPr>
        <w:t>o</w:t>
      </w:r>
      <w:r w:rsidR="00FD65C1" w:rsidRPr="000573F7">
        <w:rPr>
          <w:rFonts w:ascii="Bookman Old Style" w:hAnsi="Bookman Old Style" w:cs="Arial"/>
          <w:sz w:val="28"/>
          <w:szCs w:val="28"/>
        </w:rPr>
        <w:t xml:space="preserve">bjetivamente, </w:t>
      </w:r>
      <w:r w:rsidR="00676AFF" w:rsidRPr="000573F7">
        <w:rPr>
          <w:rFonts w:ascii="Bookman Old Style" w:hAnsi="Bookman Old Style" w:cs="Arial"/>
          <w:sz w:val="28"/>
          <w:szCs w:val="28"/>
        </w:rPr>
        <w:t xml:space="preserve">solo que el juzgador </w:t>
      </w:r>
      <w:r w:rsidR="00342243" w:rsidRPr="000573F7">
        <w:rPr>
          <w:rFonts w:ascii="Bookman Old Style" w:hAnsi="Bookman Old Style" w:cs="Arial"/>
          <w:sz w:val="28"/>
          <w:szCs w:val="28"/>
        </w:rPr>
        <w:t>se equivocó</w:t>
      </w:r>
      <w:r w:rsidR="00A4096C" w:rsidRPr="000573F7">
        <w:rPr>
          <w:rFonts w:ascii="Bookman Old Style" w:hAnsi="Bookman Old Style" w:cs="Arial"/>
          <w:sz w:val="28"/>
          <w:szCs w:val="28"/>
        </w:rPr>
        <w:t xml:space="preserve"> al valorarlo</w:t>
      </w:r>
      <w:r w:rsidR="00763785" w:rsidRPr="000573F7">
        <w:rPr>
          <w:rFonts w:ascii="Bookman Old Style" w:hAnsi="Bookman Old Style" w:cs="Arial"/>
          <w:sz w:val="28"/>
          <w:szCs w:val="28"/>
        </w:rPr>
        <w:t xml:space="preserve">s </w:t>
      </w:r>
      <w:r w:rsidR="000E68FA" w:rsidRPr="000573F7">
        <w:rPr>
          <w:rFonts w:ascii="Bookman Old Style" w:hAnsi="Bookman Old Style" w:cs="Arial"/>
          <w:sz w:val="28"/>
          <w:szCs w:val="28"/>
        </w:rPr>
        <w:t>en conjunto,</w:t>
      </w:r>
      <w:r w:rsidR="009E57C6" w:rsidRPr="000573F7">
        <w:rPr>
          <w:rFonts w:ascii="Bookman Old Style" w:hAnsi="Bookman Old Style" w:cs="Arial"/>
          <w:sz w:val="28"/>
          <w:szCs w:val="28"/>
        </w:rPr>
        <w:t xml:space="preserve"> en cuanto a </w:t>
      </w:r>
      <w:r w:rsidR="00CA4CB4" w:rsidRPr="000573F7">
        <w:rPr>
          <w:rFonts w:ascii="Bookman Old Style" w:hAnsi="Bookman Old Style" w:cs="Arial"/>
          <w:sz w:val="28"/>
          <w:szCs w:val="28"/>
        </w:rPr>
        <w:t>compatibilidades,</w:t>
      </w:r>
      <w:r w:rsidR="00422A43" w:rsidRPr="000573F7">
        <w:rPr>
          <w:rFonts w:ascii="Bookman Old Style" w:hAnsi="Bookman Old Style" w:cs="Arial"/>
          <w:sz w:val="28"/>
          <w:szCs w:val="28"/>
        </w:rPr>
        <w:t xml:space="preserve"> </w:t>
      </w:r>
      <w:r w:rsidR="00CA4CB4" w:rsidRPr="000573F7">
        <w:rPr>
          <w:rFonts w:ascii="Bookman Old Style" w:hAnsi="Bookman Old Style" w:cs="Arial"/>
          <w:sz w:val="28"/>
          <w:szCs w:val="28"/>
        </w:rPr>
        <w:t>exclusiones y conclusiones,</w:t>
      </w:r>
      <w:r w:rsidR="00BD35B7" w:rsidRPr="000573F7">
        <w:rPr>
          <w:rFonts w:ascii="Bookman Old Style" w:hAnsi="Bookman Old Style" w:cs="Arial"/>
          <w:sz w:val="28"/>
          <w:szCs w:val="28"/>
        </w:rPr>
        <w:t xml:space="preserve"> </w:t>
      </w:r>
      <w:r w:rsidR="00135CF1" w:rsidRPr="000573F7">
        <w:rPr>
          <w:rFonts w:ascii="Bookman Old Style" w:hAnsi="Bookman Old Style" w:cs="Arial"/>
          <w:sz w:val="28"/>
          <w:szCs w:val="28"/>
        </w:rPr>
        <w:t>todo lo cual</w:t>
      </w:r>
      <w:r w:rsidR="00930099" w:rsidRPr="000573F7">
        <w:rPr>
          <w:rFonts w:ascii="Bookman Old Style" w:hAnsi="Bookman Old Style" w:cs="Arial"/>
          <w:sz w:val="28"/>
          <w:szCs w:val="28"/>
        </w:rPr>
        <w:t xml:space="preserve"> </w:t>
      </w:r>
      <w:r w:rsidR="00135CF1" w:rsidRPr="000573F7">
        <w:rPr>
          <w:rFonts w:ascii="Bookman Old Style" w:hAnsi="Bookman Old Style" w:cs="Arial"/>
          <w:sz w:val="28"/>
          <w:szCs w:val="28"/>
        </w:rPr>
        <w:t>pertenece a</w:t>
      </w:r>
      <w:r w:rsidR="00BD35B7" w:rsidRPr="000573F7">
        <w:rPr>
          <w:rFonts w:ascii="Bookman Old Style" w:hAnsi="Bookman Old Style" w:cs="Arial"/>
          <w:sz w:val="28"/>
          <w:szCs w:val="28"/>
        </w:rPr>
        <w:t xml:space="preserve">l marco del </w:t>
      </w:r>
      <w:r w:rsidR="00AC5133" w:rsidRPr="000573F7">
        <w:rPr>
          <w:rFonts w:ascii="Bookman Old Style" w:hAnsi="Bookman Old Style" w:cs="Arial"/>
          <w:sz w:val="28"/>
          <w:szCs w:val="28"/>
        </w:rPr>
        <w:t>error de derecho probatorio.</w:t>
      </w:r>
    </w:p>
    <w:p w14:paraId="39DC6DDA" w14:textId="77777777" w:rsidR="00E52B6F" w:rsidRDefault="00E52B6F" w:rsidP="00CC3420">
      <w:pPr>
        <w:spacing w:line="360" w:lineRule="auto"/>
        <w:ind w:firstLine="709"/>
        <w:jc w:val="both"/>
        <w:rPr>
          <w:rFonts w:ascii="Bookman Old Style" w:hAnsi="Bookman Old Style" w:cs="Arial"/>
          <w:sz w:val="28"/>
          <w:szCs w:val="28"/>
        </w:rPr>
      </w:pPr>
    </w:p>
    <w:p w14:paraId="3CCBBBCB" w14:textId="4E5BB7B7" w:rsidR="00BF3EC3" w:rsidRPr="000573F7" w:rsidRDefault="00A71C5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3.2.6. </w:t>
      </w:r>
      <w:r w:rsidR="009576B5" w:rsidRPr="000573F7">
        <w:rPr>
          <w:rFonts w:ascii="Bookman Old Style" w:hAnsi="Bookman Old Style" w:cs="Arial"/>
          <w:sz w:val="28"/>
          <w:szCs w:val="28"/>
        </w:rPr>
        <w:t xml:space="preserve">Frente a lo discurrido, </w:t>
      </w:r>
      <w:r w:rsidR="00B66481" w:rsidRPr="000573F7">
        <w:rPr>
          <w:rFonts w:ascii="Bookman Old Style" w:hAnsi="Bookman Old Style" w:cs="Arial"/>
          <w:sz w:val="28"/>
          <w:szCs w:val="28"/>
        </w:rPr>
        <w:t xml:space="preserve">pasa la Corte a </w:t>
      </w:r>
      <w:r w:rsidR="00B7663A" w:rsidRPr="000573F7">
        <w:rPr>
          <w:rFonts w:ascii="Bookman Old Style" w:hAnsi="Bookman Old Style" w:cs="Arial"/>
          <w:sz w:val="28"/>
          <w:szCs w:val="28"/>
        </w:rPr>
        <w:t>examinar si el Tribunal incurri</w:t>
      </w:r>
      <w:r w:rsidR="00B25B6B" w:rsidRPr="000573F7">
        <w:rPr>
          <w:rFonts w:ascii="Bookman Old Style" w:hAnsi="Bookman Old Style" w:cs="Arial"/>
          <w:sz w:val="28"/>
          <w:szCs w:val="28"/>
        </w:rPr>
        <w:t>ó en</w:t>
      </w:r>
      <w:r w:rsidR="00CD0F93" w:rsidRPr="000573F7">
        <w:rPr>
          <w:rFonts w:ascii="Bookman Old Style" w:hAnsi="Bookman Old Style" w:cs="Arial"/>
          <w:sz w:val="28"/>
          <w:szCs w:val="28"/>
        </w:rPr>
        <w:t xml:space="preserve"> los yerros </w:t>
      </w:r>
      <w:r w:rsidR="00E82CB4" w:rsidRPr="000573F7">
        <w:rPr>
          <w:rFonts w:ascii="Bookman Old Style" w:hAnsi="Bookman Old Style" w:cs="Arial"/>
          <w:sz w:val="28"/>
          <w:szCs w:val="28"/>
        </w:rPr>
        <w:t>de hecho</w:t>
      </w:r>
      <w:r w:rsidR="008C112E" w:rsidRPr="000573F7">
        <w:rPr>
          <w:rFonts w:ascii="Bookman Old Style" w:hAnsi="Bookman Old Style" w:cs="Arial"/>
          <w:sz w:val="28"/>
          <w:szCs w:val="28"/>
        </w:rPr>
        <w:t xml:space="preserve"> denunciados, respecto de la apreciación de</w:t>
      </w:r>
      <w:r w:rsidR="00A27CD4" w:rsidRPr="000573F7">
        <w:rPr>
          <w:rFonts w:ascii="Bookman Old Style" w:hAnsi="Bookman Old Style" w:cs="Arial"/>
          <w:sz w:val="28"/>
          <w:szCs w:val="28"/>
        </w:rPr>
        <w:t xml:space="preserve"> distintas </w:t>
      </w:r>
      <w:r w:rsidR="00073000" w:rsidRPr="000573F7">
        <w:rPr>
          <w:rFonts w:ascii="Bookman Old Style" w:hAnsi="Bookman Old Style" w:cs="Arial"/>
          <w:sz w:val="28"/>
          <w:szCs w:val="28"/>
        </w:rPr>
        <w:t>pruebas</w:t>
      </w:r>
      <w:r w:rsidR="00A27CD4" w:rsidRPr="000573F7">
        <w:rPr>
          <w:rFonts w:ascii="Bookman Old Style" w:hAnsi="Bookman Old Style" w:cs="Arial"/>
          <w:sz w:val="28"/>
          <w:szCs w:val="28"/>
        </w:rPr>
        <w:t>.</w:t>
      </w:r>
    </w:p>
    <w:p w14:paraId="5A5AD9C2" w14:textId="77777777" w:rsidR="001363C9" w:rsidRDefault="001363C9" w:rsidP="0061436A">
      <w:pPr>
        <w:spacing w:line="360" w:lineRule="auto"/>
        <w:ind w:firstLine="709"/>
        <w:jc w:val="both"/>
        <w:rPr>
          <w:rFonts w:ascii="Bookman Old Style" w:hAnsi="Bookman Old Style" w:cs="Arial"/>
          <w:sz w:val="28"/>
          <w:szCs w:val="28"/>
        </w:rPr>
      </w:pPr>
    </w:p>
    <w:p w14:paraId="6AB92945" w14:textId="39F7943A" w:rsidR="00521AE9" w:rsidRPr="000573F7" w:rsidRDefault="00284CAE" w:rsidP="0061436A">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3.2.6.1.</w:t>
      </w:r>
      <w:r w:rsidR="00970087" w:rsidRPr="000573F7">
        <w:rPr>
          <w:rFonts w:ascii="Bookman Old Style" w:hAnsi="Bookman Old Style" w:cs="Arial"/>
          <w:sz w:val="28"/>
          <w:szCs w:val="28"/>
        </w:rPr>
        <w:t xml:space="preserve"> </w:t>
      </w:r>
      <w:r w:rsidR="00A27CD4" w:rsidRPr="000573F7">
        <w:rPr>
          <w:rFonts w:ascii="Bookman Old Style" w:hAnsi="Bookman Old Style" w:cs="Arial"/>
          <w:sz w:val="28"/>
          <w:szCs w:val="28"/>
        </w:rPr>
        <w:t xml:space="preserve">Lo primero que se advierte es que </w:t>
      </w:r>
      <w:r w:rsidRPr="000573F7">
        <w:rPr>
          <w:rFonts w:ascii="Bookman Old Style" w:hAnsi="Bookman Old Style" w:cs="Arial"/>
          <w:sz w:val="28"/>
          <w:szCs w:val="28"/>
        </w:rPr>
        <w:t>el recurr</w:t>
      </w:r>
      <w:r w:rsidR="006D69EF" w:rsidRPr="000573F7">
        <w:rPr>
          <w:rFonts w:ascii="Bookman Old Style" w:hAnsi="Bookman Old Style" w:cs="Arial"/>
          <w:sz w:val="28"/>
          <w:szCs w:val="28"/>
        </w:rPr>
        <w:t>ente,</w:t>
      </w:r>
      <w:r w:rsidR="00885E0E" w:rsidRPr="000573F7">
        <w:rPr>
          <w:rFonts w:ascii="Bookman Old Style" w:hAnsi="Bookman Old Style" w:cs="Arial"/>
          <w:sz w:val="28"/>
          <w:szCs w:val="28"/>
        </w:rPr>
        <w:t xml:space="preserve"> </w:t>
      </w:r>
      <w:r w:rsidRPr="000573F7">
        <w:rPr>
          <w:rFonts w:ascii="Bookman Old Style" w:hAnsi="Bookman Old Style" w:cs="Arial"/>
          <w:sz w:val="28"/>
          <w:szCs w:val="28"/>
        </w:rPr>
        <w:t>en</w:t>
      </w:r>
      <w:r w:rsidR="00D2560F" w:rsidRPr="000573F7">
        <w:rPr>
          <w:rFonts w:ascii="Bookman Old Style" w:hAnsi="Bookman Old Style" w:cs="Arial"/>
          <w:sz w:val="28"/>
          <w:szCs w:val="28"/>
        </w:rPr>
        <w:t xml:space="preserve"> la construcción de la</w:t>
      </w:r>
      <w:r w:rsidR="004D7046" w:rsidRPr="000573F7">
        <w:rPr>
          <w:rFonts w:ascii="Bookman Old Style" w:hAnsi="Bookman Old Style" w:cs="Arial"/>
          <w:sz w:val="28"/>
          <w:szCs w:val="28"/>
        </w:rPr>
        <w:t>s faltas denunciadas</w:t>
      </w:r>
      <w:r w:rsidR="00222061" w:rsidRPr="000573F7">
        <w:rPr>
          <w:rFonts w:ascii="Bookman Old Style" w:hAnsi="Bookman Old Style" w:cs="Arial"/>
          <w:sz w:val="28"/>
          <w:szCs w:val="28"/>
        </w:rPr>
        <w:t xml:space="preserve">, </w:t>
      </w:r>
      <w:r w:rsidRPr="000573F7">
        <w:rPr>
          <w:rFonts w:ascii="Bookman Old Style" w:hAnsi="Bookman Old Style" w:cs="Arial"/>
          <w:sz w:val="28"/>
          <w:szCs w:val="28"/>
        </w:rPr>
        <w:t>sostiene q</w:t>
      </w:r>
      <w:r w:rsidR="00D563FD" w:rsidRPr="000573F7">
        <w:rPr>
          <w:rFonts w:ascii="Bookman Old Style" w:hAnsi="Bookman Old Style" w:cs="Arial"/>
          <w:sz w:val="28"/>
          <w:szCs w:val="28"/>
        </w:rPr>
        <w:t>ue</w:t>
      </w:r>
      <w:r w:rsidR="00750526" w:rsidRPr="000573F7">
        <w:rPr>
          <w:rFonts w:ascii="Bookman Old Style" w:hAnsi="Bookman Old Style" w:cs="Arial"/>
          <w:sz w:val="28"/>
          <w:szCs w:val="28"/>
        </w:rPr>
        <w:t xml:space="preserve"> el </w:t>
      </w:r>
      <w:r w:rsidR="00750526" w:rsidRPr="000573F7">
        <w:rPr>
          <w:rFonts w:ascii="Bookman Old Style" w:hAnsi="Bookman Old Style" w:cs="Arial"/>
          <w:i/>
          <w:sz w:val="28"/>
          <w:szCs w:val="28"/>
        </w:rPr>
        <w:t>ad-quem</w:t>
      </w:r>
      <w:r w:rsidR="00750526" w:rsidRPr="000573F7">
        <w:rPr>
          <w:rFonts w:ascii="Bookman Old Style" w:hAnsi="Bookman Old Style" w:cs="Arial"/>
          <w:sz w:val="28"/>
          <w:szCs w:val="28"/>
        </w:rPr>
        <w:t xml:space="preserve"> </w:t>
      </w:r>
      <w:r w:rsidR="00D563FD" w:rsidRPr="000573F7">
        <w:rPr>
          <w:rFonts w:ascii="Bookman Old Style" w:hAnsi="Bookman Old Style" w:cs="Arial"/>
          <w:sz w:val="28"/>
          <w:szCs w:val="28"/>
        </w:rPr>
        <w:t>insinu</w:t>
      </w:r>
      <w:r w:rsidR="00CD3B15" w:rsidRPr="000573F7">
        <w:rPr>
          <w:rFonts w:ascii="Bookman Old Style" w:hAnsi="Bookman Old Style" w:cs="Arial"/>
          <w:sz w:val="28"/>
          <w:szCs w:val="28"/>
        </w:rPr>
        <w:t>ó un</w:t>
      </w:r>
      <w:r w:rsidR="0097533F" w:rsidRPr="000573F7">
        <w:rPr>
          <w:rFonts w:ascii="Bookman Old Style" w:hAnsi="Bookman Old Style" w:cs="Arial"/>
          <w:sz w:val="28"/>
          <w:szCs w:val="28"/>
        </w:rPr>
        <w:t xml:space="preserve"> </w:t>
      </w:r>
      <w:r w:rsidR="00930099" w:rsidRPr="000573F7">
        <w:rPr>
          <w:rFonts w:ascii="Bookman Old Style" w:hAnsi="Bookman Old Style" w:cs="Arial"/>
          <w:sz w:val="28"/>
          <w:szCs w:val="28"/>
        </w:rPr>
        <w:t>“</w:t>
      </w:r>
      <w:r w:rsidR="0097533F" w:rsidRPr="000573F7">
        <w:rPr>
          <w:rFonts w:ascii="Bookman Old Style" w:hAnsi="Bookman Old Style" w:cs="Arial"/>
          <w:i/>
          <w:sz w:val="28"/>
          <w:szCs w:val="28"/>
        </w:rPr>
        <w:t>contraste</w:t>
      </w:r>
      <w:r w:rsidR="00930099" w:rsidRPr="000573F7">
        <w:rPr>
          <w:rFonts w:ascii="Bookman Old Style" w:hAnsi="Bookman Old Style" w:cs="Arial"/>
          <w:sz w:val="28"/>
          <w:szCs w:val="28"/>
        </w:rPr>
        <w:t>”</w:t>
      </w:r>
      <w:r w:rsidR="0097533F" w:rsidRPr="000573F7">
        <w:rPr>
          <w:rFonts w:ascii="Bookman Old Style" w:hAnsi="Bookman Old Style" w:cs="Arial"/>
          <w:sz w:val="28"/>
          <w:szCs w:val="28"/>
        </w:rPr>
        <w:t xml:space="preserve"> probatorio,</w:t>
      </w:r>
      <w:r w:rsidR="00031703" w:rsidRPr="000573F7">
        <w:rPr>
          <w:rFonts w:ascii="Bookman Old Style" w:hAnsi="Bookman Old Style" w:cs="Arial"/>
          <w:sz w:val="28"/>
          <w:szCs w:val="28"/>
        </w:rPr>
        <w:t xml:space="preserve"> no obstante, </w:t>
      </w:r>
      <w:r w:rsidR="00CD3B15" w:rsidRPr="000573F7">
        <w:rPr>
          <w:rFonts w:ascii="Bookman Old Style" w:hAnsi="Bookman Old Style" w:cs="Arial"/>
          <w:sz w:val="28"/>
          <w:szCs w:val="28"/>
        </w:rPr>
        <w:t xml:space="preserve">el </w:t>
      </w:r>
      <w:r w:rsidR="00D563FD" w:rsidRPr="000573F7">
        <w:rPr>
          <w:rFonts w:ascii="Bookman Old Style" w:hAnsi="Bookman Old Style" w:cs="Arial"/>
          <w:sz w:val="28"/>
          <w:szCs w:val="28"/>
        </w:rPr>
        <w:t>“</w:t>
      </w:r>
      <w:r w:rsidR="00D563FD" w:rsidRPr="000573F7">
        <w:rPr>
          <w:rFonts w:ascii="Bookman Old Style" w:hAnsi="Bookman Old Style" w:cs="Arial"/>
          <w:i/>
          <w:sz w:val="28"/>
          <w:szCs w:val="28"/>
        </w:rPr>
        <w:t>(…)</w:t>
      </w:r>
      <w:r w:rsidR="0097533F" w:rsidRPr="000573F7">
        <w:rPr>
          <w:rFonts w:ascii="Bookman Old Style" w:hAnsi="Bookman Old Style" w:cs="Arial"/>
          <w:i/>
          <w:sz w:val="28"/>
          <w:szCs w:val="28"/>
        </w:rPr>
        <w:t xml:space="preserve"> </w:t>
      </w:r>
      <w:r w:rsidR="00CD3B15" w:rsidRPr="000573F7">
        <w:rPr>
          <w:rFonts w:ascii="Bookman Old Style" w:hAnsi="Bookman Old Style" w:cs="Arial"/>
          <w:i/>
          <w:sz w:val="28"/>
          <w:szCs w:val="28"/>
        </w:rPr>
        <w:t xml:space="preserve">cotejo fue solo de los testimonios </w:t>
      </w:r>
      <w:r w:rsidR="0097533F" w:rsidRPr="000573F7">
        <w:rPr>
          <w:rFonts w:ascii="Bookman Old Style" w:hAnsi="Bookman Old Style" w:cs="Arial"/>
          <w:i/>
          <w:sz w:val="28"/>
          <w:szCs w:val="28"/>
        </w:rPr>
        <w:t>y no con documentos o con la demanda o su contestación (…)</w:t>
      </w:r>
      <w:r w:rsidR="0097533F" w:rsidRPr="000573F7">
        <w:rPr>
          <w:rFonts w:ascii="Bookman Old Style" w:hAnsi="Bookman Old Style" w:cs="Arial"/>
          <w:sz w:val="28"/>
          <w:szCs w:val="28"/>
        </w:rPr>
        <w:t>”</w:t>
      </w:r>
      <w:r w:rsidR="004D75BD" w:rsidRPr="000573F7">
        <w:rPr>
          <w:rFonts w:ascii="Bookman Old Style" w:hAnsi="Bookman Old Style" w:cs="Arial"/>
          <w:sz w:val="28"/>
          <w:szCs w:val="28"/>
        </w:rPr>
        <w:t>.</w:t>
      </w:r>
    </w:p>
    <w:p w14:paraId="7C2B16E0" w14:textId="77777777" w:rsidR="00521AE9" w:rsidRPr="000573F7" w:rsidRDefault="00521AE9" w:rsidP="00CC3420">
      <w:pPr>
        <w:spacing w:line="360" w:lineRule="auto"/>
        <w:ind w:firstLine="709"/>
        <w:jc w:val="both"/>
        <w:rPr>
          <w:rFonts w:ascii="Bookman Old Style" w:hAnsi="Bookman Old Style" w:cs="Arial"/>
          <w:sz w:val="28"/>
          <w:szCs w:val="28"/>
        </w:rPr>
      </w:pPr>
    </w:p>
    <w:p w14:paraId="42634A28" w14:textId="70BAD3D1" w:rsidR="00255624" w:rsidRPr="000573F7" w:rsidRDefault="00BC792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w:t>
      </w:r>
      <w:r w:rsidR="00D2560F" w:rsidRPr="000573F7">
        <w:rPr>
          <w:rFonts w:ascii="Bookman Old Style" w:hAnsi="Bookman Old Style" w:cs="Arial"/>
          <w:sz w:val="28"/>
          <w:szCs w:val="28"/>
        </w:rPr>
        <w:t>l</w:t>
      </w:r>
      <w:r w:rsidR="003A1E49" w:rsidRPr="000573F7">
        <w:rPr>
          <w:rFonts w:ascii="Bookman Old Style" w:hAnsi="Bookman Old Style" w:cs="Arial"/>
          <w:sz w:val="28"/>
          <w:szCs w:val="28"/>
        </w:rPr>
        <w:t xml:space="preserve"> sentenciador, </w:t>
      </w:r>
      <w:r w:rsidRPr="000573F7">
        <w:rPr>
          <w:rFonts w:ascii="Bookman Old Style" w:hAnsi="Bookman Old Style" w:cs="Arial"/>
          <w:sz w:val="28"/>
          <w:szCs w:val="28"/>
        </w:rPr>
        <w:t xml:space="preserve">por lo tanto, </w:t>
      </w:r>
      <w:r w:rsidR="00873AF9" w:rsidRPr="000573F7">
        <w:rPr>
          <w:rFonts w:ascii="Bookman Old Style" w:hAnsi="Bookman Old Style" w:cs="Arial"/>
          <w:sz w:val="28"/>
          <w:szCs w:val="28"/>
        </w:rPr>
        <w:t xml:space="preserve">no pudo incurrir, en general, </w:t>
      </w:r>
      <w:r w:rsidR="00D2560F" w:rsidRPr="000573F7">
        <w:rPr>
          <w:rFonts w:ascii="Bookman Old Style" w:hAnsi="Bookman Old Style" w:cs="Arial"/>
          <w:sz w:val="28"/>
          <w:szCs w:val="28"/>
        </w:rPr>
        <w:t xml:space="preserve">en </w:t>
      </w:r>
      <w:r w:rsidR="00B03338" w:rsidRPr="000573F7">
        <w:rPr>
          <w:rFonts w:ascii="Bookman Old Style" w:hAnsi="Bookman Old Style" w:cs="Arial"/>
          <w:sz w:val="28"/>
          <w:szCs w:val="28"/>
        </w:rPr>
        <w:t>error de hecho a</w:t>
      </w:r>
      <w:r w:rsidR="0089762D" w:rsidRPr="000573F7">
        <w:rPr>
          <w:rFonts w:ascii="Bookman Old Style" w:hAnsi="Bookman Old Style" w:cs="Arial"/>
          <w:sz w:val="28"/>
          <w:szCs w:val="28"/>
        </w:rPr>
        <w:t>l apreciar individualmente,</w:t>
      </w:r>
      <w:r w:rsidR="009A4628" w:rsidRPr="000573F7">
        <w:rPr>
          <w:rFonts w:ascii="Bookman Old Style" w:hAnsi="Bookman Old Style" w:cs="Arial"/>
          <w:sz w:val="28"/>
          <w:szCs w:val="28"/>
        </w:rPr>
        <w:t xml:space="preserve"> esto es, </w:t>
      </w:r>
      <w:r w:rsidR="0089762D" w:rsidRPr="000573F7">
        <w:rPr>
          <w:rFonts w:ascii="Bookman Old Style" w:hAnsi="Bookman Old Style" w:cs="Arial"/>
          <w:sz w:val="28"/>
          <w:szCs w:val="28"/>
        </w:rPr>
        <w:t>en su aspecto intrínseco,</w:t>
      </w:r>
      <w:r w:rsidR="00913ACB" w:rsidRPr="000573F7">
        <w:rPr>
          <w:rFonts w:ascii="Bookman Old Style" w:hAnsi="Bookman Old Style" w:cs="Arial"/>
          <w:sz w:val="28"/>
          <w:szCs w:val="28"/>
        </w:rPr>
        <w:t xml:space="preserve"> </w:t>
      </w:r>
      <w:r w:rsidR="00B03338" w:rsidRPr="000573F7">
        <w:rPr>
          <w:rFonts w:ascii="Bookman Old Style" w:hAnsi="Bookman Old Style" w:cs="Arial"/>
          <w:sz w:val="28"/>
          <w:szCs w:val="28"/>
        </w:rPr>
        <w:t>las declaraci</w:t>
      </w:r>
      <w:r w:rsidR="00465BBF" w:rsidRPr="000573F7">
        <w:rPr>
          <w:rFonts w:ascii="Bookman Old Style" w:hAnsi="Bookman Old Style" w:cs="Arial"/>
          <w:sz w:val="28"/>
          <w:szCs w:val="28"/>
        </w:rPr>
        <w:t>ones de terceros,</w:t>
      </w:r>
      <w:r w:rsidR="006E716C" w:rsidRPr="000573F7">
        <w:rPr>
          <w:rFonts w:ascii="Bookman Old Style" w:hAnsi="Bookman Old Style" w:cs="Arial"/>
          <w:sz w:val="28"/>
          <w:szCs w:val="28"/>
        </w:rPr>
        <w:t xml:space="preserve"> </w:t>
      </w:r>
      <w:r w:rsidR="00B62CE2" w:rsidRPr="000573F7">
        <w:rPr>
          <w:rFonts w:ascii="Bookman Old Style" w:hAnsi="Bookman Old Style" w:cs="Arial"/>
          <w:sz w:val="28"/>
          <w:szCs w:val="28"/>
        </w:rPr>
        <w:t>puesto que el “</w:t>
      </w:r>
      <w:r w:rsidR="00465BBF" w:rsidRPr="000573F7">
        <w:rPr>
          <w:rFonts w:ascii="Bookman Old Style" w:hAnsi="Bookman Old Style" w:cs="Arial"/>
          <w:i/>
          <w:sz w:val="28"/>
          <w:szCs w:val="28"/>
        </w:rPr>
        <w:t>contraste</w:t>
      </w:r>
      <w:r w:rsidR="00B62CE2" w:rsidRPr="000573F7">
        <w:rPr>
          <w:rFonts w:ascii="Bookman Old Style" w:hAnsi="Bookman Old Style" w:cs="Arial"/>
          <w:sz w:val="28"/>
          <w:szCs w:val="28"/>
        </w:rPr>
        <w:t>”</w:t>
      </w:r>
      <w:r w:rsidR="00465BBF" w:rsidRPr="000573F7">
        <w:rPr>
          <w:rFonts w:ascii="Bookman Old Style" w:hAnsi="Bookman Old Style" w:cs="Arial"/>
          <w:sz w:val="28"/>
          <w:szCs w:val="28"/>
        </w:rPr>
        <w:t xml:space="preserve"> o </w:t>
      </w:r>
      <w:r w:rsidR="00B62CE2" w:rsidRPr="000573F7">
        <w:rPr>
          <w:rFonts w:ascii="Bookman Old Style" w:hAnsi="Bookman Old Style" w:cs="Arial"/>
          <w:sz w:val="28"/>
          <w:szCs w:val="28"/>
        </w:rPr>
        <w:t>“</w:t>
      </w:r>
      <w:r w:rsidR="00465BBF" w:rsidRPr="000573F7">
        <w:rPr>
          <w:rFonts w:ascii="Bookman Old Style" w:hAnsi="Bookman Old Style" w:cs="Arial"/>
          <w:i/>
          <w:sz w:val="28"/>
          <w:szCs w:val="28"/>
        </w:rPr>
        <w:t>cotejo</w:t>
      </w:r>
      <w:r w:rsidR="00B62CE2" w:rsidRPr="000573F7">
        <w:rPr>
          <w:rFonts w:ascii="Bookman Old Style" w:hAnsi="Bookman Old Style" w:cs="Arial"/>
          <w:sz w:val="28"/>
          <w:szCs w:val="28"/>
        </w:rPr>
        <w:t>”</w:t>
      </w:r>
      <w:r w:rsidR="004D2A3D" w:rsidRPr="000573F7">
        <w:rPr>
          <w:rFonts w:ascii="Bookman Old Style" w:hAnsi="Bookman Old Style" w:cs="Arial"/>
          <w:sz w:val="28"/>
          <w:szCs w:val="28"/>
        </w:rPr>
        <w:t>,</w:t>
      </w:r>
      <w:r w:rsidR="00467910" w:rsidRPr="000573F7">
        <w:rPr>
          <w:rFonts w:ascii="Bookman Old Style" w:hAnsi="Bookman Old Style" w:cs="Arial"/>
          <w:sz w:val="28"/>
          <w:szCs w:val="28"/>
        </w:rPr>
        <w:t xml:space="preserve"> como </w:t>
      </w:r>
      <w:r w:rsidR="004D2A3D" w:rsidRPr="000573F7">
        <w:rPr>
          <w:rFonts w:ascii="Bookman Old Style" w:hAnsi="Bookman Old Style" w:cs="Arial"/>
          <w:sz w:val="28"/>
          <w:szCs w:val="28"/>
        </w:rPr>
        <w:t>trabajo extrínseco,</w:t>
      </w:r>
      <w:r w:rsidR="00A25E43" w:rsidRPr="000573F7">
        <w:rPr>
          <w:rFonts w:ascii="Bookman Old Style" w:hAnsi="Bookman Old Style" w:cs="Arial"/>
          <w:sz w:val="28"/>
          <w:szCs w:val="28"/>
        </w:rPr>
        <w:t xml:space="preserve"> </w:t>
      </w:r>
      <w:r w:rsidR="000877E0" w:rsidRPr="000573F7">
        <w:rPr>
          <w:rFonts w:ascii="Bookman Old Style" w:hAnsi="Bookman Old Style" w:cs="Arial"/>
          <w:sz w:val="28"/>
          <w:szCs w:val="28"/>
        </w:rPr>
        <w:t>supone que</w:t>
      </w:r>
      <w:r w:rsidR="00873AF9" w:rsidRPr="000573F7">
        <w:rPr>
          <w:rFonts w:ascii="Bookman Old Style" w:hAnsi="Bookman Old Style" w:cs="Arial"/>
          <w:sz w:val="28"/>
          <w:szCs w:val="28"/>
        </w:rPr>
        <w:t xml:space="preserve"> la apreciaci</w:t>
      </w:r>
      <w:r w:rsidR="009E1AFB" w:rsidRPr="000573F7">
        <w:rPr>
          <w:rFonts w:ascii="Bookman Old Style" w:hAnsi="Bookman Old Style" w:cs="Arial"/>
          <w:sz w:val="28"/>
          <w:szCs w:val="28"/>
        </w:rPr>
        <w:t xml:space="preserve">ón </w:t>
      </w:r>
      <w:r w:rsidR="00873AF9" w:rsidRPr="000573F7">
        <w:rPr>
          <w:rFonts w:ascii="Bookman Old Style" w:hAnsi="Bookman Old Style" w:cs="Arial"/>
          <w:sz w:val="28"/>
          <w:szCs w:val="28"/>
        </w:rPr>
        <w:t>de la prueba fue acertada</w:t>
      </w:r>
      <w:r w:rsidR="00FF070C" w:rsidRPr="000573F7">
        <w:rPr>
          <w:rFonts w:ascii="Bookman Old Style" w:hAnsi="Bookman Old Style" w:cs="Arial"/>
          <w:sz w:val="28"/>
          <w:szCs w:val="28"/>
        </w:rPr>
        <w:t xml:space="preserve"> en los campos material y </w:t>
      </w:r>
      <w:r w:rsidR="00B75571" w:rsidRPr="000573F7">
        <w:rPr>
          <w:rFonts w:ascii="Bookman Old Style" w:hAnsi="Bookman Old Style" w:cs="Arial"/>
          <w:sz w:val="28"/>
          <w:szCs w:val="28"/>
        </w:rPr>
        <w:t>objetivo.</w:t>
      </w:r>
      <w:r w:rsidR="005E5BC5" w:rsidRPr="000573F7">
        <w:rPr>
          <w:rFonts w:ascii="Bookman Old Style" w:hAnsi="Bookman Old Style" w:cs="Arial"/>
          <w:sz w:val="28"/>
          <w:szCs w:val="28"/>
        </w:rPr>
        <w:t xml:space="preserve"> Por esto, si en algún error incurrió, </w:t>
      </w:r>
      <w:r w:rsidR="000F1F8F" w:rsidRPr="000573F7">
        <w:rPr>
          <w:rFonts w:ascii="Bookman Old Style" w:hAnsi="Bookman Old Style" w:cs="Arial"/>
          <w:sz w:val="28"/>
          <w:szCs w:val="28"/>
        </w:rPr>
        <w:t>no s</w:t>
      </w:r>
      <w:r w:rsidR="00F14247" w:rsidRPr="000573F7">
        <w:rPr>
          <w:rFonts w:ascii="Bookman Old Style" w:hAnsi="Bookman Old Style" w:cs="Arial"/>
          <w:sz w:val="28"/>
          <w:szCs w:val="28"/>
        </w:rPr>
        <w:t>e</w:t>
      </w:r>
      <w:r w:rsidR="000F1F8F" w:rsidRPr="000573F7">
        <w:rPr>
          <w:rFonts w:ascii="Bookman Old Style" w:hAnsi="Bookman Old Style" w:cs="Arial"/>
          <w:sz w:val="28"/>
          <w:szCs w:val="28"/>
        </w:rPr>
        <w:t>ría fáctico, sino de eficacia jurídica.</w:t>
      </w:r>
    </w:p>
    <w:p w14:paraId="13495D97" w14:textId="79DE00F6" w:rsidR="00F31751" w:rsidRPr="000573F7" w:rsidRDefault="004D704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3.2.6.</w:t>
      </w:r>
      <w:r w:rsidR="00E41DF0" w:rsidRPr="000573F7">
        <w:rPr>
          <w:rFonts w:ascii="Bookman Old Style" w:hAnsi="Bookman Old Style" w:cs="Arial"/>
          <w:sz w:val="28"/>
          <w:szCs w:val="28"/>
        </w:rPr>
        <w:t>2</w:t>
      </w:r>
      <w:r w:rsidR="00BE3CF7" w:rsidRPr="000573F7">
        <w:rPr>
          <w:rFonts w:ascii="Bookman Old Style" w:hAnsi="Bookman Old Style" w:cs="Arial"/>
          <w:sz w:val="28"/>
          <w:szCs w:val="28"/>
        </w:rPr>
        <w:t>.</w:t>
      </w:r>
      <w:r w:rsidR="00F91F72" w:rsidRPr="000573F7">
        <w:rPr>
          <w:rFonts w:ascii="Bookman Old Style" w:hAnsi="Bookman Old Style" w:cs="Arial"/>
          <w:sz w:val="28"/>
          <w:szCs w:val="28"/>
        </w:rPr>
        <w:t xml:space="preserve"> </w:t>
      </w:r>
      <w:r w:rsidR="004A7493" w:rsidRPr="000573F7">
        <w:rPr>
          <w:rFonts w:ascii="Bookman Old Style" w:hAnsi="Bookman Old Style" w:cs="Arial"/>
          <w:sz w:val="28"/>
          <w:szCs w:val="28"/>
        </w:rPr>
        <w:t>E</w:t>
      </w:r>
      <w:r w:rsidR="00F92EC4" w:rsidRPr="000573F7">
        <w:rPr>
          <w:rFonts w:ascii="Bookman Old Style" w:hAnsi="Bookman Old Style" w:cs="Arial"/>
          <w:sz w:val="28"/>
          <w:szCs w:val="28"/>
        </w:rPr>
        <w:t>l</w:t>
      </w:r>
      <w:r w:rsidR="003A1E49" w:rsidRPr="000573F7">
        <w:rPr>
          <w:rFonts w:ascii="Bookman Old Style" w:hAnsi="Bookman Old Style" w:cs="Arial"/>
          <w:sz w:val="28"/>
          <w:szCs w:val="28"/>
        </w:rPr>
        <w:t xml:space="preserve"> juz</w:t>
      </w:r>
      <w:r w:rsidR="00F14247" w:rsidRPr="000573F7">
        <w:rPr>
          <w:rFonts w:ascii="Bookman Old Style" w:hAnsi="Bookman Old Style" w:cs="Arial"/>
          <w:sz w:val="28"/>
          <w:szCs w:val="28"/>
        </w:rPr>
        <w:t>gador</w:t>
      </w:r>
      <w:r w:rsidR="003A1E49" w:rsidRPr="000573F7">
        <w:rPr>
          <w:rFonts w:ascii="Bookman Old Style" w:hAnsi="Bookman Old Style" w:cs="Arial"/>
          <w:sz w:val="28"/>
          <w:szCs w:val="28"/>
        </w:rPr>
        <w:t xml:space="preserve">, </w:t>
      </w:r>
      <w:r w:rsidR="00F91F72" w:rsidRPr="000573F7">
        <w:rPr>
          <w:rFonts w:ascii="Bookman Old Style" w:hAnsi="Bookman Old Style" w:cs="Arial"/>
          <w:sz w:val="28"/>
          <w:szCs w:val="28"/>
        </w:rPr>
        <w:t>para concluir que la relaci</w:t>
      </w:r>
      <w:r w:rsidR="006F6F58" w:rsidRPr="000573F7">
        <w:rPr>
          <w:rFonts w:ascii="Bookman Old Style" w:hAnsi="Bookman Old Style" w:cs="Arial"/>
          <w:sz w:val="28"/>
          <w:szCs w:val="28"/>
        </w:rPr>
        <w:t>ón</w:t>
      </w:r>
      <w:r w:rsidR="009C0F41" w:rsidRPr="000573F7">
        <w:rPr>
          <w:rFonts w:ascii="Bookman Old Style" w:hAnsi="Bookman Old Style" w:cs="Arial"/>
          <w:sz w:val="28"/>
          <w:szCs w:val="28"/>
        </w:rPr>
        <w:t xml:space="preserve"> entre </w:t>
      </w:r>
      <w:r w:rsidR="00E207A5" w:rsidRPr="000573F7">
        <w:rPr>
          <w:rFonts w:ascii="Bookman Old Style" w:hAnsi="Bookman Old Style" w:cs="Arial"/>
          <w:sz w:val="28"/>
          <w:szCs w:val="28"/>
        </w:rPr>
        <w:t xml:space="preserve">Omar </w:t>
      </w:r>
      <w:r w:rsidR="006F6F58" w:rsidRPr="000573F7">
        <w:rPr>
          <w:rFonts w:ascii="Bookman Old Style" w:hAnsi="Bookman Old Style" w:cs="Arial"/>
          <w:sz w:val="28"/>
          <w:szCs w:val="28"/>
        </w:rPr>
        <w:t xml:space="preserve">Antonio </w:t>
      </w:r>
      <w:r w:rsidR="009C0F41" w:rsidRPr="000573F7">
        <w:rPr>
          <w:rFonts w:ascii="Bookman Old Style" w:hAnsi="Bookman Old Style" w:cs="Arial"/>
          <w:sz w:val="28"/>
          <w:szCs w:val="28"/>
        </w:rPr>
        <w:t xml:space="preserve">Hincapié Osorio y la </w:t>
      </w:r>
      <w:r w:rsidR="00E207A5" w:rsidRPr="000573F7">
        <w:rPr>
          <w:rFonts w:ascii="Bookman Old Style" w:hAnsi="Bookman Old Style" w:cs="Arial"/>
          <w:sz w:val="28"/>
          <w:szCs w:val="28"/>
        </w:rPr>
        <w:t>Compañ</w:t>
      </w:r>
      <w:r w:rsidR="0000642F" w:rsidRPr="000573F7">
        <w:rPr>
          <w:rFonts w:ascii="Bookman Old Style" w:hAnsi="Bookman Old Style" w:cs="Arial"/>
          <w:sz w:val="28"/>
          <w:szCs w:val="28"/>
        </w:rPr>
        <w:t>ía de Galletas Noel</w:t>
      </w:r>
      <w:r w:rsidR="0099065A" w:rsidRPr="000573F7">
        <w:rPr>
          <w:rFonts w:ascii="Bookman Old Style" w:hAnsi="Bookman Old Style" w:cs="Arial"/>
          <w:sz w:val="28"/>
          <w:szCs w:val="28"/>
        </w:rPr>
        <w:t xml:space="preserve"> S.A.,</w:t>
      </w:r>
      <w:r w:rsidR="00A04B19" w:rsidRPr="000573F7">
        <w:rPr>
          <w:rFonts w:ascii="Bookman Old Style" w:hAnsi="Bookman Old Style" w:cs="Arial"/>
          <w:sz w:val="28"/>
          <w:szCs w:val="28"/>
        </w:rPr>
        <w:t xml:space="preserve"> </w:t>
      </w:r>
      <w:r w:rsidR="00D46B62" w:rsidRPr="000573F7">
        <w:rPr>
          <w:rFonts w:ascii="Bookman Old Style" w:hAnsi="Bookman Old Style" w:cs="Arial"/>
          <w:sz w:val="28"/>
          <w:szCs w:val="28"/>
        </w:rPr>
        <w:t>se circunscrib</w:t>
      </w:r>
      <w:r w:rsidR="00E41DF0" w:rsidRPr="000573F7">
        <w:rPr>
          <w:rFonts w:ascii="Bookman Old Style" w:hAnsi="Bookman Old Style" w:cs="Arial"/>
          <w:sz w:val="28"/>
          <w:szCs w:val="28"/>
        </w:rPr>
        <w:t xml:space="preserve">ió </w:t>
      </w:r>
      <w:r w:rsidR="006F6F58" w:rsidRPr="000573F7">
        <w:rPr>
          <w:rFonts w:ascii="Bookman Old Style" w:hAnsi="Bookman Old Style" w:cs="Arial"/>
          <w:sz w:val="28"/>
          <w:szCs w:val="28"/>
        </w:rPr>
        <w:t xml:space="preserve">a la </w:t>
      </w:r>
      <w:r w:rsidR="00D46B62" w:rsidRPr="000573F7">
        <w:rPr>
          <w:rFonts w:ascii="Bookman Old Style" w:hAnsi="Bookman Old Style" w:cs="Arial"/>
          <w:sz w:val="28"/>
          <w:szCs w:val="28"/>
        </w:rPr>
        <w:t>comercialización</w:t>
      </w:r>
      <w:r w:rsidR="006F6F58" w:rsidRPr="000573F7">
        <w:rPr>
          <w:rFonts w:ascii="Bookman Old Style" w:hAnsi="Bookman Old Style" w:cs="Arial"/>
          <w:sz w:val="28"/>
          <w:szCs w:val="28"/>
        </w:rPr>
        <w:t xml:space="preserve"> por parte de aquél </w:t>
      </w:r>
      <w:r w:rsidR="00D46B62" w:rsidRPr="000573F7">
        <w:rPr>
          <w:rFonts w:ascii="Bookman Old Style" w:hAnsi="Bookman Old Style" w:cs="Arial"/>
          <w:sz w:val="28"/>
          <w:szCs w:val="28"/>
        </w:rPr>
        <w:t xml:space="preserve">de los productos </w:t>
      </w:r>
      <w:r w:rsidR="00EF22DB" w:rsidRPr="000573F7">
        <w:rPr>
          <w:rFonts w:ascii="Bookman Old Style" w:hAnsi="Bookman Old Style" w:cs="Arial"/>
          <w:sz w:val="28"/>
          <w:szCs w:val="28"/>
        </w:rPr>
        <w:t>fabricados por ésta,</w:t>
      </w:r>
      <w:r w:rsidR="00270EFB" w:rsidRPr="000573F7">
        <w:rPr>
          <w:rFonts w:ascii="Bookman Old Style" w:hAnsi="Bookman Old Style" w:cs="Arial"/>
          <w:sz w:val="28"/>
          <w:szCs w:val="28"/>
        </w:rPr>
        <w:t xml:space="preserve"> </w:t>
      </w:r>
      <w:r w:rsidR="00C974BC" w:rsidRPr="000573F7">
        <w:rPr>
          <w:rFonts w:ascii="Bookman Old Style" w:hAnsi="Bookman Old Style" w:cs="Arial"/>
          <w:sz w:val="28"/>
          <w:szCs w:val="28"/>
        </w:rPr>
        <w:t>“</w:t>
      </w:r>
      <w:r w:rsidR="00C974BC" w:rsidRPr="000573F7">
        <w:rPr>
          <w:rFonts w:ascii="Bookman Old Style" w:hAnsi="Bookman Old Style" w:cs="Arial"/>
          <w:i/>
          <w:sz w:val="28"/>
          <w:szCs w:val="28"/>
        </w:rPr>
        <w:t xml:space="preserve">(…) </w:t>
      </w:r>
      <w:r w:rsidR="00D46B62" w:rsidRPr="000573F7">
        <w:rPr>
          <w:rFonts w:ascii="Bookman Old Style" w:hAnsi="Bookman Old Style" w:cs="Arial"/>
          <w:i/>
          <w:sz w:val="28"/>
          <w:szCs w:val="28"/>
        </w:rPr>
        <w:t>no en su</w:t>
      </w:r>
      <w:r w:rsidR="00C974BC" w:rsidRPr="000573F7">
        <w:rPr>
          <w:rFonts w:ascii="Bookman Old Style" w:hAnsi="Bookman Old Style" w:cs="Arial"/>
          <w:i/>
          <w:sz w:val="28"/>
          <w:szCs w:val="28"/>
        </w:rPr>
        <w:t xml:space="preserve"> </w:t>
      </w:r>
      <w:r w:rsidR="006F6F58" w:rsidRPr="000573F7">
        <w:rPr>
          <w:rFonts w:ascii="Bookman Old Style" w:hAnsi="Bookman Old Style" w:cs="Arial"/>
          <w:i/>
          <w:sz w:val="28"/>
          <w:szCs w:val="28"/>
        </w:rPr>
        <w:t xml:space="preserve">nombre </w:t>
      </w:r>
      <w:r w:rsidR="00D46B62" w:rsidRPr="000573F7">
        <w:rPr>
          <w:rFonts w:ascii="Bookman Old Style" w:hAnsi="Bookman Old Style" w:cs="Arial"/>
          <w:i/>
          <w:sz w:val="28"/>
          <w:szCs w:val="28"/>
        </w:rPr>
        <w:t>y representaci</w:t>
      </w:r>
      <w:r w:rsidR="00F31751" w:rsidRPr="000573F7">
        <w:rPr>
          <w:rFonts w:ascii="Bookman Old Style" w:hAnsi="Bookman Old Style" w:cs="Arial"/>
          <w:i/>
          <w:sz w:val="28"/>
          <w:szCs w:val="28"/>
        </w:rPr>
        <w:t xml:space="preserve">ón </w:t>
      </w:r>
      <w:r w:rsidR="00870DC9" w:rsidRPr="000573F7">
        <w:rPr>
          <w:rFonts w:ascii="Bookman Old Style" w:hAnsi="Bookman Old Style" w:cs="Arial"/>
          <w:i/>
          <w:sz w:val="28"/>
          <w:szCs w:val="28"/>
        </w:rPr>
        <w:t>(…</w:t>
      </w:r>
      <w:r w:rsidR="00F31751" w:rsidRPr="000573F7">
        <w:rPr>
          <w:rFonts w:ascii="Bookman Old Style" w:hAnsi="Bookman Old Style" w:cs="Arial"/>
          <w:i/>
          <w:sz w:val="28"/>
          <w:szCs w:val="28"/>
        </w:rPr>
        <w:t xml:space="preserve">), </w:t>
      </w:r>
      <w:r w:rsidR="00870DC9" w:rsidRPr="000573F7">
        <w:rPr>
          <w:rFonts w:ascii="Bookman Old Style" w:hAnsi="Bookman Old Style" w:cs="Arial"/>
          <w:i/>
          <w:sz w:val="28"/>
          <w:szCs w:val="28"/>
        </w:rPr>
        <w:t>sino que actuaba por sí mismo y en su propio interés mercantil (…)</w:t>
      </w:r>
      <w:r w:rsidR="00870DC9" w:rsidRPr="000573F7">
        <w:rPr>
          <w:rFonts w:ascii="Bookman Old Style" w:hAnsi="Bookman Old Style" w:cs="Arial"/>
          <w:sz w:val="28"/>
          <w:szCs w:val="28"/>
        </w:rPr>
        <w:t>”</w:t>
      </w:r>
      <w:r w:rsidR="00121287" w:rsidRPr="000573F7">
        <w:rPr>
          <w:rFonts w:ascii="Bookman Old Style" w:hAnsi="Bookman Old Style" w:cs="Arial"/>
          <w:sz w:val="28"/>
          <w:szCs w:val="28"/>
        </w:rPr>
        <w:t xml:space="preserve">, lo hizo </w:t>
      </w:r>
      <w:r w:rsidR="0007579F" w:rsidRPr="000573F7">
        <w:rPr>
          <w:rFonts w:ascii="Bookman Old Style" w:hAnsi="Bookman Old Style" w:cs="Arial"/>
          <w:sz w:val="28"/>
          <w:szCs w:val="28"/>
        </w:rPr>
        <w:t>a partir de la “</w:t>
      </w:r>
      <w:r w:rsidR="0007579F" w:rsidRPr="000573F7">
        <w:rPr>
          <w:rFonts w:ascii="Bookman Old Style" w:hAnsi="Bookman Old Style" w:cs="Arial"/>
          <w:i/>
          <w:sz w:val="28"/>
          <w:szCs w:val="28"/>
        </w:rPr>
        <w:t>(…) gran cantidad de declaraciones</w:t>
      </w:r>
      <w:r w:rsidR="00EF22DB" w:rsidRPr="000573F7">
        <w:rPr>
          <w:rFonts w:ascii="Bookman Old Style" w:hAnsi="Bookman Old Style" w:cs="Arial"/>
          <w:i/>
          <w:sz w:val="28"/>
          <w:szCs w:val="28"/>
        </w:rPr>
        <w:t xml:space="preserve"> (…)</w:t>
      </w:r>
      <w:r w:rsidR="0007579F" w:rsidRPr="000573F7">
        <w:rPr>
          <w:rFonts w:ascii="Bookman Old Style" w:hAnsi="Bookman Old Style" w:cs="Arial"/>
          <w:sz w:val="28"/>
          <w:szCs w:val="28"/>
        </w:rPr>
        <w:t>”</w:t>
      </w:r>
      <w:r w:rsidR="00EF22DB" w:rsidRPr="000573F7">
        <w:rPr>
          <w:rFonts w:ascii="Bookman Old Style" w:hAnsi="Bookman Old Style" w:cs="Arial"/>
          <w:sz w:val="28"/>
          <w:szCs w:val="28"/>
        </w:rPr>
        <w:t>.</w:t>
      </w:r>
      <w:r w:rsidR="00F31751" w:rsidRPr="000573F7">
        <w:rPr>
          <w:rFonts w:ascii="Bookman Old Style" w:hAnsi="Bookman Old Style" w:cs="Arial"/>
          <w:sz w:val="28"/>
          <w:szCs w:val="28"/>
        </w:rPr>
        <w:t xml:space="preserve"> </w:t>
      </w:r>
    </w:p>
    <w:p w14:paraId="6B0A01A5" w14:textId="77777777" w:rsidR="00292630" w:rsidRDefault="00292630" w:rsidP="00CC3420">
      <w:pPr>
        <w:spacing w:line="360" w:lineRule="auto"/>
        <w:ind w:firstLine="709"/>
        <w:jc w:val="both"/>
        <w:rPr>
          <w:rFonts w:ascii="Bookman Old Style" w:hAnsi="Bookman Old Style" w:cs="Arial"/>
          <w:sz w:val="28"/>
          <w:szCs w:val="28"/>
        </w:rPr>
      </w:pPr>
    </w:p>
    <w:p w14:paraId="23BC2504" w14:textId="3421DDBE" w:rsidR="00EA5FE8" w:rsidRPr="000573F7" w:rsidRDefault="000C199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La </w:t>
      </w:r>
      <w:r w:rsidR="00E63917" w:rsidRPr="000573F7">
        <w:rPr>
          <w:rFonts w:ascii="Bookman Old Style" w:hAnsi="Bookman Old Style" w:cs="Arial"/>
          <w:sz w:val="28"/>
          <w:szCs w:val="28"/>
        </w:rPr>
        <w:t>referencia</w:t>
      </w:r>
      <w:r w:rsidR="00D91B7C" w:rsidRPr="000573F7">
        <w:rPr>
          <w:rFonts w:ascii="Bookman Old Style" w:hAnsi="Bookman Old Style" w:cs="Arial"/>
          <w:sz w:val="28"/>
          <w:szCs w:val="28"/>
        </w:rPr>
        <w:t xml:space="preserve"> </w:t>
      </w:r>
      <w:r w:rsidR="00E63917" w:rsidRPr="000573F7">
        <w:rPr>
          <w:rFonts w:ascii="Bookman Old Style" w:hAnsi="Bookman Old Style" w:cs="Arial"/>
          <w:sz w:val="28"/>
          <w:szCs w:val="28"/>
        </w:rPr>
        <w:t>gen</w:t>
      </w:r>
      <w:r w:rsidR="00F21FA9" w:rsidRPr="000573F7">
        <w:rPr>
          <w:rFonts w:ascii="Bookman Old Style" w:hAnsi="Bookman Old Style" w:cs="Arial"/>
          <w:sz w:val="28"/>
          <w:szCs w:val="28"/>
        </w:rPr>
        <w:t>érica</w:t>
      </w:r>
      <w:r w:rsidR="00CE2BD2" w:rsidRPr="000573F7">
        <w:rPr>
          <w:rFonts w:ascii="Bookman Old Style" w:hAnsi="Bookman Old Style" w:cs="Arial"/>
          <w:sz w:val="28"/>
          <w:szCs w:val="28"/>
        </w:rPr>
        <w:t xml:space="preserve"> y no específica </w:t>
      </w:r>
      <w:r w:rsidR="00FF070C" w:rsidRPr="000573F7">
        <w:rPr>
          <w:rFonts w:ascii="Bookman Old Style" w:hAnsi="Bookman Old Style" w:cs="Arial"/>
          <w:sz w:val="28"/>
          <w:szCs w:val="28"/>
        </w:rPr>
        <w:t xml:space="preserve">que hizo el Tribunal </w:t>
      </w:r>
      <w:r w:rsidR="00D91B7C" w:rsidRPr="000573F7">
        <w:rPr>
          <w:rFonts w:ascii="Bookman Old Style" w:hAnsi="Bookman Old Style" w:cs="Arial"/>
          <w:sz w:val="28"/>
          <w:szCs w:val="28"/>
        </w:rPr>
        <w:t>de la prueba testifical</w:t>
      </w:r>
      <w:r w:rsidR="00CE2BD2" w:rsidRPr="000573F7">
        <w:rPr>
          <w:rFonts w:ascii="Bookman Old Style" w:hAnsi="Bookman Old Style" w:cs="Arial"/>
          <w:sz w:val="28"/>
          <w:szCs w:val="28"/>
        </w:rPr>
        <w:t>,</w:t>
      </w:r>
      <w:r w:rsidR="00330EE7" w:rsidRPr="000573F7">
        <w:rPr>
          <w:rFonts w:ascii="Bookman Old Style" w:hAnsi="Bookman Old Style" w:cs="Arial"/>
          <w:sz w:val="28"/>
          <w:szCs w:val="28"/>
        </w:rPr>
        <w:t xml:space="preserve"> implica</w:t>
      </w:r>
      <w:r w:rsidR="00CE2BD2" w:rsidRPr="000573F7">
        <w:rPr>
          <w:rFonts w:ascii="Bookman Old Style" w:hAnsi="Bookman Old Style" w:cs="Arial"/>
          <w:sz w:val="28"/>
          <w:szCs w:val="28"/>
        </w:rPr>
        <w:t xml:space="preserve">, en línea de principio, </w:t>
      </w:r>
      <w:r w:rsidR="00E51780" w:rsidRPr="000573F7">
        <w:rPr>
          <w:rFonts w:ascii="Bookman Old Style" w:hAnsi="Bookman Old Style" w:cs="Arial"/>
          <w:sz w:val="28"/>
          <w:szCs w:val="28"/>
        </w:rPr>
        <w:t xml:space="preserve">que implícitamente </w:t>
      </w:r>
      <w:r w:rsidR="00CB194B" w:rsidRPr="000573F7">
        <w:rPr>
          <w:rFonts w:ascii="Bookman Old Style" w:hAnsi="Bookman Old Style" w:cs="Arial"/>
          <w:sz w:val="28"/>
          <w:szCs w:val="28"/>
        </w:rPr>
        <w:t xml:space="preserve">la comprende toda, pues en </w:t>
      </w:r>
      <w:r w:rsidR="008438F9" w:rsidRPr="000573F7">
        <w:rPr>
          <w:rFonts w:ascii="Bookman Old Style" w:hAnsi="Bookman Old Style" w:cs="Arial"/>
          <w:sz w:val="28"/>
          <w:szCs w:val="28"/>
        </w:rPr>
        <w:t xml:space="preserve">esa eventualidad, en palabras de esta Corporación, </w:t>
      </w:r>
      <w:r w:rsidR="00B70314" w:rsidRPr="000573F7">
        <w:rPr>
          <w:rFonts w:ascii="Bookman Old Style" w:hAnsi="Bookman Old Style" w:cs="Arial"/>
          <w:sz w:val="28"/>
          <w:szCs w:val="28"/>
        </w:rPr>
        <w:t>“</w:t>
      </w:r>
      <w:r w:rsidR="00B70314" w:rsidRPr="000573F7">
        <w:rPr>
          <w:rFonts w:ascii="Bookman Old Style" w:hAnsi="Bookman Old Style" w:cs="Arial"/>
          <w:i/>
          <w:sz w:val="28"/>
          <w:szCs w:val="28"/>
        </w:rPr>
        <w:t>su no mención sería una deficiencia de expresión</w:t>
      </w:r>
      <w:r w:rsidR="00CE2BD2" w:rsidRPr="000573F7">
        <w:rPr>
          <w:rFonts w:ascii="Bookman Old Style" w:hAnsi="Bookman Old Style" w:cs="Arial"/>
          <w:sz w:val="28"/>
          <w:szCs w:val="28"/>
        </w:rPr>
        <w:t>”</w:t>
      </w:r>
      <w:r w:rsidR="00CE2BD2" w:rsidRPr="000573F7">
        <w:rPr>
          <w:rStyle w:val="Refdenotaalpie"/>
          <w:rFonts w:ascii="Bookman Old Style" w:hAnsi="Bookman Old Style" w:cs="Arial"/>
          <w:sz w:val="28"/>
          <w:szCs w:val="28"/>
        </w:rPr>
        <w:footnoteReference w:id="35"/>
      </w:r>
      <w:r w:rsidR="00CE2BD2" w:rsidRPr="000573F7">
        <w:rPr>
          <w:rFonts w:ascii="Bookman Old Style" w:hAnsi="Bookman Old Style" w:cs="Arial"/>
          <w:sz w:val="28"/>
          <w:szCs w:val="28"/>
        </w:rPr>
        <w:t xml:space="preserve">, </w:t>
      </w:r>
      <w:r w:rsidR="005A6AAE" w:rsidRPr="000573F7">
        <w:rPr>
          <w:rFonts w:ascii="Bookman Old Style" w:hAnsi="Bookman Old Style" w:cs="Arial"/>
          <w:sz w:val="28"/>
          <w:szCs w:val="28"/>
        </w:rPr>
        <w:t xml:space="preserve">donde se </w:t>
      </w:r>
      <w:r w:rsidR="007A5917" w:rsidRPr="000573F7">
        <w:rPr>
          <w:rFonts w:ascii="Bookman Old Style" w:hAnsi="Bookman Old Style" w:cs="Arial"/>
          <w:sz w:val="28"/>
          <w:szCs w:val="28"/>
        </w:rPr>
        <w:t>desca</w:t>
      </w:r>
      <w:r w:rsidR="00EA5FE8" w:rsidRPr="000573F7">
        <w:rPr>
          <w:rFonts w:ascii="Bookman Old Style" w:hAnsi="Bookman Old Style" w:cs="Arial"/>
          <w:sz w:val="28"/>
          <w:szCs w:val="28"/>
        </w:rPr>
        <w:t>rta</w:t>
      </w:r>
      <w:r w:rsidR="005E51C6" w:rsidRPr="000573F7">
        <w:rPr>
          <w:rFonts w:ascii="Bookman Old Style" w:hAnsi="Bookman Old Style" w:cs="Arial"/>
          <w:sz w:val="28"/>
          <w:szCs w:val="28"/>
        </w:rPr>
        <w:t xml:space="preserve"> </w:t>
      </w:r>
      <w:r w:rsidR="00270EFB" w:rsidRPr="000573F7">
        <w:rPr>
          <w:rFonts w:ascii="Bookman Old Style" w:hAnsi="Bookman Old Style" w:cs="Arial"/>
          <w:sz w:val="28"/>
          <w:szCs w:val="28"/>
        </w:rPr>
        <w:t>que</w:t>
      </w:r>
      <w:r w:rsidR="00EE2289" w:rsidRPr="000573F7">
        <w:rPr>
          <w:rFonts w:ascii="Bookman Old Style" w:hAnsi="Bookman Old Style" w:cs="Arial"/>
          <w:sz w:val="28"/>
          <w:szCs w:val="28"/>
        </w:rPr>
        <w:t xml:space="preserve"> para arribar a la referida conclusión </w:t>
      </w:r>
      <w:r w:rsidR="00777D3E" w:rsidRPr="000573F7">
        <w:rPr>
          <w:rFonts w:ascii="Bookman Old Style" w:hAnsi="Bookman Old Style" w:cs="Arial"/>
          <w:sz w:val="28"/>
          <w:szCs w:val="28"/>
        </w:rPr>
        <w:t>haya</w:t>
      </w:r>
      <w:r w:rsidR="007E2E96" w:rsidRPr="000573F7">
        <w:rPr>
          <w:rFonts w:ascii="Bookman Old Style" w:hAnsi="Bookman Old Style" w:cs="Arial"/>
          <w:sz w:val="28"/>
          <w:szCs w:val="28"/>
        </w:rPr>
        <w:t xml:space="preserve"> </w:t>
      </w:r>
      <w:r w:rsidR="004E5933" w:rsidRPr="000573F7">
        <w:rPr>
          <w:rFonts w:ascii="Bookman Old Style" w:hAnsi="Bookman Old Style" w:cs="Arial"/>
          <w:sz w:val="28"/>
          <w:szCs w:val="28"/>
        </w:rPr>
        <w:t xml:space="preserve">pretermitido </w:t>
      </w:r>
      <w:r w:rsidR="001453B5" w:rsidRPr="000573F7">
        <w:rPr>
          <w:rFonts w:ascii="Bookman Old Style" w:hAnsi="Bookman Old Style" w:cs="Arial"/>
          <w:sz w:val="28"/>
          <w:szCs w:val="28"/>
        </w:rPr>
        <w:t>apreciar</w:t>
      </w:r>
      <w:r w:rsidR="00EF30B8" w:rsidRPr="000573F7">
        <w:rPr>
          <w:rFonts w:ascii="Bookman Old Style" w:hAnsi="Bookman Old Style" w:cs="Arial"/>
          <w:sz w:val="28"/>
          <w:szCs w:val="28"/>
        </w:rPr>
        <w:t xml:space="preserve"> algunos de los </w:t>
      </w:r>
      <w:r w:rsidR="00195386" w:rsidRPr="000573F7">
        <w:rPr>
          <w:rFonts w:ascii="Bookman Old Style" w:hAnsi="Bookman Old Style" w:cs="Arial"/>
          <w:sz w:val="28"/>
          <w:szCs w:val="28"/>
        </w:rPr>
        <w:t>testimonios recopilado</w:t>
      </w:r>
      <w:r w:rsidR="00052A3F" w:rsidRPr="000573F7">
        <w:rPr>
          <w:rFonts w:ascii="Bookman Old Style" w:hAnsi="Bookman Old Style" w:cs="Arial"/>
          <w:sz w:val="28"/>
          <w:szCs w:val="28"/>
        </w:rPr>
        <w:t>s</w:t>
      </w:r>
      <w:r w:rsidR="008E2A6D" w:rsidRPr="000573F7">
        <w:rPr>
          <w:rFonts w:ascii="Bookman Old Style" w:hAnsi="Bookman Old Style" w:cs="Arial"/>
          <w:sz w:val="28"/>
          <w:szCs w:val="28"/>
        </w:rPr>
        <w:t>.</w:t>
      </w:r>
      <w:r w:rsidR="002269A4" w:rsidRPr="000573F7">
        <w:rPr>
          <w:rFonts w:ascii="Bookman Old Style" w:hAnsi="Bookman Old Style" w:cs="Arial"/>
          <w:sz w:val="28"/>
          <w:szCs w:val="28"/>
        </w:rPr>
        <w:t xml:space="preserve"> </w:t>
      </w:r>
      <w:r w:rsidR="001B1262" w:rsidRPr="000573F7">
        <w:rPr>
          <w:rFonts w:ascii="Bookman Old Style" w:hAnsi="Bookman Old Style" w:cs="Arial"/>
          <w:sz w:val="28"/>
          <w:szCs w:val="28"/>
        </w:rPr>
        <w:t>L</w:t>
      </w:r>
      <w:r w:rsidR="003B4F8A" w:rsidRPr="000573F7">
        <w:rPr>
          <w:rFonts w:ascii="Bookman Old Style" w:hAnsi="Bookman Old Style" w:cs="Arial"/>
          <w:sz w:val="28"/>
          <w:szCs w:val="28"/>
        </w:rPr>
        <w:t>a equivocación, si la hubo,</w:t>
      </w:r>
      <w:r w:rsidR="00052A3F" w:rsidRPr="000573F7">
        <w:rPr>
          <w:rFonts w:ascii="Bookman Old Style" w:hAnsi="Bookman Old Style" w:cs="Arial"/>
          <w:sz w:val="28"/>
          <w:szCs w:val="28"/>
        </w:rPr>
        <w:t xml:space="preserve"> </w:t>
      </w:r>
      <w:r w:rsidR="00AD76DA" w:rsidRPr="000573F7">
        <w:rPr>
          <w:rFonts w:ascii="Bookman Old Style" w:hAnsi="Bookman Old Style" w:cs="Arial"/>
          <w:sz w:val="28"/>
          <w:szCs w:val="28"/>
        </w:rPr>
        <w:t xml:space="preserve">habría </w:t>
      </w:r>
      <w:r w:rsidR="0087166B" w:rsidRPr="000573F7">
        <w:rPr>
          <w:rFonts w:ascii="Bookman Old Style" w:hAnsi="Bookman Old Style" w:cs="Arial"/>
          <w:sz w:val="28"/>
          <w:szCs w:val="28"/>
        </w:rPr>
        <w:t>s</w:t>
      </w:r>
      <w:r w:rsidR="001B1262" w:rsidRPr="000573F7">
        <w:rPr>
          <w:rFonts w:ascii="Bookman Old Style" w:hAnsi="Bookman Old Style" w:cs="Arial"/>
          <w:sz w:val="28"/>
          <w:szCs w:val="28"/>
        </w:rPr>
        <w:t>ido en</w:t>
      </w:r>
      <w:r w:rsidR="008E2A6D" w:rsidRPr="000573F7">
        <w:rPr>
          <w:rFonts w:ascii="Bookman Old Style" w:hAnsi="Bookman Old Style" w:cs="Arial"/>
          <w:sz w:val="28"/>
          <w:szCs w:val="28"/>
        </w:rPr>
        <w:t xml:space="preserve"> la fase de fijación </w:t>
      </w:r>
      <w:r w:rsidR="000D5317" w:rsidRPr="000573F7">
        <w:rPr>
          <w:rFonts w:ascii="Bookman Old Style" w:hAnsi="Bookman Old Style" w:cs="Arial"/>
          <w:sz w:val="28"/>
          <w:szCs w:val="28"/>
        </w:rPr>
        <w:t>de su contenido objetivo.</w:t>
      </w:r>
    </w:p>
    <w:p w14:paraId="2EDC17A5" w14:textId="77777777" w:rsidR="00145BAD" w:rsidRPr="000573F7" w:rsidRDefault="00145BAD" w:rsidP="00CC3420">
      <w:pPr>
        <w:spacing w:line="360" w:lineRule="auto"/>
        <w:ind w:firstLine="709"/>
        <w:jc w:val="both"/>
        <w:rPr>
          <w:rFonts w:ascii="Bookman Old Style" w:hAnsi="Bookman Old Style" w:cs="Arial"/>
          <w:sz w:val="28"/>
          <w:szCs w:val="28"/>
        </w:rPr>
      </w:pPr>
    </w:p>
    <w:p w14:paraId="76AB67D0" w14:textId="7F3B28A7" w:rsidR="00D85032" w:rsidRPr="000573F7" w:rsidRDefault="00F345B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145BAD" w:rsidRPr="000573F7">
        <w:rPr>
          <w:rFonts w:ascii="Bookman Old Style" w:hAnsi="Bookman Old Style" w:cs="Arial"/>
          <w:sz w:val="28"/>
          <w:szCs w:val="28"/>
        </w:rPr>
        <w:t>.3</w:t>
      </w:r>
      <w:r w:rsidR="0037781D" w:rsidRPr="000573F7">
        <w:rPr>
          <w:rFonts w:ascii="Bookman Old Style" w:hAnsi="Bookman Old Style" w:cs="Arial"/>
          <w:sz w:val="28"/>
          <w:szCs w:val="28"/>
        </w:rPr>
        <w:t>.</w:t>
      </w:r>
      <w:r w:rsidR="00463860" w:rsidRPr="000573F7">
        <w:rPr>
          <w:rFonts w:ascii="Bookman Old Style" w:hAnsi="Bookman Old Style" w:cs="Arial"/>
          <w:sz w:val="28"/>
          <w:szCs w:val="28"/>
        </w:rPr>
        <w:t xml:space="preserve"> N</w:t>
      </w:r>
      <w:r w:rsidR="0037781D" w:rsidRPr="000573F7">
        <w:rPr>
          <w:rFonts w:ascii="Bookman Old Style" w:hAnsi="Bookman Old Style" w:cs="Arial"/>
          <w:sz w:val="28"/>
          <w:szCs w:val="28"/>
        </w:rPr>
        <w:t>inguna discusi</w:t>
      </w:r>
      <w:r w:rsidR="00A7297A" w:rsidRPr="000573F7">
        <w:rPr>
          <w:rFonts w:ascii="Bookman Old Style" w:hAnsi="Bookman Old Style" w:cs="Arial"/>
          <w:sz w:val="28"/>
          <w:szCs w:val="28"/>
        </w:rPr>
        <w:t>ón</w:t>
      </w:r>
      <w:r w:rsidR="00DB509E" w:rsidRPr="000573F7">
        <w:rPr>
          <w:rFonts w:ascii="Bookman Old Style" w:hAnsi="Bookman Old Style" w:cs="Arial"/>
          <w:sz w:val="28"/>
          <w:szCs w:val="28"/>
        </w:rPr>
        <w:t xml:space="preserve"> </w:t>
      </w:r>
      <w:r w:rsidR="0016788D" w:rsidRPr="000573F7">
        <w:rPr>
          <w:rFonts w:ascii="Bookman Old Style" w:hAnsi="Bookman Old Style" w:cs="Arial"/>
          <w:sz w:val="28"/>
          <w:szCs w:val="28"/>
        </w:rPr>
        <w:t xml:space="preserve">cabe acerca de </w:t>
      </w:r>
      <w:r w:rsidR="0037781D" w:rsidRPr="000573F7">
        <w:rPr>
          <w:rFonts w:ascii="Bookman Old Style" w:hAnsi="Bookman Old Style" w:cs="Arial"/>
          <w:sz w:val="28"/>
          <w:szCs w:val="28"/>
        </w:rPr>
        <w:t>que entre</w:t>
      </w:r>
      <w:r w:rsidR="003C403C" w:rsidRPr="000573F7">
        <w:rPr>
          <w:rFonts w:ascii="Bookman Old Style" w:hAnsi="Bookman Old Style" w:cs="Arial"/>
          <w:sz w:val="28"/>
          <w:szCs w:val="28"/>
        </w:rPr>
        <w:t xml:space="preserve"> </w:t>
      </w:r>
      <w:r w:rsidR="00FC36DA" w:rsidRPr="000573F7">
        <w:rPr>
          <w:rFonts w:ascii="Bookman Old Style" w:hAnsi="Bookman Old Style" w:cs="Arial"/>
          <w:sz w:val="28"/>
          <w:szCs w:val="28"/>
        </w:rPr>
        <w:t xml:space="preserve">Omar </w:t>
      </w:r>
      <w:r w:rsidR="0037781D" w:rsidRPr="000573F7">
        <w:rPr>
          <w:rFonts w:ascii="Bookman Old Style" w:hAnsi="Bookman Old Style" w:cs="Arial"/>
          <w:sz w:val="28"/>
          <w:szCs w:val="28"/>
        </w:rPr>
        <w:t>Antonio Hincapié</w:t>
      </w:r>
      <w:r w:rsidR="007A41D6" w:rsidRPr="000573F7">
        <w:rPr>
          <w:rFonts w:ascii="Bookman Old Style" w:hAnsi="Bookman Old Style" w:cs="Arial"/>
          <w:sz w:val="28"/>
          <w:szCs w:val="28"/>
        </w:rPr>
        <w:t xml:space="preserve"> Osorio</w:t>
      </w:r>
      <w:r w:rsidR="003C403C" w:rsidRPr="000573F7">
        <w:rPr>
          <w:rFonts w:ascii="Bookman Old Style" w:hAnsi="Bookman Old Style" w:cs="Arial"/>
          <w:sz w:val="28"/>
          <w:szCs w:val="28"/>
        </w:rPr>
        <w:t xml:space="preserve"> y la </w:t>
      </w:r>
      <w:r w:rsidR="0037781D" w:rsidRPr="000573F7">
        <w:rPr>
          <w:rFonts w:ascii="Bookman Old Style" w:hAnsi="Bookman Old Style" w:cs="Arial"/>
          <w:sz w:val="28"/>
          <w:szCs w:val="28"/>
        </w:rPr>
        <w:t>Compañ</w:t>
      </w:r>
      <w:r w:rsidR="0056464C" w:rsidRPr="000573F7">
        <w:rPr>
          <w:rFonts w:ascii="Bookman Old Style" w:hAnsi="Bookman Old Style" w:cs="Arial"/>
          <w:sz w:val="28"/>
          <w:szCs w:val="28"/>
        </w:rPr>
        <w:t>ía</w:t>
      </w:r>
      <w:r w:rsidR="00803D17" w:rsidRPr="000573F7">
        <w:rPr>
          <w:rFonts w:ascii="Bookman Old Style" w:hAnsi="Bookman Old Style" w:cs="Arial"/>
          <w:sz w:val="28"/>
          <w:szCs w:val="28"/>
        </w:rPr>
        <w:t xml:space="preserve"> </w:t>
      </w:r>
      <w:r w:rsidR="0037781D" w:rsidRPr="000573F7">
        <w:rPr>
          <w:rFonts w:ascii="Bookman Old Style" w:hAnsi="Bookman Old Style" w:cs="Arial"/>
          <w:sz w:val="28"/>
          <w:szCs w:val="28"/>
        </w:rPr>
        <w:t>de Galletas Noel S.A.,</w:t>
      </w:r>
      <w:r w:rsidR="000D5317" w:rsidRPr="000573F7">
        <w:rPr>
          <w:rFonts w:ascii="Bookman Old Style" w:hAnsi="Bookman Old Style" w:cs="Arial"/>
          <w:sz w:val="28"/>
          <w:szCs w:val="28"/>
        </w:rPr>
        <w:t xml:space="preserve"> en efecto, existió </w:t>
      </w:r>
      <w:r w:rsidR="001A6A2F" w:rsidRPr="000573F7">
        <w:rPr>
          <w:rFonts w:ascii="Bookman Old Style" w:hAnsi="Bookman Old Style" w:cs="Arial"/>
          <w:sz w:val="28"/>
          <w:szCs w:val="28"/>
        </w:rPr>
        <w:t xml:space="preserve">una </w:t>
      </w:r>
      <w:r w:rsidR="00D234E4" w:rsidRPr="000573F7">
        <w:rPr>
          <w:rFonts w:ascii="Bookman Old Style" w:hAnsi="Bookman Old Style" w:cs="Arial"/>
          <w:sz w:val="28"/>
          <w:szCs w:val="28"/>
        </w:rPr>
        <w:t>“</w:t>
      </w:r>
      <w:r w:rsidR="007A41D6" w:rsidRPr="000573F7">
        <w:rPr>
          <w:rFonts w:ascii="Bookman Old Style" w:hAnsi="Bookman Old Style" w:cs="Arial"/>
          <w:i/>
          <w:sz w:val="28"/>
          <w:szCs w:val="28"/>
        </w:rPr>
        <w:t>relaci</w:t>
      </w:r>
      <w:r w:rsidR="0056464C" w:rsidRPr="000573F7">
        <w:rPr>
          <w:rFonts w:ascii="Bookman Old Style" w:hAnsi="Bookman Old Style" w:cs="Arial"/>
          <w:i/>
          <w:sz w:val="28"/>
          <w:szCs w:val="28"/>
        </w:rPr>
        <w:t>ón</w:t>
      </w:r>
      <w:r w:rsidR="001A6A2F" w:rsidRPr="000573F7">
        <w:rPr>
          <w:rFonts w:ascii="Bookman Old Style" w:hAnsi="Bookman Old Style" w:cs="Arial"/>
          <w:i/>
          <w:sz w:val="28"/>
          <w:szCs w:val="28"/>
        </w:rPr>
        <w:t xml:space="preserve"> </w:t>
      </w:r>
      <w:r w:rsidR="0056464C" w:rsidRPr="000573F7">
        <w:rPr>
          <w:rFonts w:ascii="Bookman Old Style" w:hAnsi="Bookman Old Style" w:cs="Arial"/>
          <w:i/>
          <w:sz w:val="28"/>
          <w:szCs w:val="28"/>
        </w:rPr>
        <w:t>comercial</w:t>
      </w:r>
      <w:r w:rsidR="00984AA6" w:rsidRPr="000573F7">
        <w:rPr>
          <w:rFonts w:ascii="Bookman Old Style" w:hAnsi="Bookman Old Style" w:cs="Arial"/>
          <w:sz w:val="28"/>
          <w:szCs w:val="28"/>
        </w:rPr>
        <w:t>”, puesto que así coinciden tanto el Tribunal como el recurrente</w:t>
      </w:r>
      <w:r w:rsidR="00CA583A" w:rsidRPr="000573F7">
        <w:rPr>
          <w:rFonts w:ascii="Bookman Old Style" w:hAnsi="Bookman Old Style" w:cs="Arial"/>
          <w:sz w:val="28"/>
          <w:szCs w:val="28"/>
        </w:rPr>
        <w:t>.</w:t>
      </w:r>
    </w:p>
    <w:p w14:paraId="4C83E14B" w14:textId="77777777" w:rsidR="00145BAD" w:rsidRPr="000573F7" w:rsidRDefault="00145BAD" w:rsidP="00CC3420">
      <w:pPr>
        <w:spacing w:line="360" w:lineRule="auto"/>
        <w:ind w:firstLine="709"/>
        <w:jc w:val="both"/>
        <w:rPr>
          <w:rFonts w:ascii="Bookman Old Style" w:hAnsi="Bookman Old Style" w:cs="Arial"/>
          <w:sz w:val="28"/>
          <w:szCs w:val="28"/>
        </w:rPr>
      </w:pPr>
    </w:p>
    <w:p w14:paraId="21C4CC92" w14:textId="54189540" w:rsidR="00DD43A0" w:rsidRPr="000573F7" w:rsidRDefault="003577D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la óptica de dicha </w:t>
      </w:r>
      <w:r w:rsidR="00610074" w:rsidRPr="000573F7">
        <w:rPr>
          <w:rFonts w:ascii="Bookman Old Style" w:hAnsi="Bookman Old Style" w:cs="Arial"/>
          <w:sz w:val="28"/>
          <w:szCs w:val="28"/>
        </w:rPr>
        <w:t>“</w:t>
      </w:r>
      <w:r w:rsidR="00B9501E" w:rsidRPr="000573F7">
        <w:rPr>
          <w:rFonts w:ascii="Bookman Old Style" w:hAnsi="Bookman Old Style" w:cs="Arial"/>
          <w:i/>
          <w:sz w:val="28"/>
          <w:szCs w:val="28"/>
        </w:rPr>
        <w:t>relaci</w:t>
      </w:r>
      <w:r w:rsidR="001455A1" w:rsidRPr="000573F7">
        <w:rPr>
          <w:rFonts w:ascii="Bookman Old Style" w:hAnsi="Bookman Old Style" w:cs="Arial"/>
          <w:i/>
          <w:sz w:val="28"/>
          <w:szCs w:val="28"/>
        </w:rPr>
        <w:t xml:space="preserve">ón </w:t>
      </w:r>
      <w:r w:rsidRPr="000573F7">
        <w:rPr>
          <w:rFonts w:ascii="Bookman Old Style" w:hAnsi="Bookman Old Style" w:cs="Arial"/>
          <w:i/>
          <w:sz w:val="28"/>
          <w:szCs w:val="28"/>
        </w:rPr>
        <w:t>comercial</w:t>
      </w:r>
      <w:r w:rsidR="00610074" w:rsidRPr="000573F7">
        <w:rPr>
          <w:rFonts w:ascii="Bookman Old Style" w:hAnsi="Bookman Old Style" w:cs="Arial"/>
          <w:sz w:val="28"/>
          <w:szCs w:val="28"/>
        </w:rPr>
        <w:t>”</w:t>
      </w:r>
      <w:r w:rsidRPr="000573F7">
        <w:rPr>
          <w:rFonts w:ascii="Bookman Old Style" w:hAnsi="Bookman Old Style" w:cs="Arial"/>
          <w:sz w:val="28"/>
          <w:szCs w:val="28"/>
        </w:rPr>
        <w:t>,</w:t>
      </w:r>
      <w:r w:rsidR="00A453C5" w:rsidRPr="000573F7">
        <w:rPr>
          <w:rFonts w:ascii="Bookman Old Style" w:hAnsi="Bookman Old Style" w:cs="Arial"/>
          <w:sz w:val="28"/>
          <w:szCs w:val="28"/>
        </w:rPr>
        <w:t xml:space="preserve"> </w:t>
      </w:r>
      <w:r w:rsidR="006C60F1" w:rsidRPr="000573F7">
        <w:rPr>
          <w:rFonts w:ascii="Bookman Old Style" w:hAnsi="Bookman Old Style" w:cs="Arial"/>
          <w:sz w:val="28"/>
          <w:szCs w:val="28"/>
        </w:rPr>
        <w:t xml:space="preserve">el </w:t>
      </w:r>
      <w:r w:rsidR="006C60F1" w:rsidRPr="000573F7">
        <w:rPr>
          <w:rFonts w:ascii="Bookman Old Style" w:hAnsi="Bookman Old Style" w:cs="Arial"/>
          <w:i/>
          <w:sz w:val="28"/>
          <w:szCs w:val="28"/>
        </w:rPr>
        <w:t>ad-quem</w:t>
      </w:r>
      <w:r w:rsidR="00AA7579" w:rsidRPr="000573F7">
        <w:rPr>
          <w:rFonts w:ascii="Bookman Old Style" w:hAnsi="Bookman Old Style" w:cs="Arial"/>
          <w:sz w:val="28"/>
          <w:szCs w:val="28"/>
        </w:rPr>
        <w:t>, por</w:t>
      </w:r>
      <w:r w:rsidR="001455A1" w:rsidRPr="000573F7">
        <w:rPr>
          <w:rFonts w:ascii="Bookman Old Style" w:hAnsi="Bookman Old Style" w:cs="Arial"/>
          <w:sz w:val="28"/>
          <w:szCs w:val="28"/>
        </w:rPr>
        <w:t xml:space="preserve"> </w:t>
      </w:r>
      <w:r w:rsidR="00AA7579" w:rsidRPr="000573F7">
        <w:rPr>
          <w:rFonts w:ascii="Bookman Old Style" w:hAnsi="Bookman Old Style" w:cs="Arial"/>
          <w:sz w:val="28"/>
          <w:szCs w:val="28"/>
        </w:rPr>
        <w:t xml:space="preserve">tanto, </w:t>
      </w:r>
      <w:r w:rsidR="001455A1" w:rsidRPr="000573F7">
        <w:rPr>
          <w:rFonts w:ascii="Bookman Old Style" w:hAnsi="Bookman Old Style" w:cs="Arial"/>
          <w:sz w:val="28"/>
          <w:szCs w:val="28"/>
        </w:rPr>
        <w:t xml:space="preserve">tampoco pudo distorsionar </w:t>
      </w:r>
      <w:r w:rsidR="00BC1D77" w:rsidRPr="000573F7">
        <w:rPr>
          <w:rFonts w:ascii="Bookman Old Style" w:hAnsi="Bookman Old Style" w:cs="Arial"/>
          <w:sz w:val="28"/>
          <w:szCs w:val="28"/>
        </w:rPr>
        <w:t>la objetividad</w:t>
      </w:r>
      <w:r w:rsidR="00E61529" w:rsidRPr="000573F7">
        <w:rPr>
          <w:rFonts w:ascii="Bookman Old Style" w:hAnsi="Bookman Old Style" w:cs="Arial"/>
          <w:sz w:val="28"/>
          <w:szCs w:val="28"/>
        </w:rPr>
        <w:t xml:space="preserve"> de cada uno de </w:t>
      </w:r>
      <w:r w:rsidR="00BC1D77" w:rsidRPr="000573F7">
        <w:rPr>
          <w:rFonts w:ascii="Bookman Old Style" w:hAnsi="Bookman Old Style" w:cs="Arial"/>
          <w:sz w:val="28"/>
          <w:szCs w:val="28"/>
        </w:rPr>
        <w:t>l</w:t>
      </w:r>
      <w:r w:rsidR="00B9501E" w:rsidRPr="000573F7">
        <w:rPr>
          <w:rFonts w:ascii="Bookman Old Style" w:hAnsi="Bookman Old Style" w:cs="Arial"/>
          <w:sz w:val="28"/>
          <w:szCs w:val="28"/>
        </w:rPr>
        <w:t>a</w:t>
      </w:r>
      <w:r w:rsidR="00BC1D77" w:rsidRPr="000573F7">
        <w:rPr>
          <w:rFonts w:ascii="Bookman Old Style" w:hAnsi="Bookman Old Style" w:cs="Arial"/>
          <w:sz w:val="28"/>
          <w:szCs w:val="28"/>
        </w:rPr>
        <w:t xml:space="preserve">s </w:t>
      </w:r>
      <w:r w:rsidR="00B9501E" w:rsidRPr="000573F7">
        <w:rPr>
          <w:rFonts w:ascii="Bookman Old Style" w:hAnsi="Bookman Old Style" w:cs="Arial"/>
          <w:sz w:val="28"/>
          <w:szCs w:val="28"/>
        </w:rPr>
        <w:t>declaraciones</w:t>
      </w:r>
      <w:r w:rsidR="00AA7579" w:rsidRPr="000573F7">
        <w:rPr>
          <w:rFonts w:ascii="Bookman Old Style" w:hAnsi="Bookman Old Style" w:cs="Arial"/>
          <w:sz w:val="28"/>
          <w:szCs w:val="28"/>
        </w:rPr>
        <w:t xml:space="preserve"> recib</w:t>
      </w:r>
      <w:r w:rsidR="001455A1" w:rsidRPr="000573F7">
        <w:rPr>
          <w:rFonts w:ascii="Bookman Old Style" w:hAnsi="Bookman Old Style" w:cs="Arial"/>
          <w:sz w:val="28"/>
          <w:szCs w:val="28"/>
        </w:rPr>
        <w:t xml:space="preserve">idas, </w:t>
      </w:r>
      <w:r w:rsidR="009725FD" w:rsidRPr="000573F7">
        <w:rPr>
          <w:rFonts w:ascii="Bookman Old Style" w:hAnsi="Bookman Old Style" w:cs="Arial"/>
          <w:sz w:val="28"/>
          <w:szCs w:val="28"/>
        </w:rPr>
        <w:t>ni</w:t>
      </w:r>
      <w:r w:rsidR="00912B2C" w:rsidRPr="000573F7">
        <w:rPr>
          <w:rFonts w:ascii="Bookman Old Style" w:hAnsi="Bookman Old Style" w:cs="Arial"/>
          <w:sz w:val="28"/>
          <w:szCs w:val="28"/>
        </w:rPr>
        <w:t xml:space="preserve"> </w:t>
      </w:r>
      <w:r w:rsidR="00697534" w:rsidRPr="000573F7">
        <w:rPr>
          <w:rFonts w:ascii="Bookman Old Style" w:hAnsi="Bookman Old Style" w:cs="Arial"/>
          <w:sz w:val="28"/>
          <w:szCs w:val="28"/>
        </w:rPr>
        <w:t>omitir</w:t>
      </w:r>
      <w:r w:rsidR="00912B2C" w:rsidRPr="000573F7">
        <w:rPr>
          <w:rFonts w:ascii="Bookman Old Style" w:hAnsi="Bookman Old Style" w:cs="Arial"/>
          <w:sz w:val="28"/>
          <w:szCs w:val="28"/>
        </w:rPr>
        <w:t xml:space="preserve">, </w:t>
      </w:r>
      <w:r w:rsidR="00A453C5" w:rsidRPr="000573F7">
        <w:rPr>
          <w:rFonts w:ascii="Bookman Old Style" w:hAnsi="Bookman Old Style" w:cs="Arial"/>
          <w:sz w:val="28"/>
          <w:szCs w:val="28"/>
        </w:rPr>
        <w:t xml:space="preserve">ni </w:t>
      </w:r>
      <w:r w:rsidR="009725FD" w:rsidRPr="000573F7">
        <w:rPr>
          <w:rFonts w:ascii="Bookman Old Style" w:hAnsi="Bookman Old Style" w:cs="Arial"/>
          <w:sz w:val="28"/>
          <w:szCs w:val="28"/>
        </w:rPr>
        <w:t>tergiv</w:t>
      </w:r>
      <w:r w:rsidR="00A453C5" w:rsidRPr="000573F7">
        <w:rPr>
          <w:rFonts w:ascii="Bookman Old Style" w:hAnsi="Bookman Old Style" w:cs="Arial"/>
          <w:sz w:val="28"/>
          <w:szCs w:val="28"/>
        </w:rPr>
        <w:t xml:space="preserve">ersar </w:t>
      </w:r>
      <w:r w:rsidR="0073621E" w:rsidRPr="000573F7">
        <w:rPr>
          <w:rFonts w:ascii="Bookman Old Style" w:hAnsi="Bookman Old Style" w:cs="Arial"/>
          <w:sz w:val="28"/>
          <w:szCs w:val="28"/>
        </w:rPr>
        <w:t>los restantes medios de convicción</w:t>
      </w:r>
      <w:r w:rsidR="00700817" w:rsidRPr="000573F7">
        <w:rPr>
          <w:rFonts w:ascii="Bookman Old Style" w:hAnsi="Bookman Old Style" w:cs="Arial"/>
          <w:sz w:val="28"/>
          <w:szCs w:val="28"/>
        </w:rPr>
        <w:t xml:space="preserve"> </w:t>
      </w:r>
      <w:r w:rsidR="00EC20D5" w:rsidRPr="000573F7">
        <w:rPr>
          <w:rFonts w:ascii="Bookman Old Style" w:hAnsi="Bookman Old Style" w:cs="Arial"/>
          <w:sz w:val="28"/>
          <w:szCs w:val="28"/>
        </w:rPr>
        <w:t xml:space="preserve">relacionados a lo largo </w:t>
      </w:r>
      <w:r w:rsidR="0061235F" w:rsidRPr="000573F7">
        <w:rPr>
          <w:rFonts w:ascii="Bookman Old Style" w:hAnsi="Bookman Old Style" w:cs="Arial"/>
          <w:sz w:val="28"/>
          <w:szCs w:val="28"/>
        </w:rPr>
        <w:t xml:space="preserve">del </w:t>
      </w:r>
      <w:r w:rsidR="00210259" w:rsidRPr="000573F7">
        <w:rPr>
          <w:rFonts w:ascii="Bookman Old Style" w:hAnsi="Bookman Old Style" w:cs="Arial"/>
          <w:sz w:val="28"/>
          <w:szCs w:val="28"/>
        </w:rPr>
        <w:lastRenderedPageBreak/>
        <w:t>cargo,</w:t>
      </w:r>
      <w:r w:rsidR="00912B2C" w:rsidRPr="000573F7">
        <w:rPr>
          <w:rFonts w:ascii="Bookman Old Style" w:hAnsi="Bookman Old Style" w:cs="Arial"/>
          <w:sz w:val="28"/>
          <w:szCs w:val="28"/>
        </w:rPr>
        <w:t xml:space="preserve"> en</w:t>
      </w:r>
      <w:r w:rsidR="00700817" w:rsidRPr="000573F7">
        <w:rPr>
          <w:rFonts w:ascii="Bookman Old Style" w:hAnsi="Bookman Old Style" w:cs="Arial"/>
          <w:sz w:val="28"/>
          <w:szCs w:val="28"/>
        </w:rPr>
        <w:t xml:space="preserve"> general, </w:t>
      </w:r>
      <w:r w:rsidR="00883147" w:rsidRPr="000573F7">
        <w:rPr>
          <w:rFonts w:ascii="Bookman Old Style" w:hAnsi="Bookman Old Style" w:cs="Arial"/>
          <w:sz w:val="28"/>
          <w:szCs w:val="28"/>
        </w:rPr>
        <w:t>l</w:t>
      </w:r>
      <w:r w:rsidR="00826AF1" w:rsidRPr="000573F7">
        <w:rPr>
          <w:rFonts w:ascii="Bookman Old Style" w:hAnsi="Bookman Old Style" w:cs="Arial"/>
          <w:sz w:val="28"/>
          <w:szCs w:val="28"/>
        </w:rPr>
        <w:t>os</w:t>
      </w:r>
      <w:r w:rsidR="00700817" w:rsidRPr="000573F7">
        <w:rPr>
          <w:rFonts w:ascii="Bookman Old Style" w:hAnsi="Bookman Old Style" w:cs="Arial"/>
          <w:sz w:val="28"/>
          <w:szCs w:val="28"/>
        </w:rPr>
        <w:t xml:space="preserve"> </w:t>
      </w:r>
      <w:r w:rsidR="00912B2C" w:rsidRPr="000573F7">
        <w:rPr>
          <w:rFonts w:ascii="Bookman Old Style" w:hAnsi="Bookman Old Style" w:cs="Arial"/>
          <w:sz w:val="28"/>
          <w:szCs w:val="28"/>
        </w:rPr>
        <w:t xml:space="preserve">documentos allegados, </w:t>
      </w:r>
      <w:r w:rsidR="00256278" w:rsidRPr="000573F7">
        <w:rPr>
          <w:rFonts w:ascii="Bookman Old Style" w:hAnsi="Bookman Old Style" w:cs="Arial"/>
          <w:sz w:val="28"/>
          <w:szCs w:val="28"/>
        </w:rPr>
        <w:t>el dictamen</w:t>
      </w:r>
      <w:r w:rsidR="005038BF" w:rsidRPr="000573F7">
        <w:rPr>
          <w:rFonts w:ascii="Bookman Old Style" w:hAnsi="Bookman Old Style" w:cs="Arial"/>
          <w:sz w:val="28"/>
          <w:szCs w:val="28"/>
        </w:rPr>
        <w:t xml:space="preserve"> </w:t>
      </w:r>
      <w:r w:rsidR="00EC20D5" w:rsidRPr="000573F7">
        <w:rPr>
          <w:rFonts w:ascii="Bookman Old Style" w:hAnsi="Bookman Old Style" w:cs="Arial"/>
          <w:sz w:val="28"/>
          <w:szCs w:val="28"/>
        </w:rPr>
        <w:t xml:space="preserve">de </w:t>
      </w:r>
      <w:r w:rsidR="00256278" w:rsidRPr="000573F7">
        <w:rPr>
          <w:rFonts w:ascii="Bookman Old Style" w:hAnsi="Bookman Old Style" w:cs="Arial"/>
          <w:sz w:val="28"/>
          <w:szCs w:val="28"/>
        </w:rPr>
        <w:t>Jorge Darío Gonz</w:t>
      </w:r>
      <w:r w:rsidR="00DD43A0" w:rsidRPr="000573F7">
        <w:rPr>
          <w:rFonts w:ascii="Bookman Old Style" w:hAnsi="Bookman Old Style" w:cs="Arial"/>
          <w:sz w:val="28"/>
          <w:szCs w:val="28"/>
        </w:rPr>
        <w:t>ález Bolívar,</w:t>
      </w:r>
      <w:r w:rsidR="00A2382D" w:rsidRPr="000573F7">
        <w:rPr>
          <w:rFonts w:ascii="Bookman Old Style" w:hAnsi="Bookman Old Style" w:cs="Arial"/>
          <w:sz w:val="28"/>
          <w:szCs w:val="28"/>
        </w:rPr>
        <w:t xml:space="preserve"> los afirma</w:t>
      </w:r>
      <w:r w:rsidR="00612343" w:rsidRPr="000573F7">
        <w:rPr>
          <w:rFonts w:ascii="Bookman Old Style" w:hAnsi="Bookman Old Style" w:cs="Arial"/>
          <w:sz w:val="28"/>
          <w:szCs w:val="28"/>
        </w:rPr>
        <w:t>d</w:t>
      </w:r>
      <w:r w:rsidR="00DF416F" w:rsidRPr="000573F7">
        <w:rPr>
          <w:rFonts w:ascii="Bookman Old Style" w:hAnsi="Bookman Old Style" w:cs="Arial"/>
          <w:sz w:val="28"/>
          <w:szCs w:val="28"/>
        </w:rPr>
        <w:t xml:space="preserve">os </w:t>
      </w:r>
      <w:r w:rsidR="00DD43A0" w:rsidRPr="000573F7">
        <w:rPr>
          <w:rFonts w:ascii="Bookman Old Style" w:hAnsi="Bookman Old Style" w:cs="Arial"/>
          <w:sz w:val="28"/>
          <w:szCs w:val="28"/>
        </w:rPr>
        <w:t xml:space="preserve">indicios derivados de la conducta procesal de la interpelada y lo </w:t>
      </w:r>
      <w:r w:rsidR="00612343" w:rsidRPr="000573F7">
        <w:rPr>
          <w:rFonts w:ascii="Bookman Old Style" w:hAnsi="Bookman Old Style" w:cs="Arial"/>
          <w:sz w:val="28"/>
          <w:szCs w:val="28"/>
        </w:rPr>
        <w:t xml:space="preserve">manifestado </w:t>
      </w:r>
      <w:r w:rsidR="00DD43A0" w:rsidRPr="000573F7">
        <w:rPr>
          <w:rFonts w:ascii="Bookman Old Style" w:hAnsi="Bookman Old Style" w:cs="Arial"/>
          <w:sz w:val="28"/>
          <w:szCs w:val="28"/>
        </w:rPr>
        <w:t xml:space="preserve">por </w:t>
      </w:r>
      <w:r w:rsidR="0016788D" w:rsidRPr="000573F7">
        <w:rPr>
          <w:rFonts w:ascii="Bookman Old Style" w:hAnsi="Bookman Old Style" w:cs="Arial"/>
          <w:sz w:val="28"/>
          <w:szCs w:val="28"/>
        </w:rPr>
        <w:t xml:space="preserve">esta última </w:t>
      </w:r>
      <w:r w:rsidR="00DD43A0" w:rsidRPr="000573F7">
        <w:rPr>
          <w:rFonts w:ascii="Bookman Old Style" w:hAnsi="Bookman Old Style" w:cs="Arial"/>
          <w:sz w:val="28"/>
          <w:szCs w:val="28"/>
        </w:rPr>
        <w:t>al contestar la demanda.</w:t>
      </w:r>
    </w:p>
    <w:p w14:paraId="1F4655E6" w14:textId="77777777" w:rsidR="00DD43A0" w:rsidRPr="000573F7" w:rsidRDefault="00DD43A0" w:rsidP="00CC3420">
      <w:pPr>
        <w:spacing w:line="360" w:lineRule="auto"/>
        <w:ind w:firstLine="709"/>
        <w:jc w:val="both"/>
        <w:rPr>
          <w:rFonts w:ascii="Bookman Old Style" w:hAnsi="Bookman Old Style" w:cs="Arial"/>
          <w:sz w:val="28"/>
          <w:szCs w:val="28"/>
        </w:rPr>
      </w:pPr>
    </w:p>
    <w:p w14:paraId="0ACDAF47" w14:textId="5346CBDF" w:rsidR="006F4A81" w:rsidRPr="000573F7" w:rsidRDefault="00F345B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3.2.6.4</w:t>
      </w:r>
      <w:r w:rsidR="00972395" w:rsidRPr="000573F7">
        <w:rPr>
          <w:rFonts w:ascii="Bookman Old Style" w:hAnsi="Bookman Old Style" w:cs="Arial"/>
          <w:sz w:val="28"/>
          <w:szCs w:val="28"/>
        </w:rPr>
        <w:t xml:space="preserve">. </w:t>
      </w:r>
      <w:r w:rsidR="00085297" w:rsidRPr="000573F7">
        <w:rPr>
          <w:rFonts w:ascii="Bookman Old Style" w:hAnsi="Bookman Old Style" w:cs="Arial"/>
          <w:sz w:val="28"/>
          <w:szCs w:val="28"/>
        </w:rPr>
        <w:t xml:space="preserve">La </w:t>
      </w:r>
      <w:r w:rsidR="00972395" w:rsidRPr="000573F7">
        <w:rPr>
          <w:rFonts w:ascii="Bookman Old Style" w:hAnsi="Bookman Old Style" w:cs="Arial"/>
          <w:sz w:val="28"/>
          <w:szCs w:val="28"/>
        </w:rPr>
        <w:t>polémica</w:t>
      </w:r>
      <w:r w:rsidR="006F4A81" w:rsidRPr="000573F7">
        <w:rPr>
          <w:rFonts w:ascii="Bookman Old Style" w:hAnsi="Bookman Old Style" w:cs="Arial"/>
          <w:sz w:val="28"/>
          <w:szCs w:val="28"/>
        </w:rPr>
        <w:t xml:space="preserve">, </w:t>
      </w:r>
      <w:r w:rsidR="00972395" w:rsidRPr="000573F7">
        <w:rPr>
          <w:rFonts w:ascii="Bookman Old Style" w:hAnsi="Bookman Old Style" w:cs="Arial"/>
          <w:sz w:val="28"/>
          <w:szCs w:val="28"/>
        </w:rPr>
        <w:t>entonces,</w:t>
      </w:r>
      <w:r w:rsidR="00394D94" w:rsidRPr="000573F7">
        <w:rPr>
          <w:rFonts w:ascii="Bookman Old Style" w:hAnsi="Bookman Old Style" w:cs="Arial"/>
          <w:sz w:val="28"/>
          <w:szCs w:val="28"/>
        </w:rPr>
        <w:t xml:space="preserve"> se reduce a establecer</w:t>
      </w:r>
      <w:r w:rsidR="00BE5CBD" w:rsidRPr="000573F7">
        <w:rPr>
          <w:rFonts w:ascii="Bookman Old Style" w:hAnsi="Bookman Old Style" w:cs="Arial"/>
          <w:sz w:val="28"/>
          <w:szCs w:val="28"/>
        </w:rPr>
        <w:t xml:space="preserve"> si el Tribu</w:t>
      </w:r>
      <w:r w:rsidR="00E16A09">
        <w:rPr>
          <w:rFonts w:ascii="Bookman Old Style" w:hAnsi="Bookman Old Style" w:cs="Arial"/>
          <w:sz w:val="28"/>
          <w:szCs w:val="28"/>
        </w:rPr>
        <w:t>n</w:t>
      </w:r>
      <w:r w:rsidR="00BE5CBD" w:rsidRPr="000573F7">
        <w:rPr>
          <w:rFonts w:ascii="Bookman Old Style" w:hAnsi="Bookman Old Style" w:cs="Arial"/>
          <w:sz w:val="28"/>
          <w:szCs w:val="28"/>
        </w:rPr>
        <w:t>al se equivocó</w:t>
      </w:r>
      <w:r w:rsidR="00130495" w:rsidRPr="000573F7">
        <w:rPr>
          <w:rFonts w:ascii="Bookman Old Style" w:hAnsi="Bookman Old Style" w:cs="Arial"/>
          <w:sz w:val="28"/>
          <w:szCs w:val="28"/>
        </w:rPr>
        <w:t xml:space="preserve"> de manera ostensible o palpable </w:t>
      </w:r>
      <w:r w:rsidR="00BE5CBD" w:rsidRPr="000573F7">
        <w:rPr>
          <w:rFonts w:ascii="Bookman Old Style" w:hAnsi="Bookman Old Style" w:cs="Arial"/>
          <w:sz w:val="28"/>
          <w:szCs w:val="28"/>
        </w:rPr>
        <w:t xml:space="preserve">al calificar la </w:t>
      </w:r>
      <w:r w:rsidR="001F507B" w:rsidRPr="000573F7">
        <w:rPr>
          <w:rFonts w:ascii="Bookman Old Style" w:hAnsi="Bookman Old Style" w:cs="Arial"/>
          <w:sz w:val="28"/>
          <w:szCs w:val="28"/>
        </w:rPr>
        <w:t>co</w:t>
      </w:r>
      <w:r w:rsidR="00BE5CBD" w:rsidRPr="000573F7">
        <w:rPr>
          <w:rFonts w:ascii="Bookman Old Style" w:hAnsi="Bookman Old Style" w:cs="Arial"/>
          <w:sz w:val="28"/>
          <w:szCs w:val="28"/>
        </w:rPr>
        <w:t>mentad</w:t>
      </w:r>
      <w:r w:rsidR="00AA5128" w:rsidRPr="000573F7">
        <w:rPr>
          <w:rFonts w:ascii="Bookman Old Style" w:hAnsi="Bookman Old Style" w:cs="Arial"/>
          <w:sz w:val="28"/>
          <w:szCs w:val="28"/>
        </w:rPr>
        <w:t xml:space="preserve">a relación mercantil </w:t>
      </w:r>
      <w:r w:rsidR="007A7EB0" w:rsidRPr="000573F7">
        <w:rPr>
          <w:rFonts w:ascii="Bookman Old Style" w:hAnsi="Bookman Old Style" w:cs="Arial"/>
          <w:sz w:val="28"/>
          <w:szCs w:val="28"/>
        </w:rPr>
        <w:t>como un simple suministr</w:t>
      </w:r>
      <w:r w:rsidR="00A95127" w:rsidRPr="000573F7">
        <w:rPr>
          <w:rFonts w:ascii="Bookman Old Style" w:hAnsi="Bookman Old Style" w:cs="Arial"/>
          <w:sz w:val="28"/>
          <w:szCs w:val="28"/>
        </w:rPr>
        <w:t>o de productos</w:t>
      </w:r>
      <w:r w:rsidR="00BA3612" w:rsidRPr="000573F7">
        <w:rPr>
          <w:rFonts w:ascii="Bookman Old Style" w:hAnsi="Bookman Old Style" w:cs="Arial"/>
          <w:sz w:val="28"/>
          <w:szCs w:val="28"/>
        </w:rPr>
        <w:t xml:space="preserve"> </w:t>
      </w:r>
      <w:r w:rsidR="00AA5128" w:rsidRPr="000573F7">
        <w:rPr>
          <w:rFonts w:ascii="Bookman Old Style" w:hAnsi="Bookman Old Style" w:cs="Arial"/>
          <w:sz w:val="28"/>
          <w:szCs w:val="28"/>
        </w:rPr>
        <w:t>para la reventa, en</w:t>
      </w:r>
      <w:r w:rsidR="007278D5" w:rsidRPr="000573F7">
        <w:rPr>
          <w:rFonts w:ascii="Bookman Old Style" w:hAnsi="Bookman Old Style" w:cs="Arial"/>
          <w:sz w:val="28"/>
          <w:szCs w:val="28"/>
        </w:rPr>
        <w:t xml:space="preserve"> lugar de una agencia comercial, convencional o de hecho, </w:t>
      </w:r>
      <w:r w:rsidR="007A7EB0" w:rsidRPr="000573F7">
        <w:rPr>
          <w:rFonts w:ascii="Bookman Old Style" w:hAnsi="Bookman Old Style" w:cs="Arial"/>
          <w:sz w:val="28"/>
          <w:szCs w:val="28"/>
        </w:rPr>
        <w:t xml:space="preserve">producto de </w:t>
      </w:r>
      <w:r w:rsidR="00394D94" w:rsidRPr="000573F7">
        <w:rPr>
          <w:rFonts w:ascii="Bookman Old Style" w:hAnsi="Bookman Old Style" w:cs="Arial"/>
          <w:sz w:val="28"/>
          <w:szCs w:val="28"/>
        </w:rPr>
        <w:t>tergiversa</w:t>
      </w:r>
      <w:r w:rsidR="007278D5" w:rsidRPr="000573F7">
        <w:rPr>
          <w:rFonts w:ascii="Bookman Old Style" w:hAnsi="Bookman Old Style" w:cs="Arial"/>
          <w:sz w:val="28"/>
          <w:szCs w:val="28"/>
        </w:rPr>
        <w:t xml:space="preserve">r </w:t>
      </w:r>
      <w:r w:rsidR="00EC0A23" w:rsidRPr="000573F7">
        <w:rPr>
          <w:rFonts w:ascii="Bookman Old Style" w:hAnsi="Bookman Old Style" w:cs="Arial"/>
          <w:sz w:val="28"/>
          <w:szCs w:val="28"/>
        </w:rPr>
        <w:t xml:space="preserve">cada una de las pruebas </w:t>
      </w:r>
      <w:r w:rsidR="007278D5" w:rsidRPr="000573F7">
        <w:rPr>
          <w:rFonts w:ascii="Bookman Old Style" w:hAnsi="Bookman Old Style" w:cs="Arial"/>
          <w:sz w:val="28"/>
          <w:szCs w:val="28"/>
        </w:rPr>
        <w:t>singularizadas.</w:t>
      </w:r>
    </w:p>
    <w:p w14:paraId="2E8D5F3A" w14:textId="77777777" w:rsidR="00130495" w:rsidRPr="000573F7" w:rsidRDefault="00130495" w:rsidP="00CC3420">
      <w:pPr>
        <w:spacing w:line="360" w:lineRule="auto"/>
        <w:ind w:firstLine="709"/>
        <w:jc w:val="both"/>
        <w:rPr>
          <w:rFonts w:ascii="Bookman Old Style" w:hAnsi="Bookman Old Style" w:cs="Arial"/>
          <w:sz w:val="28"/>
          <w:szCs w:val="28"/>
        </w:rPr>
      </w:pPr>
    </w:p>
    <w:p w14:paraId="080F133F" w14:textId="34B37BAC" w:rsidR="00345207" w:rsidRPr="000573F7" w:rsidRDefault="00F345B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2A743C" w:rsidRPr="000573F7">
        <w:rPr>
          <w:rFonts w:ascii="Bookman Old Style" w:hAnsi="Bookman Old Style" w:cs="Arial"/>
          <w:sz w:val="28"/>
          <w:szCs w:val="28"/>
        </w:rPr>
        <w:t>.4</w:t>
      </w:r>
      <w:r w:rsidR="00275A18" w:rsidRPr="000573F7">
        <w:rPr>
          <w:rFonts w:ascii="Bookman Old Style" w:hAnsi="Bookman Old Style" w:cs="Arial"/>
          <w:sz w:val="28"/>
          <w:szCs w:val="28"/>
        </w:rPr>
        <w:t>.1.</w:t>
      </w:r>
      <w:r w:rsidR="003A6B09" w:rsidRPr="000573F7">
        <w:rPr>
          <w:rFonts w:ascii="Bookman Old Style" w:hAnsi="Bookman Old Style" w:cs="Arial"/>
          <w:sz w:val="28"/>
          <w:szCs w:val="28"/>
        </w:rPr>
        <w:t xml:space="preserve"> </w:t>
      </w:r>
      <w:r w:rsidR="008C2B24" w:rsidRPr="000573F7">
        <w:rPr>
          <w:rFonts w:ascii="Bookman Old Style" w:hAnsi="Bookman Old Style" w:cs="Arial"/>
          <w:sz w:val="28"/>
          <w:szCs w:val="28"/>
        </w:rPr>
        <w:t xml:space="preserve">Según el </w:t>
      </w:r>
      <w:r w:rsidR="003C382C" w:rsidRPr="000573F7">
        <w:rPr>
          <w:rFonts w:ascii="Bookman Old Style" w:hAnsi="Bookman Old Style" w:cs="Arial"/>
          <w:sz w:val="28"/>
          <w:szCs w:val="28"/>
        </w:rPr>
        <w:t>juzgador</w:t>
      </w:r>
      <w:r w:rsidR="00423C68" w:rsidRPr="000573F7">
        <w:rPr>
          <w:rFonts w:ascii="Bookman Old Style" w:hAnsi="Bookman Old Style" w:cs="Arial"/>
          <w:sz w:val="28"/>
          <w:szCs w:val="28"/>
        </w:rPr>
        <w:t xml:space="preserve"> acusado</w:t>
      </w:r>
      <w:r w:rsidR="008D5B2D" w:rsidRPr="000573F7">
        <w:rPr>
          <w:rFonts w:ascii="Bookman Old Style" w:hAnsi="Bookman Old Style" w:cs="Arial"/>
          <w:sz w:val="28"/>
          <w:szCs w:val="28"/>
        </w:rPr>
        <w:t xml:space="preserve">, </w:t>
      </w:r>
      <w:r w:rsidR="009004CE" w:rsidRPr="000573F7">
        <w:rPr>
          <w:rFonts w:ascii="Bookman Old Style" w:hAnsi="Bookman Old Style" w:cs="Arial"/>
          <w:sz w:val="28"/>
          <w:szCs w:val="28"/>
        </w:rPr>
        <w:t>ninguna duda</w:t>
      </w:r>
      <w:r w:rsidR="002D4D7A" w:rsidRPr="000573F7">
        <w:rPr>
          <w:rFonts w:ascii="Bookman Old Style" w:hAnsi="Bookman Old Style" w:cs="Arial"/>
          <w:sz w:val="28"/>
          <w:szCs w:val="28"/>
        </w:rPr>
        <w:t xml:space="preserve"> </w:t>
      </w:r>
      <w:r w:rsidR="00714F86" w:rsidRPr="000573F7">
        <w:rPr>
          <w:rFonts w:ascii="Bookman Old Style" w:hAnsi="Bookman Old Style" w:cs="Arial"/>
          <w:sz w:val="28"/>
          <w:szCs w:val="28"/>
        </w:rPr>
        <w:t xml:space="preserve">existía </w:t>
      </w:r>
      <w:r w:rsidR="002D4D7A" w:rsidRPr="000573F7">
        <w:rPr>
          <w:rFonts w:ascii="Bookman Old Style" w:hAnsi="Bookman Old Style" w:cs="Arial"/>
          <w:sz w:val="28"/>
          <w:szCs w:val="28"/>
        </w:rPr>
        <w:t>s</w:t>
      </w:r>
      <w:r w:rsidR="00A41650" w:rsidRPr="000573F7">
        <w:rPr>
          <w:rFonts w:ascii="Bookman Old Style" w:hAnsi="Bookman Old Style" w:cs="Arial"/>
          <w:sz w:val="28"/>
          <w:szCs w:val="28"/>
        </w:rPr>
        <w:t>obre que Omar Antonio Hincapié Osorio,</w:t>
      </w:r>
      <w:r w:rsidR="00D103C6" w:rsidRPr="000573F7">
        <w:rPr>
          <w:rFonts w:ascii="Bookman Old Style" w:hAnsi="Bookman Old Style" w:cs="Arial"/>
          <w:sz w:val="28"/>
          <w:szCs w:val="28"/>
        </w:rPr>
        <w:t xml:space="preserve"> el</w:t>
      </w:r>
      <w:r w:rsidR="00722DF4" w:rsidRPr="000573F7">
        <w:rPr>
          <w:rFonts w:ascii="Bookman Old Style" w:hAnsi="Bookman Old Style" w:cs="Arial"/>
          <w:sz w:val="28"/>
          <w:szCs w:val="28"/>
        </w:rPr>
        <w:t xml:space="preserve"> pr</w:t>
      </w:r>
      <w:r w:rsidR="00B32A05" w:rsidRPr="000573F7">
        <w:rPr>
          <w:rFonts w:ascii="Bookman Old Style" w:hAnsi="Bookman Old Style" w:cs="Arial"/>
          <w:sz w:val="28"/>
          <w:szCs w:val="28"/>
        </w:rPr>
        <w:t>e</w:t>
      </w:r>
      <w:r w:rsidR="00722DF4" w:rsidRPr="000573F7">
        <w:rPr>
          <w:rFonts w:ascii="Bookman Old Style" w:hAnsi="Bookman Old Style" w:cs="Arial"/>
          <w:sz w:val="28"/>
          <w:szCs w:val="28"/>
        </w:rPr>
        <w:t>tensor</w:t>
      </w:r>
      <w:r w:rsidR="00A41650" w:rsidRPr="000573F7">
        <w:rPr>
          <w:rFonts w:ascii="Bookman Old Style" w:hAnsi="Bookman Old Style" w:cs="Arial"/>
          <w:sz w:val="28"/>
          <w:szCs w:val="28"/>
        </w:rPr>
        <w:t>, “</w:t>
      </w:r>
      <w:r w:rsidR="00A41650" w:rsidRPr="000573F7">
        <w:rPr>
          <w:rFonts w:ascii="Bookman Old Style" w:hAnsi="Bookman Old Style" w:cs="Arial"/>
          <w:i/>
          <w:sz w:val="28"/>
          <w:szCs w:val="28"/>
        </w:rPr>
        <w:t>comercializaba productos</w:t>
      </w:r>
      <w:r w:rsidR="00A41650" w:rsidRPr="000573F7">
        <w:rPr>
          <w:rFonts w:ascii="Bookman Old Style" w:hAnsi="Bookman Old Style" w:cs="Arial"/>
          <w:sz w:val="28"/>
          <w:szCs w:val="28"/>
        </w:rPr>
        <w:t>”</w:t>
      </w:r>
      <w:r w:rsidR="00D103C6" w:rsidRPr="000573F7">
        <w:rPr>
          <w:rFonts w:ascii="Bookman Old Style" w:hAnsi="Bookman Old Style" w:cs="Arial"/>
          <w:sz w:val="28"/>
          <w:szCs w:val="28"/>
        </w:rPr>
        <w:t xml:space="preserve"> </w:t>
      </w:r>
      <w:r w:rsidR="00A41650" w:rsidRPr="000573F7">
        <w:rPr>
          <w:rFonts w:ascii="Bookman Old Style" w:hAnsi="Bookman Old Style" w:cs="Arial"/>
          <w:sz w:val="28"/>
          <w:szCs w:val="28"/>
        </w:rPr>
        <w:t xml:space="preserve">de </w:t>
      </w:r>
      <w:r w:rsidR="006A68C7" w:rsidRPr="000573F7">
        <w:rPr>
          <w:rFonts w:ascii="Bookman Old Style" w:hAnsi="Bookman Old Style" w:cs="Arial"/>
          <w:sz w:val="28"/>
          <w:szCs w:val="28"/>
        </w:rPr>
        <w:t>la Compañía</w:t>
      </w:r>
      <w:r w:rsidR="00D103C6" w:rsidRPr="000573F7">
        <w:rPr>
          <w:rFonts w:ascii="Bookman Old Style" w:hAnsi="Bookman Old Style" w:cs="Arial"/>
          <w:sz w:val="28"/>
          <w:szCs w:val="28"/>
        </w:rPr>
        <w:t xml:space="preserve"> de Galletas </w:t>
      </w:r>
      <w:r w:rsidR="006A68C7" w:rsidRPr="000573F7">
        <w:rPr>
          <w:rFonts w:ascii="Bookman Old Style" w:hAnsi="Bookman Old Style" w:cs="Arial"/>
          <w:sz w:val="28"/>
          <w:szCs w:val="28"/>
        </w:rPr>
        <w:t>Noel S.A.</w:t>
      </w:r>
      <w:r w:rsidR="007627D5" w:rsidRPr="000573F7">
        <w:rPr>
          <w:rFonts w:ascii="Bookman Old Style" w:hAnsi="Bookman Old Style" w:cs="Arial"/>
          <w:sz w:val="28"/>
          <w:szCs w:val="28"/>
        </w:rPr>
        <w:t xml:space="preserve">, </w:t>
      </w:r>
      <w:r w:rsidR="006A68C7" w:rsidRPr="000573F7">
        <w:rPr>
          <w:rFonts w:ascii="Bookman Old Style" w:hAnsi="Bookman Old Style" w:cs="Arial"/>
          <w:sz w:val="28"/>
          <w:szCs w:val="28"/>
        </w:rPr>
        <w:t>la demandada</w:t>
      </w:r>
      <w:r w:rsidR="00D103C6" w:rsidRPr="000573F7">
        <w:rPr>
          <w:rFonts w:ascii="Bookman Old Style" w:hAnsi="Bookman Old Style" w:cs="Arial"/>
          <w:sz w:val="28"/>
          <w:szCs w:val="28"/>
        </w:rPr>
        <w:t>.</w:t>
      </w:r>
    </w:p>
    <w:p w14:paraId="5E081289" w14:textId="77777777" w:rsidR="00E16A09" w:rsidRDefault="00E16A09" w:rsidP="00CC3420">
      <w:pPr>
        <w:spacing w:line="360" w:lineRule="auto"/>
        <w:ind w:firstLine="709"/>
        <w:jc w:val="both"/>
        <w:rPr>
          <w:rFonts w:ascii="Bookman Old Style" w:hAnsi="Bookman Old Style" w:cs="Arial"/>
          <w:sz w:val="28"/>
          <w:szCs w:val="28"/>
        </w:rPr>
      </w:pPr>
    </w:p>
    <w:p w14:paraId="318F32F5" w14:textId="2486979C" w:rsidR="003C382C" w:rsidRPr="000573F7" w:rsidRDefault="0002495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Dentro del </w:t>
      </w:r>
      <w:r w:rsidR="00D5339C" w:rsidRPr="000573F7">
        <w:rPr>
          <w:rFonts w:ascii="Bookman Old Style" w:hAnsi="Bookman Old Style" w:cs="Arial"/>
          <w:sz w:val="28"/>
          <w:szCs w:val="28"/>
        </w:rPr>
        <w:t>marco de esa actividad</w:t>
      </w:r>
      <w:r w:rsidR="00B83606" w:rsidRPr="000573F7">
        <w:rPr>
          <w:rFonts w:ascii="Bookman Old Style" w:hAnsi="Bookman Old Style" w:cs="Arial"/>
          <w:sz w:val="28"/>
          <w:szCs w:val="28"/>
        </w:rPr>
        <w:t xml:space="preserve">, el sentenciador igualmente </w:t>
      </w:r>
      <w:r w:rsidR="00D5339C" w:rsidRPr="000573F7">
        <w:rPr>
          <w:rFonts w:ascii="Bookman Old Style" w:hAnsi="Bookman Old Style" w:cs="Arial"/>
          <w:sz w:val="28"/>
          <w:szCs w:val="28"/>
        </w:rPr>
        <w:t xml:space="preserve">dejó sentado que </w:t>
      </w:r>
      <w:r w:rsidR="00411317" w:rsidRPr="000573F7">
        <w:rPr>
          <w:rFonts w:ascii="Bookman Old Style" w:hAnsi="Bookman Old Style" w:cs="Arial"/>
          <w:sz w:val="28"/>
          <w:szCs w:val="28"/>
        </w:rPr>
        <w:t xml:space="preserve">la Compañía de Galletas Noel S.A., </w:t>
      </w:r>
      <w:r w:rsidR="00743C48" w:rsidRPr="000573F7">
        <w:rPr>
          <w:rFonts w:ascii="Bookman Old Style" w:hAnsi="Bookman Old Style" w:cs="Arial"/>
          <w:sz w:val="28"/>
          <w:szCs w:val="28"/>
        </w:rPr>
        <w:t>“</w:t>
      </w:r>
      <w:r w:rsidR="00743C48" w:rsidRPr="000573F7">
        <w:rPr>
          <w:rFonts w:ascii="Bookman Old Style" w:hAnsi="Bookman Old Style" w:cs="Arial"/>
          <w:i/>
          <w:sz w:val="28"/>
          <w:szCs w:val="28"/>
        </w:rPr>
        <w:t>(…) manten</w:t>
      </w:r>
      <w:r w:rsidR="00DB66DC" w:rsidRPr="000573F7">
        <w:rPr>
          <w:rFonts w:ascii="Bookman Old Style" w:hAnsi="Bookman Old Style" w:cs="Arial"/>
          <w:i/>
          <w:sz w:val="28"/>
          <w:szCs w:val="28"/>
        </w:rPr>
        <w:t>ía una relaci</w:t>
      </w:r>
      <w:r w:rsidR="00965118" w:rsidRPr="000573F7">
        <w:rPr>
          <w:rFonts w:ascii="Bookman Old Style" w:hAnsi="Bookman Old Style" w:cs="Arial"/>
          <w:i/>
          <w:sz w:val="28"/>
          <w:szCs w:val="28"/>
        </w:rPr>
        <w:t xml:space="preserve">ón de </w:t>
      </w:r>
      <w:r w:rsidR="00DB66DC" w:rsidRPr="000573F7">
        <w:rPr>
          <w:rFonts w:ascii="Bookman Old Style" w:hAnsi="Bookman Old Style" w:cs="Arial"/>
          <w:i/>
          <w:sz w:val="28"/>
          <w:szCs w:val="28"/>
        </w:rPr>
        <w:t>asesoría respecto al trasporte y almacenamiento de la mercancía y (…) realizaba acciones para el mejoramiento del negocio (…)</w:t>
      </w:r>
      <w:r w:rsidR="00DB66DC" w:rsidRPr="000573F7">
        <w:rPr>
          <w:rFonts w:ascii="Bookman Old Style" w:hAnsi="Bookman Old Style" w:cs="Arial"/>
          <w:sz w:val="28"/>
          <w:szCs w:val="28"/>
        </w:rPr>
        <w:t>”</w:t>
      </w:r>
      <w:r w:rsidR="00E16A09">
        <w:rPr>
          <w:rFonts w:ascii="Bookman Old Style" w:hAnsi="Bookman Old Style" w:cs="Arial"/>
          <w:sz w:val="28"/>
          <w:szCs w:val="28"/>
        </w:rPr>
        <w:t>.</w:t>
      </w:r>
    </w:p>
    <w:p w14:paraId="47CF97AA" w14:textId="77777777" w:rsidR="003C382C" w:rsidRPr="000573F7" w:rsidRDefault="003C382C" w:rsidP="00CC3420">
      <w:pPr>
        <w:spacing w:line="360" w:lineRule="auto"/>
        <w:ind w:firstLine="709"/>
        <w:jc w:val="both"/>
        <w:rPr>
          <w:rFonts w:ascii="Bookman Old Style" w:hAnsi="Bookman Old Style" w:cs="Arial"/>
          <w:sz w:val="28"/>
          <w:szCs w:val="28"/>
        </w:rPr>
      </w:pPr>
    </w:p>
    <w:p w14:paraId="6AC39FDB" w14:textId="09A8F87A" w:rsidR="00FB76B7" w:rsidRPr="000573F7" w:rsidRDefault="00FA669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Del mismo </w:t>
      </w:r>
      <w:r w:rsidR="00714797" w:rsidRPr="000573F7">
        <w:rPr>
          <w:rFonts w:ascii="Bookman Old Style" w:hAnsi="Bookman Old Style" w:cs="Arial"/>
          <w:sz w:val="28"/>
          <w:szCs w:val="28"/>
        </w:rPr>
        <w:t>modo</w:t>
      </w:r>
      <w:r w:rsidR="00B406D8" w:rsidRPr="000573F7">
        <w:rPr>
          <w:rFonts w:ascii="Bookman Old Style" w:hAnsi="Bookman Old Style" w:cs="Arial"/>
          <w:sz w:val="28"/>
          <w:szCs w:val="28"/>
        </w:rPr>
        <w:t>,</w:t>
      </w:r>
      <w:r w:rsidR="00596883" w:rsidRPr="000573F7">
        <w:rPr>
          <w:rFonts w:ascii="Bookman Old Style" w:hAnsi="Bookman Old Style" w:cs="Arial"/>
          <w:sz w:val="28"/>
          <w:szCs w:val="28"/>
        </w:rPr>
        <w:t xml:space="preserve"> respecto de </w:t>
      </w:r>
      <w:r w:rsidR="00B406D8" w:rsidRPr="000573F7">
        <w:rPr>
          <w:rFonts w:ascii="Bookman Old Style" w:hAnsi="Bookman Old Style" w:cs="Arial"/>
          <w:sz w:val="28"/>
          <w:szCs w:val="28"/>
        </w:rPr>
        <w:t>la Compañ</w:t>
      </w:r>
      <w:r w:rsidR="00320040" w:rsidRPr="000573F7">
        <w:rPr>
          <w:rFonts w:ascii="Bookman Old Style" w:hAnsi="Bookman Old Style" w:cs="Arial"/>
          <w:sz w:val="28"/>
          <w:szCs w:val="28"/>
        </w:rPr>
        <w:t>ía de Galletas Noel S.A., e</w:t>
      </w:r>
      <w:r w:rsidR="00E5453B" w:rsidRPr="000573F7">
        <w:rPr>
          <w:rFonts w:ascii="Bookman Old Style" w:hAnsi="Bookman Old Style" w:cs="Arial"/>
          <w:sz w:val="28"/>
          <w:szCs w:val="28"/>
        </w:rPr>
        <w:t xml:space="preserve">l Tribunal </w:t>
      </w:r>
      <w:r w:rsidR="00642FF2" w:rsidRPr="000573F7">
        <w:rPr>
          <w:rFonts w:ascii="Bookman Old Style" w:hAnsi="Bookman Old Style" w:cs="Arial"/>
          <w:sz w:val="28"/>
          <w:szCs w:val="28"/>
        </w:rPr>
        <w:t>habl</w:t>
      </w:r>
      <w:r w:rsidR="00C27860" w:rsidRPr="000573F7">
        <w:rPr>
          <w:rFonts w:ascii="Bookman Old Style" w:hAnsi="Bookman Old Style" w:cs="Arial"/>
          <w:sz w:val="28"/>
          <w:szCs w:val="28"/>
        </w:rPr>
        <w:t xml:space="preserve">ó </w:t>
      </w:r>
      <w:r w:rsidR="00642FF2" w:rsidRPr="000573F7">
        <w:rPr>
          <w:rFonts w:ascii="Bookman Old Style" w:hAnsi="Bookman Old Style" w:cs="Arial"/>
          <w:sz w:val="28"/>
          <w:szCs w:val="28"/>
        </w:rPr>
        <w:t xml:space="preserve">del </w:t>
      </w:r>
      <w:r w:rsidR="004B5026" w:rsidRPr="000573F7">
        <w:rPr>
          <w:rFonts w:ascii="Bookman Old Style" w:hAnsi="Bookman Old Style" w:cs="Arial"/>
          <w:sz w:val="28"/>
          <w:szCs w:val="28"/>
        </w:rPr>
        <w:t>“</w:t>
      </w:r>
      <w:r w:rsidR="004B5026" w:rsidRPr="000573F7">
        <w:rPr>
          <w:rFonts w:ascii="Bookman Old Style" w:hAnsi="Bookman Old Style" w:cs="Arial"/>
          <w:i/>
          <w:sz w:val="28"/>
          <w:szCs w:val="28"/>
        </w:rPr>
        <w:t>(…) suministro de una base de datos</w:t>
      </w:r>
      <w:r w:rsidR="00642FF2" w:rsidRPr="000573F7">
        <w:rPr>
          <w:rFonts w:ascii="Bookman Old Style" w:hAnsi="Bookman Old Style" w:cs="Arial"/>
          <w:i/>
          <w:sz w:val="28"/>
          <w:szCs w:val="28"/>
        </w:rPr>
        <w:t xml:space="preserve"> (…)</w:t>
      </w:r>
      <w:r w:rsidR="00642FF2" w:rsidRPr="000573F7">
        <w:rPr>
          <w:rFonts w:ascii="Bookman Old Style" w:hAnsi="Bookman Old Style" w:cs="Arial"/>
          <w:sz w:val="28"/>
          <w:szCs w:val="28"/>
        </w:rPr>
        <w:t>”</w:t>
      </w:r>
      <w:r w:rsidR="00691043" w:rsidRPr="000573F7">
        <w:rPr>
          <w:rFonts w:ascii="Bookman Old Style" w:hAnsi="Bookman Old Style" w:cs="Arial"/>
          <w:sz w:val="28"/>
          <w:szCs w:val="28"/>
        </w:rPr>
        <w:t>;</w:t>
      </w:r>
      <w:r w:rsidR="00642FF2" w:rsidRPr="000573F7">
        <w:rPr>
          <w:rFonts w:ascii="Bookman Old Style" w:hAnsi="Bookman Old Style" w:cs="Arial"/>
          <w:sz w:val="28"/>
          <w:szCs w:val="28"/>
        </w:rPr>
        <w:t xml:space="preserve"> de la “</w:t>
      </w:r>
      <w:r w:rsidR="00642FF2" w:rsidRPr="000573F7">
        <w:rPr>
          <w:rFonts w:ascii="Bookman Old Style" w:hAnsi="Bookman Old Style" w:cs="Arial"/>
          <w:i/>
          <w:sz w:val="28"/>
          <w:szCs w:val="28"/>
        </w:rPr>
        <w:t xml:space="preserve">(…) </w:t>
      </w:r>
      <w:r w:rsidR="004B5026" w:rsidRPr="000573F7">
        <w:rPr>
          <w:rFonts w:ascii="Bookman Old Style" w:hAnsi="Bookman Old Style" w:cs="Arial"/>
          <w:i/>
          <w:sz w:val="28"/>
          <w:szCs w:val="28"/>
        </w:rPr>
        <w:t>recomendación</w:t>
      </w:r>
      <w:r w:rsidR="0002495D" w:rsidRPr="000573F7">
        <w:rPr>
          <w:rFonts w:ascii="Bookman Old Style" w:hAnsi="Bookman Old Style" w:cs="Arial"/>
          <w:i/>
          <w:sz w:val="28"/>
          <w:szCs w:val="28"/>
        </w:rPr>
        <w:t xml:space="preserve"> para</w:t>
      </w:r>
      <w:r w:rsidR="003C5C79" w:rsidRPr="000573F7">
        <w:rPr>
          <w:rFonts w:ascii="Bookman Old Style" w:hAnsi="Bookman Old Style" w:cs="Arial"/>
          <w:i/>
          <w:sz w:val="28"/>
          <w:szCs w:val="28"/>
        </w:rPr>
        <w:t xml:space="preserve"> utilizar un programa que permitiera mejorar la administración de las ventas</w:t>
      </w:r>
      <w:r w:rsidR="00CB09CA" w:rsidRPr="000573F7">
        <w:rPr>
          <w:rFonts w:ascii="Bookman Old Style" w:hAnsi="Bookman Old Style" w:cs="Arial"/>
          <w:i/>
          <w:sz w:val="28"/>
          <w:szCs w:val="28"/>
        </w:rPr>
        <w:t xml:space="preserve"> (…)</w:t>
      </w:r>
      <w:r w:rsidR="00CB09CA" w:rsidRPr="000573F7">
        <w:rPr>
          <w:rFonts w:ascii="Bookman Old Style" w:hAnsi="Bookman Old Style" w:cs="Arial"/>
          <w:sz w:val="28"/>
          <w:szCs w:val="28"/>
        </w:rPr>
        <w:t>”</w:t>
      </w:r>
      <w:r w:rsidR="00691043" w:rsidRPr="000573F7">
        <w:rPr>
          <w:rFonts w:ascii="Bookman Old Style" w:hAnsi="Bookman Old Style" w:cs="Arial"/>
          <w:sz w:val="28"/>
          <w:szCs w:val="28"/>
        </w:rPr>
        <w:t>;</w:t>
      </w:r>
      <w:r w:rsidR="00CB09CA" w:rsidRPr="000573F7">
        <w:rPr>
          <w:rFonts w:ascii="Bookman Old Style" w:hAnsi="Bookman Old Style" w:cs="Arial"/>
          <w:sz w:val="28"/>
          <w:szCs w:val="28"/>
        </w:rPr>
        <w:t xml:space="preserve"> de la “</w:t>
      </w:r>
      <w:r w:rsidR="00CB09CA" w:rsidRPr="000573F7">
        <w:rPr>
          <w:rFonts w:ascii="Bookman Old Style" w:hAnsi="Bookman Old Style" w:cs="Arial"/>
          <w:i/>
          <w:sz w:val="28"/>
          <w:szCs w:val="28"/>
        </w:rPr>
        <w:t xml:space="preserve">(…) </w:t>
      </w:r>
      <w:r w:rsidR="00FB76B7" w:rsidRPr="000573F7">
        <w:rPr>
          <w:rFonts w:ascii="Bookman Old Style" w:hAnsi="Bookman Old Style" w:cs="Arial"/>
          <w:i/>
          <w:sz w:val="28"/>
          <w:szCs w:val="28"/>
        </w:rPr>
        <w:t>sugerencia para que se contrate un empleado (…)</w:t>
      </w:r>
      <w:r w:rsidR="00FB76B7" w:rsidRPr="000573F7">
        <w:rPr>
          <w:rFonts w:ascii="Bookman Old Style" w:hAnsi="Bookman Old Style" w:cs="Arial"/>
          <w:sz w:val="28"/>
          <w:szCs w:val="28"/>
        </w:rPr>
        <w:t>”</w:t>
      </w:r>
      <w:r w:rsidR="00691043" w:rsidRPr="000573F7">
        <w:rPr>
          <w:rFonts w:ascii="Bookman Old Style" w:hAnsi="Bookman Old Style" w:cs="Arial"/>
          <w:sz w:val="28"/>
          <w:szCs w:val="28"/>
        </w:rPr>
        <w:t xml:space="preserve">; de </w:t>
      </w:r>
      <w:r w:rsidR="00012AB1" w:rsidRPr="000573F7">
        <w:rPr>
          <w:rFonts w:ascii="Bookman Old Style" w:hAnsi="Bookman Old Style" w:cs="Arial"/>
          <w:sz w:val="28"/>
          <w:szCs w:val="28"/>
        </w:rPr>
        <w:t>l</w:t>
      </w:r>
      <w:r w:rsidR="006077FC" w:rsidRPr="000573F7">
        <w:rPr>
          <w:rFonts w:ascii="Bookman Old Style" w:hAnsi="Bookman Old Style" w:cs="Arial"/>
          <w:sz w:val="28"/>
          <w:szCs w:val="28"/>
        </w:rPr>
        <w:t>a</w:t>
      </w:r>
      <w:r w:rsidR="00012AB1" w:rsidRPr="000573F7">
        <w:rPr>
          <w:rFonts w:ascii="Bookman Old Style" w:hAnsi="Bookman Old Style" w:cs="Arial"/>
          <w:sz w:val="28"/>
          <w:szCs w:val="28"/>
        </w:rPr>
        <w:t xml:space="preserve"> indicación de</w:t>
      </w:r>
      <w:r w:rsidR="00691043" w:rsidRPr="000573F7">
        <w:rPr>
          <w:rFonts w:ascii="Bookman Old Style" w:hAnsi="Bookman Old Style" w:cs="Arial"/>
          <w:sz w:val="28"/>
          <w:szCs w:val="28"/>
        </w:rPr>
        <w:t xml:space="preserve"> un </w:t>
      </w:r>
      <w:r w:rsidR="00012AB1" w:rsidRPr="000573F7">
        <w:rPr>
          <w:rFonts w:ascii="Bookman Old Style" w:hAnsi="Bookman Old Style" w:cs="Arial"/>
          <w:sz w:val="28"/>
          <w:szCs w:val="28"/>
        </w:rPr>
        <w:t>“</w:t>
      </w:r>
      <w:r w:rsidR="00012AB1" w:rsidRPr="000573F7">
        <w:rPr>
          <w:rFonts w:ascii="Bookman Old Style" w:hAnsi="Bookman Old Style" w:cs="Arial"/>
          <w:i/>
          <w:sz w:val="28"/>
          <w:szCs w:val="28"/>
        </w:rPr>
        <w:t>territorio</w:t>
      </w:r>
      <w:r w:rsidR="00BD7D5F" w:rsidRPr="000573F7">
        <w:rPr>
          <w:rFonts w:ascii="Bookman Old Style" w:hAnsi="Bookman Old Style" w:cs="Arial"/>
          <w:sz w:val="28"/>
          <w:szCs w:val="28"/>
        </w:rPr>
        <w:t>”</w:t>
      </w:r>
      <w:r w:rsidR="00691043" w:rsidRPr="000573F7">
        <w:rPr>
          <w:rFonts w:ascii="Bookman Old Style" w:hAnsi="Bookman Old Style" w:cs="Arial"/>
          <w:sz w:val="28"/>
          <w:szCs w:val="28"/>
        </w:rPr>
        <w:t xml:space="preserve">; y de la </w:t>
      </w:r>
      <w:r w:rsidR="004A23DD" w:rsidRPr="000573F7">
        <w:rPr>
          <w:rFonts w:ascii="Bookman Old Style" w:hAnsi="Bookman Old Style" w:cs="Arial"/>
          <w:sz w:val="28"/>
          <w:szCs w:val="28"/>
        </w:rPr>
        <w:lastRenderedPageBreak/>
        <w:t>“</w:t>
      </w:r>
      <w:r w:rsidR="004A23DD" w:rsidRPr="000573F7">
        <w:rPr>
          <w:rFonts w:ascii="Bookman Old Style" w:hAnsi="Bookman Old Style" w:cs="Arial"/>
          <w:i/>
          <w:sz w:val="28"/>
          <w:szCs w:val="28"/>
        </w:rPr>
        <w:t>entrega de bonos, camisetas y el cumplimiento de ciertas directrices</w:t>
      </w:r>
      <w:r w:rsidR="00482AD6" w:rsidRPr="000573F7">
        <w:rPr>
          <w:rFonts w:ascii="Bookman Old Style" w:hAnsi="Bookman Old Style" w:cs="Arial"/>
          <w:i/>
          <w:sz w:val="28"/>
          <w:szCs w:val="28"/>
        </w:rPr>
        <w:t xml:space="preserve"> trazadas por el productor (…)</w:t>
      </w:r>
      <w:r w:rsidR="00482AD6" w:rsidRPr="000573F7">
        <w:rPr>
          <w:rFonts w:ascii="Bookman Old Style" w:hAnsi="Bookman Old Style" w:cs="Arial"/>
          <w:sz w:val="28"/>
          <w:szCs w:val="28"/>
        </w:rPr>
        <w:t xml:space="preserve">”, </w:t>
      </w:r>
      <w:r w:rsidR="00012AB1" w:rsidRPr="000573F7">
        <w:rPr>
          <w:rFonts w:ascii="Bookman Old Style" w:hAnsi="Bookman Old Style" w:cs="Arial"/>
          <w:sz w:val="28"/>
          <w:szCs w:val="28"/>
        </w:rPr>
        <w:t xml:space="preserve"> </w:t>
      </w:r>
    </w:p>
    <w:p w14:paraId="28A4B074" w14:textId="77777777" w:rsidR="00FB76B7" w:rsidRPr="000573F7" w:rsidRDefault="00FB76B7" w:rsidP="00CC3420">
      <w:pPr>
        <w:spacing w:line="360" w:lineRule="auto"/>
        <w:ind w:firstLine="709"/>
        <w:jc w:val="both"/>
        <w:rPr>
          <w:rFonts w:ascii="Bookman Old Style" w:hAnsi="Bookman Old Style" w:cs="Arial"/>
          <w:sz w:val="28"/>
          <w:szCs w:val="28"/>
        </w:rPr>
      </w:pPr>
    </w:p>
    <w:p w14:paraId="74CBAFA9" w14:textId="2C84F618" w:rsidR="00601FF2" w:rsidRPr="000573F7" w:rsidRDefault="0002495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2A743C" w:rsidRPr="000573F7">
        <w:rPr>
          <w:rFonts w:ascii="Bookman Old Style" w:hAnsi="Bookman Old Style" w:cs="Arial"/>
          <w:sz w:val="28"/>
          <w:szCs w:val="28"/>
        </w:rPr>
        <w:t>3.2.6.4</w:t>
      </w:r>
      <w:r w:rsidR="006367CA" w:rsidRPr="000573F7">
        <w:rPr>
          <w:rFonts w:ascii="Bookman Old Style" w:hAnsi="Bookman Old Style" w:cs="Arial"/>
          <w:sz w:val="28"/>
          <w:szCs w:val="28"/>
        </w:rPr>
        <w:t>.2.</w:t>
      </w:r>
      <w:r w:rsidR="00597669" w:rsidRPr="000573F7">
        <w:rPr>
          <w:rFonts w:ascii="Bookman Old Style" w:hAnsi="Bookman Old Style" w:cs="Arial"/>
          <w:sz w:val="28"/>
          <w:szCs w:val="28"/>
        </w:rPr>
        <w:t xml:space="preserve"> En el contexto del cargo, </w:t>
      </w:r>
      <w:r w:rsidR="008D5B2D" w:rsidRPr="000573F7">
        <w:rPr>
          <w:rFonts w:ascii="Bookman Old Style" w:hAnsi="Bookman Old Style" w:cs="Arial"/>
          <w:sz w:val="28"/>
          <w:szCs w:val="28"/>
        </w:rPr>
        <w:t>para el recurrente en el pr</w:t>
      </w:r>
      <w:r w:rsidR="00597669" w:rsidRPr="000573F7">
        <w:rPr>
          <w:rFonts w:ascii="Bookman Old Style" w:hAnsi="Bookman Old Style" w:cs="Arial"/>
          <w:sz w:val="28"/>
          <w:szCs w:val="28"/>
        </w:rPr>
        <w:t>oceso</w:t>
      </w:r>
      <w:r w:rsidR="00714F86" w:rsidRPr="000573F7">
        <w:rPr>
          <w:rFonts w:ascii="Bookman Old Style" w:hAnsi="Bookman Old Style" w:cs="Arial"/>
          <w:sz w:val="28"/>
          <w:szCs w:val="28"/>
        </w:rPr>
        <w:t xml:space="preserve"> </w:t>
      </w:r>
      <w:r w:rsidR="00597669" w:rsidRPr="000573F7">
        <w:rPr>
          <w:rFonts w:ascii="Bookman Old Style" w:hAnsi="Bookman Old Style" w:cs="Arial"/>
          <w:sz w:val="28"/>
          <w:szCs w:val="28"/>
        </w:rPr>
        <w:t>hab</w:t>
      </w:r>
      <w:r w:rsidR="00714F86" w:rsidRPr="000573F7">
        <w:rPr>
          <w:rFonts w:ascii="Bookman Old Style" w:hAnsi="Bookman Old Style" w:cs="Arial"/>
          <w:sz w:val="28"/>
          <w:szCs w:val="28"/>
        </w:rPr>
        <w:t>ía</w:t>
      </w:r>
      <w:r w:rsidR="00DF416F" w:rsidRPr="000573F7">
        <w:rPr>
          <w:rFonts w:ascii="Bookman Old Style" w:hAnsi="Bookman Old Style" w:cs="Arial"/>
          <w:sz w:val="28"/>
          <w:szCs w:val="28"/>
        </w:rPr>
        <w:t xml:space="preserve"> quedado</w:t>
      </w:r>
      <w:r w:rsidR="009D0EF0" w:rsidRPr="000573F7">
        <w:rPr>
          <w:rFonts w:ascii="Bookman Old Style" w:hAnsi="Bookman Old Style" w:cs="Arial"/>
          <w:sz w:val="28"/>
          <w:szCs w:val="28"/>
        </w:rPr>
        <w:t xml:space="preserve"> debidamente establecido, </w:t>
      </w:r>
      <w:r w:rsidR="00E67E60" w:rsidRPr="000573F7">
        <w:rPr>
          <w:rFonts w:ascii="Bookman Old Style" w:hAnsi="Bookman Old Style" w:cs="Arial"/>
          <w:sz w:val="28"/>
          <w:szCs w:val="28"/>
        </w:rPr>
        <w:t>en</w:t>
      </w:r>
      <w:r w:rsidR="00622A35" w:rsidRPr="000573F7">
        <w:rPr>
          <w:rFonts w:ascii="Bookman Old Style" w:hAnsi="Bookman Old Style" w:cs="Arial"/>
          <w:sz w:val="28"/>
          <w:szCs w:val="28"/>
        </w:rPr>
        <w:t xml:space="preserve"> general, </w:t>
      </w:r>
      <w:r w:rsidR="00A02958" w:rsidRPr="000573F7">
        <w:rPr>
          <w:rFonts w:ascii="Bookman Old Style" w:hAnsi="Bookman Old Style" w:cs="Arial"/>
          <w:sz w:val="28"/>
          <w:szCs w:val="28"/>
        </w:rPr>
        <w:t>la “</w:t>
      </w:r>
      <w:r w:rsidR="00E01C13" w:rsidRPr="000573F7">
        <w:rPr>
          <w:rFonts w:ascii="Bookman Old Style" w:hAnsi="Bookman Old Style" w:cs="Arial"/>
          <w:i/>
          <w:sz w:val="28"/>
          <w:szCs w:val="28"/>
        </w:rPr>
        <w:t xml:space="preserve">(…) </w:t>
      </w:r>
      <w:r w:rsidR="00A02958" w:rsidRPr="000573F7">
        <w:rPr>
          <w:rFonts w:ascii="Bookman Old Style" w:hAnsi="Bookman Old Style" w:cs="Arial"/>
          <w:i/>
          <w:sz w:val="28"/>
          <w:szCs w:val="28"/>
        </w:rPr>
        <w:t>asignaci</w:t>
      </w:r>
      <w:r w:rsidR="00E01C13" w:rsidRPr="000573F7">
        <w:rPr>
          <w:rFonts w:ascii="Bookman Old Style" w:hAnsi="Bookman Old Style" w:cs="Arial"/>
          <w:i/>
          <w:sz w:val="28"/>
          <w:szCs w:val="28"/>
        </w:rPr>
        <w:t xml:space="preserve">ón de territorio, </w:t>
      </w:r>
      <w:r w:rsidR="006C0F8D" w:rsidRPr="000573F7">
        <w:rPr>
          <w:rFonts w:ascii="Bookman Old Style" w:hAnsi="Bookman Old Style" w:cs="Arial"/>
          <w:i/>
          <w:sz w:val="28"/>
          <w:szCs w:val="28"/>
        </w:rPr>
        <w:t>la contratación de personal y</w:t>
      </w:r>
      <w:r w:rsidR="00E01C13" w:rsidRPr="000573F7">
        <w:rPr>
          <w:rFonts w:ascii="Bookman Old Style" w:hAnsi="Bookman Old Style" w:cs="Arial"/>
          <w:i/>
          <w:sz w:val="28"/>
          <w:szCs w:val="28"/>
        </w:rPr>
        <w:t xml:space="preserve"> la adquisición de equipos y vehículos (…)</w:t>
      </w:r>
      <w:r w:rsidR="00E01C13" w:rsidRPr="000573F7">
        <w:rPr>
          <w:rFonts w:ascii="Bookman Old Style" w:hAnsi="Bookman Old Style" w:cs="Arial"/>
          <w:sz w:val="28"/>
          <w:szCs w:val="28"/>
        </w:rPr>
        <w:t>”</w:t>
      </w:r>
      <w:r w:rsidR="00E67E60" w:rsidRPr="000573F7">
        <w:rPr>
          <w:rFonts w:ascii="Bookman Old Style" w:hAnsi="Bookman Old Style" w:cs="Arial"/>
          <w:sz w:val="28"/>
          <w:szCs w:val="28"/>
        </w:rPr>
        <w:t>;</w:t>
      </w:r>
      <w:r w:rsidR="001B309B" w:rsidRPr="000573F7">
        <w:rPr>
          <w:rFonts w:ascii="Bookman Old Style" w:hAnsi="Bookman Old Style" w:cs="Arial"/>
          <w:sz w:val="28"/>
          <w:szCs w:val="28"/>
        </w:rPr>
        <w:t xml:space="preserve"> as</w:t>
      </w:r>
      <w:r w:rsidR="00D06488" w:rsidRPr="000573F7">
        <w:rPr>
          <w:rFonts w:ascii="Bookman Old Style" w:hAnsi="Bookman Old Style" w:cs="Arial"/>
          <w:sz w:val="28"/>
          <w:szCs w:val="28"/>
        </w:rPr>
        <w:t xml:space="preserve">í mismo, </w:t>
      </w:r>
      <w:r w:rsidR="00622A35" w:rsidRPr="000573F7">
        <w:rPr>
          <w:rFonts w:ascii="Bookman Old Style" w:hAnsi="Bookman Old Style" w:cs="Arial"/>
          <w:sz w:val="28"/>
          <w:szCs w:val="28"/>
        </w:rPr>
        <w:t>“</w:t>
      </w:r>
      <w:r w:rsidR="00622A35" w:rsidRPr="000573F7">
        <w:rPr>
          <w:rFonts w:ascii="Bookman Old Style" w:hAnsi="Bookman Old Style" w:cs="Arial"/>
          <w:i/>
          <w:sz w:val="28"/>
          <w:szCs w:val="28"/>
        </w:rPr>
        <w:t>(…) una mayor penetración</w:t>
      </w:r>
      <w:r w:rsidR="00F846DC" w:rsidRPr="000573F7">
        <w:rPr>
          <w:rFonts w:ascii="Bookman Old Style" w:hAnsi="Bookman Old Style" w:cs="Arial"/>
          <w:i/>
          <w:sz w:val="28"/>
          <w:szCs w:val="28"/>
        </w:rPr>
        <w:t xml:space="preserve"> en el mercado (…)</w:t>
      </w:r>
      <w:r w:rsidR="00F846DC" w:rsidRPr="000573F7">
        <w:rPr>
          <w:rFonts w:ascii="Bookman Old Style" w:hAnsi="Bookman Old Style" w:cs="Arial"/>
          <w:sz w:val="28"/>
          <w:szCs w:val="28"/>
        </w:rPr>
        <w:t>”</w:t>
      </w:r>
      <w:r w:rsidR="008519D6" w:rsidRPr="000573F7">
        <w:rPr>
          <w:rFonts w:ascii="Bookman Old Style" w:hAnsi="Bookman Old Style" w:cs="Arial"/>
          <w:sz w:val="28"/>
          <w:szCs w:val="28"/>
        </w:rPr>
        <w:t xml:space="preserve">, inclusive con </w:t>
      </w:r>
      <w:r w:rsidR="001638B3" w:rsidRPr="000573F7">
        <w:rPr>
          <w:rFonts w:ascii="Bookman Old Style" w:hAnsi="Bookman Old Style" w:cs="Arial"/>
          <w:sz w:val="28"/>
          <w:szCs w:val="28"/>
        </w:rPr>
        <w:t xml:space="preserve">la cooperación e intervención de la sociedad </w:t>
      </w:r>
      <w:r w:rsidR="00A63B6A" w:rsidRPr="000573F7">
        <w:rPr>
          <w:rFonts w:ascii="Bookman Old Style" w:hAnsi="Bookman Old Style" w:cs="Arial"/>
          <w:sz w:val="28"/>
          <w:szCs w:val="28"/>
        </w:rPr>
        <w:t>demandada en actividades de</w:t>
      </w:r>
      <w:r w:rsidR="00F7263A" w:rsidRPr="000573F7">
        <w:rPr>
          <w:rFonts w:ascii="Bookman Old Style" w:hAnsi="Bookman Old Style" w:cs="Arial"/>
          <w:sz w:val="28"/>
          <w:szCs w:val="28"/>
        </w:rPr>
        <w:t xml:space="preserve"> propaganda, entre otras,</w:t>
      </w:r>
      <w:r w:rsidR="008519D6" w:rsidRPr="000573F7">
        <w:rPr>
          <w:rFonts w:ascii="Bookman Old Style" w:hAnsi="Bookman Old Style" w:cs="Arial"/>
          <w:sz w:val="28"/>
          <w:szCs w:val="28"/>
        </w:rPr>
        <w:t xml:space="preserve"> mediante la </w:t>
      </w:r>
      <w:r w:rsidR="00F7263A" w:rsidRPr="000573F7">
        <w:rPr>
          <w:rFonts w:ascii="Bookman Old Style" w:hAnsi="Bookman Old Style" w:cs="Arial"/>
          <w:sz w:val="28"/>
          <w:szCs w:val="28"/>
        </w:rPr>
        <w:t>utilización de “</w:t>
      </w:r>
      <w:r w:rsidR="00F7263A" w:rsidRPr="000573F7">
        <w:rPr>
          <w:rFonts w:ascii="Bookman Old Style" w:hAnsi="Bookman Old Style" w:cs="Arial"/>
          <w:i/>
          <w:sz w:val="28"/>
          <w:szCs w:val="28"/>
        </w:rPr>
        <w:t>(…) camisas y maletines con logos de Noel (…)</w:t>
      </w:r>
      <w:r w:rsidR="00F7263A" w:rsidRPr="000573F7">
        <w:rPr>
          <w:rFonts w:ascii="Bookman Old Style" w:hAnsi="Bookman Old Style" w:cs="Arial"/>
          <w:sz w:val="28"/>
          <w:szCs w:val="28"/>
        </w:rPr>
        <w:t>”.</w:t>
      </w:r>
    </w:p>
    <w:p w14:paraId="15788896" w14:textId="77777777" w:rsidR="00BC693E" w:rsidRDefault="00BC693E" w:rsidP="00CC3420">
      <w:pPr>
        <w:spacing w:line="360" w:lineRule="auto"/>
        <w:ind w:firstLine="709"/>
        <w:jc w:val="both"/>
        <w:rPr>
          <w:rFonts w:ascii="Bookman Old Style" w:hAnsi="Bookman Old Style" w:cs="Arial"/>
          <w:sz w:val="28"/>
          <w:szCs w:val="28"/>
        </w:rPr>
      </w:pPr>
    </w:p>
    <w:p w14:paraId="0DD76E5B" w14:textId="6903B03F" w:rsidR="00286AA2" w:rsidRPr="000573F7" w:rsidRDefault="002A743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w:t>
      </w:r>
      <w:r w:rsidR="0055491D" w:rsidRPr="000573F7">
        <w:rPr>
          <w:rFonts w:ascii="Bookman Old Style" w:hAnsi="Bookman Old Style" w:cs="Arial"/>
          <w:sz w:val="28"/>
          <w:szCs w:val="28"/>
        </w:rPr>
        <w:t>2</w:t>
      </w:r>
      <w:r w:rsidRPr="000573F7">
        <w:rPr>
          <w:rFonts w:ascii="Bookman Old Style" w:hAnsi="Bookman Old Style" w:cs="Arial"/>
          <w:sz w:val="28"/>
          <w:szCs w:val="28"/>
        </w:rPr>
        <w:t>.6.</w:t>
      </w:r>
      <w:r w:rsidR="0055491D" w:rsidRPr="000573F7">
        <w:rPr>
          <w:rFonts w:ascii="Bookman Old Style" w:hAnsi="Bookman Old Style" w:cs="Arial"/>
          <w:sz w:val="28"/>
          <w:szCs w:val="28"/>
        </w:rPr>
        <w:t>4</w:t>
      </w:r>
      <w:r w:rsidR="00601FF2" w:rsidRPr="000573F7">
        <w:rPr>
          <w:rFonts w:ascii="Bookman Old Style" w:hAnsi="Bookman Old Style" w:cs="Arial"/>
          <w:sz w:val="28"/>
          <w:szCs w:val="28"/>
        </w:rPr>
        <w:t>.3</w:t>
      </w:r>
      <w:r w:rsidR="00585AFA" w:rsidRPr="000573F7">
        <w:rPr>
          <w:rFonts w:ascii="Bookman Old Style" w:hAnsi="Bookman Old Style" w:cs="Arial"/>
          <w:sz w:val="28"/>
          <w:szCs w:val="28"/>
        </w:rPr>
        <w:t>.</w:t>
      </w:r>
      <w:r w:rsidR="00967EE4" w:rsidRPr="000573F7">
        <w:rPr>
          <w:rFonts w:ascii="Bookman Old Style" w:hAnsi="Bookman Old Style" w:cs="Arial"/>
          <w:sz w:val="28"/>
          <w:szCs w:val="28"/>
        </w:rPr>
        <w:t xml:space="preserve"> Contrastado lo</w:t>
      </w:r>
      <w:r w:rsidR="00874A46" w:rsidRPr="000573F7">
        <w:rPr>
          <w:rFonts w:ascii="Bookman Old Style" w:hAnsi="Bookman Old Style" w:cs="Arial"/>
          <w:sz w:val="28"/>
          <w:szCs w:val="28"/>
        </w:rPr>
        <w:t xml:space="preserve"> expuesto, pronto se advierte</w:t>
      </w:r>
      <w:r w:rsidR="00994D0C" w:rsidRPr="000573F7">
        <w:rPr>
          <w:rFonts w:ascii="Bookman Old Style" w:hAnsi="Bookman Old Style" w:cs="Arial"/>
          <w:sz w:val="28"/>
          <w:szCs w:val="28"/>
        </w:rPr>
        <w:t xml:space="preserve"> que ninguno de los </w:t>
      </w:r>
      <w:r w:rsidR="0070271F" w:rsidRPr="000573F7">
        <w:rPr>
          <w:rFonts w:ascii="Bookman Old Style" w:hAnsi="Bookman Old Style" w:cs="Arial"/>
          <w:sz w:val="28"/>
          <w:szCs w:val="28"/>
        </w:rPr>
        <w:t>errores de hecho</w:t>
      </w:r>
      <w:r w:rsidR="00994D0C" w:rsidRPr="000573F7">
        <w:rPr>
          <w:rFonts w:ascii="Bookman Old Style" w:hAnsi="Bookman Old Style" w:cs="Arial"/>
          <w:sz w:val="28"/>
          <w:szCs w:val="28"/>
        </w:rPr>
        <w:t xml:space="preserve"> </w:t>
      </w:r>
      <w:r w:rsidR="00874A46" w:rsidRPr="000573F7">
        <w:rPr>
          <w:rFonts w:ascii="Bookman Old Style" w:hAnsi="Bookman Old Style" w:cs="Arial"/>
          <w:sz w:val="28"/>
          <w:szCs w:val="28"/>
        </w:rPr>
        <w:t xml:space="preserve">enarbolados </w:t>
      </w:r>
      <w:r w:rsidR="00286AA2" w:rsidRPr="000573F7">
        <w:rPr>
          <w:rFonts w:ascii="Bookman Old Style" w:hAnsi="Bookman Old Style" w:cs="Arial"/>
          <w:sz w:val="28"/>
          <w:szCs w:val="28"/>
        </w:rPr>
        <w:t>alrededor de dichas circuns</w:t>
      </w:r>
      <w:r w:rsidR="00994D0C" w:rsidRPr="000573F7">
        <w:rPr>
          <w:rFonts w:ascii="Bookman Old Style" w:hAnsi="Bookman Old Style" w:cs="Arial"/>
          <w:sz w:val="28"/>
          <w:szCs w:val="28"/>
        </w:rPr>
        <w:t>tancias, se estructuran</w:t>
      </w:r>
    </w:p>
    <w:p w14:paraId="618CF374" w14:textId="77777777" w:rsidR="00E16A09" w:rsidRDefault="00E16A09" w:rsidP="00CC3420">
      <w:pPr>
        <w:spacing w:line="360" w:lineRule="auto"/>
        <w:ind w:firstLine="709"/>
        <w:jc w:val="both"/>
        <w:rPr>
          <w:rFonts w:ascii="Bookman Old Style" w:hAnsi="Bookman Old Style" w:cs="Arial"/>
          <w:sz w:val="28"/>
          <w:szCs w:val="28"/>
        </w:rPr>
      </w:pPr>
    </w:p>
    <w:p w14:paraId="1626AE2A" w14:textId="65F0CBC3" w:rsidR="00685FF8" w:rsidRPr="000573F7" w:rsidRDefault="0070271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primer lugar, porque </w:t>
      </w:r>
      <w:r w:rsidR="00874A46" w:rsidRPr="000573F7">
        <w:rPr>
          <w:rFonts w:ascii="Bookman Old Style" w:hAnsi="Bookman Old Style" w:cs="Arial"/>
          <w:sz w:val="28"/>
          <w:szCs w:val="28"/>
        </w:rPr>
        <w:t xml:space="preserve">como se </w:t>
      </w:r>
      <w:r w:rsidRPr="000573F7">
        <w:rPr>
          <w:rFonts w:ascii="Bookman Old Style" w:hAnsi="Bookman Old Style" w:cs="Arial"/>
          <w:sz w:val="28"/>
          <w:szCs w:val="28"/>
        </w:rPr>
        <w:t xml:space="preserve">observa, </w:t>
      </w:r>
      <w:r w:rsidR="00874A46" w:rsidRPr="000573F7">
        <w:rPr>
          <w:rFonts w:ascii="Bookman Old Style" w:hAnsi="Bookman Old Style" w:cs="Arial"/>
          <w:sz w:val="28"/>
          <w:szCs w:val="28"/>
        </w:rPr>
        <w:t xml:space="preserve">en líneas generales, el </w:t>
      </w:r>
      <w:r w:rsidR="004A0FD1" w:rsidRPr="000573F7">
        <w:rPr>
          <w:rFonts w:ascii="Bookman Old Style" w:hAnsi="Bookman Old Style" w:cs="Arial"/>
          <w:sz w:val="28"/>
          <w:szCs w:val="28"/>
        </w:rPr>
        <w:t>Tribunal y la</w:t>
      </w:r>
      <w:r w:rsidR="0066767D" w:rsidRPr="000573F7">
        <w:rPr>
          <w:rFonts w:ascii="Bookman Old Style" w:hAnsi="Bookman Old Style" w:cs="Arial"/>
          <w:sz w:val="28"/>
          <w:szCs w:val="28"/>
        </w:rPr>
        <w:t xml:space="preserve"> </w:t>
      </w:r>
      <w:r w:rsidR="00BF6AA0" w:rsidRPr="000573F7">
        <w:rPr>
          <w:rFonts w:ascii="Bookman Old Style" w:hAnsi="Bookman Old Style" w:cs="Arial"/>
          <w:sz w:val="28"/>
          <w:szCs w:val="28"/>
        </w:rPr>
        <w:t>censura coinciden</w:t>
      </w:r>
      <w:r w:rsidR="003A71D6" w:rsidRPr="000573F7">
        <w:rPr>
          <w:rFonts w:ascii="Bookman Old Style" w:hAnsi="Bookman Old Style" w:cs="Arial"/>
          <w:sz w:val="28"/>
          <w:szCs w:val="28"/>
        </w:rPr>
        <w:t xml:space="preserve"> en el campo fáctico acerca de </w:t>
      </w:r>
      <w:r w:rsidR="004B375E" w:rsidRPr="000573F7">
        <w:rPr>
          <w:rFonts w:ascii="Bookman Old Style" w:hAnsi="Bookman Old Style" w:cs="Arial"/>
          <w:sz w:val="28"/>
          <w:szCs w:val="28"/>
        </w:rPr>
        <w:t xml:space="preserve">la señalización </w:t>
      </w:r>
      <w:r w:rsidR="003A71D6" w:rsidRPr="000573F7">
        <w:rPr>
          <w:rFonts w:ascii="Bookman Old Style" w:hAnsi="Bookman Old Style" w:cs="Arial"/>
          <w:sz w:val="28"/>
          <w:szCs w:val="28"/>
        </w:rPr>
        <w:t xml:space="preserve">en el proceso de todas esas circunstancias. </w:t>
      </w:r>
      <w:r w:rsidR="004D271C" w:rsidRPr="000573F7">
        <w:rPr>
          <w:rFonts w:ascii="Bookman Old Style" w:hAnsi="Bookman Old Style" w:cs="Arial"/>
          <w:sz w:val="28"/>
          <w:szCs w:val="28"/>
        </w:rPr>
        <w:t xml:space="preserve">De otra parte, </w:t>
      </w:r>
      <w:r w:rsidR="006D7BDA" w:rsidRPr="000573F7">
        <w:rPr>
          <w:rFonts w:ascii="Bookman Old Style" w:hAnsi="Bookman Old Style" w:cs="Arial"/>
          <w:sz w:val="28"/>
          <w:szCs w:val="28"/>
        </w:rPr>
        <w:t xml:space="preserve">por cuanto </w:t>
      </w:r>
      <w:r w:rsidR="006D246E" w:rsidRPr="000573F7">
        <w:rPr>
          <w:rFonts w:ascii="Bookman Old Style" w:hAnsi="Bookman Old Style" w:cs="Arial"/>
          <w:sz w:val="28"/>
          <w:szCs w:val="28"/>
        </w:rPr>
        <w:t xml:space="preserve">al resultar dichas </w:t>
      </w:r>
      <w:r w:rsidR="003B62B2" w:rsidRPr="000573F7">
        <w:rPr>
          <w:rFonts w:ascii="Bookman Old Style" w:hAnsi="Bookman Old Style" w:cs="Arial"/>
          <w:sz w:val="28"/>
          <w:szCs w:val="28"/>
        </w:rPr>
        <w:t>cuestiones</w:t>
      </w:r>
      <w:r w:rsidR="00553E4E" w:rsidRPr="000573F7">
        <w:rPr>
          <w:rFonts w:ascii="Bookman Old Style" w:hAnsi="Bookman Old Style" w:cs="Arial"/>
          <w:sz w:val="28"/>
          <w:szCs w:val="28"/>
        </w:rPr>
        <w:t xml:space="preserve"> </w:t>
      </w:r>
      <w:r w:rsidR="001F3D3A" w:rsidRPr="000573F7">
        <w:rPr>
          <w:rFonts w:ascii="Bookman Old Style" w:hAnsi="Bookman Old Style" w:cs="Arial"/>
          <w:sz w:val="28"/>
          <w:szCs w:val="28"/>
        </w:rPr>
        <w:t>comunes</w:t>
      </w:r>
      <w:r w:rsidR="0053058D" w:rsidRPr="000573F7">
        <w:rPr>
          <w:rFonts w:ascii="Bookman Old Style" w:hAnsi="Bookman Old Style" w:cs="Arial"/>
          <w:sz w:val="28"/>
          <w:szCs w:val="28"/>
        </w:rPr>
        <w:t xml:space="preserve"> a otras formas de </w:t>
      </w:r>
      <w:r w:rsidR="00D203E5" w:rsidRPr="000573F7">
        <w:rPr>
          <w:rFonts w:ascii="Bookman Old Style" w:hAnsi="Bookman Old Style" w:cs="Arial"/>
          <w:sz w:val="28"/>
          <w:szCs w:val="28"/>
        </w:rPr>
        <w:t>distribución</w:t>
      </w:r>
      <w:r w:rsidR="0066767D" w:rsidRPr="000573F7">
        <w:rPr>
          <w:rFonts w:ascii="Bookman Old Style" w:hAnsi="Bookman Old Style" w:cs="Arial"/>
          <w:sz w:val="28"/>
          <w:szCs w:val="28"/>
        </w:rPr>
        <w:t>, que no</w:t>
      </w:r>
      <w:r w:rsidR="00564A88" w:rsidRPr="000573F7">
        <w:rPr>
          <w:rFonts w:ascii="Bookman Old Style" w:hAnsi="Bookman Old Style" w:cs="Arial"/>
          <w:sz w:val="28"/>
          <w:szCs w:val="28"/>
        </w:rPr>
        <w:t xml:space="preserve"> </w:t>
      </w:r>
      <w:r w:rsidR="00685FF8" w:rsidRPr="000573F7">
        <w:rPr>
          <w:rFonts w:ascii="Bookman Old Style" w:hAnsi="Bookman Old Style" w:cs="Arial"/>
          <w:sz w:val="28"/>
          <w:szCs w:val="28"/>
        </w:rPr>
        <w:t>exclusivamente de la agencia comercial,</w:t>
      </w:r>
      <w:r w:rsidR="004C0D3D" w:rsidRPr="000573F7">
        <w:rPr>
          <w:rFonts w:ascii="Bookman Old Style" w:hAnsi="Bookman Old Style" w:cs="Arial"/>
          <w:sz w:val="28"/>
          <w:szCs w:val="28"/>
        </w:rPr>
        <w:t xml:space="preserve"> según </w:t>
      </w:r>
      <w:r w:rsidR="004C0D3D" w:rsidRPr="000573F7">
        <w:rPr>
          <w:rFonts w:ascii="Bookman Old Style" w:hAnsi="Bookman Old Style" w:cs="Arial"/>
          <w:i/>
          <w:sz w:val="28"/>
          <w:szCs w:val="28"/>
        </w:rPr>
        <w:t>supra</w:t>
      </w:r>
      <w:r w:rsidR="00E92654" w:rsidRPr="000573F7">
        <w:rPr>
          <w:rFonts w:ascii="Bookman Old Style" w:hAnsi="Bookman Old Style" w:cs="Arial"/>
          <w:sz w:val="28"/>
          <w:szCs w:val="28"/>
        </w:rPr>
        <w:t xml:space="preserve"> </w:t>
      </w:r>
      <w:r w:rsidR="0053058D" w:rsidRPr="000573F7">
        <w:rPr>
          <w:rFonts w:ascii="Bookman Old Style" w:hAnsi="Bookman Old Style" w:cs="Arial"/>
          <w:sz w:val="28"/>
          <w:szCs w:val="28"/>
        </w:rPr>
        <w:t xml:space="preserve">fue </w:t>
      </w:r>
      <w:r w:rsidR="004C0D3D" w:rsidRPr="000573F7">
        <w:rPr>
          <w:rFonts w:ascii="Bookman Old Style" w:hAnsi="Bookman Old Style" w:cs="Arial"/>
          <w:sz w:val="28"/>
          <w:szCs w:val="28"/>
        </w:rPr>
        <w:t xml:space="preserve">explicado, </w:t>
      </w:r>
      <w:r w:rsidR="00685FF8" w:rsidRPr="000573F7">
        <w:rPr>
          <w:rFonts w:ascii="Bookman Old Style" w:hAnsi="Bookman Old Style" w:cs="Arial"/>
          <w:sz w:val="28"/>
          <w:szCs w:val="28"/>
        </w:rPr>
        <w:t>de ahí no se podía</w:t>
      </w:r>
      <w:r w:rsidR="004B375E" w:rsidRPr="000573F7">
        <w:rPr>
          <w:rFonts w:ascii="Bookman Old Style" w:hAnsi="Bookman Old Style" w:cs="Arial"/>
          <w:sz w:val="28"/>
          <w:szCs w:val="28"/>
        </w:rPr>
        <w:t xml:space="preserve"> fijar </w:t>
      </w:r>
      <w:r w:rsidR="0053058D" w:rsidRPr="000573F7">
        <w:rPr>
          <w:rFonts w:ascii="Bookman Old Style" w:hAnsi="Bookman Old Style" w:cs="Arial"/>
          <w:sz w:val="28"/>
          <w:szCs w:val="28"/>
        </w:rPr>
        <w:t xml:space="preserve">en el informativo </w:t>
      </w:r>
      <w:r w:rsidR="00685FF8" w:rsidRPr="000573F7">
        <w:rPr>
          <w:rFonts w:ascii="Bookman Old Style" w:hAnsi="Bookman Old Style" w:cs="Arial"/>
          <w:sz w:val="28"/>
          <w:szCs w:val="28"/>
        </w:rPr>
        <w:t xml:space="preserve">que </w:t>
      </w:r>
      <w:r w:rsidR="00693EC9" w:rsidRPr="000573F7">
        <w:rPr>
          <w:rFonts w:ascii="Bookman Old Style" w:hAnsi="Bookman Old Style" w:cs="Arial"/>
          <w:sz w:val="28"/>
          <w:szCs w:val="28"/>
        </w:rPr>
        <w:t xml:space="preserve">Omar </w:t>
      </w:r>
      <w:r w:rsidR="00685FF8" w:rsidRPr="000573F7">
        <w:rPr>
          <w:rFonts w:ascii="Bookman Old Style" w:hAnsi="Bookman Old Style" w:cs="Arial"/>
          <w:sz w:val="28"/>
          <w:szCs w:val="28"/>
        </w:rPr>
        <w:t>Antonio Hincapi</w:t>
      </w:r>
      <w:r w:rsidR="00B21566" w:rsidRPr="000573F7">
        <w:rPr>
          <w:rFonts w:ascii="Bookman Old Style" w:hAnsi="Bookman Old Style" w:cs="Arial"/>
          <w:sz w:val="28"/>
          <w:szCs w:val="28"/>
        </w:rPr>
        <w:t>é Osorio,</w:t>
      </w:r>
      <w:r w:rsidR="00266FB1" w:rsidRPr="000573F7">
        <w:rPr>
          <w:rFonts w:ascii="Bookman Old Style" w:hAnsi="Bookman Old Style" w:cs="Arial"/>
          <w:sz w:val="28"/>
          <w:szCs w:val="28"/>
        </w:rPr>
        <w:t xml:space="preserve"> en dicha </w:t>
      </w:r>
      <w:r w:rsidR="00DE6118" w:rsidRPr="000573F7">
        <w:rPr>
          <w:rFonts w:ascii="Bookman Old Style" w:hAnsi="Bookman Old Style" w:cs="Arial"/>
          <w:sz w:val="28"/>
          <w:szCs w:val="28"/>
        </w:rPr>
        <w:t xml:space="preserve">actividad, </w:t>
      </w:r>
      <w:r w:rsidR="00B21566" w:rsidRPr="000573F7">
        <w:rPr>
          <w:rFonts w:ascii="Bookman Old Style" w:hAnsi="Bookman Old Style" w:cs="Arial"/>
          <w:sz w:val="28"/>
          <w:szCs w:val="28"/>
        </w:rPr>
        <w:t xml:space="preserve">obraba por </w:t>
      </w:r>
      <w:r w:rsidR="002E3889" w:rsidRPr="000573F7">
        <w:rPr>
          <w:rFonts w:ascii="Bookman Old Style" w:hAnsi="Bookman Old Style" w:cs="Arial"/>
          <w:sz w:val="28"/>
          <w:szCs w:val="28"/>
        </w:rPr>
        <w:t>“</w:t>
      </w:r>
      <w:r w:rsidR="00B21566" w:rsidRPr="000573F7">
        <w:rPr>
          <w:rFonts w:ascii="Bookman Old Style" w:hAnsi="Bookman Old Style" w:cs="Arial"/>
          <w:i/>
          <w:sz w:val="28"/>
          <w:szCs w:val="28"/>
        </w:rPr>
        <w:t>encargo</w:t>
      </w:r>
      <w:r w:rsidR="002E3889" w:rsidRPr="000573F7">
        <w:rPr>
          <w:rFonts w:ascii="Bookman Old Style" w:hAnsi="Bookman Old Style" w:cs="Arial"/>
          <w:sz w:val="28"/>
          <w:szCs w:val="28"/>
        </w:rPr>
        <w:t>”</w:t>
      </w:r>
      <w:r w:rsidR="00B21566" w:rsidRPr="000573F7">
        <w:rPr>
          <w:rFonts w:ascii="Bookman Old Style" w:hAnsi="Bookman Old Style" w:cs="Arial"/>
          <w:sz w:val="28"/>
          <w:szCs w:val="28"/>
        </w:rPr>
        <w:t xml:space="preserve"> de la Compañ</w:t>
      </w:r>
      <w:r w:rsidR="006D7BDA" w:rsidRPr="000573F7">
        <w:rPr>
          <w:rFonts w:ascii="Bookman Old Style" w:hAnsi="Bookman Old Style" w:cs="Arial"/>
          <w:sz w:val="28"/>
          <w:szCs w:val="28"/>
        </w:rPr>
        <w:t>ía de Galletas Noel S.A.</w:t>
      </w:r>
    </w:p>
    <w:p w14:paraId="0724E725" w14:textId="77777777" w:rsidR="00685FF8" w:rsidRPr="000573F7" w:rsidRDefault="00685FF8" w:rsidP="00CC3420">
      <w:pPr>
        <w:spacing w:line="360" w:lineRule="auto"/>
        <w:ind w:firstLine="709"/>
        <w:jc w:val="both"/>
        <w:rPr>
          <w:rFonts w:ascii="Bookman Old Style" w:hAnsi="Bookman Old Style" w:cs="Arial"/>
          <w:sz w:val="28"/>
          <w:szCs w:val="28"/>
        </w:rPr>
      </w:pPr>
    </w:p>
    <w:p w14:paraId="366EAC8C" w14:textId="6AC9B92B" w:rsidR="0078589F" w:rsidRPr="000573F7" w:rsidRDefault="00A82804"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El </w:t>
      </w:r>
      <w:r w:rsidR="0078589F" w:rsidRPr="000573F7">
        <w:rPr>
          <w:rFonts w:ascii="Bookman Old Style" w:hAnsi="Bookman Old Style" w:cs="Arial"/>
          <w:i/>
          <w:sz w:val="28"/>
          <w:szCs w:val="28"/>
        </w:rPr>
        <w:t>ad-quem</w:t>
      </w:r>
      <w:r w:rsidRPr="000573F7">
        <w:rPr>
          <w:rFonts w:ascii="Bookman Old Style" w:hAnsi="Bookman Old Style" w:cs="Arial"/>
          <w:sz w:val="28"/>
          <w:szCs w:val="28"/>
        </w:rPr>
        <w:t xml:space="preserve">, por lo tanto, </w:t>
      </w:r>
      <w:r w:rsidR="00635A83" w:rsidRPr="000573F7">
        <w:rPr>
          <w:rFonts w:ascii="Bookman Old Style" w:hAnsi="Bookman Old Style" w:cs="Arial"/>
          <w:sz w:val="28"/>
          <w:szCs w:val="28"/>
        </w:rPr>
        <w:t>no es reo de contra</w:t>
      </w:r>
      <w:r w:rsidR="006C3713" w:rsidRPr="000573F7">
        <w:rPr>
          <w:rFonts w:ascii="Bookman Old Style" w:hAnsi="Bookman Old Style" w:cs="Arial"/>
          <w:sz w:val="28"/>
          <w:szCs w:val="28"/>
        </w:rPr>
        <w:t>-</w:t>
      </w:r>
      <w:r w:rsidR="00635A83" w:rsidRPr="000573F7">
        <w:rPr>
          <w:rFonts w:ascii="Bookman Old Style" w:hAnsi="Bookman Old Style" w:cs="Arial"/>
          <w:sz w:val="28"/>
          <w:szCs w:val="28"/>
        </w:rPr>
        <w:t xml:space="preserve">evidencia </w:t>
      </w:r>
      <w:r w:rsidR="0078589F" w:rsidRPr="000573F7">
        <w:rPr>
          <w:rFonts w:ascii="Bookman Old Style" w:hAnsi="Bookman Old Style" w:cs="Arial"/>
          <w:sz w:val="28"/>
          <w:szCs w:val="28"/>
        </w:rPr>
        <w:t xml:space="preserve"> </w:t>
      </w:r>
      <w:r w:rsidR="006D246E" w:rsidRPr="000573F7">
        <w:rPr>
          <w:rFonts w:ascii="Bookman Old Style" w:hAnsi="Bookman Old Style" w:cs="Arial"/>
          <w:sz w:val="28"/>
          <w:szCs w:val="28"/>
        </w:rPr>
        <w:t>al</w:t>
      </w:r>
      <w:r w:rsidR="00931F7E" w:rsidRPr="000573F7">
        <w:rPr>
          <w:rFonts w:ascii="Bookman Old Style" w:hAnsi="Bookman Old Style" w:cs="Arial"/>
          <w:sz w:val="28"/>
          <w:szCs w:val="28"/>
        </w:rPr>
        <w:t xml:space="preserve"> concl</w:t>
      </w:r>
      <w:r w:rsidR="00F81727" w:rsidRPr="000573F7">
        <w:rPr>
          <w:rFonts w:ascii="Bookman Old Style" w:hAnsi="Bookman Old Style" w:cs="Arial"/>
          <w:sz w:val="28"/>
          <w:szCs w:val="28"/>
        </w:rPr>
        <w:t xml:space="preserve">uir </w:t>
      </w:r>
      <w:r w:rsidRPr="000573F7">
        <w:rPr>
          <w:rFonts w:ascii="Bookman Old Style" w:hAnsi="Bookman Old Style" w:cs="Arial"/>
          <w:sz w:val="28"/>
          <w:szCs w:val="28"/>
        </w:rPr>
        <w:t xml:space="preserve">que </w:t>
      </w:r>
      <w:r w:rsidR="0078589F" w:rsidRPr="000573F7">
        <w:rPr>
          <w:rFonts w:ascii="Bookman Old Style" w:hAnsi="Bookman Old Style" w:cs="Arial"/>
          <w:sz w:val="28"/>
          <w:szCs w:val="28"/>
        </w:rPr>
        <w:t>las “</w:t>
      </w:r>
      <w:r w:rsidR="0078589F" w:rsidRPr="000573F7">
        <w:rPr>
          <w:rFonts w:ascii="Bookman Old Style" w:hAnsi="Bookman Old Style" w:cs="Arial"/>
          <w:i/>
          <w:sz w:val="28"/>
          <w:szCs w:val="28"/>
        </w:rPr>
        <w:t xml:space="preserve">(…) prácticas comerciales actuales </w:t>
      </w:r>
      <w:r w:rsidR="0078589F" w:rsidRPr="000573F7">
        <w:rPr>
          <w:rFonts w:ascii="Bookman Old Style" w:hAnsi="Bookman Old Style" w:cs="Arial"/>
          <w:i/>
          <w:sz w:val="28"/>
          <w:szCs w:val="28"/>
        </w:rPr>
        <w:lastRenderedPageBreak/>
        <w:t xml:space="preserve">demuestran que quien suministra o vende un producto o servicio lo hace en colaboración directa con sus clientes, dando asesoría, otorgando premios, descuentos y realizando </w:t>
      </w:r>
      <w:r w:rsidR="00D9401F" w:rsidRPr="000573F7">
        <w:rPr>
          <w:rFonts w:ascii="Bookman Old Style" w:hAnsi="Bookman Old Style" w:cs="Arial"/>
          <w:i/>
          <w:sz w:val="28"/>
          <w:szCs w:val="28"/>
        </w:rPr>
        <w:t>un acompañamiento</w:t>
      </w:r>
      <w:r w:rsidR="00A85C76" w:rsidRPr="000573F7">
        <w:rPr>
          <w:rFonts w:ascii="Bookman Old Style" w:hAnsi="Bookman Old Style" w:cs="Arial"/>
          <w:i/>
          <w:sz w:val="28"/>
          <w:szCs w:val="28"/>
        </w:rPr>
        <w:t xml:space="preserve"> que le permita mantener una relación</w:t>
      </w:r>
      <w:r w:rsidR="00F93585" w:rsidRPr="000573F7">
        <w:rPr>
          <w:rFonts w:ascii="Bookman Old Style" w:hAnsi="Bookman Old Style" w:cs="Arial"/>
          <w:i/>
          <w:sz w:val="28"/>
          <w:szCs w:val="28"/>
        </w:rPr>
        <w:t xml:space="preserve"> comercial duradera, pero eso no significa que todos éstos se conviertan en sus representante o actúen en su nombre (…)</w:t>
      </w:r>
      <w:r w:rsidR="00F93585" w:rsidRPr="000573F7">
        <w:rPr>
          <w:rFonts w:ascii="Bookman Old Style" w:hAnsi="Bookman Old Style" w:cs="Arial"/>
          <w:sz w:val="28"/>
          <w:szCs w:val="28"/>
        </w:rPr>
        <w:t xml:space="preserve">”.   </w:t>
      </w:r>
      <w:r w:rsidR="00A85C76" w:rsidRPr="000573F7">
        <w:rPr>
          <w:rFonts w:ascii="Bookman Old Style" w:hAnsi="Bookman Old Style" w:cs="Arial"/>
          <w:sz w:val="28"/>
          <w:szCs w:val="28"/>
        </w:rPr>
        <w:t xml:space="preserve"> </w:t>
      </w:r>
    </w:p>
    <w:p w14:paraId="2B14A4CE" w14:textId="77777777" w:rsidR="00835B39" w:rsidRPr="000573F7" w:rsidRDefault="00835B39" w:rsidP="00CC3420">
      <w:pPr>
        <w:spacing w:line="360" w:lineRule="auto"/>
        <w:ind w:firstLine="709"/>
        <w:jc w:val="both"/>
        <w:rPr>
          <w:rFonts w:ascii="Bookman Old Style" w:hAnsi="Bookman Old Style" w:cs="Arial"/>
          <w:sz w:val="28"/>
          <w:szCs w:val="28"/>
        </w:rPr>
      </w:pPr>
    </w:p>
    <w:p w14:paraId="1D09F610" w14:textId="4ADFD539" w:rsidR="00A5204B" w:rsidRPr="000573F7" w:rsidRDefault="00A5204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 concret</w:t>
      </w:r>
      <w:r w:rsidR="00136088">
        <w:rPr>
          <w:rFonts w:ascii="Bookman Old Style" w:hAnsi="Bookman Old Style" w:cs="Arial"/>
          <w:sz w:val="28"/>
          <w:szCs w:val="28"/>
        </w:rPr>
        <w:t xml:space="preserve">o, al </w:t>
      </w:r>
      <w:r w:rsidR="00E03072" w:rsidRPr="000573F7">
        <w:rPr>
          <w:rFonts w:ascii="Bookman Old Style" w:hAnsi="Bookman Old Style" w:cs="Arial"/>
          <w:sz w:val="28"/>
          <w:szCs w:val="28"/>
        </w:rPr>
        <w:t>apreciar</w:t>
      </w:r>
      <w:r w:rsidR="006F5418" w:rsidRPr="000573F7">
        <w:rPr>
          <w:rFonts w:ascii="Bookman Old Style" w:hAnsi="Bookman Old Style" w:cs="Arial"/>
          <w:sz w:val="28"/>
          <w:szCs w:val="28"/>
        </w:rPr>
        <w:t xml:space="preserve"> </w:t>
      </w:r>
      <w:r w:rsidR="00136088">
        <w:rPr>
          <w:rFonts w:ascii="Bookman Old Style" w:hAnsi="Bookman Old Style" w:cs="Arial"/>
          <w:sz w:val="28"/>
          <w:szCs w:val="28"/>
        </w:rPr>
        <w:t xml:space="preserve">los </w:t>
      </w:r>
      <w:r w:rsidR="006F5418" w:rsidRPr="000573F7">
        <w:rPr>
          <w:rFonts w:ascii="Bookman Old Style" w:hAnsi="Bookman Old Style" w:cs="Arial"/>
          <w:sz w:val="28"/>
          <w:szCs w:val="28"/>
        </w:rPr>
        <w:t>elementos de juicio asociado</w:t>
      </w:r>
      <w:r w:rsidR="00124FF3" w:rsidRPr="000573F7">
        <w:rPr>
          <w:rFonts w:ascii="Bookman Old Style" w:hAnsi="Bookman Old Style" w:cs="Arial"/>
          <w:sz w:val="28"/>
          <w:szCs w:val="28"/>
        </w:rPr>
        <w:t>s</w:t>
      </w:r>
      <w:r w:rsidR="00007692" w:rsidRPr="000573F7">
        <w:rPr>
          <w:rFonts w:ascii="Bookman Old Style" w:hAnsi="Bookman Old Style" w:cs="Arial"/>
          <w:sz w:val="28"/>
          <w:szCs w:val="28"/>
        </w:rPr>
        <w:t xml:space="preserve">, </w:t>
      </w:r>
      <w:r w:rsidR="00E03072" w:rsidRPr="000573F7">
        <w:rPr>
          <w:rFonts w:ascii="Bookman Old Style" w:hAnsi="Bookman Old Style" w:cs="Arial"/>
          <w:sz w:val="28"/>
          <w:szCs w:val="28"/>
        </w:rPr>
        <w:t>entre</w:t>
      </w:r>
      <w:r w:rsidR="006F5418" w:rsidRPr="000573F7">
        <w:rPr>
          <w:rFonts w:ascii="Bookman Old Style" w:hAnsi="Bookman Old Style" w:cs="Arial"/>
          <w:sz w:val="28"/>
          <w:szCs w:val="28"/>
        </w:rPr>
        <w:t xml:space="preserve"> otro</w:t>
      </w:r>
      <w:r w:rsidR="00E03072" w:rsidRPr="000573F7">
        <w:rPr>
          <w:rFonts w:ascii="Bookman Old Style" w:hAnsi="Bookman Old Style" w:cs="Arial"/>
          <w:sz w:val="28"/>
          <w:szCs w:val="28"/>
        </w:rPr>
        <w:t>s</w:t>
      </w:r>
      <w:r w:rsidR="00124FF3" w:rsidRPr="000573F7">
        <w:rPr>
          <w:rFonts w:ascii="Bookman Old Style" w:hAnsi="Bookman Old Style" w:cs="Arial"/>
          <w:sz w:val="28"/>
          <w:szCs w:val="28"/>
        </w:rPr>
        <w:t xml:space="preserve">, </w:t>
      </w:r>
      <w:r w:rsidR="001A6753" w:rsidRPr="000573F7">
        <w:rPr>
          <w:rFonts w:ascii="Bookman Old Style" w:hAnsi="Bookman Old Style" w:cs="Arial"/>
          <w:sz w:val="28"/>
          <w:szCs w:val="28"/>
        </w:rPr>
        <w:t>l</w:t>
      </w:r>
      <w:r w:rsidR="006F5418" w:rsidRPr="000573F7">
        <w:rPr>
          <w:rFonts w:ascii="Bookman Old Style" w:hAnsi="Bookman Old Style" w:cs="Arial"/>
          <w:sz w:val="28"/>
          <w:szCs w:val="28"/>
        </w:rPr>
        <w:t>o</w:t>
      </w:r>
      <w:r w:rsidR="001A6753" w:rsidRPr="000573F7">
        <w:rPr>
          <w:rFonts w:ascii="Bookman Old Style" w:hAnsi="Bookman Old Style" w:cs="Arial"/>
          <w:sz w:val="28"/>
          <w:szCs w:val="28"/>
        </w:rPr>
        <w:t>s</w:t>
      </w:r>
      <w:r w:rsidR="006F5418" w:rsidRPr="000573F7">
        <w:rPr>
          <w:rFonts w:ascii="Bookman Old Style" w:hAnsi="Bookman Old Style" w:cs="Arial"/>
          <w:sz w:val="28"/>
          <w:szCs w:val="28"/>
        </w:rPr>
        <w:t xml:space="preserve"> testimonios </w:t>
      </w:r>
      <w:r w:rsidR="001A6753" w:rsidRPr="000573F7">
        <w:rPr>
          <w:rFonts w:ascii="Bookman Old Style" w:hAnsi="Bookman Old Style" w:cs="Arial"/>
          <w:sz w:val="28"/>
          <w:szCs w:val="28"/>
        </w:rPr>
        <w:t xml:space="preserve">de </w:t>
      </w:r>
      <w:r w:rsidR="00E03072" w:rsidRPr="000573F7">
        <w:rPr>
          <w:rFonts w:ascii="Bookman Old Style" w:hAnsi="Bookman Old Style" w:cs="Arial"/>
          <w:sz w:val="28"/>
          <w:szCs w:val="28"/>
        </w:rPr>
        <w:t>Ana Carolina Ruíz, Sandra Milena Giraldo, Viviana Serna Garzón, Francisco Javier Restrepo Valencia, Venancio Alfredo L</w:t>
      </w:r>
      <w:r w:rsidR="0040049F" w:rsidRPr="000573F7">
        <w:rPr>
          <w:rFonts w:ascii="Bookman Old Style" w:hAnsi="Bookman Old Style" w:cs="Arial"/>
          <w:sz w:val="28"/>
          <w:szCs w:val="28"/>
        </w:rPr>
        <w:t>ópez T</w:t>
      </w:r>
      <w:r w:rsidR="00E03072" w:rsidRPr="000573F7">
        <w:rPr>
          <w:rFonts w:ascii="Bookman Old Style" w:hAnsi="Bookman Old Style" w:cs="Arial"/>
          <w:sz w:val="28"/>
          <w:szCs w:val="28"/>
        </w:rPr>
        <w:t>riana, Jhon Mario Molina Arroyave, Orlando de Jesús Henao Ruíz, Iván de Jesú</w:t>
      </w:r>
      <w:r w:rsidR="00AC2008" w:rsidRPr="000573F7">
        <w:rPr>
          <w:rFonts w:ascii="Bookman Old Style" w:hAnsi="Bookman Old Style" w:cs="Arial"/>
          <w:sz w:val="28"/>
          <w:szCs w:val="28"/>
        </w:rPr>
        <w:t xml:space="preserve">s Escobar Gil y </w:t>
      </w:r>
      <w:r w:rsidR="00E03072" w:rsidRPr="000573F7">
        <w:rPr>
          <w:rFonts w:ascii="Bookman Old Style" w:hAnsi="Bookman Old Style" w:cs="Arial"/>
          <w:sz w:val="28"/>
          <w:szCs w:val="28"/>
        </w:rPr>
        <w:t>Jhon Jairo Pineda</w:t>
      </w:r>
      <w:r w:rsidR="00AC2008" w:rsidRPr="000573F7">
        <w:rPr>
          <w:rFonts w:ascii="Bookman Old Style" w:hAnsi="Bookman Old Style" w:cs="Arial"/>
          <w:sz w:val="28"/>
          <w:szCs w:val="28"/>
        </w:rPr>
        <w:t>.</w:t>
      </w:r>
    </w:p>
    <w:p w14:paraId="4C1C8CD4" w14:textId="77777777" w:rsidR="00BC693E" w:rsidRDefault="00BC693E" w:rsidP="005675F6">
      <w:pPr>
        <w:spacing w:line="360" w:lineRule="auto"/>
        <w:ind w:firstLine="709"/>
        <w:jc w:val="both"/>
        <w:rPr>
          <w:rFonts w:ascii="Bookman Old Style" w:hAnsi="Bookman Old Style" w:cs="Arial"/>
          <w:sz w:val="28"/>
          <w:szCs w:val="28"/>
        </w:rPr>
      </w:pPr>
    </w:p>
    <w:p w14:paraId="79BEAF55" w14:textId="30EBA519" w:rsidR="001C0A4D" w:rsidRPr="000573F7" w:rsidRDefault="002A743C" w:rsidP="005675F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55491D" w:rsidRPr="000573F7">
        <w:rPr>
          <w:rFonts w:ascii="Bookman Old Style" w:hAnsi="Bookman Old Style" w:cs="Arial"/>
          <w:sz w:val="28"/>
          <w:szCs w:val="28"/>
        </w:rPr>
        <w:t>.5</w:t>
      </w:r>
      <w:r w:rsidR="00564A88" w:rsidRPr="000573F7">
        <w:rPr>
          <w:rFonts w:ascii="Bookman Old Style" w:hAnsi="Bookman Old Style" w:cs="Arial"/>
          <w:sz w:val="28"/>
          <w:szCs w:val="28"/>
        </w:rPr>
        <w:t>.</w:t>
      </w:r>
      <w:r w:rsidR="00710545" w:rsidRPr="000573F7">
        <w:rPr>
          <w:rFonts w:ascii="Bookman Old Style" w:hAnsi="Bookman Old Style" w:cs="Arial"/>
          <w:sz w:val="28"/>
          <w:szCs w:val="28"/>
        </w:rPr>
        <w:t xml:space="preserve"> F</w:t>
      </w:r>
      <w:r w:rsidR="00007692" w:rsidRPr="000573F7">
        <w:rPr>
          <w:rFonts w:ascii="Bookman Old Style" w:hAnsi="Bookman Old Style" w:cs="Arial"/>
          <w:sz w:val="28"/>
          <w:szCs w:val="28"/>
        </w:rPr>
        <w:t>uera de l</w:t>
      </w:r>
      <w:r w:rsidR="006F5418" w:rsidRPr="000573F7">
        <w:rPr>
          <w:rFonts w:ascii="Bookman Old Style" w:hAnsi="Bookman Old Style" w:cs="Arial"/>
          <w:sz w:val="28"/>
          <w:szCs w:val="28"/>
        </w:rPr>
        <w:t xml:space="preserve">as pruebas </w:t>
      </w:r>
      <w:r w:rsidR="00FE6980" w:rsidRPr="000573F7">
        <w:rPr>
          <w:rFonts w:ascii="Bookman Old Style" w:hAnsi="Bookman Old Style" w:cs="Arial"/>
          <w:sz w:val="28"/>
          <w:szCs w:val="28"/>
        </w:rPr>
        <w:t xml:space="preserve">que </w:t>
      </w:r>
      <w:r w:rsidR="00C35A33" w:rsidRPr="000573F7">
        <w:rPr>
          <w:rFonts w:ascii="Bookman Old Style" w:hAnsi="Bookman Old Style" w:cs="Arial"/>
          <w:sz w:val="28"/>
          <w:szCs w:val="28"/>
        </w:rPr>
        <w:t>describen</w:t>
      </w:r>
      <w:r w:rsidR="006F5418" w:rsidRPr="000573F7">
        <w:rPr>
          <w:rFonts w:ascii="Bookman Old Style" w:hAnsi="Bookman Old Style" w:cs="Arial"/>
          <w:sz w:val="28"/>
          <w:szCs w:val="28"/>
        </w:rPr>
        <w:t xml:space="preserve"> </w:t>
      </w:r>
      <w:r w:rsidR="00C35A33" w:rsidRPr="000573F7">
        <w:rPr>
          <w:rFonts w:ascii="Bookman Old Style" w:hAnsi="Bookman Old Style" w:cs="Arial"/>
          <w:sz w:val="28"/>
          <w:szCs w:val="28"/>
        </w:rPr>
        <w:t xml:space="preserve">tales hechos, </w:t>
      </w:r>
      <w:r w:rsidR="001C0A4D" w:rsidRPr="000573F7">
        <w:rPr>
          <w:rFonts w:ascii="Bookman Old Style" w:hAnsi="Bookman Old Style" w:cs="Arial"/>
          <w:sz w:val="28"/>
          <w:szCs w:val="28"/>
        </w:rPr>
        <w:t>resta establecer si</w:t>
      </w:r>
      <w:r w:rsidR="00EE62F3" w:rsidRPr="000573F7">
        <w:rPr>
          <w:rFonts w:ascii="Bookman Old Style" w:hAnsi="Bookman Old Style" w:cs="Arial"/>
          <w:sz w:val="28"/>
          <w:szCs w:val="28"/>
        </w:rPr>
        <w:t xml:space="preserve"> </w:t>
      </w:r>
      <w:r w:rsidR="00B912A7" w:rsidRPr="000573F7">
        <w:rPr>
          <w:rFonts w:ascii="Bookman Old Style" w:hAnsi="Bookman Old Style" w:cs="Arial"/>
          <w:sz w:val="28"/>
          <w:szCs w:val="28"/>
        </w:rPr>
        <w:t>ot</w:t>
      </w:r>
      <w:r w:rsidR="00EE62F3" w:rsidRPr="000573F7">
        <w:rPr>
          <w:rFonts w:ascii="Bookman Old Style" w:hAnsi="Bookman Old Style" w:cs="Arial"/>
          <w:sz w:val="28"/>
          <w:szCs w:val="28"/>
        </w:rPr>
        <w:t>r</w:t>
      </w:r>
      <w:r w:rsidR="00F6679D">
        <w:rPr>
          <w:rFonts w:ascii="Bookman Old Style" w:hAnsi="Bookman Old Style" w:cs="Arial"/>
          <w:sz w:val="28"/>
          <w:szCs w:val="28"/>
        </w:rPr>
        <w:t>o</w:t>
      </w:r>
      <w:r w:rsidR="00E96B32" w:rsidRPr="000573F7">
        <w:rPr>
          <w:rFonts w:ascii="Bookman Old Style" w:hAnsi="Bookman Old Style" w:cs="Arial"/>
          <w:sz w:val="28"/>
          <w:szCs w:val="28"/>
        </w:rPr>
        <w:t>s</w:t>
      </w:r>
      <w:r w:rsidR="00F6679D">
        <w:rPr>
          <w:rFonts w:ascii="Bookman Old Style" w:hAnsi="Bookman Old Style" w:cs="Arial"/>
          <w:sz w:val="28"/>
          <w:szCs w:val="28"/>
        </w:rPr>
        <w:t xml:space="preserve"> medios</w:t>
      </w:r>
      <w:r w:rsidR="00E96B32" w:rsidRPr="000573F7">
        <w:rPr>
          <w:rFonts w:ascii="Bookman Old Style" w:hAnsi="Bookman Old Style" w:cs="Arial"/>
          <w:sz w:val="28"/>
          <w:szCs w:val="28"/>
        </w:rPr>
        <w:t>, dentro de l</w:t>
      </w:r>
      <w:r w:rsidR="00F6679D">
        <w:rPr>
          <w:rFonts w:ascii="Bookman Old Style" w:hAnsi="Bookman Old Style" w:cs="Arial"/>
          <w:sz w:val="28"/>
          <w:szCs w:val="28"/>
        </w:rPr>
        <w:t>o</w:t>
      </w:r>
      <w:r w:rsidR="00E96B32" w:rsidRPr="000573F7">
        <w:rPr>
          <w:rFonts w:ascii="Bookman Old Style" w:hAnsi="Bookman Old Style" w:cs="Arial"/>
          <w:sz w:val="28"/>
          <w:szCs w:val="28"/>
        </w:rPr>
        <w:t xml:space="preserve">s relacionadas como </w:t>
      </w:r>
      <w:r w:rsidR="00B9150E" w:rsidRPr="000573F7">
        <w:rPr>
          <w:rFonts w:ascii="Bookman Old Style" w:hAnsi="Bookman Old Style" w:cs="Arial"/>
          <w:sz w:val="28"/>
          <w:szCs w:val="28"/>
        </w:rPr>
        <w:t xml:space="preserve">mal </w:t>
      </w:r>
      <w:r w:rsidR="00EE62F3" w:rsidRPr="000573F7">
        <w:rPr>
          <w:rFonts w:ascii="Bookman Old Style" w:hAnsi="Bookman Old Style" w:cs="Arial"/>
          <w:sz w:val="28"/>
          <w:szCs w:val="28"/>
        </w:rPr>
        <w:t>apreciad</w:t>
      </w:r>
      <w:r w:rsidR="006434FE" w:rsidRPr="000573F7">
        <w:rPr>
          <w:rFonts w:ascii="Bookman Old Style" w:hAnsi="Bookman Old Style" w:cs="Arial"/>
          <w:sz w:val="28"/>
          <w:szCs w:val="28"/>
        </w:rPr>
        <w:t>a</w:t>
      </w:r>
      <w:r w:rsidR="00BB05C7" w:rsidRPr="000573F7">
        <w:rPr>
          <w:rFonts w:ascii="Bookman Old Style" w:hAnsi="Bookman Old Style" w:cs="Arial"/>
          <w:sz w:val="28"/>
          <w:szCs w:val="28"/>
        </w:rPr>
        <w:t>s</w:t>
      </w:r>
      <w:r w:rsidR="00DD11DE" w:rsidRPr="000573F7">
        <w:rPr>
          <w:rFonts w:ascii="Bookman Old Style" w:hAnsi="Bookman Old Style" w:cs="Arial"/>
          <w:sz w:val="28"/>
          <w:szCs w:val="28"/>
        </w:rPr>
        <w:t>,</w:t>
      </w:r>
      <w:r w:rsidR="00B912A7" w:rsidRPr="000573F7">
        <w:rPr>
          <w:rFonts w:ascii="Bookman Old Style" w:hAnsi="Bookman Old Style" w:cs="Arial"/>
          <w:sz w:val="28"/>
          <w:szCs w:val="28"/>
        </w:rPr>
        <w:t xml:space="preserve"> </w:t>
      </w:r>
      <w:r w:rsidR="00AE3C3A" w:rsidRPr="000573F7">
        <w:rPr>
          <w:rFonts w:ascii="Bookman Old Style" w:hAnsi="Bookman Old Style" w:cs="Arial"/>
          <w:sz w:val="28"/>
          <w:szCs w:val="28"/>
        </w:rPr>
        <w:t>indica</w:t>
      </w:r>
      <w:r w:rsidR="00E96B32" w:rsidRPr="000573F7">
        <w:rPr>
          <w:rFonts w:ascii="Bookman Old Style" w:hAnsi="Bookman Old Style" w:cs="Arial"/>
          <w:sz w:val="28"/>
          <w:szCs w:val="28"/>
        </w:rPr>
        <w:t>ban</w:t>
      </w:r>
      <w:r w:rsidR="00B912A7" w:rsidRPr="000573F7">
        <w:rPr>
          <w:rFonts w:ascii="Bookman Old Style" w:hAnsi="Bookman Old Style" w:cs="Arial"/>
          <w:sz w:val="28"/>
          <w:szCs w:val="28"/>
        </w:rPr>
        <w:t xml:space="preserve"> </w:t>
      </w:r>
      <w:r w:rsidR="00AE3C3A" w:rsidRPr="000573F7">
        <w:rPr>
          <w:rFonts w:ascii="Bookman Old Style" w:hAnsi="Bookman Old Style" w:cs="Arial"/>
          <w:sz w:val="28"/>
          <w:szCs w:val="28"/>
        </w:rPr>
        <w:t xml:space="preserve">los rasgos esenciales </w:t>
      </w:r>
      <w:r w:rsidR="00B77715" w:rsidRPr="000573F7">
        <w:rPr>
          <w:rFonts w:ascii="Bookman Old Style" w:hAnsi="Bookman Old Style" w:cs="Arial"/>
          <w:sz w:val="28"/>
          <w:szCs w:val="28"/>
        </w:rPr>
        <w:t>de la agencia comercial</w:t>
      </w:r>
      <w:r w:rsidR="00F6679D">
        <w:rPr>
          <w:rFonts w:ascii="Bookman Old Style" w:hAnsi="Bookman Old Style" w:cs="Arial"/>
          <w:sz w:val="28"/>
          <w:szCs w:val="28"/>
        </w:rPr>
        <w:t>, o al decir de la censu</w:t>
      </w:r>
      <w:r w:rsidR="0053609C" w:rsidRPr="000573F7">
        <w:rPr>
          <w:rFonts w:ascii="Bookman Old Style" w:hAnsi="Bookman Old Style" w:cs="Arial"/>
          <w:sz w:val="28"/>
          <w:szCs w:val="28"/>
        </w:rPr>
        <w:t>r</w:t>
      </w:r>
      <w:r w:rsidR="00F6679D">
        <w:rPr>
          <w:rFonts w:ascii="Bookman Old Style" w:hAnsi="Bookman Old Style" w:cs="Arial"/>
          <w:sz w:val="28"/>
          <w:szCs w:val="28"/>
        </w:rPr>
        <w:t>a</w:t>
      </w:r>
      <w:r w:rsidR="0053609C" w:rsidRPr="000573F7">
        <w:rPr>
          <w:rFonts w:ascii="Bookman Old Style" w:hAnsi="Bookman Old Style" w:cs="Arial"/>
          <w:sz w:val="28"/>
          <w:szCs w:val="28"/>
        </w:rPr>
        <w:t xml:space="preserve">, </w:t>
      </w:r>
      <w:r w:rsidR="00B77715" w:rsidRPr="000573F7">
        <w:rPr>
          <w:rFonts w:ascii="Bookman Old Style" w:hAnsi="Bookman Old Style" w:cs="Arial"/>
          <w:sz w:val="28"/>
          <w:szCs w:val="28"/>
        </w:rPr>
        <w:t>de</w:t>
      </w:r>
      <w:r w:rsidR="005E39B6" w:rsidRPr="000573F7">
        <w:rPr>
          <w:rFonts w:ascii="Bookman Old Style" w:hAnsi="Bookman Old Style" w:cs="Arial"/>
          <w:sz w:val="28"/>
          <w:szCs w:val="28"/>
        </w:rPr>
        <w:t xml:space="preserve"> un</w:t>
      </w:r>
      <w:r w:rsidR="002C55CC" w:rsidRPr="000573F7">
        <w:rPr>
          <w:rFonts w:ascii="Bookman Old Style" w:hAnsi="Bookman Old Style" w:cs="Arial"/>
          <w:sz w:val="28"/>
          <w:szCs w:val="28"/>
        </w:rPr>
        <w:t xml:space="preserve"> </w:t>
      </w:r>
      <w:r w:rsidR="005E39B6" w:rsidRPr="000573F7">
        <w:rPr>
          <w:rFonts w:ascii="Bookman Old Style" w:hAnsi="Bookman Old Style" w:cs="Arial"/>
          <w:sz w:val="28"/>
          <w:szCs w:val="28"/>
        </w:rPr>
        <w:t>“</w:t>
      </w:r>
      <w:r w:rsidR="00673E8C" w:rsidRPr="000573F7">
        <w:rPr>
          <w:rFonts w:ascii="Bookman Old Style" w:hAnsi="Bookman Old Style" w:cs="Arial"/>
          <w:i/>
          <w:sz w:val="28"/>
          <w:szCs w:val="28"/>
        </w:rPr>
        <w:t>más allá</w:t>
      </w:r>
      <w:r w:rsidR="00673E8C" w:rsidRPr="000573F7">
        <w:rPr>
          <w:rFonts w:ascii="Bookman Old Style" w:hAnsi="Bookman Old Style" w:cs="Arial"/>
          <w:sz w:val="28"/>
          <w:szCs w:val="28"/>
        </w:rPr>
        <w:t>”</w:t>
      </w:r>
      <w:r w:rsidR="00176FC1">
        <w:rPr>
          <w:rFonts w:ascii="Bookman Old Style" w:hAnsi="Bookman Old Style" w:cs="Arial"/>
          <w:sz w:val="28"/>
          <w:szCs w:val="28"/>
        </w:rPr>
        <w:t>.</w:t>
      </w:r>
      <w:r w:rsidR="0053609C" w:rsidRPr="000573F7">
        <w:rPr>
          <w:rFonts w:ascii="Bookman Old Style" w:hAnsi="Bookman Old Style" w:cs="Arial"/>
          <w:sz w:val="28"/>
          <w:szCs w:val="28"/>
        </w:rPr>
        <w:t xml:space="preserve"> </w:t>
      </w:r>
      <w:r w:rsidR="005675F6" w:rsidRPr="000573F7">
        <w:rPr>
          <w:rFonts w:ascii="Bookman Old Style" w:hAnsi="Bookman Old Style" w:cs="Arial"/>
          <w:sz w:val="28"/>
          <w:szCs w:val="28"/>
        </w:rPr>
        <w:t xml:space="preserve"> </w:t>
      </w:r>
      <w:r w:rsidR="0058124D" w:rsidRPr="000573F7">
        <w:rPr>
          <w:rFonts w:ascii="Bookman Old Style" w:hAnsi="Bookman Old Style" w:cs="Arial"/>
          <w:sz w:val="28"/>
          <w:szCs w:val="28"/>
        </w:rPr>
        <w:t xml:space="preserve">En particular, </w:t>
      </w:r>
      <w:r w:rsidR="00253E75" w:rsidRPr="000573F7">
        <w:rPr>
          <w:rFonts w:ascii="Bookman Old Style" w:hAnsi="Bookman Old Style" w:cs="Arial"/>
          <w:sz w:val="28"/>
          <w:szCs w:val="28"/>
        </w:rPr>
        <w:t xml:space="preserve">si </w:t>
      </w:r>
      <w:r w:rsidR="00A82D08" w:rsidRPr="000573F7">
        <w:rPr>
          <w:rFonts w:ascii="Bookman Old Style" w:hAnsi="Bookman Old Style" w:cs="Arial"/>
          <w:sz w:val="28"/>
          <w:szCs w:val="28"/>
        </w:rPr>
        <w:t>Omar Antonio Hincapié Osori</w:t>
      </w:r>
      <w:r w:rsidR="002831B2" w:rsidRPr="000573F7">
        <w:rPr>
          <w:rFonts w:ascii="Bookman Old Style" w:hAnsi="Bookman Old Style" w:cs="Arial"/>
          <w:sz w:val="28"/>
          <w:szCs w:val="28"/>
        </w:rPr>
        <w:t>o, en</w:t>
      </w:r>
      <w:r w:rsidR="00315642" w:rsidRPr="000573F7">
        <w:rPr>
          <w:rFonts w:ascii="Bookman Old Style" w:hAnsi="Bookman Old Style" w:cs="Arial"/>
          <w:sz w:val="28"/>
          <w:szCs w:val="28"/>
        </w:rPr>
        <w:t xml:space="preserve"> su </w:t>
      </w:r>
      <w:r w:rsidR="002831B2" w:rsidRPr="000573F7">
        <w:rPr>
          <w:rFonts w:ascii="Bookman Old Style" w:hAnsi="Bookman Old Style" w:cs="Arial"/>
          <w:sz w:val="28"/>
          <w:szCs w:val="28"/>
        </w:rPr>
        <w:t xml:space="preserve">actividad de </w:t>
      </w:r>
      <w:r w:rsidR="00253E75" w:rsidRPr="000573F7">
        <w:rPr>
          <w:rFonts w:ascii="Bookman Old Style" w:hAnsi="Bookman Old Style" w:cs="Arial"/>
          <w:sz w:val="28"/>
          <w:szCs w:val="28"/>
        </w:rPr>
        <w:t>comercialización</w:t>
      </w:r>
      <w:r w:rsidR="0058124D" w:rsidRPr="000573F7">
        <w:rPr>
          <w:rFonts w:ascii="Bookman Old Style" w:hAnsi="Bookman Old Style" w:cs="Arial"/>
          <w:sz w:val="28"/>
          <w:szCs w:val="28"/>
        </w:rPr>
        <w:t>,</w:t>
      </w:r>
      <w:r w:rsidR="00E05BEC" w:rsidRPr="000573F7">
        <w:rPr>
          <w:rFonts w:ascii="Bookman Old Style" w:hAnsi="Bookman Old Style" w:cs="Arial"/>
          <w:sz w:val="28"/>
          <w:szCs w:val="28"/>
        </w:rPr>
        <w:t xml:space="preserve"> </w:t>
      </w:r>
      <w:r w:rsidR="00282C10" w:rsidRPr="000573F7">
        <w:rPr>
          <w:rFonts w:ascii="Bookman Old Style" w:hAnsi="Bookman Old Style" w:cs="Arial"/>
          <w:sz w:val="28"/>
          <w:szCs w:val="28"/>
        </w:rPr>
        <w:t>obrab</w:t>
      </w:r>
      <w:r w:rsidR="00253E75" w:rsidRPr="000573F7">
        <w:rPr>
          <w:rFonts w:ascii="Bookman Old Style" w:hAnsi="Bookman Old Style" w:cs="Arial"/>
          <w:sz w:val="28"/>
          <w:szCs w:val="28"/>
        </w:rPr>
        <w:t>a por encargo o</w:t>
      </w:r>
      <w:r w:rsidR="007B1F6F" w:rsidRPr="000573F7">
        <w:rPr>
          <w:rFonts w:ascii="Bookman Old Style" w:hAnsi="Bookman Old Style" w:cs="Arial"/>
          <w:sz w:val="28"/>
          <w:szCs w:val="28"/>
        </w:rPr>
        <w:t xml:space="preserve"> cuenta</w:t>
      </w:r>
      <w:r w:rsidR="002831B2" w:rsidRPr="000573F7">
        <w:rPr>
          <w:rFonts w:ascii="Bookman Old Style" w:hAnsi="Bookman Old Style" w:cs="Arial"/>
          <w:sz w:val="28"/>
          <w:szCs w:val="28"/>
        </w:rPr>
        <w:t xml:space="preserve"> </w:t>
      </w:r>
      <w:r w:rsidR="007B1F6F" w:rsidRPr="000573F7">
        <w:rPr>
          <w:rFonts w:ascii="Bookman Old Style" w:hAnsi="Bookman Old Style" w:cs="Arial"/>
          <w:sz w:val="28"/>
          <w:szCs w:val="28"/>
        </w:rPr>
        <w:t>de la Compañía de</w:t>
      </w:r>
      <w:r w:rsidR="00282C10" w:rsidRPr="000573F7">
        <w:rPr>
          <w:rFonts w:ascii="Bookman Old Style" w:hAnsi="Bookman Old Style" w:cs="Arial"/>
          <w:sz w:val="28"/>
          <w:szCs w:val="28"/>
        </w:rPr>
        <w:t xml:space="preserve"> </w:t>
      </w:r>
      <w:r w:rsidR="007B1F6F" w:rsidRPr="000573F7">
        <w:rPr>
          <w:rFonts w:ascii="Bookman Old Style" w:hAnsi="Bookman Old Style" w:cs="Arial"/>
          <w:sz w:val="28"/>
          <w:szCs w:val="28"/>
        </w:rPr>
        <w:t>Galletas Noel S.A.</w:t>
      </w:r>
      <w:r w:rsidR="00320E03" w:rsidRPr="000573F7">
        <w:rPr>
          <w:rFonts w:ascii="Bookman Old Style" w:hAnsi="Bookman Old Style" w:cs="Arial"/>
          <w:sz w:val="28"/>
          <w:szCs w:val="28"/>
        </w:rPr>
        <w:t>, recibiendo</w:t>
      </w:r>
      <w:r w:rsidR="00E05BEC" w:rsidRPr="000573F7">
        <w:rPr>
          <w:rFonts w:ascii="Bookman Old Style" w:hAnsi="Bookman Old Style" w:cs="Arial"/>
          <w:sz w:val="28"/>
          <w:szCs w:val="28"/>
        </w:rPr>
        <w:t xml:space="preserve"> en retribución </w:t>
      </w:r>
      <w:r w:rsidR="00282C10" w:rsidRPr="000573F7">
        <w:rPr>
          <w:rFonts w:ascii="Bookman Old Style" w:hAnsi="Bookman Old Style" w:cs="Arial"/>
          <w:sz w:val="28"/>
          <w:szCs w:val="28"/>
        </w:rPr>
        <w:t>una comisión,</w:t>
      </w:r>
      <w:r w:rsidR="00B9150E" w:rsidRPr="000573F7">
        <w:rPr>
          <w:rFonts w:ascii="Bookman Old Style" w:hAnsi="Bookman Old Style" w:cs="Arial"/>
          <w:sz w:val="28"/>
          <w:szCs w:val="28"/>
        </w:rPr>
        <w:t xml:space="preserve"> utilidad o regalía.</w:t>
      </w:r>
      <w:r w:rsidR="00282C10" w:rsidRPr="000573F7">
        <w:rPr>
          <w:rFonts w:ascii="Bookman Old Style" w:hAnsi="Bookman Old Style" w:cs="Arial"/>
          <w:sz w:val="28"/>
          <w:szCs w:val="28"/>
        </w:rPr>
        <w:t xml:space="preserve">  </w:t>
      </w:r>
    </w:p>
    <w:p w14:paraId="08AFDD62" w14:textId="77777777" w:rsidR="0079653C" w:rsidRPr="000573F7" w:rsidRDefault="0079653C" w:rsidP="00CC3420">
      <w:pPr>
        <w:spacing w:line="360" w:lineRule="auto"/>
        <w:ind w:firstLine="709"/>
        <w:jc w:val="both"/>
        <w:rPr>
          <w:rFonts w:ascii="Bookman Old Style" w:hAnsi="Bookman Old Style" w:cs="Arial"/>
          <w:sz w:val="28"/>
          <w:szCs w:val="28"/>
        </w:rPr>
      </w:pPr>
    </w:p>
    <w:p w14:paraId="5C1D7AC7" w14:textId="6A43234D" w:rsidR="00A42AE8" w:rsidRPr="000573F7" w:rsidRDefault="008F0DD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777231" w:rsidRPr="000573F7">
        <w:rPr>
          <w:rFonts w:ascii="Bookman Old Style" w:hAnsi="Bookman Old Style" w:cs="Arial"/>
          <w:sz w:val="28"/>
          <w:szCs w:val="28"/>
        </w:rPr>
        <w:t xml:space="preserve">.1. </w:t>
      </w:r>
      <w:r w:rsidR="0079653C" w:rsidRPr="000573F7">
        <w:rPr>
          <w:rFonts w:ascii="Bookman Old Style" w:hAnsi="Bookman Old Style" w:cs="Arial"/>
          <w:sz w:val="28"/>
          <w:szCs w:val="28"/>
        </w:rPr>
        <w:t>La calidad de “</w:t>
      </w:r>
      <w:r w:rsidR="0079653C" w:rsidRPr="000573F7">
        <w:rPr>
          <w:rFonts w:ascii="Bookman Old Style" w:hAnsi="Bookman Old Style" w:cs="Arial"/>
          <w:i/>
          <w:sz w:val="28"/>
          <w:szCs w:val="28"/>
        </w:rPr>
        <w:t>distribuidor especializado</w:t>
      </w:r>
      <w:r w:rsidR="0079653C" w:rsidRPr="000573F7">
        <w:rPr>
          <w:rFonts w:ascii="Bookman Old Style" w:hAnsi="Bookman Old Style" w:cs="Arial"/>
          <w:sz w:val="28"/>
          <w:szCs w:val="28"/>
        </w:rPr>
        <w:t>”,</w:t>
      </w:r>
      <w:r w:rsidR="00D2262B" w:rsidRPr="000573F7">
        <w:rPr>
          <w:rFonts w:ascii="Bookman Old Style" w:hAnsi="Bookman Old Style" w:cs="Arial"/>
          <w:sz w:val="28"/>
          <w:szCs w:val="28"/>
        </w:rPr>
        <w:t xml:space="preserve"> </w:t>
      </w:r>
      <w:r w:rsidR="0079653C" w:rsidRPr="000573F7">
        <w:rPr>
          <w:rFonts w:ascii="Bookman Old Style" w:hAnsi="Bookman Old Style" w:cs="Arial"/>
          <w:sz w:val="28"/>
          <w:szCs w:val="28"/>
        </w:rPr>
        <w:t xml:space="preserve">equivalente a la de </w:t>
      </w:r>
      <w:r w:rsidR="00E16A09">
        <w:rPr>
          <w:rFonts w:ascii="Bookman Old Style" w:hAnsi="Bookman Old Style" w:cs="Arial"/>
          <w:sz w:val="28"/>
          <w:szCs w:val="28"/>
        </w:rPr>
        <w:t>agente</w:t>
      </w:r>
      <w:r w:rsidR="00402008" w:rsidRPr="000573F7">
        <w:rPr>
          <w:rFonts w:ascii="Bookman Old Style" w:hAnsi="Bookman Old Style" w:cs="Arial"/>
          <w:sz w:val="28"/>
          <w:szCs w:val="28"/>
        </w:rPr>
        <w:t xml:space="preserve"> </w:t>
      </w:r>
      <w:r w:rsidR="0079653C" w:rsidRPr="000573F7">
        <w:rPr>
          <w:rFonts w:ascii="Bookman Old Style" w:hAnsi="Bookman Old Style" w:cs="Arial"/>
          <w:sz w:val="28"/>
          <w:szCs w:val="28"/>
        </w:rPr>
        <w:t>mercanti</w:t>
      </w:r>
      <w:r w:rsidR="00873E03" w:rsidRPr="000573F7">
        <w:rPr>
          <w:rFonts w:ascii="Bookman Old Style" w:hAnsi="Bookman Old Style" w:cs="Arial"/>
          <w:sz w:val="28"/>
          <w:szCs w:val="28"/>
        </w:rPr>
        <w:t>l,</w:t>
      </w:r>
      <w:r w:rsidR="00CC20AA" w:rsidRPr="000573F7">
        <w:rPr>
          <w:rFonts w:ascii="Bookman Old Style" w:hAnsi="Bookman Old Style" w:cs="Arial"/>
          <w:sz w:val="28"/>
          <w:szCs w:val="28"/>
        </w:rPr>
        <w:t xml:space="preserve"> </w:t>
      </w:r>
      <w:r w:rsidR="00F851C6" w:rsidRPr="000573F7">
        <w:rPr>
          <w:rFonts w:ascii="Bookman Old Style" w:hAnsi="Bookman Old Style" w:cs="Arial"/>
          <w:sz w:val="28"/>
          <w:szCs w:val="28"/>
        </w:rPr>
        <w:t xml:space="preserve">según </w:t>
      </w:r>
      <w:r w:rsidR="005A6CB7" w:rsidRPr="000573F7">
        <w:rPr>
          <w:rFonts w:ascii="Bookman Old Style" w:hAnsi="Bookman Old Style" w:cs="Arial"/>
          <w:sz w:val="28"/>
          <w:szCs w:val="28"/>
        </w:rPr>
        <w:t xml:space="preserve">los testigos </w:t>
      </w:r>
      <w:r w:rsidR="00873E03" w:rsidRPr="000573F7">
        <w:rPr>
          <w:rFonts w:ascii="Bookman Old Style" w:hAnsi="Bookman Old Style" w:cs="Arial"/>
          <w:sz w:val="28"/>
          <w:szCs w:val="28"/>
        </w:rPr>
        <w:t>Mauricio Ser</w:t>
      </w:r>
      <w:r w:rsidR="0047006F" w:rsidRPr="000573F7">
        <w:rPr>
          <w:rFonts w:ascii="Bookman Old Style" w:hAnsi="Bookman Old Style" w:cs="Arial"/>
          <w:sz w:val="28"/>
          <w:szCs w:val="28"/>
        </w:rPr>
        <w:t>rano Prada</w:t>
      </w:r>
      <w:r w:rsidR="00112A5B" w:rsidRPr="000573F7">
        <w:rPr>
          <w:rFonts w:ascii="Bookman Old Style" w:hAnsi="Bookman Old Style" w:cs="Arial"/>
          <w:sz w:val="28"/>
          <w:szCs w:val="28"/>
        </w:rPr>
        <w:t xml:space="preserve"> y Roberto </w:t>
      </w:r>
      <w:r w:rsidR="0047006F" w:rsidRPr="000573F7">
        <w:rPr>
          <w:rFonts w:ascii="Bookman Old Style" w:hAnsi="Bookman Old Style" w:cs="Arial"/>
          <w:sz w:val="28"/>
          <w:szCs w:val="28"/>
        </w:rPr>
        <w:t xml:space="preserve">Luis Montoya Larrea, no hace la </w:t>
      </w:r>
      <w:r w:rsidR="00062955" w:rsidRPr="000573F7">
        <w:rPr>
          <w:rFonts w:ascii="Bookman Old Style" w:hAnsi="Bookman Old Style" w:cs="Arial"/>
          <w:sz w:val="28"/>
          <w:szCs w:val="28"/>
        </w:rPr>
        <w:t>di</w:t>
      </w:r>
      <w:r w:rsidR="00333AFD" w:rsidRPr="000573F7">
        <w:rPr>
          <w:rFonts w:ascii="Bookman Old Style" w:hAnsi="Bookman Old Style" w:cs="Arial"/>
          <w:sz w:val="28"/>
          <w:szCs w:val="28"/>
        </w:rPr>
        <w:t>ferencia</w:t>
      </w:r>
      <w:r w:rsidR="00D13305">
        <w:rPr>
          <w:rFonts w:ascii="Bookman Old Style" w:hAnsi="Bookman Old Style" w:cs="Arial"/>
          <w:sz w:val="28"/>
          <w:szCs w:val="28"/>
        </w:rPr>
        <w:t xml:space="preserve">, porque la caracterización de que hablan los declarantes, </w:t>
      </w:r>
      <w:r w:rsidR="00420B6B">
        <w:rPr>
          <w:rFonts w:ascii="Bookman Old Style" w:hAnsi="Bookman Old Style" w:cs="Arial"/>
          <w:sz w:val="28"/>
          <w:szCs w:val="28"/>
        </w:rPr>
        <w:t xml:space="preserve">como es en general </w:t>
      </w:r>
      <w:r w:rsidR="00737570" w:rsidRPr="000573F7">
        <w:rPr>
          <w:rFonts w:ascii="Bookman Old Style" w:hAnsi="Bookman Old Style" w:cs="Arial"/>
          <w:sz w:val="28"/>
          <w:szCs w:val="28"/>
        </w:rPr>
        <w:t xml:space="preserve">la </w:t>
      </w:r>
      <w:r w:rsidR="00AE3C3A" w:rsidRPr="000573F7">
        <w:rPr>
          <w:rFonts w:ascii="Bookman Old Style" w:hAnsi="Bookman Old Style" w:cs="Arial"/>
          <w:sz w:val="28"/>
          <w:szCs w:val="28"/>
        </w:rPr>
        <w:t xml:space="preserve">sujeción a un </w:t>
      </w:r>
      <w:r w:rsidR="00DA199A" w:rsidRPr="000573F7">
        <w:rPr>
          <w:rFonts w:ascii="Bookman Old Style" w:hAnsi="Bookman Old Style" w:cs="Arial"/>
          <w:sz w:val="28"/>
          <w:szCs w:val="28"/>
        </w:rPr>
        <w:t>“</w:t>
      </w:r>
      <w:r w:rsidR="00AE3C3A" w:rsidRPr="000573F7">
        <w:rPr>
          <w:rFonts w:ascii="Bookman Old Style" w:hAnsi="Bookman Old Style" w:cs="Arial"/>
          <w:i/>
          <w:sz w:val="28"/>
          <w:szCs w:val="28"/>
        </w:rPr>
        <w:t>control</w:t>
      </w:r>
      <w:r w:rsidR="00DA199A" w:rsidRPr="000573F7">
        <w:rPr>
          <w:rFonts w:ascii="Bookman Old Style" w:hAnsi="Bookman Old Style" w:cs="Arial"/>
          <w:sz w:val="28"/>
          <w:szCs w:val="28"/>
        </w:rPr>
        <w:t>”</w:t>
      </w:r>
      <w:r w:rsidR="00AE3C3A" w:rsidRPr="000573F7">
        <w:rPr>
          <w:rFonts w:ascii="Bookman Old Style" w:hAnsi="Bookman Old Style" w:cs="Arial"/>
          <w:sz w:val="28"/>
          <w:szCs w:val="28"/>
        </w:rPr>
        <w:t xml:space="preserve"> </w:t>
      </w:r>
      <w:r w:rsidR="00DA199A" w:rsidRPr="000573F7">
        <w:rPr>
          <w:rFonts w:ascii="Bookman Old Style" w:hAnsi="Bookman Old Style" w:cs="Arial"/>
          <w:sz w:val="28"/>
          <w:szCs w:val="28"/>
        </w:rPr>
        <w:t>del prod</w:t>
      </w:r>
      <w:r w:rsidR="00AE3C3A" w:rsidRPr="000573F7">
        <w:rPr>
          <w:rFonts w:ascii="Bookman Old Style" w:hAnsi="Bookman Old Style" w:cs="Arial"/>
          <w:sz w:val="28"/>
          <w:szCs w:val="28"/>
        </w:rPr>
        <w:t>u</w:t>
      </w:r>
      <w:r w:rsidR="00DA199A" w:rsidRPr="000573F7">
        <w:rPr>
          <w:rFonts w:ascii="Bookman Old Style" w:hAnsi="Bookman Old Style" w:cs="Arial"/>
          <w:sz w:val="28"/>
          <w:szCs w:val="28"/>
        </w:rPr>
        <w:t>ctor</w:t>
      </w:r>
      <w:r w:rsidR="009D5999" w:rsidRPr="000573F7">
        <w:rPr>
          <w:rFonts w:ascii="Bookman Old Style" w:hAnsi="Bookman Old Style" w:cs="Arial"/>
          <w:sz w:val="28"/>
          <w:szCs w:val="28"/>
        </w:rPr>
        <w:t xml:space="preserve"> en la “</w:t>
      </w:r>
      <w:r w:rsidR="009D5999" w:rsidRPr="000573F7">
        <w:rPr>
          <w:rFonts w:ascii="Bookman Old Style" w:hAnsi="Bookman Old Style" w:cs="Arial"/>
          <w:i/>
          <w:sz w:val="28"/>
          <w:szCs w:val="28"/>
        </w:rPr>
        <w:t>gestión</w:t>
      </w:r>
      <w:r w:rsidR="009D5999" w:rsidRPr="000573F7">
        <w:rPr>
          <w:rFonts w:ascii="Bookman Old Style" w:hAnsi="Bookman Old Style" w:cs="Arial"/>
          <w:sz w:val="28"/>
          <w:szCs w:val="28"/>
        </w:rPr>
        <w:t>”</w:t>
      </w:r>
      <w:r w:rsidR="003A1BB1" w:rsidRPr="000573F7">
        <w:rPr>
          <w:rFonts w:ascii="Bookman Old Style" w:hAnsi="Bookman Old Style" w:cs="Arial"/>
          <w:sz w:val="28"/>
          <w:szCs w:val="28"/>
        </w:rPr>
        <w:t xml:space="preserve"> </w:t>
      </w:r>
      <w:r w:rsidR="00635E73" w:rsidRPr="000573F7">
        <w:rPr>
          <w:rFonts w:ascii="Bookman Old Style" w:hAnsi="Bookman Old Style" w:cs="Arial"/>
          <w:sz w:val="28"/>
          <w:szCs w:val="28"/>
        </w:rPr>
        <w:t xml:space="preserve">y </w:t>
      </w:r>
      <w:r w:rsidR="009D5999" w:rsidRPr="000573F7">
        <w:rPr>
          <w:rFonts w:ascii="Bookman Old Style" w:hAnsi="Bookman Old Style" w:cs="Arial"/>
          <w:sz w:val="28"/>
          <w:szCs w:val="28"/>
        </w:rPr>
        <w:t>en la “</w:t>
      </w:r>
      <w:r w:rsidR="009D5999" w:rsidRPr="000573F7">
        <w:rPr>
          <w:rFonts w:ascii="Bookman Old Style" w:hAnsi="Bookman Old Style" w:cs="Arial"/>
          <w:i/>
          <w:sz w:val="28"/>
          <w:szCs w:val="28"/>
        </w:rPr>
        <w:t>fuerza de ventas</w:t>
      </w:r>
      <w:r w:rsidR="009D5999" w:rsidRPr="000573F7">
        <w:rPr>
          <w:rFonts w:ascii="Bookman Old Style" w:hAnsi="Bookman Old Style" w:cs="Arial"/>
          <w:sz w:val="28"/>
          <w:szCs w:val="28"/>
        </w:rPr>
        <w:t>”</w:t>
      </w:r>
      <w:r w:rsidR="00062955" w:rsidRPr="000573F7">
        <w:rPr>
          <w:rFonts w:ascii="Bookman Old Style" w:hAnsi="Bookman Old Style" w:cs="Arial"/>
          <w:sz w:val="28"/>
          <w:szCs w:val="28"/>
        </w:rPr>
        <w:t xml:space="preserve">, </w:t>
      </w:r>
      <w:r w:rsidR="00635E73" w:rsidRPr="000573F7">
        <w:rPr>
          <w:rFonts w:ascii="Bookman Old Style" w:hAnsi="Bookman Old Style" w:cs="Arial"/>
          <w:sz w:val="28"/>
          <w:szCs w:val="28"/>
        </w:rPr>
        <w:t xml:space="preserve">para </w:t>
      </w:r>
      <w:r w:rsidR="00635E73" w:rsidRPr="000573F7">
        <w:rPr>
          <w:rFonts w:ascii="Bookman Old Style" w:hAnsi="Bookman Old Style" w:cs="Arial"/>
          <w:sz w:val="28"/>
          <w:szCs w:val="28"/>
        </w:rPr>
        <w:lastRenderedPageBreak/>
        <w:t>log</w:t>
      </w:r>
      <w:r w:rsidR="0036060B" w:rsidRPr="000573F7">
        <w:rPr>
          <w:rFonts w:ascii="Bookman Old Style" w:hAnsi="Bookman Old Style" w:cs="Arial"/>
          <w:sz w:val="28"/>
          <w:szCs w:val="28"/>
        </w:rPr>
        <w:t>r</w:t>
      </w:r>
      <w:r w:rsidR="00635E73" w:rsidRPr="000573F7">
        <w:rPr>
          <w:rFonts w:ascii="Bookman Old Style" w:hAnsi="Bookman Old Style" w:cs="Arial"/>
          <w:sz w:val="28"/>
          <w:szCs w:val="28"/>
        </w:rPr>
        <w:t>ar “</w:t>
      </w:r>
      <w:r w:rsidR="00635E73" w:rsidRPr="000573F7">
        <w:rPr>
          <w:rFonts w:ascii="Bookman Old Style" w:hAnsi="Bookman Old Style" w:cs="Arial"/>
          <w:i/>
          <w:sz w:val="28"/>
          <w:szCs w:val="28"/>
        </w:rPr>
        <w:t>mayar penetración en el mercado</w:t>
      </w:r>
      <w:r w:rsidR="00635E73" w:rsidRPr="000573F7">
        <w:rPr>
          <w:rFonts w:ascii="Bookman Old Style" w:hAnsi="Bookman Old Style" w:cs="Arial"/>
          <w:sz w:val="28"/>
          <w:szCs w:val="28"/>
        </w:rPr>
        <w:t>”</w:t>
      </w:r>
      <w:r w:rsidR="003E7BAF" w:rsidRPr="000573F7">
        <w:rPr>
          <w:rFonts w:ascii="Bookman Old Style" w:hAnsi="Bookman Old Style" w:cs="Arial"/>
          <w:sz w:val="28"/>
          <w:szCs w:val="28"/>
        </w:rPr>
        <w:t>, es común a otras formas de distribución.</w:t>
      </w:r>
      <w:r w:rsidR="005C6E28" w:rsidRPr="000573F7">
        <w:rPr>
          <w:rFonts w:ascii="Bookman Old Style" w:hAnsi="Bookman Old Style" w:cs="Arial"/>
          <w:sz w:val="28"/>
          <w:szCs w:val="28"/>
        </w:rPr>
        <w:t xml:space="preserve"> </w:t>
      </w:r>
      <w:r w:rsidR="00424254" w:rsidRPr="000573F7">
        <w:rPr>
          <w:rFonts w:ascii="Bookman Old Style" w:hAnsi="Bookman Old Style" w:cs="Arial"/>
          <w:sz w:val="28"/>
          <w:szCs w:val="28"/>
        </w:rPr>
        <w:t>Las narradas</w:t>
      </w:r>
      <w:r w:rsidR="00737570" w:rsidRPr="000573F7">
        <w:rPr>
          <w:rFonts w:ascii="Bookman Old Style" w:hAnsi="Bookman Old Style" w:cs="Arial"/>
          <w:sz w:val="28"/>
          <w:szCs w:val="28"/>
        </w:rPr>
        <w:t xml:space="preserve"> por los </w:t>
      </w:r>
      <w:r w:rsidR="00420B6B">
        <w:rPr>
          <w:rFonts w:ascii="Bookman Old Style" w:hAnsi="Bookman Old Style" w:cs="Arial"/>
          <w:sz w:val="28"/>
          <w:szCs w:val="28"/>
        </w:rPr>
        <w:t xml:space="preserve">mismos deponentes </w:t>
      </w:r>
      <w:r w:rsidR="00062955" w:rsidRPr="000573F7">
        <w:rPr>
          <w:rFonts w:ascii="Bookman Old Style" w:hAnsi="Bookman Old Style" w:cs="Arial"/>
          <w:sz w:val="28"/>
          <w:szCs w:val="28"/>
        </w:rPr>
        <w:t>“</w:t>
      </w:r>
      <w:r w:rsidR="00062955" w:rsidRPr="000573F7">
        <w:rPr>
          <w:rFonts w:ascii="Bookman Old Style" w:hAnsi="Bookman Old Style" w:cs="Arial"/>
          <w:i/>
          <w:sz w:val="28"/>
          <w:szCs w:val="28"/>
        </w:rPr>
        <w:t>devoluciones</w:t>
      </w:r>
      <w:r w:rsidR="00062955" w:rsidRPr="000573F7">
        <w:rPr>
          <w:rFonts w:ascii="Bookman Old Style" w:hAnsi="Bookman Old Style" w:cs="Arial"/>
          <w:sz w:val="28"/>
          <w:szCs w:val="28"/>
        </w:rPr>
        <w:t>”</w:t>
      </w:r>
      <w:r w:rsidR="001B7084" w:rsidRPr="000573F7">
        <w:rPr>
          <w:rFonts w:ascii="Bookman Old Style" w:hAnsi="Bookman Old Style" w:cs="Arial"/>
          <w:sz w:val="28"/>
          <w:szCs w:val="28"/>
        </w:rPr>
        <w:t xml:space="preserve"> de productos </w:t>
      </w:r>
      <w:r w:rsidR="00A1187C" w:rsidRPr="000573F7">
        <w:rPr>
          <w:rFonts w:ascii="Bookman Old Style" w:hAnsi="Bookman Old Style" w:cs="Arial"/>
          <w:sz w:val="28"/>
          <w:szCs w:val="28"/>
        </w:rPr>
        <w:t>y demás, son equívocas,</w:t>
      </w:r>
      <w:r w:rsidR="00E33BDF" w:rsidRPr="000573F7">
        <w:rPr>
          <w:rFonts w:ascii="Bookman Old Style" w:hAnsi="Bookman Old Style" w:cs="Arial"/>
          <w:sz w:val="28"/>
          <w:szCs w:val="28"/>
        </w:rPr>
        <w:t xml:space="preserve"> dado que</w:t>
      </w:r>
      <w:r w:rsidR="00420B6B">
        <w:rPr>
          <w:rFonts w:ascii="Bookman Old Style" w:hAnsi="Bookman Old Style" w:cs="Arial"/>
          <w:sz w:val="28"/>
          <w:szCs w:val="28"/>
        </w:rPr>
        <w:t xml:space="preserve"> también </w:t>
      </w:r>
      <w:r w:rsidR="002D5EAF" w:rsidRPr="000573F7">
        <w:rPr>
          <w:rFonts w:ascii="Bookman Old Style" w:hAnsi="Bookman Old Style" w:cs="Arial"/>
          <w:sz w:val="28"/>
          <w:szCs w:val="28"/>
        </w:rPr>
        <w:t>en la compra para la reventa</w:t>
      </w:r>
      <w:r w:rsidR="003C5271" w:rsidRPr="000573F7">
        <w:rPr>
          <w:rFonts w:ascii="Bookman Old Style" w:hAnsi="Bookman Old Style" w:cs="Arial"/>
          <w:sz w:val="28"/>
          <w:szCs w:val="28"/>
        </w:rPr>
        <w:t>,</w:t>
      </w:r>
      <w:r w:rsidR="0052306C">
        <w:rPr>
          <w:rFonts w:ascii="Bookman Old Style" w:hAnsi="Bookman Old Style" w:cs="Arial"/>
          <w:sz w:val="28"/>
          <w:szCs w:val="28"/>
        </w:rPr>
        <w:t xml:space="preserve"> subsiste la </w:t>
      </w:r>
      <w:r w:rsidR="00E33BDF" w:rsidRPr="000573F7">
        <w:rPr>
          <w:rFonts w:ascii="Bookman Old Style" w:hAnsi="Bookman Old Style" w:cs="Arial"/>
          <w:sz w:val="28"/>
          <w:szCs w:val="28"/>
        </w:rPr>
        <w:t>obligación</w:t>
      </w:r>
      <w:r w:rsidR="002D5EAF" w:rsidRPr="000573F7">
        <w:rPr>
          <w:rFonts w:ascii="Bookman Old Style" w:hAnsi="Bookman Old Style" w:cs="Arial"/>
          <w:sz w:val="28"/>
          <w:szCs w:val="28"/>
        </w:rPr>
        <w:t xml:space="preserve"> </w:t>
      </w:r>
      <w:r w:rsidR="00E33BDF" w:rsidRPr="000573F7">
        <w:rPr>
          <w:rFonts w:ascii="Bookman Old Style" w:hAnsi="Bookman Old Style" w:cs="Arial"/>
          <w:sz w:val="28"/>
          <w:szCs w:val="28"/>
        </w:rPr>
        <w:t xml:space="preserve">de </w:t>
      </w:r>
      <w:r w:rsidR="00A42AE8" w:rsidRPr="000573F7">
        <w:rPr>
          <w:rFonts w:ascii="Bookman Old Style" w:hAnsi="Bookman Old Style" w:cs="Arial"/>
          <w:sz w:val="28"/>
          <w:szCs w:val="28"/>
        </w:rPr>
        <w:t>saneamiento.</w:t>
      </w:r>
    </w:p>
    <w:p w14:paraId="21A92D58" w14:textId="77777777" w:rsidR="00F851C6" w:rsidRPr="000573F7" w:rsidRDefault="00F851C6" w:rsidP="00CC3420">
      <w:pPr>
        <w:spacing w:line="360" w:lineRule="auto"/>
        <w:ind w:firstLine="709"/>
        <w:jc w:val="both"/>
        <w:rPr>
          <w:rFonts w:ascii="Bookman Old Style" w:hAnsi="Bookman Old Style" w:cs="Arial"/>
          <w:sz w:val="28"/>
          <w:szCs w:val="28"/>
        </w:rPr>
      </w:pPr>
    </w:p>
    <w:p w14:paraId="6942878C" w14:textId="4AE02035" w:rsidR="00DC7896" w:rsidRPr="000573F7" w:rsidRDefault="008F0DD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B52505" w:rsidRPr="000573F7">
        <w:rPr>
          <w:rFonts w:ascii="Bookman Old Style" w:hAnsi="Bookman Old Style" w:cs="Arial"/>
          <w:sz w:val="28"/>
          <w:szCs w:val="28"/>
        </w:rPr>
        <w:t xml:space="preserve">2. </w:t>
      </w:r>
      <w:r w:rsidR="00FF3947" w:rsidRPr="000573F7">
        <w:rPr>
          <w:rFonts w:ascii="Bookman Old Style" w:hAnsi="Bookman Old Style" w:cs="Arial"/>
          <w:sz w:val="28"/>
          <w:szCs w:val="28"/>
        </w:rPr>
        <w:t xml:space="preserve">Los </w:t>
      </w:r>
      <w:r w:rsidR="00FD29B2" w:rsidRPr="000573F7">
        <w:rPr>
          <w:rFonts w:ascii="Bookman Old Style" w:hAnsi="Bookman Old Style" w:cs="Arial"/>
          <w:sz w:val="28"/>
          <w:szCs w:val="28"/>
        </w:rPr>
        <w:t xml:space="preserve">hechos </w:t>
      </w:r>
      <w:r w:rsidR="00F952DD" w:rsidRPr="000573F7">
        <w:rPr>
          <w:rFonts w:ascii="Bookman Old Style" w:hAnsi="Bookman Old Style" w:cs="Arial"/>
          <w:sz w:val="28"/>
          <w:szCs w:val="28"/>
        </w:rPr>
        <w:t>investigados</w:t>
      </w:r>
      <w:r w:rsidR="00FA124A">
        <w:rPr>
          <w:rFonts w:ascii="Bookman Old Style" w:hAnsi="Bookman Old Style" w:cs="Arial"/>
          <w:sz w:val="28"/>
          <w:szCs w:val="28"/>
        </w:rPr>
        <w:t xml:space="preserve"> </w:t>
      </w:r>
      <w:r w:rsidR="0094397B">
        <w:rPr>
          <w:rFonts w:ascii="Bookman Old Style" w:hAnsi="Bookman Old Style" w:cs="Arial"/>
          <w:sz w:val="28"/>
          <w:szCs w:val="28"/>
        </w:rPr>
        <w:t xml:space="preserve">tampoco se observan </w:t>
      </w:r>
      <w:r w:rsidR="009853D5">
        <w:rPr>
          <w:rFonts w:ascii="Bookman Old Style" w:hAnsi="Bookman Old Style" w:cs="Arial"/>
          <w:sz w:val="28"/>
          <w:szCs w:val="28"/>
        </w:rPr>
        <w:t xml:space="preserve">en </w:t>
      </w:r>
      <w:r w:rsidR="004126C0">
        <w:rPr>
          <w:rFonts w:ascii="Bookman Old Style" w:hAnsi="Bookman Old Style" w:cs="Arial"/>
          <w:sz w:val="28"/>
          <w:szCs w:val="28"/>
        </w:rPr>
        <w:t xml:space="preserve">otros </w:t>
      </w:r>
      <w:r w:rsidR="00000BE8" w:rsidRPr="000573F7">
        <w:rPr>
          <w:rFonts w:ascii="Bookman Old Style" w:hAnsi="Bookman Old Style" w:cs="Arial"/>
          <w:sz w:val="28"/>
          <w:szCs w:val="28"/>
        </w:rPr>
        <w:t xml:space="preserve">testimonios, </w:t>
      </w:r>
      <w:r w:rsidR="0074151D" w:rsidRPr="000573F7">
        <w:rPr>
          <w:rFonts w:ascii="Bookman Old Style" w:hAnsi="Bookman Old Style" w:cs="Arial"/>
          <w:sz w:val="28"/>
          <w:szCs w:val="28"/>
        </w:rPr>
        <w:t>pues</w:t>
      </w:r>
      <w:r w:rsidR="00FF3947" w:rsidRPr="000573F7">
        <w:rPr>
          <w:rFonts w:ascii="Bookman Old Style" w:hAnsi="Bookman Old Style" w:cs="Arial"/>
          <w:sz w:val="28"/>
          <w:szCs w:val="28"/>
        </w:rPr>
        <w:t xml:space="preserve"> unos no los aluden y o</w:t>
      </w:r>
      <w:r w:rsidR="006F3F9B" w:rsidRPr="000573F7">
        <w:rPr>
          <w:rFonts w:ascii="Bookman Old Style" w:hAnsi="Bookman Old Style" w:cs="Arial"/>
          <w:sz w:val="28"/>
          <w:szCs w:val="28"/>
        </w:rPr>
        <w:t>t</w:t>
      </w:r>
      <w:r w:rsidR="00FF3947" w:rsidRPr="000573F7">
        <w:rPr>
          <w:rFonts w:ascii="Bookman Old Style" w:hAnsi="Bookman Old Style" w:cs="Arial"/>
          <w:sz w:val="28"/>
          <w:szCs w:val="28"/>
        </w:rPr>
        <w:t xml:space="preserve">ros </w:t>
      </w:r>
      <w:r w:rsidR="002B15B0" w:rsidRPr="000573F7">
        <w:rPr>
          <w:rFonts w:ascii="Bookman Old Style" w:hAnsi="Bookman Old Style" w:cs="Arial"/>
          <w:sz w:val="28"/>
          <w:szCs w:val="28"/>
        </w:rPr>
        <w:t xml:space="preserve">no </w:t>
      </w:r>
      <w:r w:rsidR="0055216C" w:rsidRPr="000573F7">
        <w:rPr>
          <w:rFonts w:ascii="Bookman Old Style" w:hAnsi="Bookman Old Style" w:cs="Arial"/>
          <w:sz w:val="28"/>
          <w:szCs w:val="28"/>
        </w:rPr>
        <w:t>los podían evocar.</w:t>
      </w:r>
      <w:r w:rsidR="002B15B0" w:rsidRPr="000573F7">
        <w:rPr>
          <w:rFonts w:ascii="Bookman Old Style" w:hAnsi="Bookman Old Style" w:cs="Arial"/>
          <w:sz w:val="28"/>
          <w:szCs w:val="28"/>
        </w:rPr>
        <w:t xml:space="preserve"> </w:t>
      </w:r>
      <w:r w:rsidR="000B291B" w:rsidRPr="000573F7">
        <w:rPr>
          <w:rFonts w:ascii="Bookman Old Style" w:hAnsi="Bookman Old Style" w:cs="Arial"/>
          <w:sz w:val="28"/>
          <w:szCs w:val="28"/>
        </w:rPr>
        <w:t>En efecto, a</w:t>
      </w:r>
      <w:r w:rsidR="00DC7896" w:rsidRPr="000573F7">
        <w:rPr>
          <w:rFonts w:ascii="Bookman Old Style" w:hAnsi="Bookman Old Style" w:cs="Arial"/>
          <w:sz w:val="28"/>
          <w:szCs w:val="28"/>
        </w:rPr>
        <w:t>corde con</w:t>
      </w:r>
      <w:r w:rsidR="00BD30E2" w:rsidRPr="000573F7">
        <w:rPr>
          <w:rFonts w:ascii="Bookman Old Style" w:hAnsi="Bookman Old Style" w:cs="Arial"/>
          <w:sz w:val="28"/>
          <w:szCs w:val="28"/>
        </w:rPr>
        <w:t xml:space="preserve"> </w:t>
      </w:r>
      <w:r w:rsidR="00134B4C">
        <w:rPr>
          <w:rFonts w:ascii="Bookman Old Style" w:hAnsi="Bookman Old Style" w:cs="Arial"/>
          <w:sz w:val="28"/>
          <w:szCs w:val="28"/>
        </w:rPr>
        <w:t xml:space="preserve">el contenido del mismo </w:t>
      </w:r>
      <w:r w:rsidR="007D39B9" w:rsidRPr="000573F7">
        <w:rPr>
          <w:rFonts w:ascii="Bookman Old Style" w:hAnsi="Bookman Old Style" w:cs="Arial"/>
          <w:sz w:val="28"/>
          <w:szCs w:val="28"/>
        </w:rPr>
        <w:t xml:space="preserve">cargo, </w:t>
      </w:r>
      <w:r w:rsidR="002269BA" w:rsidRPr="000573F7">
        <w:rPr>
          <w:rFonts w:ascii="Bookman Old Style" w:hAnsi="Bookman Old Style" w:cs="Arial"/>
          <w:sz w:val="28"/>
          <w:szCs w:val="28"/>
        </w:rPr>
        <w:t xml:space="preserve">Pedro </w:t>
      </w:r>
      <w:r w:rsidR="007D39B9" w:rsidRPr="000573F7">
        <w:rPr>
          <w:rFonts w:ascii="Bookman Old Style" w:hAnsi="Bookman Old Style" w:cs="Arial"/>
          <w:sz w:val="28"/>
          <w:szCs w:val="28"/>
        </w:rPr>
        <w:t>Alfonso Blanco Santos y Lina María Londoño Cadavid,</w:t>
      </w:r>
      <w:r w:rsidR="007158E6" w:rsidRPr="000573F7">
        <w:rPr>
          <w:rFonts w:ascii="Bookman Old Style" w:hAnsi="Bookman Old Style" w:cs="Arial"/>
          <w:sz w:val="28"/>
          <w:szCs w:val="28"/>
        </w:rPr>
        <w:t xml:space="preserve"> “</w:t>
      </w:r>
      <w:r w:rsidR="007158E6" w:rsidRPr="000573F7">
        <w:rPr>
          <w:rFonts w:ascii="Bookman Old Style" w:hAnsi="Bookman Old Style" w:cs="Arial"/>
          <w:i/>
          <w:sz w:val="28"/>
          <w:szCs w:val="28"/>
        </w:rPr>
        <w:t>[n]o conoce[n] el caso del demandante</w:t>
      </w:r>
      <w:r w:rsidR="007158E6" w:rsidRPr="000573F7">
        <w:rPr>
          <w:rFonts w:ascii="Bookman Old Style" w:hAnsi="Bookman Old Style" w:cs="Arial"/>
          <w:sz w:val="28"/>
          <w:szCs w:val="28"/>
        </w:rPr>
        <w:t>”;</w:t>
      </w:r>
      <w:r w:rsidR="000B291B" w:rsidRPr="000573F7">
        <w:rPr>
          <w:rFonts w:ascii="Bookman Old Style" w:hAnsi="Bookman Old Style" w:cs="Arial"/>
          <w:sz w:val="28"/>
          <w:szCs w:val="28"/>
        </w:rPr>
        <w:t xml:space="preserve"> Jorge Augusto Rey López, “</w:t>
      </w:r>
      <w:r w:rsidR="000B291B" w:rsidRPr="000573F7">
        <w:rPr>
          <w:rFonts w:ascii="Bookman Old Style" w:hAnsi="Bookman Old Style" w:cs="Arial"/>
          <w:i/>
          <w:sz w:val="28"/>
          <w:szCs w:val="28"/>
        </w:rPr>
        <w:t>no se refiere al asunto subjúdice</w:t>
      </w:r>
      <w:r w:rsidR="009168DD" w:rsidRPr="000573F7">
        <w:rPr>
          <w:rFonts w:ascii="Bookman Old Style" w:hAnsi="Bookman Old Style" w:cs="Arial"/>
          <w:i/>
          <w:sz w:val="28"/>
          <w:szCs w:val="28"/>
        </w:rPr>
        <w:t>, ni siquiera a la relación que existió entre las partes</w:t>
      </w:r>
      <w:r w:rsidR="009168DD" w:rsidRPr="000573F7">
        <w:rPr>
          <w:rFonts w:ascii="Bookman Old Style" w:hAnsi="Bookman Old Style" w:cs="Arial"/>
          <w:sz w:val="28"/>
          <w:szCs w:val="28"/>
        </w:rPr>
        <w:t>”</w:t>
      </w:r>
      <w:r w:rsidR="00BD30E2" w:rsidRPr="000573F7">
        <w:rPr>
          <w:rFonts w:ascii="Bookman Old Style" w:hAnsi="Bookman Old Style" w:cs="Arial"/>
          <w:sz w:val="28"/>
          <w:szCs w:val="28"/>
        </w:rPr>
        <w:t>; Liliana Trujillo</w:t>
      </w:r>
      <w:r w:rsidR="00131928" w:rsidRPr="000573F7">
        <w:rPr>
          <w:rFonts w:ascii="Bookman Old Style" w:hAnsi="Bookman Old Style" w:cs="Arial"/>
          <w:sz w:val="28"/>
          <w:szCs w:val="28"/>
        </w:rPr>
        <w:t xml:space="preserve"> Sierra, “</w:t>
      </w:r>
      <w:r w:rsidR="00131928" w:rsidRPr="000573F7">
        <w:rPr>
          <w:rFonts w:ascii="Bookman Old Style" w:hAnsi="Bookman Old Style" w:cs="Arial"/>
          <w:i/>
          <w:sz w:val="28"/>
          <w:szCs w:val="28"/>
        </w:rPr>
        <w:t>[n</w:t>
      </w:r>
      <w:r w:rsidR="007F0F39" w:rsidRPr="000573F7">
        <w:rPr>
          <w:rFonts w:ascii="Bookman Old Style" w:hAnsi="Bookman Old Style" w:cs="Arial"/>
          <w:i/>
          <w:sz w:val="28"/>
          <w:szCs w:val="28"/>
        </w:rPr>
        <w:t>]</w:t>
      </w:r>
      <w:r w:rsidR="00131928" w:rsidRPr="000573F7">
        <w:rPr>
          <w:rFonts w:ascii="Bookman Old Style" w:hAnsi="Bookman Old Style" w:cs="Arial"/>
          <w:i/>
          <w:sz w:val="28"/>
          <w:szCs w:val="28"/>
        </w:rPr>
        <w:t>o conoció el contrato o relación</w:t>
      </w:r>
      <w:r w:rsidR="00131928" w:rsidRPr="000573F7">
        <w:rPr>
          <w:rFonts w:ascii="Bookman Old Style" w:hAnsi="Bookman Old Style" w:cs="Arial"/>
          <w:sz w:val="28"/>
          <w:szCs w:val="28"/>
        </w:rPr>
        <w:t>”</w:t>
      </w:r>
      <w:r w:rsidR="007F0F39" w:rsidRPr="000573F7">
        <w:rPr>
          <w:rFonts w:ascii="Bookman Old Style" w:hAnsi="Bookman Old Style" w:cs="Arial"/>
          <w:sz w:val="28"/>
          <w:szCs w:val="28"/>
        </w:rPr>
        <w:t>;</w:t>
      </w:r>
      <w:r w:rsidR="00061674" w:rsidRPr="000573F7">
        <w:rPr>
          <w:rFonts w:ascii="Bookman Old Style" w:hAnsi="Bookman Old Style" w:cs="Arial"/>
          <w:sz w:val="28"/>
          <w:szCs w:val="28"/>
        </w:rPr>
        <w:t xml:space="preserve"> </w:t>
      </w:r>
      <w:r w:rsidR="0088259A" w:rsidRPr="000573F7">
        <w:rPr>
          <w:rFonts w:ascii="Bookman Old Style" w:hAnsi="Bookman Old Style" w:cs="Arial"/>
          <w:sz w:val="28"/>
          <w:szCs w:val="28"/>
        </w:rPr>
        <w:t>María Leticia del Carmen V</w:t>
      </w:r>
      <w:r w:rsidR="00AC6D7C" w:rsidRPr="000573F7">
        <w:rPr>
          <w:rFonts w:ascii="Bookman Old Style" w:hAnsi="Bookman Old Style" w:cs="Arial"/>
          <w:sz w:val="28"/>
          <w:szCs w:val="28"/>
        </w:rPr>
        <w:t>élez y Carmen Yane</w:t>
      </w:r>
      <w:r w:rsidR="00B8121B" w:rsidRPr="000573F7">
        <w:rPr>
          <w:rFonts w:ascii="Bookman Old Style" w:hAnsi="Bookman Old Style" w:cs="Arial"/>
          <w:sz w:val="28"/>
          <w:szCs w:val="28"/>
        </w:rPr>
        <w:t xml:space="preserve">th </w:t>
      </w:r>
      <w:r w:rsidR="00AC6D7C" w:rsidRPr="000573F7">
        <w:rPr>
          <w:rFonts w:ascii="Bookman Old Style" w:hAnsi="Bookman Old Style" w:cs="Arial"/>
          <w:sz w:val="28"/>
          <w:szCs w:val="28"/>
        </w:rPr>
        <w:t>Sosa Gonz</w:t>
      </w:r>
      <w:r w:rsidR="009B0BBD" w:rsidRPr="000573F7">
        <w:rPr>
          <w:rFonts w:ascii="Bookman Old Style" w:hAnsi="Bookman Old Style" w:cs="Arial"/>
          <w:sz w:val="28"/>
          <w:szCs w:val="28"/>
        </w:rPr>
        <w:t>ález, “</w:t>
      </w:r>
      <w:r w:rsidR="009B0BBD" w:rsidRPr="000573F7">
        <w:rPr>
          <w:rFonts w:ascii="Bookman Old Style" w:hAnsi="Bookman Old Style" w:cs="Arial"/>
          <w:i/>
          <w:sz w:val="28"/>
          <w:szCs w:val="28"/>
        </w:rPr>
        <w:t>declararon sobre asuntos tributarios y contables, sin relación con el</w:t>
      </w:r>
      <w:r w:rsidR="00911ED4" w:rsidRPr="000573F7">
        <w:rPr>
          <w:rFonts w:ascii="Bookman Old Style" w:hAnsi="Bookman Old Style" w:cs="Arial"/>
          <w:i/>
          <w:sz w:val="28"/>
          <w:szCs w:val="28"/>
        </w:rPr>
        <w:t xml:space="preserve"> c</w:t>
      </w:r>
      <w:r w:rsidR="009B0BBD" w:rsidRPr="000573F7">
        <w:rPr>
          <w:rFonts w:ascii="Bookman Old Style" w:hAnsi="Bookman Old Style" w:cs="Arial"/>
          <w:i/>
          <w:sz w:val="28"/>
          <w:szCs w:val="28"/>
        </w:rPr>
        <w:t>aso</w:t>
      </w:r>
      <w:r w:rsidR="009B0BBD" w:rsidRPr="000573F7">
        <w:rPr>
          <w:rFonts w:ascii="Bookman Old Style" w:hAnsi="Bookman Old Style" w:cs="Arial"/>
          <w:sz w:val="28"/>
          <w:szCs w:val="28"/>
        </w:rPr>
        <w:t>”</w:t>
      </w:r>
      <w:r w:rsidR="00C11A88" w:rsidRPr="000573F7">
        <w:rPr>
          <w:rFonts w:ascii="Bookman Old Style" w:hAnsi="Bookman Old Style" w:cs="Arial"/>
          <w:sz w:val="28"/>
          <w:szCs w:val="28"/>
        </w:rPr>
        <w:t>;</w:t>
      </w:r>
      <w:r w:rsidR="00EF242C" w:rsidRPr="000573F7">
        <w:rPr>
          <w:rFonts w:ascii="Bookman Old Style" w:hAnsi="Bookman Old Style" w:cs="Arial"/>
          <w:sz w:val="28"/>
          <w:szCs w:val="28"/>
        </w:rPr>
        <w:t xml:space="preserve"> y Ricardo Alerto Mejía, “</w:t>
      </w:r>
      <w:r w:rsidR="00EF242C" w:rsidRPr="000573F7">
        <w:rPr>
          <w:rFonts w:ascii="Bookman Old Style" w:hAnsi="Bookman Old Style" w:cs="Arial"/>
          <w:i/>
          <w:sz w:val="28"/>
          <w:szCs w:val="28"/>
        </w:rPr>
        <w:t>[n]no conoció el caso del demandante</w:t>
      </w:r>
      <w:r w:rsidR="00EF242C" w:rsidRPr="000573F7">
        <w:rPr>
          <w:rFonts w:ascii="Bookman Old Style" w:hAnsi="Bookman Old Style" w:cs="Arial"/>
          <w:sz w:val="28"/>
          <w:szCs w:val="28"/>
        </w:rPr>
        <w:t>”.</w:t>
      </w:r>
    </w:p>
    <w:p w14:paraId="7957961C" w14:textId="77777777" w:rsidR="00DC7896" w:rsidRPr="000573F7" w:rsidRDefault="00DC7896" w:rsidP="00CC3420">
      <w:pPr>
        <w:spacing w:line="360" w:lineRule="auto"/>
        <w:ind w:firstLine="709"/>
        <w:jc w:val="both"/>
        <w:rPr>
          <w:rFonts w:ascii="Bookman Old Style" w:hAnsi="Bookman Old Style" w:cs="Arial"/>
          <w:sz w:val="28"/>
          <w:szCs w:val="28"/>
        </w:rPr>
      </w:pPr>
    </w:p>
    <w:p w14:paraId="0ED84ABC" w14:textId="687DCDD8" w:rsidR="00A7231E" w:rsidRPr="000573F7" w:rsidRDefault="008F0DD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B52505" w:rsidRPr="000573F7">
        <w:rPr>
          <w:rFonts w:ascii="Bookman Old Style" w:hAnsi="Bookman Old Style" w:cs="Arial"/>
          <w:sz w:val="28"/>
          <w:szCs w:val="28"/>
        </w:rPr>
        <w:t xml:space="preserve">.3. </w:t>
      </w:r>
      <w:r w:rsidR="003C5271" w:rsidRPr="000573F7">
        <w:rPr>
          <w:rFonts w:ascii="Bookman Old Style" w:hAnsi="Bookman Old Style" w:cs="Arial"/>
          <w:sz w:val="28"/>
          <w:szCs w:val="28"/>
        </w:rPr>
        <w:t>La</w:t>
      </w:r>
      <w:r w:rsidR="0030711D" w:rsidRPr="000573F7">
        <w:rPr>
          <w:rFonts w:ascii="Bookman Old Style" w:hAnsi="Bookman Old Style" w:cs="Arial"/>
          <w:sz w:val="28"/>
          <w:szCs w:val="28"/>
        </w:rPr>
        <w:t>s</w:t>
      </w:r>
      <w:r w:rsidR="001863B5" w:rsidRPr="000573F7">
        <w:rPr>
          <w:rFonts w:ascii="Bookman Old Style" w:hAnsi="Bookman Old Style" w:cs="Arial"/>
          <w:sz w:val="28"/>
          <w:szCs w:val="28"/>
        </w:rPr>
        <w:t xml:space="preserve"> declaraciones</w:t>
      </w:r>
      <w:r w:rsidR="00E5250F" w:rsidRPr="000573F7">
        <w:rPr>
          <w:rFonts w:ascii="Bookman Old Style" w:hAnsi="Bookman Old Style" w:cs="Arial"/>
          <w:sz w:val="28"/>
          <w:szCs w:val="28"/>
        </w:rPr>
        <w:t xml:space="preserve"> de Deri Fanklin </w:t>
      </w:r>
      <w:r w:rsidR="001863B5" w:rsidRPr="000573F7">
        <w:rPr>
          <w:rFonts w:ascii="Bookman Old Style" w:hAnsi="Bookman Old Style" w:cs="Arial"/>
          <w:sz w:val="28"/>
          <w:szCs w:val="28"/>
        </w:rPr>
        <w:t>Parra Giraldo y Francisco Arturo Salazar G</w:t>
      </w:r>
      <w:r w:rsidR="004259A7" w:rsidRPr="000573F7">
        <w:rPr>
          <w:rFonts w:ascii="Bookman Old Style" w:hAnsi="Bookman Old Style" w:cs="Arial"/>
          <w:sz w:val="28"/>
          <w:szCs w:val="28"/>
        </w:rPr>
        <w:t xml:space="preserve">ómez, llevadas </w:t>
      </w:r>
      <w:r w:rsidR="003C5271" w:rsidRPr="000573F7">
        <w:rPr>
          <w:rFonts w:ascii="Bookman Old Style" w:hAnsi="Bookman Old Style" w:cs="Arial"/>
          <w:sz w:val="28"/>
          <w:szCs w:val="28"/>
        </w:rPr>
        <w:t>para desvi</w:t>
      </w:r>
      <w:r w:rsidR="0030711D" w:rsidRPr="000573F7">
        <w:rPr>
          <w:rFonts w:ascii="Bookman Old Style" w:hAnsi="Bookman Old Style" w:cs="Arial"/>
          <w:sz w:val="28"/>
          <w:szCs w:val="28"/>
        </w:rPr>
        <w:t xml:space="preserve">rtuar la agencia comercial </w:t>
      </w:r>
      <w:r w:rsidR="007F6916" w:rsidRPr="000573F7">
        <w:rPr>
          <w:rFonts w:ascii="Bookman Old Style" w:hAnsi="Bookman Old Style" w:cs="Arial"/>
          <w:sz w:val="28"/>
          <w:szCs w:val="28"/>
        </w:rPr>
        <w:t>y confirmar</w:t>
      </w:r>
      <w:r w:rsidR="00E6648F" w:rsidRPr="000573F7">
        <w:rPr>
          <w:rFonts w:ascii="Bookman Old Style" w:hAnsi="Bookman Old Style" w:cs="Arial"/>
          <w:sz w:val="28"/>
          <w:szCs w:val="28"/>
        </w:rPr>
        <w:t xml:space="preserve"> el suministro simple de productos para la </w:t>
      </w:r>
      <w:r w:rsidR="00B52505" w:rsidRPr="000573F7">
        <w:rPr>
          <w:rFonts w:ascii="Bookman Old Style" w:hAnsi="Bookman Old Style" w:cs="Arial"/>
          <w:sz w:val="28"/>
          <w:szCs w:val="28"/>
        </w:rPr>
        <w:t>reventa</w:t>
      </w:r>
      <w:r w:rsidR="003C69B3">
        <w:rPr>
          <w:rFonts w:ascii="Bookman Old Style" w:hAnsi="Bookman Old Style" w:cs="Arial"/>
          <w:sz w:val="28"/>
          <w:szCs w:val="28"/>
        </w:rPr>
        <w:t xml:space="preserve">, </w:t>
      </w:r>
      <w:r w:rsidR="00F756A0" w:rsidRPr="000573F7">
        <w:rPr>
          <w:rFonts w:ascii="Bookman Old Style" w:hAnsi="Bookman Old Style" w:cs="Arial"/>
          <w:sz w:val="28"/>
          <w:szCs w:val="28"/>
        </w:rPr>
        <w:t>nada aportan</w:t>
      </w:r>
      <w:r w:rsidR="003C69B3">
        <w:rPr>
          <w:rFonts w:ascii="Bookman Old Style" w:hAnsi="Bookman Old Style" w:cs="Arial"/>
          <w:sz w:val="28"/>
          <w:szCs w:val="28"/>
        </w:rPr>
        <w:t xml:space="preserve"> sobre el particular. En efecto, como lo acepta el mismo recurrente, </w:t>
      </w:r>
      <w:r w:rsidR="00F43426" w:rsidRPr="000573F7">
        <w:rPr>
          <w:rFonts w:ascii="Bookman Old Style" w:hAnsi="Bookman Old Style" w:cs="Arial"/>
          <w:sz w:val="28"/>
          <w:szCs w:val="28"/>
        </w:rPr>
        <w:t xml:space="preserve">porque respecto de Omar Antonio </w:t>
      </w:r>
      <w:r w:rsidR="00A7231E" w:rsidRPr="000573F7">
        <w:rPr>
          <w:rFonts w:ascii="Bookman Old Style" w:hAnsi="Bookman Old Style" w:cs="Arial"/>
          <w:sz w:val="28"/>
          <w:szCs w:val="28"/>
        </w:rPr>
        <w:t>Hincapié Osorio, con ninguno “</w:t>
      </w:r>
      <w:r w:rsidR="00A7231E" w:rsidRPr="000573F7">
        <w:rPr>
          <w:rFonts w:ascii="Bookman Old Style" w:hAnsi="Bookman Old Style" w:cs="Arial"/>
          <w:i/>
          <w:sz w:val="28"/>
          <w:szCs w:val="28"/>
        </w:rPr>
        <w:t>quedó definido que obrara igual que éste</w:t>
      </w:r>
      <w:r w:rsidR="00A7231E" w:rsidRPr="000573F7">
        <w:rPr>
          <w:rFonts w:ascii="Bookman Old Style" w:hAnsi="Bookman Old Style" w:cs="Arial"/>
          <w:sz w:val="28"/>
          <w:szCs w:val="28"/>
        </w:rPr>
        <w:t>”.</w:t>
      </w:r>
    </w:p>
    <w:p w14:paraId="16A2D9D4" w14:textId="77777777" w:rsidR="00A7231E" w:rsidRPr="000573F7" w:rsidRDefault="00A7231E" w:rsidP="00CC3420">
      <w:pPr>
        <w:spacing w:line="360" w:lineRule="auto"/>
        <w:ind w:firstLine="709"/>
        <w:jc w:val="both"/>
        <w:rPr>
          <w:rFonts w:ascii="Bookman Old Style" w:hAnsi="Bookman Old Style" w:cs="Arial"/>
          <w:sz w:val="28"/>
          <w:szCs w:val="28"/>
        </w:rPr>
      </w:pPr>
    </w:p>
    <w:p w14:paraId="18C43994" w14:textId="2B5826B2" w:rsidR="009B5650" w:rsidRPr="000573F7" w:rsidRDefault="008F0DDD"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55730F" w:rsidRPr="000573F7">
        <w:rPr>
          <w:rFonts w:ascii="Bookman Old Style" w:hAnsi="Bookman Old Style" w:cs="Arial"/>
          <w:sz w:val="28"/>
          <w:szCs w:val="28"/>
        </w:rPr>
        <w:t xml:space="preserve">.4. </w:t>
      </w:r>
      <w:r w:rsidR="00F144EE" w:rsidRPr="000573F7">
        <w:rPr>
          <w:rFonts w:ascii="Bookman Old Style" w:hAnsi="Bookman Old Style" w:cs="Arial"/>
          <w:sz w:val="28"/>
          <w:szCs w:val="28"/>
        </w:rPr>
        <w:t xml:space="preserve">Ese </w:t>
      </w:r>
      <w:r w:rsidR="005461B0" w:rsidRPr="000573F7">
        <w:rPr>
          <w:rFonts w:ascii="Bookman Old Style" w:hAnsi="Bookman Old Style" w:cs="Arial"/>
          <w:sz w:val="28"/>
          <w:szCs w:val="28"/>
        </w:rPr>
        <w:t>“</w:t>
      </w:r>
      <w:r w:rsidR="005461B0" w:rsidRPr="000573F7">
        <w:rPr>
          <w:rFonts w:ascii="Bookman Old Style" w:hAnsi="Bookman Old Style" w:cs="Arial"/>
          <w:i/>
          <w:sz w:val="28"/>
          <w:szCs w:val="28"/>
        </w:rPr>
        <w:t>más allá</w:t>
      </w:r>
      <w:r w:rsidR="005461B0" w:rsidRPr="000573F7">
        <w:rPr>
          <w:rFonts w:ascii="Bookman Old Style" w:hAnsi="Bookman Old Style" w:cs="Arial"/>
          <w:sz w:val="28"/>
          <w:szCs w:val="28"/>
        </w:rPr>
        <w:t>”</w:t>
      </w:r>
      <w:r w:rsidR="00FA124A">
        <w:rPr>
          <w:rFonts w:ascii="Bookman Old Style" w:hAnsi="Bookman Old Style" w:cs="Arial"/>
          <w:sz w:val="28"/>
          <w:szCs w:val="28"/>
        </w:rPr>
        <w:t xml:space="preserve"> igualmente se echa de menos </w:t>
      </w:r>
      <w:r w:rsidR="0009107E">
        <w:rPr>
          <w:rFonts w:ascii="Bookman Old Style" w:hAnsi="Bookman Old Style" w:cs="Arial"/>
          <w:sz w:val="28"/>
          <w:szCs w:val="28"/>
        </w:rPr>
        <w:t xml:space="preserve">en lo vertido por </w:t>
      </w:r>
      <w:r w:rsidR="00CE1201" w:rsidRPr="000573F7">
        <w:rPr>
          <w:rFonts w:ascii="Bookman Old Style" w:hAnsi="Bookman Old Style" w:cs="Arial"/>
          <w:sz w:val="28"/>
          <w:szCs w:val="28"/>
        </w:rPr>
        <w:t xml:space="preserve">Gloria Stella </w:t>
      </w:r>
      <w:r w:rsidR="00B20036" w:rsidRPr="000573F7">
        <w:rPr>
          <w:rFonts w:ascii="Bookman Old Style" w:hAnsi="Bookman Old Style" w:cs="Arial"/>
          <w:sz w:val="28"/>
          <w:szCs w:val="28"/>
        </w:rPr>
        <w:t>Jaramillo</w:t>
      </w:r>
      <w:r w:rsidR="002A0F1E">
        <w:rPr>
          <w:rFonts w:ascii="Bookman Old Style" w:hAnsi="Bookman Old Style" w:cs="Arial"/>
          <w:sz w:val="28"/>
          <w:szCs w:val="28"/>
        </w:rPr>
        <w:t xml:space="preserve"> Cañas</w:t>
      </w:r>
      <w:r w:rsidR="004A577D" w:rsidRPr="000573F7">
        <w:rPr>
          <w:rFonts w:ascii="Bookman Old Style" w:hAnsi="Bookman Old Style" w:cs="Arial"/>
          <w:sz w:val="28"/>
          <w:szCs w:val="28"/>
        </w:rPr>
        <w:t>.</w:t>
      </w:r>
      <w:r w:rsidR="00CE1201" w:rsidRPr="000573F7">
        <w:rPr>
          <w:rFonts w:ascii="Bookman Old Style" w:hAnsi="Bookman Old Style" w:cs="Arial"/>
          <w:sz w:val="28"/>
          <w:szCs w:val="28"/>
        </w:rPr>
        <w:t xml:space="preserve"> </w:t>
      </w:r>
      <w:r w:rsidR="004A577D" w:rsidRPr="000573F7">
        <w:rPr>
          <w:rFonts w:ascii="Bookman Old Style" w:hAnsi="Bookman Old Style" w:cs="Arial"/>
          <w:sz w:val="28"/>
          <w:szCs w:val="28"/>
        </w:rPr>
        <w:t>La</w:t>
      </w:r>
      <w:r w:rsidR="004357B9" w:rsidRPr="000573F7">
        <w:rPr>
          <w:rFonts w:ascii="Bookman Old Style" w:hAnsi="Bookman Old Style" w:cs="Arial"/>
          <w:sz w:val="28"/>
          <w:szCs w:val="28"/>
        </w:rPr>
        <w:t xml:space="preserve"> </w:t>
      </w:r>
      <w:r w:rsidR="001110F8" w:rsidRPr="000573F7">
        <w:rPr>
          <w:rFonts w:ascii="Bookman Old Style" w:hAnsi="Bookman Old Style" w:cs="Arial"/>
          <w:sz w:val="28"/>
          <w:szCs w:val="28"/>
        </w:rPr>
        <w:t xml:space="preserve">categoría </w:t>
      </w:r>
      <w:r w:rsidR="009939A6" w:rsidRPr="000573F7">
        <w:rPr>
          <w:rFonts w:ascii="Bookman Old Style" w:hAnsi="Bookman Old Style" w:cs="Arial"/>
          <w:sz w:val="28"/>
          <w:szCs w:val="28"/>
        </w:rPr>
        <w:lastRenderedPageBreak/>
        <w:t xml:space="preserve">de </w:t>
      </w:r>
      <w:r w:rsidR="001110F8" w:rsidRPr="000573F7">
        <w:rPr>
          <w:rFonts w:ascii="Bookman Old Style" w:hAnsi="Bookman Old Style" w:cs="Arial"/>
          <w:sz w:val="28"/>
          <w:szCs w:val="28"/>
        </w:rPr>
        <w:t>“</w:t>
      </w:r>
      <w:r w:rsidR="009939A6" w:rsidRPr="000573F7">
        <w:rPr>
          <w:rFonts w:ascii="Bookman Old Style" w:hAnsi="Bookman Old Style" w:cs="Arial"/>
          <w:i/>
          <w:sz w:val="28"/>
          <w:szCs w:val="28"/>
        </w:rPr>
        <w:t>distribuidor especializado</w:t>
      </w:r>
      <w:r w:rsidR="001110F8" w:rsidRPr="000573F7">
        <w:rPr>
          <w:rFonts w:ascii="Bookman Old Style" w:hAnsi="Bookman Old Style" w:cs="Arial"/>
          <w:sz w:val="28"/>
          <w:szCs w:val="28"/>
        </w:rPr>
        <w:t>” que predic</w:t>
      </w:r>
      <w:r w:rsidR="000175E1" w:rsidRPr="000573F7">
        <w:rPr>
          <w:rFonts w:ascii="Bookman Old Style" w:hAnsi="Bookman Old Style" w:cs="Arial"/>
          <w:sz w:val="28"/>
          <w:szCs w:val="28"/>
        </w:rPr>
        <w:t xml:space="preserve">a de </w:t>
      </w:r>
      <w:r w:rsidR="001110F8" w:rsidRPr="000573F7">
        <w:rPr>
          <w:rFonts w:ascii="Bookman Old Style" w:hAnsi="Bookman Old Style" w:cs="Arial"/>
          <w:sz w:val="28"/>
          <w:szCs w:val="28"/>
        </w:rPr>
        <w:t>su esposo,</w:t>
      </w:r>
      <w:r w:rsidR="00AC58FA" w:rsidRPr="000573F7">
        <w:rPr>
          <w:rFonts w:ascii="Bookman Old Style" w:hAnsi="Bookman Old Style" w:cs="Arial"/>
          <w:sz w:val="28"/>
          <w:szCs w:val="28"/>
        </w:rPr>
        <w:t xml:space="preserve"> </w:t>
      </w:r>
      <w:r w:rsidR="00E9389D" w:rsidRPr="000573F7">
        <w:rPr>
          <w:rFonts w:ascii="Bookman Old Style" w:hAnsi="Bookman Old Style" w:cs="Arial"/>
          <w:sz w:val="28"/>
          <w:szCs w:val="28"/>
        </w:rPr>
        <w:t xml:space="preserve">el </w:t>
      </w:r>
      <w:r w:rsidR="00B07AAF" w:rsidRPr="000573F7">
        <w:rPr>
          <w:rFonts w:ascii="Bookman Old Style" w:hAnsi="Bookman Old Style" w:cs="Arial"/>
          <w:sz w:val="28"/>
          <w:szCs w:val="28"/>
        </w:rPr>
        <w:t>actor, en correlación con</w:t>
      </w:r>
      <w:r w:rsidR="0055730F" w:rsidRPr="000573F7">
        <w:rPr>
          <w:rFonts w:ascii="Bookman Old Style" w:hAnsi="Bookman Old Style" w:cs="Arial"/>
          <w:sz w:val="28"/>
          <w:szCs w:val="28"/>
        </w:rPr>
        <w:t xml:space="preserve"> la </w:t>
      </w:r>
      <w:r w:rsidR="00E9389D" w:rsidRPr="000573F7">
        <w:rPr>
          <w:rFonts w:ascii="Bookman Old Style" w:hAnsi="Bookman Old Style" w:cs="Arial"/>
          <w:sz w:val="28"/>
          <w:szCs w:val="28"/>
        </w:rPr>
        <w:t>intervenci</w:t>
      </w:r>
      <w:r w:rsidR="006E3454" w:rsidRPr="000573F7">
        <w:rPr>
          <w:rFonts w:ascii="Bookman Old Style" w:hAnsi="Bookman Old Style" w:cs="Arial"/>
          <w:sz w:val="28"/>
          <w:szCs w:val="28"/>
        </w:rPr>
        <w:t xml:space="preserve">ón de la demandada, </w:t>
      </w:r>
      <w:r w:rsidR="000175E1" w:rsidRPr="000573F7">
        <w:rPr>
          <w:rFonts w:ascii="Bookman Old Style" w:hAnsi="Bookman Old Style" w:cs="Arial"/>
          <w:sz w:val="28"/>
          <w:szCs w:val="28"/>
        </w:rPr>
        <w:t xml:space="preserve">como </w:t>
      </w:r>
      <w:r w:rsidR="00C77BC4" w:rsidRPr="000573F7">
        <w:rPr>
          <w:rFonts w:ascii="Bookman Old Style" w:hAnsi="Bookman Old Style" w:cs="Arial"/>
          <w:sz w:val="28"/>
          <w:szCs w:val="28"/>
        </w:rPr>
        <w:t>instalación de un software</w:t>
      </w:r>
      <w:r w:rsidR="003D4C0B" w:rsidRPr="000573F7">
        <w:rPr>
          <w:rFonts w:ascii="Bookman Old Style" w:hAnsi="Bookman Old Style" w:cs="Arial"/>
          <w:sz w:val="28"/>
          <w:szCs w:val="28"/>
        </w:rPr>
        <w:t xml:space="preserve"> y </w:t>
      </w:r>
      <w:r w:rsidR="00AC58FA" w:rsidRPr="000573F7">
        <w:rPr>
          <w:rFonts w:ascii="Bookman Old Style" w:hAnsi="Bookman Old Style" w:cs="Arial"/>
          <w:sz w:val="28"/>
          <w:szCs w:val="28"/>
        </w:rPr>
        <w:t>fijaci</w:t>
      </w:r>
      <w:r w:rsidR="000175E1" w:rsidRPr="000573F7">
        <w:rPr>
          <w:rFonts w:ascii="Bookman Old Style" w:hAnsi="Bookman Old Style" w:cs="Arial"/>
          <w:sz w:val="28"/>
          <w:szCs w:val="28"/>
        </w:rPr>
        <w:t>ón de precios,</w:t>
      </w:r>
      <w:r w:rsidR="006D45D3" w:rsidRPr="000573F7">
        <w:rPr>
          <w:rFonts w:ascii="Bookman Old Style" w:hAnsi="Bookman Old Style" w:cs="Arial"/>
          <w:sz w:val="28"/>
          <w:szCs w:val="28"/>
        </w:rPr>
        <w:t xml:space="preserve"> </w:t>
      </w:r>
      <w:r w:rsidR="001F5005" w:rsidRPr="000573F7">
        <w:rPr>
          <w:rFonts w:ascii="Bookman Old Style" w:hAnsi="Bookman Old Style" w:cs="Arial"/>
          <w:sz w:val="28"/>
          <w:szCs w:val="28"/>
        </w:rPr>
        <w:t xml:space="preserve">son </w:t>
      </w:r>
      <w:r w:rsidR="0074109D" w:rsidRPr="000573F7">
        <w:rPr>
          <w:rFonts w:ascii="Bookman Old Style" w:hAnsi="Bookman Old Style" w:cs="Arial"/>
          <w:sz w:val="28"/>
          <w:szCs w:val="28"/>
        </w:rPr>
        <w:t xml:space="preserve">hechos comunes a </w:t>
      </w:r>
      <w:r w:rsidR="006D45D3" w:rsidRPr="000573F7">
        <w:rPr>
          <w:rFonts w:ascii="Bookman Old Style" w:hAnsi="Bookman Old Style" w:cs="Arial"/>
          <w:sz w:val="28"/>
          <w:szCs w:val="28"/>
        </w:rPr>
        <w:t>otras especies de distribució</w:t>
      </w:r>
      <w:r w:rsidR="007B599A" w:rsidRPr="000573F7">
        <w:rPr>
          <w:rFonts w:ascii="Bookman Old Style" w:hAnsi="Bookman Old Style" w:cs="Arial"/>
          <w:sz w:val="28"/>
          <w:szCs w:val="28"/>
        </w:rPr>
        <w:t>n</w:t>
      </w:r>
      <w:r w:rsidR="00480182" w:rsidRPr="000573F7">
        <w:rPr>
          <w:rFonts w:ascii="Bookman Old Style" w:hAnsi="Bookman Old Style" w:cs="Arial"/>
          <w:sz w:val="28"/>
          <w:szCs w:val="28"/>
        </w:rPr>
        <w:t>.</w:t>
      </w:r>
    </w:p>
    <w:p w14:paraId="7DC03E00" w14:textId="77777777" w:rsidR="009B5650" w:rsidRPr="000573F7" w:rsidRDefault="009B5650" w:rsidP="00061674">
      <w:pPr>
        <w:spacing w:line="360" w:lineRule="auto"/>
        <w:ind w:firstLine="709"/>
        <w:jc w:val="both"/>
        <w:rPr>
          <w:rFonts w:ascii="Bookman Old Style" w:hAnsi="Bookman Old Style" w:cs="Arial"/>
          <w:sz w:val="28"/>
          <w:szCs w:val="28"/>
        </w:rPr>
      </w:pPr>
    </w:p>
    <w:p w14:paraId="65005F32" w14:textId="1FD71021" w:rsidR="00923687" w:rsidRPr="000573F7" w:rsidRDefault="00080154"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El</w:t>
      </w:r>
      <w:r w:rsidR="003F3FDA" w:rsidRPr="000573F7">
        <w:rPr>
          <w:rFonts w:ascii="Bookman Old Style" w:hAnsi="Bookman Old Style" w:cs="Arial"/>
          <w:sz w:val="28"/>
          <w:szCs w:val="28"/>
        </w:rPr>
        <w:t xml:space="preserve"> plus dicho, </w:t>
      </w:r>
      <w:r w:rsidR="00B21D0E" w:rsidRPr="000573F7">
        <w:rPr>
          <w:rFonts w:ascii="Bookman Old Style" w:hAnsi="Bookman Old Style" w:cs="Arial"/>
          <w:sz w:val="28"/>
          <w:szCs w:val="28"/>
        </w:rPr>
        <w:t xml:space="preserve">tampoco aflora de lo narrado por la </w:t>
      </w:r>
      <w:r w:rsidR="00EA2944" w:rsidRPr="000573F7">
        <w:rPr>
          <w:rFonts w:ascii="Bookman Old Style" w:hAnsi="Bookman Old Style" w:cs="Arial"/>
          <w:sz w:val="28"/>
          <w:szCs w:val="28"/>
        </w:rPr>
        <w:t xml:space="preserve">citada </w:t>
      </w:r>
      <w:r w:rsidR="0038236A" w:rsidRPr="000573F7">
        <w:rPr>
          <w:rFonts w:ascii="Bookman Old Style" w:hAnsi="Bookman Old Style" w:cs="Arial"/>
          <w:sz w:val="28"/>
          <w:szCs w:val="28"/>
        </w:rPr>
        <w:t>testigo acerca del funcionamiento de las “</w:t>
      </w:r>
      <w:r w:rsidR="0038236A" w:rsidRPr="000573F7">
        <w:rPr>
          <w:rFonts w:ascii="Bookman Old Style" w:hAnsi="Bookman Old Style" w:cs="Arial"/>
          <w:i/>
          <w:sz w:val="28"/>
          <w:szCs w:val="28"/>
        </w:rPr>
        <w:t>notas crédito</w:t>
      </w:r>
      <w:r w:rsidR="0038236A" w:rsidRPr="000573F7">
        <w:rPr>
          <w:rFonts w:ascii="Bookman Old Style" w:hAnsi="Bookman Old Style" w:cs="Arial"/>
          <w:sz w:val="28"/>
          <w:szCs w:val="28"/>
        </w:rPr>
        <w:t>”</w:t>
      </w:r>
      <w:r w:rsidR="00206A12" w:rsidRPr="000573F7">
        <w:rPr>
          <w:rFonts w:ascii="Bookman Old Style" w:hAnsi="Bookman Old Style" w:cs="Arial"/>
          <w:sz w:val="28"/>
          <w:szCs w:val="28"/>
        </w:rPr>
        <w:t xml:space="preserve">. </w:t>
      </w:r>
      <w:r w:rsidR="003F3FDA" w:rsidRPr="000573F7">
        <w:rPr>
          <w:rFonts w:ascii="Bookman Old Style" w:hAnsi="Bookman Old Style" w:cs="Arial"/>
          <w:sz w:val="28"/>
          <w:szCs w:val="28"/>
        </w:rPr>
        <w:t xml:space="preserve">Mírese cómo </w:t>
      </w:r>
      <w:r w:rsidR="00206A12" w:rsidRPr="000573F7">
        <w:rPr>
          <w:rFonts w:ascii="Bookman Old Style" w:hAnsi="Bookman Old Style" w:cs="Arial"/>
          <w:sz w:val="28"/>
          <w:szCs w:val="28"/>
        </w:rPr>
        <w:t xml:space="preserve">la deponente </w:t>
      </w:r>
      <w:r w:rsidR="00A5386F" w:rsidRPr="000573F7">
        <w:rPr>
          <w:rFonts w:ascii="Bookman Old Style" w:hAnsi="Bookman Old Style" w:cs="Arial"/>
          <w:sz w:val="28"/>
          <w:szCs w:val="28"/>
        </w:rPr>
        <w:t>simplemente se refiere a “</w:t>
      </w:r>
      <w:r w:rsidR="00A5386F" w:rsidRPr="000573F7">
        <w:rPr>
          <w:rFonts w:ascii="Bookman Old Style" w:hAnsi="Bookman Old Style" w:cs="Arial"/>
          <w:i/>
          <w:sz w:val="28"/>
          <w:szCs w:val="28"/>
        </w:rPr>
        <w:t>descuentos que nosotros podíamos hacer en las facturas</w:t>
      </w:r>
      <w:r w:rsidR="00A5386F" w:rsidRPr="000573F7">
        <w:rPr>
          <w:rFonts w:ascii="Bookman Old Style" w:hAnsi="Bookman Old Style" w:cs="Arial"/>
          <w:sz w:val="28"/>
          <w:szCs w:val="28"/>
        </w:rPr>
        <w:t>”</w:t>
      </w:r>
      <w:r w:rsidR="00805D73" w:rsidRPr="000573F7">
        <w:rPr>
          <w:rFonts w:ascii="Bookman Old Style" w:hAnsi="Bookman Old Style" w:cs="Arial"/>
          <w:sz w:val="28"/>
          <w:szCs w:val="28"/>
        </w:rPr>
        <w:t>,</w:t>
      </w:r>
      <w:r w:rsidR="00094137" w:rsidRPr="000573F7">
        <w:rPr>
          <w:rFonts w:ascii="Bookman Old Style" w:hAnsi="Bookman Old Style" w:cs="Arial"/>
          <w:sz w:val="28"/>
          <w:szCs w:val="28"/>
        </w:rPr>
        <w:t xml:space="preserve"> los cuales describe, todos </w:t>
      </w:r>
      <w:r w:rsidR="007B4876" w:rsidRPr="000573F7">
        <w:rPr>
          <w:rFonts w:ascii="Bookman Old Style" w:hAnsi="Bookman Old Style" w:cs="Arial"/>
          <w:sz w:val="28"/>
          <w:szCs w:val="28"/>
        </w:rPr>
        <w:t>asociado</w:t>
      </w:r>
      <w:r w:rsidR="00094137" w:rsidRPr="000573F7">
        <w:rPr>
          <w:rFonts w:ascii="Bookman Old Style" w:hAnsi="Bookman Old Style" w:cs="Arial"/>
          <w:sz w:val="28"/>
          <w:szCs w:val="28"/>
        </w:rPr>
        <w:t>s con la operaci</w:t>
      </w:r>
      <w:r w:rsidR="005E70A4" w:rsidRPr="000573F7">
        <w:rPr>
          <w:rFonts w:ascii="Bookman Old Style" w:hAnsi="Bookman Old Style" w:cs="Arial"/>
          <w:sz w:val="28"/>
          <w:szCs w:val="28"/>
        </w:rPr>
        <w:t>ón de comercialización</w:t>
      </w:r>
      <w:r w:rsidR="009C0D74">
        <w:rPr>
          <w:rFonts w:ascii="Bookman Old Style" w:hAnsi="Bookman Old Style" w:cs="Arial"/>
          <w:sz w:val="28"/>
          <w:szCs w:val="28"/>
        </w:rPr>
        <w:t xml:space="preserve"> de productos</w:t>
      </w:r>
      <w:r w:rsidR="00094137" w:rsidRPr="000573F7">
        <w:rPr>
          <w:rFonts w:ascii="Bookman Old Style" w:hAnsi="Bookman Old Style" w:cs="Arial"/>
          <w:sz w:val="28"/>
          <w:szCs w:val="28"/>
        </w:rPr>
        <w:t xml:space="preserve">, </w:t>
      </w:r>
      <w:r w:rsidR="00805D73" w:rsidRPr="000573F7">
        <w:rPr>
          <w:rFonts w:ascii="Bookman Old Style" w:hAnsi="Bookman Old Style" w:cs="Arial"/>
          <w:sz w:val="28"/>
          <w:szCs w:val="28"/>
        </w:rPr>
        <w:t xml:space="preserve">pero </w:t>
      </w:r>
      <w:r w:rsidR="00D75CE8" w:rsidRPr="000573F7">
        <w:rPr>
          <w:rFonts w:ascii="Bookman Old Style" w:hAnsi="Bookman Old Style" w:cs="Arial"/>
          <w:sz w:val="28"/>
          <w:szCs w:val="28"/>
        </w:rPr>
        <w:t>ninguno</w:t>
      </w:r>
      <w:r w:rsidR="005E70A4" w:rsidRPr="000573F7">
        <w:rPr>
          <w:rFonts w:ascii="Bookman Old Style" w:hAnsi="Bookman Old Style" w:cs="Arial"/>
          <w:sz w:val="28"/>
          <w:szCs w:val="28"/>
        </w:rPr>
        <w:t xml:space="preserve"> referido a</w:t>
      </w:r>
      <w:r w:rsidR="00FE2E4B" w:rsidRPr="000573F7">
        <w:rPr>
          <w:rFonts w:ascii="Bookman Old Style" w:hAnsi="Bookman Old Style" w:cs="Arial"/>
          <w:sz w:val="28"/>
          <w:szCs w:val="28"/>
        </w:rPr>
        <w:t>l pago de</w:t>
      </w:r>
      <w:r w:rsidR="00F205ED" w:rsidRPr="000573F7">
        <w:rPr>
          <w:rFonts w:ascii="Bookman Old Style" w:hAnsi="Bookman Old Style" w:cs="Arial"/>
          <w:sz w:val="28"/>
          <w:szCs w:val="28"/>
        </w:rPr>
        <w:t xml:space="preserve"> una</w:t>
      </w:r>
      <w:r w:rsidR="005E70A4" w:rsidRPr="000573F7">
        <w:rPr>
          <w:rFonts w:ascii="Bookman Old Style" w:hAnsi="Bookman Old Style" w:cs="Arial"/>
          <w:sz w:val="28"/>
          <w:szCs w:val="28"/>
        </w:rPr>
        <w:t xml:space="preserve"> </w:t>
      </w:r>
      <w:r w:rsidR="00F205ED" w:rsidRPr="000573F7">
        <w:rPr>
          <w:rFonts w:ascii="Bookman Old Style" w:hAnsi="Bookman Old Style" w:cs="Arial"/>
          <w:sz w:val="28"/>
          <w:szCs w:val="28"/>
        </w:rPr>
        <w:t>contraprestaci</w:t>
      </w:r>
      <w:r w:rsidR="005E70A4" w:rsidRPr="000573F7">
        <w:rPr>
          <w:rFonts w:ascii="Bookman Old Style" w:hAnsi="Bookman Old Style" w:cs="Arial"/>
          <w:sz w:val="28"/>
          <w:szCs w:val="28"/>
        </w:rPr>
        <w:t xml:space="preserve">ón </w:t>
      </w:r>
      <w:r w:rsidR="00D75CE8" w:rsidRPr="000573F7">
        <w:rPr>
          <w:rFonts w:ascii="Bookman Old Style" w:hAnsi="Bookman Old Style" w:cs="Arial"/>
          <w:sz w:val="28"/>
          <w:szCs w:val="28"/>
        </w:rPr>
        <w:t>por el cumplimiento de</w:t>
      </w:r>
      <w:r w:rsidR="00A5601F" w:rsidRPr="000573F7">
        <w:rPr>
          <w:rFonts w:ascii="Bookman Old Style" w:hAnsi="Bookman Old Style" w:cs="Arial"/>
          <w:sz w:val="28"/>
          <w:szCs w:val="28"/>
        </w:rPr>
        <w:t>l</w:t>
      </w:r>
      <w:r w:rsidR="00805D73" w:rsidRPr="000573F7">
        <w:rPr>
          <w:rFonts w:ascii="Bookman Old Style" w:hAnsi="Bookman Old Style" w:cs="Arial"/>
          <w:sz w:val="28"/>
          <w:szCs w:val="28"/>
        </w:rPr>
        <w:t xml:space="preserve"> </w:t>
      </w:r>
      <w:r w:rsidR="00D75CE8" w:rsidRPr="000573F7">
        <w:rPr>
          <w:rFonts w:ascii="Bookman Old Style" w:hAnsi="Bookman Old Style" w:cs="Arial"/>
          <w:sz w:val="28"/>
          <w:szCs w:val="28"/>
        </w:rPr>
        <w:t>encargo</w:t>
      </w:r>
      <w:r w:rsidR="003F3FDA" w:rsidRPr="000573F7">
        <w:rPr>
          <w:rFonts w:ascii="Bookman Old Style" w:hAnsi="Bookman Old Style" w:cs="Arial"/>
          <w:sz w:val="28"/>
          <w:szCs w:val="28"/>
        </w:rPr>
        <w:t xml:space="preserve"> confiado</w:t>
      </w:r>
      <w:r w:rsidR="00A5601F" w:rsidRPr="000573F7">
        <w:rPr>
          <w:rFonts w:ascii="Bookman Old Style" w:hAnsi="Bookman Old Style" w:cs="Arial"/>
          <w:sz w:val="28"/>
          <w:szCs w:val="28"/>
        </w:rPr>
        <w:t xml:space="preserve"> (</w:t>
      </w:r>
      <w:r w:rsidR="00D75CE8" w:rsidRPr="000573F7">
        <w:rPr>
          <w:rFonts w:ascii="Bookman Old Style" w:hAnsi="Bookman Old Style" w:cs="Arial"/>
          <w:sz w:val="28"/>
          <w:szCs w:val="28"/>
        </w:rPr>
        <w:t>comisión, utilidad o regalía</w:t>
      </w:r>
      <w:r w:rsidR="009C0D74">
        <w:rPr>
          <w:rFonts w:ascii="Bookman Old Style" w:hAnsi="Bookman Old Style" w:cs="Arial"/>
          <w:sz w:val="28"/>
          <w:szCs w:val="28"/>
        </w:rPr>
        <w:t>).</w:t>
      </w:r>
      <w:r w:rsidR="00923687" w:rsidRPr="000573F7">
        <w:rPr>
          <w:rFonts w:ascii="Bookman Old Style" w:hAnsi="Bookman Old Style" w:cs="Arial"/>
          <w:sz w:val="28"/>
          <w:szCs w:val="28"/>
        </w:rPr>
        <w:t xml:space="preserve"> </w:t>
      </w:r>
    </w:p>
    <w:p w14:paraId="6C980AE5" w14:textId="77777777" w:rsidR="00923687" w:rsidRPr="000573F7" w:rsidRDefault="00923687" w:rsidP="00061674">
      <w:pPr>
        <w:spacing w:line="360" w:lineRule="auto"/>
        <w:ind w:firstLine="709"/>
        <w:jc w:val="both"/>
        <w:rPr>
          <w:rFonts w:ascii="Bookman Old Style" w:hAnsi="Bookman Old Style" w:cs="Arial"/>
          <w:sz w:val="28"/>
          <w:szCs w:val="28"/>
        </w:rPr>
      </w:pPr>
    </w:p>
    <w:p w14:paraId="79C02143" w14:textId="1095F1DD" w:rsidR="00FE3825" w:rsidRPr="000573F7" w:rsidRDefault="008F0DDD"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EA2944" w:rsidRPr="000573F7">
        <w:rPr>
          <w:rFonts w:ascii="Bookman Old Style" w:hAnsi="Bookman Old Style" w:cs="Arial"/>
          <w:sz w:val="28"/>
          <w:szCs w:val="28"/>
        </w:rPr>
        <w:t xml:space="preserve">.5. </w:t>
      </w:r>
      <w:r w:rsidR="00834E14" w:rsidRPr="000573F7">
        <w:rPr>
          <w:rFonts w:ascii="Bookman Old Style" w:hAnsi="Bookman Old Style" w:cs="Arial"/>
          <w:sz w:val="28"/>
          <w:szCs w:val="28"/>
        </w:rPr>
        <w:t xml:space="preserve">No se desconoce, en el curso de </w:t>
      </w:r>
      <w:r w:rsidR="00BE15E0" w:rsidRPr="000573F7">
        <w:rPr>
          <w:rFonts w:ascii="Bookman Old Style" w:hAnsi="Bookman Old Style" w:cs="Arial"/>
          <w:sz w:val="28"/>
          <w:szCs w:val="28"/>
        </w:rPr>
        <w:t xml:space="preserve">la anterior diligencia, </w:t>
      </w:r>
      <w:r w:rsidR="00576650" w:rsidRPr="000573F7">
        <w:rPr>
          <w:rFonts w:ascii="Bookman Old Style" w:hAnsi="Bookman Old Style" w:cs="Arial"/>
          <w:sz w:val="28"/>
          <w:szCs w:val="28"/>
        </w:rPr>
        <w:t xml:space="preserve">el extremo </w:t>
      </w:r>
      <w:r w:rsidR="00BF4566" w:rsidRPr="000573F7">
        <w:rPr>
          <w:rFonts w:ascii="Bookman Old Style" w:hAnsi="Bookman Old Style" w:cs="Arial"/>
          <w:sz w:val="28"/>
          <w:szCs w:val="28"/>
        </w:rPr>
        <w:t xml:space="preserve">pasivo </w:t>
      </w:r>
      <w:r w:rsidR="002E5615" w:rsidRPr="000573F7">
        <w:rPr>
          <w:rFonts w:ascii="Bookman Old Style" w:hAnsi="Bookman Old Style" w:cs="Arial"/>
          <w:sz w:val="28"/>
          <w:szCs w:val="28"/>
        </w:rPr>
        <w:t>se opuso a la incorporaci</w:t>
      </w:r>
      <w:r w:rsidR="00202D7F" w:rsidRPr="000573F7">
        <w:rPr>
          <w:rFonts w:ascii="Bookman Old Style" w:hAnsi="Bookman Old Style" w:cs="Arial"/>
          <w:sz w:val="28"/>
          <w:szCs w:val="28"/>
        </w:rPr>
        <w:t xml:space="preserve">ón </w:t>
      </w:r>
      <w:r w:rsidR="002E5615" w:rsidRPr="000573F7">
        <w:rPr>
          <w:rFonts w:ascii="Bookman Old Style" w:hAnsi="Bookman Old Style" w:cs="Arial"/>
          <w:sz w:val="28"/>
          <w:szCs w:val="28"/>
        </w:rPr>
        <w:t>de diecisie</w:t>
      </w:r>
      <w:r w:rsidR="007F2D22" w:rsidRPr="000573F7">
        <w:rPr>
          <w:rFonts w:ascii="Bookman Old Style" w:hAnsi="Bookman Old Style" w:cs="Arial"/>
          <w:sz w:val="28"/>
          <w:szCs w:val="28"/>
        </w:rPr>
        <w:t xml:space="preserve">te </w:t>
      </w:r>
      <w:r w:rsidR="00BF4566" w:rsidRPr="000573F7">
        <w:rPr>
          <w:rFonts w:ascii="Bookman Old Style" w:hAnsi="Bookman Old Style" w:cs="Arial"/>
          <w:sz w:val="28"/>
          <w:szCs w:val="28"/>
        </w:rPr>
        <w:t>“</w:t>
      </w:r>
      <w:r w:rsidR="00BF4566" w:rsidRPr="000573F7">
        <w:rPr>
          <w:rFonts w:ascii="Bookman Old Style" w:hAnsi="Bookman Old Style" w:cs="Arial"/>
          <w:i/>
          <w:sz w:val="28"/>
          <w:szCs w:val="28"/>
        </w:rPr>
        <w:t>notas crédito</w:t>
      </w:r>
      <w:r w:rsidR="00BF4566" w:rsidRPr="000573F7">
        <w:rPr>
          <w:rFonts w:ascii="Bookman Old Style" w:hAnsi="Bookman Old Style" w:cs="Arial"/>
          <w:sz w:val="28"/>
          <w:szCs w:val="28"/>
        </w:rPr>
        <w:t>”.</w:t>
      </w:r>
      <w:r w:rsidR="001005EB" w:rsidRPr="000573F7">
        <w:rPr>
          <w:rFonts w:ascii="Bookman Old Style" w:hAnsi="Bookman Old Style" w:cs="Arial"/>
          <w:sz w:val="28"/>
          <w:szCs w:val="28"/>
        </w:rPr>
        <w:t xml:space="preserve"> </w:t>
      </w:r>
      <w:r w:rsidR="00576650" w:rsidRPr="000573F7">
        <w:rPr>
          <w:rFonts w:ascii="Bookman Old Style" w:hAnsi="Bookman Old Style" w:cs="Arial"/>
          <w:sz w:val="28"/>
          <w:szCs w:val="28"/>
        </w:rPr>
        <w:t>El indicio</w:t>
      </w:r>
      <w:r w:rsidR="00FE3825" w:rsidRPr="000573F7">
        <w:rPr>
          <w:rFonts w:ascii="Bookman Old Style" w:hAnsi="Bookman Old Style" w:cs="Arial"/>
          <w:sz w:val="28"/>
          <w:szCs w:val="28"/>
        </w:rPr>
        <w:t xml:space="preserve"> alegado, </w:t>
      </w:r>
      <w:r w:rsidR="00576650" w:rsidRPr="000573F7">
        <w:rPr>
          <w:rFonts w:ascii="Bookman Old Style" w:hAnsi="Bookman Old Style" w:cs="Arial"/>
          <w:sz w:val="28"/>
          <w:szCs w:val="28"/>
        </w:rPr>
        <w:t>sin embargo, es inexistente, p</w:t>
      </w:r>
      <w:r w:rsidR="00034387" w:rsidRPr="000573F7">
        <w:rPr>
          <w:rFonts w:ascii="Bookman Old Style" w:hAnsi="Bookman Old Style" w:cs="Arial"/>
          <w:sz w:val="28"/>
          <w:szCs w:val="28"/>
        </w:rPr>
        <w:t>orque</w:t>
      </w:r>
      <w:r w:rsidR="00BE15E0" w:rsidRPr="000573F7">
        <w:rPr>
          <w:rFonts w:ascii="Bookman Old Style" w:hAnsi="Bookman Old Style" w:cs="Arial"/>
          <w:sz w:val="28"/>
          <w:szCs w:val="28"/>
        </w:rPr>
        <w:t xml:space="preserve"> al margen de si </w:t>
      </w:r>
      <w:r w:rsidR="00A369DD" w:rsidRPr="000573F7">
        <w:rPr>
          <w:rFonts w:ascii="Bookman Old Style" w:hAnsi="Bookman Old Style" w:cs="Arial"/>
          <w:sz w:val="28"/>
          <w:szCs w:val="28"/>
        </w:rPr>
        <w:t xml:space="preserve">dicha parte carecía de </w:t>
      </w:r>
      <w:r w:rsidR="00034387" w:rsidRPr="000573F7">
        <w:rPr>
          <w:rFonts w:ascii="Bookman Old Style" w:hAnsi="Bookman Old Style" w:cs="Arial"/>
          <w:sz w:val="28"/>
          <w:szCs w:val="28"/>
        </w:rPr>
        <w:t>razón</w:t>
      </w:r>
      <w:r w:rsidR="00F73E8B">
        <w:rPr>
          <w:rFonts w:ascii="Bookman Old Style" w:hAnsi="Bookman Old Style" w:cs="Arial"/>
          <w:sz w:val="28"/>
          <w:szCs w:val="28"/>
        </w:rPr>
        <w:t xml:space="preserve"> para rechazar que a tes</w:t>
      </w:r>
      <w:r w:rsidR="005E7431">
        <w:rPr>
          <w:rFonts w:ascii="Bookman Old Style" w:hAnsi="Bookman Old Style" w:cs="Arial"/>
          <w:sz w:val="28"/>
          <w:szCs w:val="28"/>
        </w:rPr>
        <w:t xml:space="preserve">tigo adosara dichos documentos, cierto es, el comisionado dispuso anexarlos, </w:t>
      </w:r>
      <w:r w:rsidR="00914C74" w:rsidRPr="000573F7">
        <w:rPr>
          <w:rFonts w:ascii="Bookman Old Style" w:hAnsi="Bookman Old Style" w:cs="Arial"/>
          <w:sz w:val="28"/>
          <w:szCs w:val="28"/>
        </w:rPr>
        <w:t xml:space="preserve">en cuanto </w:t>
      </w:r>
      <w:r w:rsidR="00C35FB3" w:rsidRPr="000573F7">
        <w:rPr>
          <w:rFonts w:ascii="Bookman Old Style" w:hAnsi="Bookman Old Style" w:cs="Arial"/>
          <w:sz w:val="28"/>
          <w:szCs w:val="28"/>
        </w:rPr>
        <w:t>“</w:t>
      </w:r>
      <w:r w:rsidR="00C35FB3" w:rsidRPr="000573F7">
        <w:rPr>
          <w:rFonts w:ascii="Bookman Old Style" w:hAnsi="Bookman Old Style" w:cs="Arial"/>
          <w:i/>
          <w:sz w:val="28"/>
          <w:szCs w:val="28"/>
        </w:rPr>
        <w:t>no ha excedido la facultad</w:t>
      </w:r>
      <w:r w:rsidR="00C35FB3" w:rsidRPr="000573F7">
        <w:rPr>
          <w:rFonts w:ascii="Bookman Old Style" w:hAnsi="Bookman Old Style" w:cs="Arial"/>
          <w:sz w:val="28"/>
          <w:szCs w:val="28"/>
        </w:rPr>
        <w:t xml:space="preserve">” </w:t>
      </w:r>
      <w:r w:rsidR="00E97C19">
        <w:rPr>
          <w:rFonts w:ascii="Bookman Old Style" w:hAnsi="Bookman Old Style" w:cs="Arial"/>
          <w:sz w:val="28"/>
          <w:szCs w:val="28"/>
        </w:rPr>
        <w:t xml:space="preserve">para el efecto, </w:t>
      </w:r>
      <w:r w:rsidR="004A5E7B" w:rsidRPr="000573F7">
        <w:rPr>
          <w:rFonts w:ascii="Bookman Old Style" w:hAnsi="Bookman Old Style" w:cs="Arial"/>
          <w:sz w:val="28"/>
          <w:szCs w:val="28"/>
        </w:rPr>
        <w:t>sin perjuicio de l</w:t>
      </w:r>
      <w:r w:rsidR="00AB33DE" w:rsidRPr="000573F7">
        <w:rPr>
          <w:rFonts w:ascii="Bookman Old Style" w:hAnsi="Bookman Old Style" w:cs="Arial"/>
          <w:sz w:val="28"/>
          <w:szCs w:val="28"/>
        </w:rPr>
        <w:t xml:space="preserve">o que decidiera </w:t>
      </w:r>
      <w:r w:rsidR="004A5E7B" w:rsidRPr="000573F7">
        <w:rPr>
          <w:rFonts w:ascii="Bookman Old Style" w:hAnsi="Bookman Old Style" w:cs="Arial"/>
          <w:sz w:val="28"/>
          <w:szCs w:val="28"/>
        </w:rPr>
        <w:t>el comitente</w:t>
      </w:r>
      <w:r w:rsidR="00FE3825" w:rsidRPr="000573F7">
        <w:rPr>
          <w:rFonts w:ascii="Bookman Old Style" w:hAnsi="Bookman Old Style" w:cs="Arial"/>
          <w:sz w:val="28"/>
          <w:szCs w:val="28"/>
        </w:rPr>
        <w:t xml:space="preserve">. </w:t>
      </w:r>
    </w:p>
    <w:p w14:paraId="19B87F44" w14:textId="77777777" w:rsidR="00834E14" w:rsidRPr="000573F7" w:rsidRDefault="00834E14" w:rsidP="00061674">
      <w:pPr>
        <w:spacing w:line="360" w:lineRule="auto"/>
        <w:ind w:firstLine="709"/>
        <w:jc w:val="both"/>
        <w:rPr>
          <w:rFonts w:ascii="Bookman Old Style" w:hAnsi="Bookman Old Style" w:cs="Arial"/>
          <w:sz w:val="28"/>
          <w:szCs w:val="28"/>
        </w:rPr>
      </w:pPr>
    </w:p>
    <w:p w14:paraId="2F51CAE1" w14:textId="3D41F070" w:rsidR="00EF0AEF" w:rsidRPr="000573F7" w:rsidRDefault="008F0DDD" w:rsidP="004B62EF">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FE3825" w:rsidRPr="000573F7">
        <w:rPr>
          <w:rFonts w:ascii="Bookman Old Style" w:hAnsi="Bookman Old Style" w:cs="Arial"/>
          <w:sz w:val="28"/>
          <w:szCs w:val="28"/>
        </w:rPr>
        <w:t>.</w:t>
      </w:r>
      <w:r w:rsidR="00217872" w:rsidRPr="000573F7">
        <w:rPr>
          <w:rFonts w:ascii="Bookman Old Style" w:hAnsi="Bookman Old Style" w:cs="Arial"/>
          <w:sz w:val="28"/>
          <w:szCs w:val="28"/>
        </w:rPr>
        <w:t>6</w:t>
      </w:r>
      <w:r w:rsidR="00FE3825" w:rsidRPr="000573F7">
        <w:rPr>
          <w:rFonts w:ascii="Bookman Old Style" w:hAnsi="Bookman Old Style" w:cs="Arial"/>
          <w:sz w:val="28"/>
          <w:szCs w:val="28"/>
        </w:rPr>
        <w:t>.</w:t>
      </w:r>
      <w:r w:rsidR="00417999" w:rsidRPr="000573F7">
        <w:rPr>
          <w:rFonts w:ascii="Bookman Old Style" w:hAnsi="Bookman Old Style" w:cs="Arial"/>
          <w:sz w:val="28"/>
          <w:szCs w:val="28"/>
        </w:rPr>
        <w:t xml:space="preserve"> </w:t>
      </w:r>
      <w:r w:rsidR="00880CFE" w:rsidRPr="000573F7">
        <w:rPr>
          <w:rFonts w:ascii="Bookman Old Style" w:hAnsi="Bookman Old Style" w:cs="Arial"/>
          <w:sz w:val="28"/>
          <w:szCs w:val="28"/>
        </w:rPr>
        <w:t>El aumento de la clientela,</w:t>
      </w:r>
      <w:r w:rsidR="00E97C19">
        <w:rPr>
          <w:rFonts w:ascii="Bookman Old Style" w:hAnsi="Bookman Old Style" w:cs="Arial"/>
          <w:sz w:val="28"/>
          <w:szCs w:val="28"/>
        </w:rPr>
        <w:t xml:space="preserve"> se reconoce, </w:t>
      </w:r>
      <w:r w:rsidR="001B136B" w:rsidRPr="000573F7">
        <w:rPr>
          <w:rFonts w:ascii="Bookman Old Style" w:hAnsi="Bookman Old Style" w:cs="Arial"/>
          <w:sz w:val="28"/>
          <w:szCs w:val="28"/>
        </w:rPr>
        <w:t>es</w:t>
      </w:r>
      <w:r w:rsidR="00BA1672" w:rsidRPr="000573F7">
        <w:rPr>
          <w:rFonts w:ascii="Bookman Old Style" w:hAnsi="Bookman Old Style" w:cs="Arial"/>
          <w:sz w:val="28"/>
          <w:szCs w:val="28"/>
        </w:rPr>
        <w:t xml:space="preserve"> </w:t>
      </w:r>
      <w:r w:rsidR="00B4255C" w:rsidRPr="000573F7">
        <w:rPr>
          <w:rFonts w:ascii="Bookman Old Style" w:hAnsi="Bookman Old Style" w:cs="Arial"/>
          <w:sz w:val="28"/>
          <w:szCs w:val="28"/>
        </w:rPr>
        <w:t>un hecho</w:t>
      </w:r>
      <w:r w:rsidR="002428B0">
        <w:rPr>
          <w:rFonts w:ascii="Bookman Old Style" w:hAnsi="Bookman Old Style" w:cs="Arial"/>
          <w:sz w:val="28"/>
          <w:szCs w:val="28"/>
        </w:rPr>
        <w:t xml:space="preserve"> probado</w:t>
      </w:r>
      <w:r w:rsidR="00E97C19">
        <w:rPr>
          <w:rFonts w:ascii="Bookman Old Style" w:hAnsi="Bookman Old Style" w:cs="Arial"/>
          <w:sz w:val="28"/>
          <w:szCs w:val="28"/>
        </w:rPr>
        <w:t xml:space="preserve"> en el proceso</w:t>
      </w:r>
      <w:r w:rsidR="002428B0">
        <w:rPr>
          <w:rFonts w:ascii="Bookman Old Style" w:hAnsi="Bookman Old Style" w:cs="Arial"/>
          <w:sz w:val="28"/>
          <w:szCs w:val="28"/>
        </w:rPr>
        <w:t xml:space="preserve">. Sin embargo, de ahí no </w:t>
      </w:r>
      <w:r w:rsidR="003F60F7" w:rsidRPr="000573F7">
        <w:rPr>
          <w:rFonts w:ascii="Bookman Old Style" w:hAnsi="Bookman Old Style" w:cs="Arial"/>
          <w:sz w:val="28"/>
          <w:szCs w:val="28"/>
        </w:rPr>
        <w:t>pued</w:t>
      </w:r>
      <w:r w:rsidR="00841854" w:rsidRPr="000573F7">
        <w:rPr>
          <w:rFonts w:ascii="Bookman Old Style" w:hAnsi="Bookman Old Style" w:cs="Arial"/>
          <w:sz w:val="28"/>
          <w:szCs w:val="28"/>
        </w:rPr>
        <w:t>e seguir</w:t>
      </w:r>
      <w:r w:rsidR="002428B0">
        <w:rPr>
          <w:rFonts w:ascii="Bookman Old Style" w:hAnsi="Bookman Old Style" w:cs="Arial"/>
          <w:sz w:val="28"/>
          <w:szCs w:val="28"/>
        </w:rPr>
        <w:t>se</w:t>
      </w:r>
      <w:r w:rsidR="00841854" w:rsidRPr="000573F7">
        <w:rPr>
          <w:rFonts w:ascii="Bookman Old Style" w:hAnsi="Bookman Old Style" w:cs="Arial"/>
          <w:sz w:val="28"/>
          <w:szCs w:val="28"/>
        </w:rPr>
        <w:t xml:space="preserve"> </w:t>
      </w:r>
      <w:r w:rsidR="003F60F7" w:rsidRPr="000573F7">
        <w:rPr>
          <w:rFonts w:ascii="Bookman Old Style" w:hAnsi="Bookman Old Style" w:cs="Arial"/>
          <w:sz w:val="28"/>
          <w:szCs w:val="28"/>
        </w:rPr>
        <w:t xml:space="preserve">que </w:t>
      </w:r>
      <w:r w:rsidR="002107B5" w:rsidRPr="000573F7">
        <w:rPr>
          <w:rFonts w:ascii="Bookman Old Style" w:hAnsi="Bookman Old Style" w:cs="Arial"/>
          <w:sz w:val="28"/>
          <w:szCs w:val="28"/>
        </w:rPr>
        <w:t>Omar Antonio H</w:t>
      </w:r>
      <w:r w:rsidR="001B136B" w:rsidRPr="000573F7">
        <w:rPr>
          <w:rFonts w:ascii="Bookman Old Style" w:hAnsi="Bookman Old Style" w:cs="Arial"/>
          <w:sz w:val="28"/>
          <w:szCs w:val="28"/>
        </w:rPr>
        <w:t>incapi</w:t>
      </w:r>
      <w:r w:rsidR="00D5737A" w:rsidRPr="000573F7">
        <w:rPr>
          <w:rFonts w:ascii="Bookman Old Style" w:hAnsi="Bookman Old Style" w:cs="Arial"/>
          <w:sz w:val="28"/>
          <w:szCs w:val="28"/>
        </w:rPr>
        <w:t>é Osorio,</w:t>
      </w:r>
      <w:r w:rsidR="006763CD">
        <w:rPr>
          <w:rFonts w:ascii="Bookman Old Style" w:hAnsi="Bookman Old Style" w:cs="Arial"/>
          <w:sz w:val="28"/>
          <w:szCs w:val="28"/>
        </w:rPr>
        <w:t xml:space="preserve"> </w:t>
      </w:r>
      <w:r w:rsidR="00775C55" w:rsidRPr="000573F7">
        <w:rPr>
          <w:rFonts w:ascii="Bookman Old Style" w:hAnsi="Bookman Old Style" w:cs="Arial"/>
          <w:sz w:val="28"/>
          <w:szCs w:val="28"/>
        </w:rPr>
        <w:t xml:space="preserve">comercializaba productos </w:t>
      </w:r>
      <w:r w:rsidR="008D6AD8" w:rsidRPr="000573F7">
        <w:rPr>
          <w:rFonts w:ascii="Bookman Old Style" w:hAnsi="Bookman Old Style" w:cs="Arial"/>
          <w:sz w:val="28"/>
          <w:szCs w:val="28"/>
        </w:rPr>
        <w:t>en nombre</w:t>
      </w:r>
      <w:r w:rsidR="00F4351C" w:rsidRPr="000573F7">
        <w:rPr>
          <w:rFonts w:ascii="Bookman Old Style" w:hAnsi="Bookman Old Style" w:cs="Arial"/>
          <w:sz w:val="28"/>
          <w:szCs w:val="28"/>
        </w:rPr>
        <w:t xml:space="preserve"> de </w:t>
      </w:r>
      <w:r w:rsidR="008D6AD8" w:rsidRPr="000573F7">
        <w:rPr>
          <w:rFonts w:ascii="Bookman Old Style" w:hAnsi="Bookman Old Style" w:cs="Arial"/>
          <w:sz w:val="28"/>
          <w:szCs w:val="28"/>
        </w:rPr>
        <w:t>la Compañ</w:t>
      </w:r>
      <w:r w:rsidR="00D5737A" w:rsidRPr="000573F7">
        <w:rPr>
          <w:rFonts w:ascii="Bookman Old Style" w:hAnsi="Bookman Old Style" w:cs="Arial"/>
          <w:sz w:val="28"/>
          <w:szCs w:val="28"/>
        </w:rPr>
        <w:t>ía</w:t>
      </w:r>
      <w:r w:rsidR="00BA1672" w:rsidRPr="000573F7">
        <w:rPr>
          <w:rFonts w:ascii="Bookman Old Style" w:hAnsi="Bookman Old Style" w:cs="Arial"/>
          <w:sz w:val="28"/>
          <w:szCs w:val="28"/>
        </w:rPr>
        <w:t xml:space="preserve"> </w:t>
      </w:r>
      <w:r w:rsidR="00334A7A" w:rsidRPr="000573F7">
        <w:rPr>
          <w:rFonts w:ascii="Bookman Old Style" w:hAnsi="Bookman Old Style" w:cs="Arial"/>
          <w:sz w:val="28"/>
          <w:szCs w:val="28"/>
        </w:rPr>
        <w:t>de Galletas Noel S.A.</w:t>
      </w:r>
      <w:r w:rsidR="006763CD">
        <w:rPr>
          <w:rFonts w:ascii="Bookman Old Style" w:hAnsi="Bookman Old Style" w:cs="Arial"/>
          <w:sz w:val="28"/>
          <w:szCs w:val="28"/>
        </w:rPr>
        <w:t xml:space="preserve">, porque la tarea de </w:t>
      </w:r>
      <w:r w:rsidR="0040728F" w:rsidRPr="000573F7">
        <w:rPr>
          <w:rFonts w:ascii="Bookman Old Style" w:hAnsi="Bookman Old Style" w:cs="Arial"/>
          <w:sz w:val="28"/>
          <w:szCs w:val="28"/>
        </w:rPr>
        <w:t>conquistar</w:t>
      </w:r>
      <w:r w:rsidR="00B757AC" w:rsidRPr="000573F7">
        <w:rPr>
          <w:rFonts w:ascii="Bookman Old Style" w:hAnsi="Bookman Old Style" w:cs="Arial"/>
          <w:sz w:val="28"/>
          <w:szCs w:val="28"/>
        </w:rPr>
        <w:t xml:space="preserve"> mercados</w:t>
      </w:r>
      <w:r w:rsidR="00243FA9" w:rsidRPr="000573F7">
        <w:rPr>
          <w:rFonts w:ascii="Bookman Old Style" w:hAnsi="Bookman Old Style" w:cs="Arial"/>
          <w:sz w:val="28"/>
          <w:szCs w:val="28"/>
        </w:rPr>
        <w:t>,</w:t>
      </w:r>
      <w:r w:rsidR="00AF3A0F" w:rsidRPr="000573F7">
        <w:rPr>
          <w:rFonts w:ascii="Bookman Old Style" w:hAnsi="Bookman Old Style" w:cs="Arial"/>
          <w:sz w:val="28"/>
          <w:szCs w:val="28"/>
        </w:rPr>
        <w:t xml:space="preserve"> al margen de la</w:t>
      </w:r>
      <w:r w:rsidR="00854F27" w:rsidRPr="000573F7">
        <w:rPr>
          <w:rFonts w:ascii="Bookman Old Style" w:hAnsi="Bookman Old Style" w:cs="Arial"/>
          <w:sz w:val="28"/>
          <w:szCs w:val="28"/>
        </w:rPr>
        <w:t xml:space="preserve"> clase </w:t>
      </w:r>
      <w:r w:rsidR="00AF3A0F" w:rsidRPr="000573F7">
        <w:rPr>
          <w:rFonts w:ascii="Bookman Old Style" w:hAnsi="Bookman Old Style" w:cs="Arial"/>
          <w:sz w:val="28"/>
          <w:szCs w:val="28"/>
        </w:rPr>
        <w:t xml:space="preserve">de </w:t>
      </w:r>
      <w:r w:rsidR="00BF3422" w:rsidRPr="000573F7">
        <w:rPr>
          <w:rFonts w:ascii="Bookman Old Style" w:hAnsi="Bookman Old Style" w:cs="Arial"/>
          <w:sz w:val="28"/>
          <w:szCs w:val="28"/>
        </w:rPr>
        <w:t>distribuci</w:t>
      </w:r>
      <w:r w:rsidR="00AF3A0F" w:rsidRPr="000573F7">
        <w:rPr>
          <w:rFonts w:ascii="Bookman Old Style" w:hAnsi="Bookman Old Style" w:cs="Arial"/>
          <w:sz w:val="28"/>
          <w:szCs w:val="28"/>
        </w:rPr>
        <w:t>ón utilizada,</w:t>
      </w:r>
      <w:r w:rsidR="007754D6" w:rsidRPr="000573F7">
        <w:rPr>
          <w:rFonts w:ascii="Bookman Old Style" w:hAnsi="Bookman Old Style" w:cs="Arial"/>
          <w:sz w:val="28"/>
          <w:szCs w:val="28"/>
        </w:rPr>
        <w:t xml:space="preserve"> </w:t>
      </w:r>
      <w:r w:rsidR="001D5AFF" w:rsidRPr="000573F7">
        <w:rPr>
          <w:rFonts w:ascii="Bookman Old Style" w:hAnsi="Bookman Old Style" w:cs="Arial"/>
          <w:sz w:val="28"/>
          <w:szCs w:val="28"/>
        </w:rPr>
        <w:t xml:space="preserve">es también connatural a los </w:t>
      </w:r>
      <w:r w:rsidR="001D5AFF" w:rsidRPr="000573F7">
        <w:rPr>
          <w:rFonts w:ascii="Bookman Old Style" w:hAnsi="Bookman Old Style" w:cs="Arial"/>
          <w:sz w:val="28"/>
          <w:szCs w:val="28"/>
        </w:rPr>
        <w:lastRenderedPageBreak/>
        <w:t>empresarios, inclusive</w:t>
      </w:r>
      <w:r w:rsidR="000507DB" w:rsidRPr="000573F7">
        <w:rPr>
          <w:rFonts w:ascii="Bookman Old Style" w:hAnsi="Bookman Old Style" w:cs="Arial"/>
          <w:sz w:val="28"/>
          <w:szCs w:val="28"/>
        </w:rPr>
        <w:t xml:space="preserve"> suele </w:t>
      </w:r>
      <w:r w:rsidR="00085EB3" w:rsidRPr="000573F7">
        <w:rPr>
          <w:rFonts w:ascii="Bookman Old Style" w:hAnsi="Bookman Old Style" w:cs="Arial"/>
          <w:sz w:val="28"/>
          <w:szCs w:val="28"/>
        </w:rPr>
        <w:t xml:space="preserve">darse </w:t>
      </w:r>
      <w:r w:rsidR="00EF0AEF" w:rsidRPr="000573F7">
        <w:rPr>
          <w:rFonts w:ascii="Bookman Old Style" w:hAnsi="Bookman Old Style" w:cs="Arial"/>
          <w:sz w:val="28"/>
          <w:szCs w:val="28"/>
        </w:rPr>
        <w:t>por el posicionamiento</w:t>
      </w:r>
      <w:r w:rsidR="00675E10" w:rsidRPr="000573F7">
        <w:rPr>
          <w:rFonts w:ascii="Bookman Old Style" w:hAnsi="Bookman Old Style" w:cs="Arial"/>
          <w:sz w:val="28"/>
          <w:szCs w:val="28"/>
        </w:rPr>
        <w:t xml:space="preserve"> paulatino o creciente </w:t>
      </w:r>
      <w:r w:rsidR="00AB58D4" w:rsidRPr="000573F7">
        <w:rPr>
          <w:rFonts w:ascii="Bookman Old Style" w:hAnsi="Bookman Old Style" w:cs="Arial"/>
          <w:sz w:val="28"/>
          <w:szCs w:val="28"/>
        </w:rPr>
        <w:t xml:space="preserve">que </w:t>
      </w:r>
      <w:r w:rsidR="00EF0AEF" w:rsidRPr="000573F7">
        <w:rPr>
          <w:rFonts w:ascii="Bookman Old Style" w:hAnsi="Bookman Old Style" w:cs="Arial"/>
          <w:sz w:val="28"/>
          <w:szCs w:val="28"/>
        </w:rPr>
        <w:t>de la marca</w:t>
      </w:r>
      <w:r w:rsidR="00AB58D4" w:rsidRPr="000573F7">
        <w:rPr>
          <w:rFonts w:ascii="Bookman Old Style" w:hAnsi="Bookman Old Style" w:cs="Arial"/>
          <w:sz w:val="28"/>
          <w:szCs w:val="28"/>
        </w:rPr>
        <w:t xml:space="preserve"> hace </w:t>
      </w:r>
      <w:r w:rsidR="00EF0AEF" w:rsidRPr="000573F7">
        <w:rPr>
          <w:rFonts w:ascii="Bookman Old Style" w:hAnsi="Bookman Old Style" w:cs="Arial"/>
          <w:sz w:val="28"/>
          <w:szCs w:val="28"/>
        </w:rPr>
        <w:t>el fabricante y de su receptividad.</w:t>
      </w:r>
    </w:p>
    <w:p w14:paraId="4FF17B6F" w14:textId="643A053D" w:rsidR="0056595F" w:rsidRPr="000573F7" w:rsidRDefault="00A53393" w:rsidP="004B62EF">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1D5AFF" w:rsidRPr="000573F7">
        <w:rPr>
          <w:rFonts w:ascii="Bookman Old Style" w:hAnsi="Bookman Old Style" w:cs="Arial"/>
          <w:sz w:val="28"/>
          <w:szCs w:val="28"/>
        </w:rPr>
        <w:t xml:space="preserve"> </w:t>
      </w:r>
    </w:p>
    <w:p w14:paraId="0F1B8038" w14:textId="346EA85D" w:rsidR="00384582" w:rsidRPr="000573F7" w:rsidRDefault="004D66DB"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 todo caso,</w:t>
      </w:r>
      <w:r w:rsidR="00AF57BA" w:rsidRPr="000573F7">
        <w:rPr>
          <w:rFonts w:ascii="Bookman Old Style" w:hAnsi="Bookman Old Style" w:cs="Arial"/>
          <w:sz w:val="28"/>
          <w:szCs w:val="28"/>
        </w:rPr>
        <w:t xml:space="preserve"> la </w:t>
      </w:r>
      <w:r w:rsidR="008079EB" w:rsidRPr="000573F7">
        <w:rPr>
          <w:rFonts w:ascii="Bookman Old Style" w:hAnsi="Bookman Old Style" w:cs="Arial"/>
          <w:sz w:val="28"/>
          <w:szCs w:val="28"/>
        </w:rPr>
        <w:t>circunst</w:t>
      </w:r>
      <w:r w:rsidR="00E40DC3" w:rsidRPr="000573F7">
        <w:rPr>
          <w:rFonts w:ascii="Bookman Old Style" w:hAnsi="Bookman Old Style" w:cs="Arial"/>
          <w:sz w:val="28"/>
          <w:szCs w:val="28"/>
        </w:rPr>
        <w:t>an</w:t>
      </w:r>
      <w:r w:rsidR="00126869" w:rsidRPr="000573F7">
        <w:rPr>
          <w:rFonts w:ascii="Bookman Old Style" w:hAnsi="Bookman Old Style" w:cs="Arial"/>
          <w:sz w:val="28"/>
          <w:szCs w:val="28"/>
        </w:rPr>
        <w:t xml:space="preserve">cia </w:t>
      </w:r>
      <w:r w:rsidR="00E40DC3" w:rsidRPr="000573F7">
        <w:rPr>
          <w:rFonts w:ascii="Bookman Old Style" w:hAnsi="Bookman Old Style" w:cs="Arial"/>
          <w:sz w:val="28"/>
          <w:szCs w:val="28"/>
        </w:rPr>
        <w:t>indicada</w:t>
      </w:r>
      <w:r w:rsidRPr="000573F7">
        <w:rPr>
          <w:rFonts w:ascii="Bookman Old Style" w:hAnsi="Bookman Old Style" w:cs="Arial"/>
          <w:sz w:val="28"/>
          <w:szCs w:val="28"/>
        </w:rPr>
        <w:t xml:space="preserve"> </w:t>
      </w:r>
      <w:r w:rsidR="00E40DC3" w:rsidRPr="000573F7">
        <w:rPr>
          <w:rFonts w:ascii="Bookman Old Style" w:hAnsi="Bookman Old Style" w:cs="Arial"/>
          <w:sz w:val="28"/>
          <w:szCs w:val="28"/>
        </w:rPr>
        <w:t>resulta</w:t>
      </w:r>
      <w:r w:rsidR="00126869" w:rsidRPr="000573F7">
        <w:rPr>
          <w:rFonts w:ascii="Bookman Old Style" w:hAnsi="Bookman Old Style" w:cs="Arial"/>
          <w:sz w:val="28"/>
          <w:szCs w:val="28"/>
        </w:rPr>
        <w:t xml:space="preserve"> </w:t>
      </w:r>
      <w:r w:rsidR="00E40DC3" w:rsidRPr="000573F7">
        <w:rPr>
          <w:rFonts w:ascii="Bookman Old Style" w:hAnsi="Bookman Old Style" w:cs="Arial"/>
          <w:sz w:val="28"/>
          <w:szCs w:val="28"/>
        </w:rPr>
        <w:t>contingente,</w:t>
      </w:r>
      <w:r w:rsidR="00E16A09">
        <w:rPr>
          <w:rFonts w:ascii="Bookman Old Style" w:hAnsi="Bookman Old Style" w:cs="Arial"/>
          <w:sz w:val="28"/>
          <w:szCs w:val="28"/>
        </w:rPr>
        <w:t xml:space="preserve"> y </w:t>
      </w:r>
      <w:r w:rsidR="00854F27" w:rsidRPr="000573F7">
        <w:rPr>
          <w:rFonts w:ascii="Bookman Old Style" w:hAnsi="Bookman Old Style" w:cs="Arial"/>
          <w:sz w:val="28"/>
          <w:szCs w:val="28"/>
        </w:rPr>
        <w:t xml:space="preserve">por lo </w:t>
      </w:r>
      <w:r w:rsidR="004E4B98" w:rsidRPr="000573F7">
        <w:rPr>
          <w:rFonts w:ascii="Bookman Old Style" w:hAnsi="Bookman Old Style" w:cs="Arial"/>
          <w:sz w:val="28"/>
          <w:szCs w:val="28"/>
        </w:rPr>
        <w:t xml:space="preserve">tanto, sin ninguna </w:t>
      </w:r>
      <w:r w:rsidR="00854F27" w:rsidRPr="000573F7">
        <w:rPr>
          <w:rFonts w:ascii="Bookman Old Style" w:hAnsi="Bookman Old Style" w:cs="Arial"/>
          <w:sz w:val="28"/>
          <w:szCs w:val="28"/>
        </w:rPr>
        <w:t>trascenden</w:t>
      </w:r>
      <w:r w:rsidR="004E4B98" w:rsidRPr="000573F7">
        <w:rPr>
          <w:rFonts w:ascii="Bookman Old Style" w:hAnsi="Bookman Old Style" w:cs="Arial"/>
          <w:sz w:val="28"/>
          <w:szCs w:val="28"/>
        </w:rPr>
        <w:t xml:space="preserve">cia con </w:t>
      </w:r>
      <w:r w:rsidR="009B0362">
        <w:rPr>
          <w:rFonts w:ascii="Bookman Old Style" w:hAnsi="Bookman Old Style" w:cs="Arial"/>
          <w:sz w:val="28"/>
          <w:szCs w:val="28"/>
        </w:rPr>
        <w:t xml:space="preserve">respecto a </w:t>
      </w:r>
      <w:r w:rsidR="00854F27" w:rsidRPr="000573F7">
        <w:rPr>
          <w:rFonts w:ascii="Bookman Old Style" w:hAnsi="Bookman Old Style" w:cs="Arial"/>
          <w:sz w:val="28"/>
          <w:szCs w:val="28"/>
        </w:rPr>
        <w:t xml:space="preserve">la decisión final, </w:t>
      </w:r>
      <w:r w:rsidR="00675E10" w:rsidRPr="000573F7">
        <w:rPr>
          <w:rFonts w:ascii="Bookman Old Style" w:hAnsi="Bookman Old Style" w:cs="Arial"/>
          <w:sz w:val="28"/>
          <w:szCs w:val="28"/>
        </w:rPr>
        <w:t xml:space="preserve">puesto que </w:t>
      </w:r>
      <w:r w:rsidR="00580179" w:rsidRPr="000573F7">
        <w:rPr>
          <w:rFonts w:ascii="Bookman Old Style" w:hAnsi="Bookman Old Style" w:cs="Arial"/>
          <w:sz w:val="28"/>
          <w:szCs w:val="28"/>
        </w:rPr>
        <w:t>no necesariamente conduce a</w:t>
      </w:r>
      <w:r w:rsidRPr="000573F7">
        <w:rPr>
          <w:rFonts w:ascii="Bookman Old Style" w:hAnsi="Bookman Old Style" w:cs="Arial"/>
          <w:sz w:val="28"/>
          <w:szCs w:val="28"/>
        </w:rPr>
        <w:t xml:space="preserve"> inferir y a </w:t>
      </w:r>
      <w:r w:rsidR="00580179" w:rsidRPr="000573F7">
        <w:rPr>
          <w:rFonts w:ascii="Bookman Old Style" w:hAnsi="Bookman Old Style" w:cs="Arial"/>
          <w:sz w:val="28"/>
          <w:szCs w:val="28"/>
        </w:rPr>
        <w:t xml:space="preserve">sentar </w:t>
      </w:r>
      <w:r w:rsidR="00675E10" w:rsidRPr="000573F7">
        <w:rPr>
          <w:rFonts w:ascii="Bookman Old Style" w:hAnsi="Bookman Old Style" w:cs="Arial"/>
          <w:sz w:val="28"/>
          <w:szCs w:val="28"/>
        </w:rPr>
        <w:t>el hecho investigado. Menos cuando</w:t>
      </w:r>
      <w:r w:rsidR="00580179" w:rsidRPr="000573F7">
        <w:rPr>
          <w:rFonts w:ascii="Bookman Old Style" w:hAnsi="Bookman Old Style" w:cs="Arial"/>
          <w:sz w:val="28"/>
          <w:szCs w:val="28"/>
        </w:rPr>
        <w:t xml:space="preserve"> es en </w:t>
      </w:r>
      <w:r w:rsidR="00BF1789" w:rsidRPr="000573F7">
        <w:rPr>
          <w:rFonts w:ascii="Bookman Old Style" w:hAnsi="Bookman Old Style" w:cs="Arial"/>
          <w:sz w:val="28"/>
          <w:szCs w:val="28"/>
        </w:rPr>
        <w:t>el mismo co</w:t>
      </w:r>
      <w:r w:rsidR="00384582" w:rsidRPr="000573F7">
        <w:rPr>
          <w:rFonts w:ascii="Bookman Old Style" w:hAnsi="Bookman Old Style" w:cs="Arial"/>
          <w:sz w:val="28"/>
          <w:szCs w:val="28"/>
        </w:rPr>
        <w:t>ntexto del ca</w:t>
      </w:r>
      <w:r w:rsidR="00580179" w:rsidRPr="000573F7">
        <w:rPr>
          <w:rFonts w:ascii="Bookman Old Style" w:hAnsi="Bookman Old Style" w:cs="Arial"/>
          <w:sz w:val="28"/>
          <w:szCs w:val="28"/>
        </w:rPr>
        <w:t xml:space="preserve">rgo donde </w:t>
      </w:r>
      <w:r w:rsidR="00384582" w:rsidRPr="000573F7">
        <w:rPr>
          <w:rFonts w:ascii="Bookman Old Style" w:hAnsi="Bookman Old Style" w:cs="Arial"/>
          <w:sz w:val="28"/>
          <w:szCs w:val="28"/>
        </w:rPr>
        <w:t>se acepta</w:t>
      </w:r>
      <w:r w:rsidR="005A6C98" w:rsidRPr="000573F7">
        <w:rPr>
          <w:rFonts w:ascii="Bookman Old Style" w:hAnsi="Bookman Old Style" w:cs="Arial"/>
          <w:sz w:val="28"/>
          <w:szCs w:val="28"/>
        </w:rPr>
        <w:t xml:space="preserve">, </w:t>
      </w:r>
      <w:r w:rsidR="006860BD" w:rsidRPr="000573F7">
        <w:rPr>
          <w:rFonts w:ascii="Bookman Old Style" w:hAnsi="Bookman Old Style" w:cs="Arial"/>
          <w:sz w:val="28"/>
          <w:szCs w:val="28"/>
        </w:rPr>
        <w:t>en</w:t>
      </w:r>
      <w:r w:rsidR="00EC1930" w:rsidRPr="000573F7">
        <w:rPr>
          <w:rFonts w:ascii="Bookman Old Style" w:hAnsi="Bookman Old Style" w:cs="Arial"/>
          <w:sz w:val="28"/>
          <w:szCs w:val="28"/>
        </w:rPr>
        <w:t xml:space="preserve"> esa precisa </w:t>
      </w:r>
      <w:r w:rsidR="00384582" w:rsidRPr="000573F7">
        <w:rPr>
          <w:rFonts w:ascii="Bookman Old Style" w:hAnsi="Bookman Old Style" w:cs="Arial"/>
          <w:sz w:val="28"/>
          <w:szCs w:val="28"/>
        </w:rPr>
        <w:t>dirección</w:t>
      </w:r>
      <w:r w:rsidR="005A6C98" w:rsidRPr="000573F7">
        <w:rPr>
          <w:rFonts w:ascii="Bookman Old Style" w:hAnsi="Bookman Old Style" w:cs="Arial"/>
          <w:sz w:val="28"/>
          <w:szCs w:val="28"/>
        </w:rPr>
        <w:t xml:space="preserve">, </w:t>
      </w:r>
      <w:r w:rsidR="00384582" w:rsidRPr="000573F7">
        <w:rPr>
          <w:rFonts w:ascii="Bookman Old Style" w:hAnsi="Bookman Old Style" w:cs="Arial"/>
          <w:sz w:val="28"/>
          <w:szCs w:val="28"/>
        </w:rPr>
        <w:t>la cooperación e intervenci</w:t>
      </w:r>
      <w:r w:rsidR="005A6C98" w:rsidRPr="000573F7">
        <w:rPr>
          <w:rFonts w:ascii="Bookman Old Style" w:hAnsi="Bookman Old Style" w:cs="Arial"/>
          <w:sz w:val="28"/>
          <w:szCs w:val="28"/>
        </w:rPr>
        <w:t>ón directa</w:t>
      </w:r>
      <w:r w:rsidR="00EC1930" w:rsidRPr="000573F7">
        <w:rPr>
          <w:rFonts w:ascii="Bookman Old Style" w:hAnsi="Bookman Old Style" w:cs="Arial"/>
          <w:sz w:val="28"/>
          <w:szCs w:val="28"/>
        </w:rPr>
        <w:t xml:space="preserve"> e ingente </w:t>
      </w:r>
      <w:r w:rsidR="005A6C98" w:rsidRPr="000573F7">
        <w:rPr>
          <w:rFonts w:ascii="Bookman Old Style" w:hAnsi="Bookman Old Style" w:cs="Arial"/>
          <w:sz w:val="28"/>
          <w:szCs w:val="28"/>
        </w:rPr>
        <w:t xml:space="preserve">de </w:t>
      </w:r>
      <w:r w:rsidR="001C359B" w:rsidRPr="000573F7">
        <w:rPr>
          <w:rFonts w:ascii="Bookman Old Style" w:hAnsi="Bookman Old Style" w:cs="Arial"/>
          <w:sz w:val="28"/>
          <w:szCs w:val="28"/>
        </w:rPr>
        <w:t>la sociedad demanda</w:t>
      </w:r>
      <w:r w:rsidR="00AF57BA" w:rsidRPr="000573F7">
        <w:rPr>
          <w:rFonts w:ascii="Bookman Old Style" w:hAnsi="Bookman Old Style" w:cs="Arial"/>
          <w:sz w:val="28"/>
          <w:szCs w:val="28"/>
        </w:rPr>
        <w:t>da</w:t>
      </w:r>
      <w:r w:rsidR="001C359B" w:rsidRPr="000573F7">
        <w:rPr>
          <w:rFonts w:ascii="Bookman Old Style" w:hAnsi="Bookman Old Style" w:cs="Arial"/>
          <w:sz w:val="28"/>
          <w:szCs w:val="28"/>
        </w:rPr>
        <w:t>.</w:t>
      </w:r>
    </w:p>
    <w:p w14:paraId="58805745" w14:textId="77777777" w:rsidR="009B0362" w:rsidRDefault="009B0362" w:rsidP="00061674">
      <w:pPr>
        <w:spacing w:line="360" w:lineRule="auto"/>
        <w:ind w:firstLine="709"/>
        <w:jc w:val="both"/>
        <w:rPr>
          <w:rFonts w:ascii="Bookman Old Style" w:hAnsi="Bookman Old Style" w:cs="Arial"/>
          <w:sz w:val="28"/>
          <w:szCs w:val="28"/>
        </w:rPr>
      </w:pPr>
    </w:p>
    <w:p w14:paraId="3212F892" w14:textId="1647B87D" w:rsidR="00005FDE" w:rsidRPr="000573F7" w:rsidRDefault="008F0DDD"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1C359B" w:rsidRPr="000573F7">
        <w:rPr>
          <w:rFonts w:ascii="Bookman Old Style" w:hAnsi="Bookman Old Style" w:cs="Arial"/>
          <w:sz w:val="28"/>
          <w:szCs w:val="28"/>
        </w:rPr>
        <w:t>.7.</w:t>
      </w:r>
      <w:r w:rsidR="00AE5AB2" w:rsidRPr="000573F7">
        <w:rPr>
          <w:rFonts w:ascii="Bookman Old Style" w:hAnsi="Bookman Old Style" w:cs="Arial"/>
          <w:sz w:val="28"/>
          <w:szCs w:val="28"/>
        </w:rPr>
        <w:t xml:space="preserve"> </w:t>
      </w:r>
      <w:r w:rsidR="002E446B" w:rsidRPr="000573F7">
        <w:rPr>
          <w:rFonts w:ascii="Bookman Old Style" w:hAnsi="Bookman Old Style" w:cs="Arial"/>
          <w:sz w:val="28"/>
          <w:szCs w:val="28"/>
        </w:rPr>
        <w:t>Por último,</w:t>
      </w:r>
      <w:r w:rsidR="00D21663" w:rsidRPr="000573F7">
        <w:rPr>
          <w:rFonts w:ascii="Bookman Old Style" w:hAnsi="Bookman Old Style" w:cs="Arial"/>
          <w:sz w:val="28"/>
          <w:szCs w:val="28"/>
        </w:rPr>
        <w:t xml:space="preserve"> ninguna de </w:t>
      </w:r>
      <w:r w:rsidR="00AE5AB2" w:rsidRPr="000573F7">
        <w:rPr>
          <w:rFonts w:ascii="Bookman Old Style" w:hAnsi="Bookman Old Style" w:cs="Arial"/>
          <w:sz w:val="28"/>
          <w:szCs w:val="28"/>
        </w:rPr>
        <w:t>l</w:t>
      </w:r>
      <w:r w:rsidR="00126869" w:rsidRPr="000573F7">
        <w:rPr>
          <w:rFonts w:ascii="Bookman Old Style" w:hAnsi="Bookman Old Style" w:cs="Arial"/>
          <w:sz w:val="28"/>
          <w:szCs w:val="28"/>
        </w:rPr>
        <w:t xml:space="preserve">as </w:t>
      </w:r>
      <w:r w:rsidR="00AE5AB2" w:rsidRPr="000573F7">
        <w:rPr>
          <w:rFonts w:ascii="Bookman Old Style" w:hAnsi="Bookman Old Style" w:cs="Arial"/>
          <w:sz w:val="28"/>
          <w:szCs w:val="28"/>
        </w:rPr>
        <w:t>“</w:t>
      </w:r>
      <w:r w:rsidR="00126869" w:rsidRPr="000573F7">
        <w:rPr>
          <w:rFonts w:ascii="Bookman Old Style" w:hAnsi="Bookman Old Style" w:cs="Arial"/>
          <w:i/>
          <w:sz w:val="28"/>
          <w:szCs w:val="28"/>
        </w:rPr>
        <w:t>notas crédito</w:t>
      </w:r>
      <w:r w:rsidR="00AE5AB2" w:rsidRPr="000573F7">
        <w:rPr>
          <w:rFonts w:ascii="Bookman Old Style" w:hAnsi="Bookman Old Style" w:cs="Arial"/>
          <w:sz w:val="28"/>
          <w:szCs w:val="28"/>
        </w:rPr>
        <w:t>”,</w:t>
      </w:r>
      <w:r w:rsidR="00787AF6" w:rsidRPr="000573F7">
        <w:rPr>
          <w:rFonts w:ascii="Bookman Old Style" w:hAnsi="Bookman Old Style" w:cs="Arial"/>
          <w:sz w:val="28"/>
          <w:szCs w:val="28"/>
        </w:rPr>
        <w:t xml:space="preserve"> </w:t>
      </w:r>
      <w:r w:rsidR="00547B49" w:rsidRPr="000573F7">
        <w:rPr>
          <w:rFonts w:ascii="Bookman Old Style" w:hAnsi="Bookman Old Style" w:cs="Arial"/>
          <w:sz w:val="28"/>
          <w:szCs w:val="28"/>
        </w:rPr>
        <w:t>en su objetividad,</w:t>
      </w:r>
      <w:r w:rsidR="00787AF6" w:rsidRPr="000573F7">
        <w:rPr>
          <w:rFonts w:ascii="Bookman Old Style" w:hAnsi="Bookman Old Style" w:cs="Arial"/>
          <w:sz w:val="28"/>
          <w:szCs w:val="28"/>
        </w:rPr>
        <w:t xml:space="preserve"> pone al descubierto </w:t>
      </w:r>
      <w:r w:rsidR="00547B49" w:rsidRPr="000573F7">
        <w:rPr>
          <w:rFonts w:ascii="Bookman Old Style" w:hAnsi="Bookman Old Style" w:cs="Arial"/>
          <w:sz w:val="28"/>
          <w:szCs w:val="28"/>
        </w:rPr>
        <w:t>q</w:t>
      </w:r>
      <w:r w:rsidR="00364BDD" w:rsidRPr="000573F7">
        <w:rPr>
          <w:rFonts w:ascii="Bookman Old Style" w:hAnsi="Bookman Old Style" w:cs="Arial"/>
          <w:sz w:val="28"/>
          <w:szCs w:val="28"/>
        </w:rPr>
        <w:t xml:space="preserve">ue </w:t>
      </w:r>
      <w:r w:rsidR="00005FDE" w:rsidRPr="000573F7">
        <w:rPr>
          <w:rFonts w:ascii="Bookman Old Style" w:hAnsi="Bookman Old Style" w:cs="Arial"/>
          <w:sz w:val="28"/>
          <w:szCs w:val="28"/>
        </w:rPr>
        <w:t xml:space="preserve">Omar Antonio Hincapié Osorio, </w:t>
      </w:r>
      <w:r w:rsidR="002E446B" w:rsidRPr="000573F7">
        <w:rPr>
          <w:rFonts w:ascii="Bookman Old Style" w:hAnsi="Bookman Old Style" w:cs="Arial"/>
          <w:sz w:val="28"/>
          <w:szCs w:val="28"/>
        </w:rPr>
        <w:t>al comercial</w:t>
      </w:r>
      <w:r w:rsidR="00D808A7" w:rsidRPr="000573F7">
        <w:rPr>
          <w:rFonts w:ascii="Bookman Old Style" w:hAnsi="Bookman Old Style" w:cs="Arial"/>
          <w:sz w:val="28"/>
          <w:szCs w:val="28"/>
        </w:rPr>
        <w:t xml:space="preserve">izar </w:t>
      </w:r>
      <w:r w:rsidR="00005FDE" w:rsidRPr="000573F7">
        <w:rPr>
          <w:rFonts w:ascii="Bookman Old Style" w:hAnsi="Bookman Old Style" w:cs="Arial"/>
          <w:sz w:val="28"/>
          <w:szCs w:val="28"/>
        </w:rPr>
        <w:t xml:space="preserve">los </w:t>
      </w:r>
      <w:r w:rsidR="00547B49" w:rsidRPr="000573F7">
        <w:rPr>
          <w:rFonts w:ascii="Bookman Old Style" w:hAnsi="Bookman Old Style" w:cs="Arial"/>
          <w:sz w:val="28"/>
          <w:szCs w:val="28"/>
        </w:rPr>
        <w:t>producto</w:t>
      </w:r>
      <w:r w:rsidR="002E446B" w:rsidRPr="000573F7">
        <w:rPr>
          <w:rFonts w:ascii="Bookman Old Style" w:hAnsi="Bookman Old Style" w:cs="Arial"/>
          <w:sz w:val="28"/>
          <w:szCs w:val="28"/>
        </w:rPr>
        <w:t>s</w:t>
      </w:r>
      <w:r w:rsidR="00005FDE" w:rsidRPr="000573F7">
        <w:rPr>
          <w:rFonts w:ascii="Bookman Old Style" w:hAnsi="Bookman Old Style" w:cs="Arial"/>
          <w:sz w:val="28"/>
          <w:szCs w:val="28"/>
        </w:rPr>
        <w:t xml:space="preserve"> fabricados por la Compañía de Galletas Noel</w:t>
      </w:r>
      <w:r w:rsidR="00D808A7" w:rsidRPr="000573F7">
        <w:rPr>
          <w:rFonts w:ascii="Bookman Old Style" w:hAnsi="Bookman Old Style" w:cs="Arial"/>
          <w:sz w:val="28"/>
          <w:szCs w:val="28"/>
        </w:rPr>
        <w:t xml:space="preserve"> S.A.</w:t>
      </w:r>
      <w:r w:rsidR="00005FDE" w:rsidRPr="000573F7">
        <w:rPr>
          <w:rFonts w:ascii="Bookman Old Style" w:hAnsi="Bookman Old Style" w:cs="Arial"/>
          <w:sz w:val="28"/>
          <w:szCs w:val="28"/>
        </w:rPr>
        <w:t>, lo hacía por cuenta y riesgo de ésta</w:t>
      </w:r>
      <w:r w:rsidR="00364BDD" w:rsidRPr="000573F7">
        <w:rPr>
          <w:rFonts w:ascii="Bookman Old Style" w:hAnsi="Bookman Old Style" w:cs="Arial"/>
          <w:sz w:val="28"/>
          <w:szCs w:val="28"/>
        </w:rPr>
        <w:t xml:space="preserve"> y no en su </w:t>
      </w:r>
      <w:r w:rsidR="00005FDE" w:rsidRPr="000573F7">
        <w:rPr>
          <w:rFonts w:ascii="Bookman Old Style" w:hAnsi="Bookman Old Style" w:cs="Arial"/>
          <w:sz w:val="28"/>
          <w:szCs w:val="28"/>
        </w:rPr>
        <w:t>propio</w:t>
      </w:r>
      <w:r w:rsidR="00364BDD" w:rsidRPr="000573F7">
        <w:rPr>
          <w:rFonts w:ascii="Bookman Old Style" w:hAnsi="Bookman Old Style" w:cs="Arial"/>
          <w:sz w:val="28"/>
          <w:szCs w:val="28"/>
        </w:rPr>
        <w:t xml:space="preserve"> interés mercantil</w:t>
      </w:r>
      <w:r w:rsidR="00005FDE" w:rsidRPr="000573F7">
        <w:rPr>
          <w:rFonts w:ascii="Bookman Old Style" w:hAnsi="Bookman Old Style" w:cs="Arial"/>
          <w:sz w:val="28"/>
          <w:szCs w:val="28"/>
        </w:rPr>
        <w:t>.</w:t>
      </w:r>
    </w:p>
    <w:p w14:paraId="7E536C8A" w14:textId="77777777" w:rsidR="00BC693E" w:rsidRDefault="00BC693E" w:rsidP="00061674">
      <w:pPr>
        <w:spacing w:line="360" w:lineRule="auto"/>
        <w:ind w:firstLine="709"/>
        <w:jc w:val="both"/>
        <w:rPr>
          <w:rFonts w:ascii="Bookman Old Style" w:hAnsi="Bookman Old Style" w:cs="Arial"/>
          <w:sz w:val="28"/>
          <w:szCs w:val="28"/>
        </w:rPr>
      </w:pPr>
    </w:p>
    <w:p w14:paraId="21BF28D2" w14:textId="60614327" w:rsidR="00364BDD" w:rsidRPr="000573F7" w:rsidRDefault="00790716"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Seg</w:t>
      </w:r>
      <w:r w:rsidR="001A5B2F" w:rsidRPr="000573F7">
        <w:rPr>
          <w:rFonts w:ascii="Bookman Old Style" w:hAnsi="Bookman Old Style" w:cs="Arial"/>
          <w:sz w:val="28"/>
          <w:szCs w:val="28"/>
        </w:rPr>
        <w:t>ún</w:t>
      </w:r>
      <w:r w:rsidR="0079013F" w:rsidRPr="000573F7">
        <w:rPr>
          <w:rFonts w:ascii="Bookman Old Style" w:hAnsi="Bookman Old Style" w:cs="Arial"/>
          <w:sz w:val="28"/>
          <w:szCs w:val="28"/>
        </w:rPr>
        <w:t xml:space="preserve"> se da cuenta en el cargo,</w:t>
      </w:r>
      <w:r w:rsidR="00143E6A" w:rsidRPr="000573F7">
        <w:rPr>
          <w:rFonts w:ascii="Bookman Old Style" w:hAnsi="Bookman Old Style" w:cs="Arial"/>
          <w:sz w:val="28"/>
          <w:szCs w:val="28"/>
        </w:rPr>
        <w:t xml:space="preserve"> </w:t>
      </w:r>
      <w:r w:rsidR="00C374E4" w:rsidRPr="000573F7">
        <w:rPr>
          <w:rFonts w:ascii="Bookman Old Style" w:hAnsi="Bookman Old Style" w:cs="Arial"/>
          <w:sz w:val="28"/>
          <w:szCs w:val="28"/>
        </w:rPr>
        <w:t xml:space="preserve">veinticinco de esos </w:t>
      </w:r>
      <w:r w:rsidR="007F4A87" w:rsidRPr="000573F7">
        <w:rPr>
          <w:rFonts w:ascii="Bookman Old Style" w:hAnsi="Bookman Old Style" w:cs="Arial"/>
          <w:sz w:val="28"/>
          <w:szCs w:val="28"/>
        </w:rPr>
        <w:t>documentos</w:t>
      </w:r>
      <w:r w:rsidR="003B302A" w:rsidRPr="000573F7">
        <w:rPr>
          <w:rFonts w:ascii="Bookman Old Style" w:hAnsi="Bookman Old Style" w:cs="Arial"/>
          <w:sz w:val="28"/>
          <w:szCs w:val="28"/>
        </w:rPr>
        <w:t xml:space="preserve"> (folios 144 a 151</w:t>
      </w:r>
      <w:r w:rsidR="00C374E4" w:rsidRPr="000573F7">
        <w:rPr>
          <w:rFonts w:ascii="Bookman Old Style" w:hAnsi="Bookman Old Style" w:cs="Arial"/>
          <w:sz w:val="28"/>
          <w:szCs w:val="28"/>
        </w:rPr>
        <w:t>, cuaderno principal,</w:t>
      </w:r>
      <w:r w:rsidR="002B5AEB" w:rsidRPr="000573F7">
        <w:rPr>
          <w:rFonts w:ascii="Bookman Old Style" w:hAnsi="Bookman Old Style" w:cs="Arial"/>
          <w:sz w:val="28"/>
          <w:szCs w:val="28"/>
        </w:rPr>
        <w:t xml:space="preserve"> y 81 a 97, </w:t>
      </w:r>
      <w:r w:rsidR="00C374E4" w:rsidRPr="000573F7">
        <w:rPr>
          <w:rFonts w:ascii="Bookman Old Style" w:hAnsi="Bookman Old Style" w:cs="Arial"/>
          <w:sz w:val="28"/>
          <w:szCs w:val="28"/>
        </w:rPr>
        <w:t>cuaderno 2B</w:t>
      </w:r>
      <w:r w:rsidR="0079013F" w:rsidRPr="000573F7">
        <w:rPr>
          <w:rFonts w:ascii="Bookman Old Style" w:hAnsi="Bookman Old Style" w:cs="Arial"/>
          <w:sz w:val="28"/>
          <w:szCs w:val="28"/>
        </w:rPr>
        <w:t xml:space="preserve">), </w:t>
      </w:r>
      <w:r w:rsidR="009F116B" w:rsidRPr="000573F7">
        <w:rPr>
          <w:rFonts w:ascii="Bookman Old Style" w:hAnsi="Bookman Old Style" w:cs="Arial"/>
          <w:sz w:val="28"/>
          <w:szCs w:val="28"/>
        </w:rPr>
        <w:t xml:space="preserve">contienen </w:t>
      </w:r>
      <w:r w:rsidR="00EF3745" w:rsidRPr="000573F7">
        <w:rPr>
          <w:rFonts w:ascii="Bookman Old Style" w:hAnsi="Bookman Old Style" w:cs="Arial"/>
          <w:sz w:val="28"/>
          <w:szCs w:val="28"/>
        </w:rPr>
        <w:t xml:space="preserve">la nota </w:t>
      </w:r>
      <w:r w:rsidR="00FD51C5" w:rsidRPr="000573F7">
        <w:rPr>
          <w:rFonts w:ascii="Bookman Old Style" w:hAnsi="Bookman Old Style" w:cs="Arial"/>
          <w:sz w:val="28"/>
          <w:szCs w:val="28"/>
        </w:rPr>
        <w:t>“</w:t>
      </w:r>
      <w:r w:rsidR="00FD51C5" w:rsidRPr="000573F7">
        <w:rPr>
          <w:rFonts w:ascii="Bookman Old Style" w:hAnsi="Bookman Old Style" w:cs="Arial"/>
          <w:i/>
          <w:sz w:val="28"/>
          <w:szCs w:val="28"/>
        </w:rPr>
        <w:t>devolución de productos</w:t>
      </w:r>
      <w:r w:rsidR="00FD51C5" w:rsidRPr="000573F7">
        <w:rPr>
          <w:rFonts w:ascii="Bookman Old Style" w:hAnsi="Bookman Old Style" w:cs="Arial"/>
          <w:sz w:val="28"/>
          <w:szCs w:val="28"/>
        </w:rPr>
        <w:t>”</w:t>
      </w:r>
      <w:r w:rsidR="002B5AEB" w:rsidRPr="000573F7">
        <w:rPr>
          <w:rFonts w:ascii="Bookman Old Style" w:hAnsi="Bookman Old Style" w:cs="Arial"/>
          <w:sz w:val="28"/>
          <w:szCs w:val="28"/>
        </w:rPr>
        <w:t>;</w:t>
      </w:r>
      <w:r w:rsidR="0079013F" w:rsidRPr="000573F7">
        <w:rPr>
          <w:rFonts w:ascii="Bookman Old Style" w:hAnsi="Bookman Old Style" w:cs="Arial"/>
          <w:sz w:val="28"/>
          <w:szCs w:val="28"/>
        </w:rPr>
        <w:t xml:space="preserve"> mientras </w:t>
      </w:r>
      <w:r w:rsidR="00DF7BD9" w:rsidRPr="000573F7">
        <w:rPr>
          <w:rFonts w:ascii="Bookman Old Style" w:hAnsi="Bookman Old Style" w:cs="Arial"/>
          <w:sz w:val="28"/>
          <w:szCs w:val="28"/>
        </w:rPr>
        <w:t>dos de ellos</w:t>
      </w:r>
      <w:r w:rsidR="002B5AEB" w:rsidRPr="000573F7">
        <w:rPr>
          <w:rFonts w:ascii="Bookman Old Style" w:hAnsi="Bookman Old Style" w:cs="Arial"/>
          <w:sz w:val="28"/>
          <w:szCs w:val="28"/>
        </w:rPr>
        <w:t xml:space="preserve"> (folios </w:t>
      </w:r>
      <w:r w:rsidR="00DF7BD9" w:rsidRPr="000573F7">
        <w:rPr>
          <w:rFonts w:ascii="Bookman Old Style" w:hAnsi="Bookman Old Style" w:cs="Arial"/>
          <w:sz w:val="28"/>
          <w:szCs w:val="28"/>
        </w:rPr>
        <w:t>91 y 92, cuaderno 2B</w:t>
      </w:r>
      <w:r w:rsidR="002B5AEB" w:rsidRPr="000573F7">
        <w:rPr>
          <w:rFonts w:ascii="Bookman Old Style" w:hAnsi="Bookman Old Style" w:cs="Arial"/>
          <w:sz w:val="28"/>
          <w:szCs w:val="28"/>
        </w:rPr>
        <w:t>)</w:t>
      </w:r>
      <w:r w:rsidR="003652F6" w:rsidRPr="000573F7">
        <w:rPr>
          <w:rFonts w:ascii="Bookman Old Style" w:hAnsi="Bookman Old Style" w:cs="Arial"/>
          <w:sz w:val="28"/>
          <w:szCs w:val="28"/>
        </w:rPr>
        <w:t xml:space="preserve">, aluden al </w:t>
      </w:r>
      <w:r w:rsidR="00FD51C5" w:rsidRPr="000573F7">
        <w:rPr>
          <w:rFonts w:ascii="Bookman Old Style" w:hAnsi="Bookman Old Style" w:cs="Arial"/>
          <w:sz w:val="28"/>
          <w:szCs w:val="28"/>
        </w:rPr>
        <w:t>“</w:t>
      </w:r>
      <w:r w:rsidR="00FD51C5" w:rsidRPr="000573F7">
        <w:rPr>
          <w:rFonts w:ascii="Bookman Old Style" w:hAnsi="Bookman Old Style" w:cs="Arial"/>
          <w:i/>
          <w:sz w:val="28"/>
          <w:szCs w:val="28"/>
        </w:rPr>
        <w:t>[v]alor</w:t>
      </w:r>
      <w:r w:rsidR="007A38FB" w:rsidRPr="000573F7">
        <w:rPr>
          <w:rFonts w:ascii="Bookman Old Style" w:hAnsi="Bookman Old Style" w:cs="Arial"/>
          <w:i/>
          <w:sz w:val="28"/>
          <w:szCs w:val="28"/>
        </w:rPr>
        <w:t xml:space="preserve"> que se reconoce al distribuidor</w:t>
      </w:r>
      <w:r w:rsidR="00785830" w:rsidRPr="000573F7">
        <w:rPr>
          <w:rFonts w:ascii="Bookman Old Style" w:hAnsi="Bookman Old Style" w:cs="Arial"/>
          <w:i/>
          <w:sz w:val="28"/>
          <w:szCs w:val="28"/>
        </w:rPr>
        <w:t xml:space="preserve"> sobre el PYG</w:t>
      </w:r>
      <w:r w:rsidR="00785830" w:rsidRPr="000573F7">
        <w:rPr>
          <w:rFonts w:ascii="Bookman Old Style" w:hAnsi="Bookman Old Style" w:cs="Arial"/>
          <w:sz w:val="28"/>
          <w:szCs w:val="28"/>
        </w:rPr>
        <w:t>” o “</w:t>
      </w:r>
      <w:r w:rsidR="00785830" w:rsidRPr="000573F7">
        <w:rPr>
          <w:rFonts w:ascii="Bookman Old Style" w:hAnsi="Bookman Old Style" w:cs="Arial"/>
          <w:i/>
          <w:sz w:val="28"/>
          <w:szCs w:val="28"/>
        </w:rPr>
        <w:t>por el PYG</w:t>
      </w:r>
      <w:r w:rsidR="007A38FB" w:rsidRPr="000573F7">
        <w:rPr>
          <w:rFonts w:ascii="Bookman Old Style" w:hAnsi="Bookman Old Style" w:cs="Arial"/>
          <w:sz w:val="28"/>
          <w:szCs w:val="28"/>
        </w:rPr>
        <w:t>”</w:t>
      </w:r>
      <w:r w:rsidR="00033F67">
        <w:rPr>
          <w:rFonts w:ascii="Bookman Old Style" w:hAnsi="Bookman Old Style" w:cs="Arial"/>
          <w:sz w:val="28"/>
          <w:szCs w:val="28"/>
        </w:rPr>
        <w:t xml:space="preserve">, esto es, </w:t>
      </w:r>
      <w:r w:rsidR="00FB4A58" w:rsidRPr="000573F7">
        <w:rPr>
          <w:rFonts w:ascii="Bookman Old Style" w:hAnsi="Bookman Old Style" w:cs="Arial"/>
          <w:sz w:val="28"/>
          <w:szCs w:val="28"/>
        </w:rPr>
        <w:t>pérdidas y ganancias.</w:t>
      </w:r>
      <w:r w:rsidR="001375D7" w:rsidRPr="000573F7">
        <w:rPr>
          <w:rFonts w:ascii="Bookman Old Style" w:hAnsi="Bookman Old Style" w:cs="Arial"/>
          <w:sz w:val="28"/>
          <w:szCs w:val="28"/>
        </w:rPr>
        <w:t xml:space="preserve"> </w:t>
      </w:r>
    </w:p>
    <w:p w14:paraId="023300FD" w14:textId="77777777" w:rsidR="00364BDD" w:rsidRPr="000573F7" w:rsidRDefault="00364BDD" w:rsidP="00061674">
      <w:pPr>
        <w:spacing w:line="360" w:lineRule="auto"/>
        <w:ind w:firstLine="709"/>
        <w:jc w:val="both"/>
        <w:rPr>
          <w:rFonts w:ascii="Bookman Old Style" w:hAnsi="Bookman Old Style" w:cs="Arial"/>
          <w:sz w:val="28"/>
          <w:szCs w:val="28"/>
        </w:rPr>
      </w:pPr>
    </w:p>
    <w:p w14:paraId="701340F6" w14:textId="45620FF3" w:rsidR="00F109F8" w:rsidRPr="000573F7" w:rsidRDefault="00FC3E88"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Contrastado lo</w:t>
      </w:r>
      <w:r w:rsidR="00AA01A0" w:rsidRPr="000573F7">
        <w:rPr>
          <w:rFonts w:ascii="Bookman Old Style" w:hAnsi="Bookman Old Style" w:cs="Arial"/>
          <w:sz w:val="28"/>
          <w:szCs w:val="28"/>
        </w:rPr>
        <w:t xml:space="preserve"> </w:t>
      </w:r>
      <w:r w:rsidRPr="000573F7">
        <w:rPr>
          <w:rFonts w:ascii="Bookman Old Style" w:hAnsi="Bookman Old Style" w:cs="Arial"/>
          <w:sz w:val="28"/>
          <w:szCs w:val="28"/>
        </w:rPr>
        <w:t xml:space="preserve">afirmado con el contenido de los documentos, no es cierto que los mismos </w:t>
      </w:r>
      <w:r w:rsidR="00925E07" w:rsidRPr="000573F7">
        <w:rPr>
          <w:rFonts w:ascii="Bookman Old Style" w:hAnsi="Bookman Old Style" w:cs="Arial"/>
          <w:sz w:val="28"/>
          <w:szCs w:val="28"/>
        </w:rPr>
        <w:t xml:space="preserve">contengan </w:t>
      </w:r>
      <w:r w:rsidR="00902B51" w:rsidRPr="000573F7">
        <w:rPr>
          <w:rFonts w:ascii="Bookman Old Style" w:hAnsi="Bookman Old Style" w:cs="Arial"/>
          <w:sz w:val="28"/>
          <w:szCs w:val="28"/>
        </w:rPr>
        <w:t>la</w:t>
      </w:r>
      <w:r w:rsidR="00FA5EFA" w:rsidRPr="000573F7">
        <w:rPr>
          <w:rFonts w:ascii="Bookman Old Style" w:hAnsi="Bookman Old Style" w:cs="Arial"/>
          <w:sz w:val="28"/>
          <w:szCs w:val="28"/>
        </w:rPr>
        <w:t xml:space="preserve"> </w:t>
      </w:r>
      <w:r w:rsidR="00902B51" w:rsidRPr="000573F7">
        <w:rPr>
          <w:rFonts w:ascii="Bookman Old Style" w:hAnsi="Bookman Old Style" w:cs="Arial"/>
          <w:sz w:val="28"/>
          <w:szCs w:val="28"/>
        </w:rPr>
        <w:t xml:space="preserve">nota </w:t>
      </w:r>
      <w:r w:rsidR="00AA4307" w:rsidRPr="000573F7">
        <w:rPr>
          <w:rFonts w:ascii="Bookman Old Style" w:hAnsi="Bookman Old Style" w:cs="Arial"/>
          <w:sz w:val="28"/>
          <w:szCs w:val="28"/>
        </w:rPr>
        <w:t>“</w:t>
      </w:r>
      <w:r w:rsidR="00AA4307" w:rsidRPr="000573F7">
        <w:rPr>
          <w:rFonts w:ascii="Bookman Old Style" w:hAnsi="Bookman Old Style" w:cs="Arial"/>
          <w:i/>
          <w:sz w:val="28"/>
          <w:szCs w:val="28"/>
        </w:rPr>
        <w:t>devolución de productos</w:t>
      </w:r>
      <w:r w:rsidR="00AA4307" w:rsidRPr="000573F7">
        <w:rPr>
          <w:rFonts w:ascii="Bookman Old Style" w:hAnsi="Bookman Old Style" w:cs="Arial"/>
          <w:sz w:val="28"/>
          <w:szCs w:val="28"/>
        </w:rPr>
        <w:t>”,</w:t>
      </w:r>
      <w:r w:rsidR="00C101A7" w:rsidRPr="000573F7">
        <w:rPr>
          <w:rFonts w:ascii="Bookman Old Style" w:hAnsi="Bookman Old Style" w:cs="Arial"/>
          <w:sz w:val="28"/>
          <w:szCs w:val="28"/>
        </w:rPr>
        <w:t xml:space="preserve"> pues</w:t>
      </w:r>
      <w:r w:rsidR="00902B51" w:rsidRPr="000573F7">
        <w:rPr>
          <w:rFonts w:ascii="Bookman Old Style" w:hAnsi="Bookman Old Style" w:cs="Arial"/>
          <w:sz w:val="28"/>
          <w:szCs w:val="28"/>
        </w:rPr>
        <w:t xml:space="preserve"> </w:t>
      </w:r>
      <w:r w:rsidR="00C101A7" w:rsidRPr="000573F7">
        <w:rPr>
          <w:rFonts w:ascii="Bookman Old Style" w:hAnsi="Bookman Old Style" w:cs="Arial"/>
          <w:sz w:val="28"/>
          <w:szCs w:val="28"/>
        </w:rPr>
        <w:t>en general</w:t>
      </w:r>
      <w:r w:rsidR="00902B51" w:rsidRPr="000573F7">
        <w:rPr>
          <w:rFonts w:ascii="Bookman Old Style" w:hAnsi="Bookman Old Style" w:cs="Arial"/>
          <w:sz w:val="28"/>
          <w:szCs w:val="28"/>
        </w:rPr>
        <w:t xml:space="preserve">, refieren </w:t>
      </w:r>
      <w:r w:rsidR="00695D26" w:rsidRPr="000573F7">
        <w:rPr>
          <w:rFonts w:ascii="Bookman Old Style" w:hAnsi="Bookman Old Style" w:cs="Arial"/>
          <w:sz w:val="28"/>
          <w:szCs w:val="28"/>
        </w:rPr>
        <w:t xml:space="preserve">pagos por cumplimiento de </w:t>
      </w:r>
      <w:r w:rsidR="00E96E9A" w:rsidRPr="000573F7">
        <w:rPr>
          <w:rFonts w:ascii="Bookman Old Style" w:hAnsi="Bookman Old Style" w:cs="Arial"/>
          <w:sz w:val="28"/>
          <w:szCs w:val="28"/>
        </w:rPr>
        <w:t>“</w:t>
      </w:r>
      <w:r w:rsidR="00695D26" w:rsidRPr="000573F7">
        <w:rPr>
          <w:rFonts w:ascii="Bookman Old Style" w:hAnsi="Bookman Old Style" w:cs="Arial"/>
          <w:i/>
          <w:sz w:val="28"/>
          <w:szCs w:val="28"/>
        </w:rPr>
        <w:t>indicadores</w:t>
      </w:r>
      <w:r w:rsidR="00E96E9A" w:rsidRPr="000573F7">
        <w:rPr>
          <w:rFonts w:ascii="Bookman Old Style" w:hAnsi="Bookman Old Style" w:cs="Arial"/>
          <w:sz w:val="28"/>
          <w:szCs w:val="28"/>
        </w:rPr>
        <w:t>”</w:t>
      </w:r>
      <w:r w:rsidR="00695D26" w:rsidRPr="000573F7">
        <w:rPr>
          <w:rFonts w:ascii="Bookman Old Style" w:hAnsi="Bookman Old Style" w:cs="Arial"/>
          <w:sz w:val="28"/>
          <w:szCs w:val="28"/>
        </w:rPr>
        <w:t xml:space="preserve"> y </w:t>
      </w:r>
      <w:r w:rsidR="00E96E9A" w:rsidRPr="000573F7">
        <w:rPr>
          <w:rFonts w:ascii="Bookman Old Style" w:hAnsi="Bookman Old Style" w:cs="Arial"/>
          <w:sz w:val="28"/>
          <w:szCs w:val="28"/>
        </w:rPr>
        <w:t>“</w:t>
      </w:r>
      <w:r w:rsidR="007570EC" w:rsidRPr="000573F7">
        <w:rPr>
          <w:rFonts w:ascii="Bookman Old Style" w:hAnsi="Bookman Old Style" w:cs="Arial"/>
          <w:i/>
          <w:sz w:val="28"/>
          <w:szCs w:val="28"/>
        </w:rPr>
        <w:t>objetivos</w:t>
      </w:r>
      <w:r w:rsidR="007570EC" w:rsidRPr="000573F7">
        <w:rPr>
          <w:rFonts w:ascii="Bookman Old Style" w:hAnsi="Bookman Old Style" w:cs="Arial"/>
          <w:sz w:val="28"/>
          <w:szCs w:val="28"/>
        </w:rPr>
        <w:t>”,</w:t>
      </w:r>
      <w:r w:rsidR="00695D26" w:rsidRPr="000573F7">
        <w:rPr>
          <w:rFonts w:ascii="Bookman Old Style" w:hAnsi="Bookman Old Style" w:cs="Arial"/>
          <w:sz w:val="28"/>
          <w:szCs w:val="28"/>
        </w:rPr>
        <w:t xml:space="preserve"> </w:t>
      </w:r>
      <w:r w:rsidR="007570EC" w:rsidRPr="000573F7">
        <w:rPr>
          <w:rFonts w:ascii="Bookman Old Style" w:hAnsi="Bookman Old Style" w:cs="Arial"/>
          <w:sz w:val="28"/>
          <w:szCs w:val="28"/>
        </w:rPr>
        <w:t>“</w:t>
      </w:r>
      <w:r w:rsidR="007570EC" w:rsidRPr="000573F7">
        <w:rPr>
          <w:rFonts w:ascii="Bookman Old Style" w:hAnsi="Bookman Old Style" w:cs="Arial"/>
          <w:i/>
          <w:sz w:val="28"/>
          <w:szCs w:val="28"/>
        </w:rPr>
        <w:t xml:space="preserve">descuento </w:t>
      </w:r>
      <w:r w:rsidR="007570EC" w:rsidRPr="000573F7">
        <w:rPr>
          <w:rFonts w:ascii="Bookman Old Style" w:hAnsi="Bookman Old Style" w:cs="Arial"/>
          <w:i/>
          <w:sz w:val="28"/>
          <w:szCs w:val="28"/>
        </w:rPr>
        <w:lastRenderedPageBreak/>
        <w:t>promocional</w:t>
      </w:r>
      <w:r w:rsidR="007570EC" w:rsidRPr="000573F7">
        <w:rPr>
          <w:rFonts w:ascii="Bookman Old Style" w:hAnsi="Bookman Old Style" w:cs="Arial"/>
          <w:sz w:val="28"/>
          <w:szCs w:val="28"/>
        </w:rPr>
        <w:t>”</w:t>
      </w:r>
      <w:r w:rsidR="00E96E9A" w:rsidRPr="000573F7">
        <w:rPr>
          <w:rFonts w:ascii="Bookman Old Style" w:hAnsi="Bookman Old Style" w:cs="Arial"/>
          <w:sz w:val="28"/>
          <w:szCs w:val="28"/>
        </w:rPr>
        <w:t>,</w:t>
      </w:r>
      <w:r w:rsidR="005E2EC8" w:rsidRPr="000573F7">
        <w:rPr>
          <w:rFonts w:ascii="Bookman Old Style" w:hAnsi="Bookman Old Style" w:cs="Arial"/>
          <w:sz w:val="28"/>
          <w:szCs w:val="28"/>
        </w:rPr>
        <w:t xml:space="preserve"> “</w:t>
      </w:r>
      <w:r w:rsidR="00C70ABD" w:rsidRPr="000573F7">
        <w:rPr>
          <w:rFonts w:ascii="Bookman Old Style" w:hAnsi="Bookman Old Style" w:cs="Arial"/>
          <w:i/>
          <w:sz w:val="28"/>
          <w:szCs w:val="28"/>
        </w:rPr>
        <w:t>pr</w:t>
      </w:r>
      <w:r w:rsidR="00D638ED" w:rsidRPr="000573F7">
        <w:rPr>
          <w:rFonts w:ascii="Bookman Old Style" w:hAnsi="Bookman Old Style" w:cs="Arial"/>
          <w:i/>
          <w:sz w:val="28"/>
          <w:szCs w:val="28"/>
        </w:rPr>
        <w:t>emios-concurso</w:t>
      </w:r>
      <w:r w:rsidR="005E2EC8" w:rsidRPr="000573F7">
        <w:rPr>
          <w:rFonts w:ascii="Bookman Old Style" w:hAnsi="Bookman Old Style" w:cs="Arial"/>
          <w:i/>
          <w:sz w:val="28"/>
          <w:szCs w:val="28"/>
        </w:rPr>
        <w:t>s-bonifc</w:t>
      </w:r>
      <w:r w:rsidR="000F5948">
        <w:rPr>
          <w:rFonts w:ascii="Bookman Old Style" w:hAnsi="Bookman Old Style" w:cs="Arial"/>
          <w:i/>
          <w:sz w:val="28"/>
          <w:szCs w:val="28"/>
        </w:rPr>
        <w:t>. (sic.)</w:t>
      </w:r>
      <w:r w:rsidR="00D638ED" w:rsidRPr="000573F7">
        <w:rPr>
          <w:rFonts w:ascii="Bookman Old Style" w:hAnsi="Bookman Old Style" w:cs="Arial"/>
          <w:sz w:val="28"/>
          <w:szCs w:val="28"/>
        </w:rPr>
        <w:t xml:space="preserve">”, </w:t>
      </w:r>
      <w:r w:rsidR="00E96E9A" w:rsidRPr="000573F7">
        <w:rPr>
          <w:rFonts w:ascii="Bookman Old Style" w:hAnsi="Bookman Old Style" w:cs="Arial"/>
          <w:sz w:val="28"/>
          <w:szCs w:val="28"/>
        </w:rPr>
        <w:t>cr</w:t>
      </w:r>
      <w:r w:rsidR="00BF4CF0" w:rsidRPr="000573F7">
        <w:rPr>
          <w:rFonts w:ascii="Bookman Old Style" w:hAnsi="Bookman Old Style" w:cs="Arial"/>
          <w:sz w:val="28"/>
          <w:szCs w:val="28"/>
        </w:rPr>
        <w:t xml:space="preserve">éditos </w:t>
      </w:r>
      <w:r w:rsidR="00E96E9A" w:rsidRPr="000573F7">
        <w:rPr>
          <w:rFonts w:ascii="Bookman Old Style" w:hAnsi="Bookman Old Style" w:cs="Arial"/>
          <w:sz w:val="28"/>
          <w:szCs w:val="28"/>
        </w:rPr>
        <w:t>por “</w:t>
      </w:r>
      <w:r w:rsidR="00E96E9A" w:rsidRPr="000573F7">
        <w:rPr>
          <w:rFonts w:ascii="Bookman Old Style" w:hAnsi="Bookman Old Style" w:cs="Arial"/>
          <w:i/>
          <w:sz w:val="28"/>
          <w:szCs w:val="28"/>
        </w:rPr>
        <w:t>admon</w:t>
      </w:r>
      <w:r w:rsidR="003D05B9" w:rsidRPr="000573F7">
        <w:rPr>
          <w:rFonts w:ascii="Bookman Old Style" w:hAnsi="Bookman Old Style" w:cs="Arial"/>
          <w:i/>
          <w:sz w:val="28"/>
          <w:szCs w:val="28"/>
        </w:rPr>
        <w:t>.</w:t>
      </w:r>
      <w:r w:rsidR="000F5948">
        <w:rPr>
          <w:rFonts w:ascii="Bookman Old Style" w:hAnsi="Bookman Old Style" w:cs="Arial"/>
          <w:i/>
          <w:sz w:val="28"/>
          <w:szCs w:val="28"/>
        </w:rPr>
        <w:t xml:space="preserve"> (sic.)</w:t>
      </w:r>
      <w:r w:rsidR="003D05B9" w:rsidRPr="000573F7">
        <w:rPr>
          <w:rFonts w:ascii="Bookman Old Style" w:hAnsi="Bookman Old Style" w:cs="Arial"/>
          <w:i/>
          <w:sz w:val="28"/>
          <w:szCs w:val="28"/>
        </w:rPr>
        <w:t xml:space="preserve"> </w:t>
      </w:r>
      <w:r w:rsidR="00E96E9A" w:rsidRPr="000573F7">
        <w:rPr>
          <w:rFonts w:ascii="Bookman Old Style" w:hAnsi="Bookman Old Style" w:cs="Arial"/>
          <w:i/>
          <w:sz w:val="28"/>
          <w:szCs w:val="28"/>
        </w:rPr>
        <w:t>de máquinas</w:t>
      </w:r>
      <w:r w:rsidR="00E96E9A" w:rsidRPr="000573F7">
        <w:rPr>
          <w:rFonts w:ascii="Bookman Old Style" w:hAnsi="Bookman Old Style" w:cs="Arial"/>
          <w:sz w:val="28"/>
          <w:szCs w:val="28"/>
        </w:rPr>
        <w:t>”</w:t>
      </w:r>
      <w:r w:rsidR="00C70ABD" w:rsidRPr="000573F7">
        <w:rPr>
          <w:rFonts w:ascii="Bookman Old Style" w:hAnsi="Bookman Old Style" w:cs="Arial"/>
          <w:sz w:val="28"/>
          <w:szCs w:val="28"/>
        </w:rPr>
        <w:t xml:space="preserve"> y </w:t>
      </w:r>
      <w:r w:rsidR="0051131E" w:rsidRPr="000573F7">
        <w:rPr>
          <w:rFonts w:ascii="Bookman Old Style" w:hAnsi="Bookman Old Style" w:cs="Arial"/>
          <w:sz w:val="28"/>
          <w:szCs w:val="28"/>
        </w:rPr>
        <w:t>descuentos por diferencias “</w:t>
      </w:r>
      <w:r w:rsidR="0051131E" w:rsidRPr="000573F7">
        <w:rPr>
          <w:rFonts w:ascii="Bookman Old Style" w:hAnsi="Bookman Old Style" w:cs="Arial"/>
          <w:i/>
          <w:sz w:val="28"/>
          <w:szCs w:val="28"/>
        </w:rPr>
        <w:t>comerciales vs.</w:t>
      </w:r>
      <w:r w:rsidR="00FD4805" w:rsidRPr="000573F7">
        <w:rPr>
          <w:rFonts w:ascii="Bookman Old Style" w:hAnsi="Bookman Old Style" w:cs="Arial"/>
          <w:i/>
          <w:sz w:val="28"/>
          <w:szCs w:val="28"/>
        </w:rPr>
        <w:t xml:space="preserve"> </w:t>
      </w:r>
      <w:r w:rsidR="00261D6E" w:rsidRPr="000573F7">
        <w:rPr>
          <w:rFonts w:ascii="Bookman Old Style" w:hAnsi="Bookman Old Style" w:cs="Arial"/>
          <w:i/>
          <w:sz w:val="28"/>
          <w:szCs w:val="28"/>
        </w:rPr>
        <w:t>p</w:t>
      </w:r>
      <w:r w:rsidR="00FD4805" w:rsidRPr="000573F7">
        <w:rPr>
          <w:rFonts w:ascii="Bookman Old Style" w:hAnsi="Bookman Old Style" w:cs="Arial"/>
          <w:i/>
          <w:sz w:val="28"/>
          <w:szCs w:val="28"/>
        </w:rPr>
        <w:t>olíticas de vender</w:t>
      </w:r>
      <w:r w:rsidR="00FD4805" w:rsidRPr="000573F7">
        <w:rPr>
          <w:rFonts w:ascii="Bookman Old Style" w:hAnsi="Bookman Old Style" w:cs="Arial"/>
          <w:sz w:val="28"/>
          <w:szCs w:val="28"/>
        </w:rPr>
        <w:t>”</w:t>
      </w:r>
      <w:r w:rsidR="00310596" w:rsidRPr="000573F7">
        <w:rPr>
          <w:rFonts w:ascii="Bookman Old Style" w:hAnsi="Bookman Old Style" w:cs="Arial"/>
          <w:sz w:val="28"/>
          <w:szCs w:val="28"/>
        </w:rPr>
        <w:t xml:space="preserve">, entre otras significaciones </w:t>
      </w:r>
      <w:r w:rsidR="00214F5F" w:rsidRPr="000573F7">
        <w:rPr>
          <w:rFonts w:ascii="Bookman Old Style" w:hAnsi="Bookman Old Style" w:cs="Arial"/>
          <w:sz w:val="28"/>
          <w:szCs w:val="28"/>
        </w:rPr>
        <w:t xml:space="preserve">distintas a la alegada. </w:t>
      </w:r>
      <w:r w:rsidR="00F109F8" w:rsidRPr="000573F7">
        <w:rPr>
          <w:rFonts w:ascii="Bookman Old Style" w:hAnsi="Bookman Old Style" w:cs="Arial"/>
          <w:sz w:val="28"/>
          <w:szCs w:val="28"/>
        </w:rPr>
        <w:t xml:space="preserve">En consecuencia, el hecho invocado, como indicador, </w:t>
      </w:r>
      <w:r w:rsidR="00214F5F" w:rsidRPr="000573F7">
        <w:rPr>
          <w:rFonts w:ascii="Bookman Old Style" w:hAnsi="Bookman Old Style" w:cs="Arial"/>
          <w:sz w:val="28"/>
          <w:szCs w:val="28"/>
        </w:rPr>
        <w:t>es inexis</w:t>
      </w:r>
      <w:r w:rsidR="0019721E" w:rsidRPr="000573F7">
        <w:rPr>
          <w:rFonts w:ascii="Bookman Old Style" w:hAnsi="Bookman Old Style" w:cs="Arial"/>
          <w:sz w:val="28"/>
          <w:szCs w:val="28"/>
        </w:rPr>
        <w:t>tente,</w:t>
      </w:r>
      <w:r w:rsidR="00AD10D3">
        <w:rPr>
          <w:rFonts w:ascii="Bookman Old Style" w:hAnsi="Bookman Old Style" w:cs="Arial"/>
          <w:sz w:val="28"/>
          <w:szCs w:val="28"/>
        </w:rPr>
        <w:t xml:space="preserve"> razón por la cual nada al respeto había que apreciar.</w:t>
      </w:r>
    </w:p>
    <w:p w14:paraId="5870FB87" w14:textId="77777777" w:rsidR="00F109F8" w:rsidRPr="000573F7" w:rsidRDefault="00F109F8" w:rsidP="00061674">
      <w:pPr>
        <w:spacing w:line="360" w:lineRule="auto"/>
        <w:ind w:firstLine="709"/>
        <w:jc w:val="both"/>
        <w:rPr>
          <w:rFonts w:ascii="Bookman Old Style" w:hAnsi="Bookman Old Style" w:cs="Arial"/>
          <w:sz w:val="28"/>
          <w:szCs w:val="28"/>
        </w:rPr>
      </w:pPr>
    </w:p>
    <w:p w14:paraId="52D5BB80" w14:textId="1247715A" w:rsidR="00FB504F" w:rsidRDefault="00F60DCB" w:rsidP="00061674">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Es cierto, </w:t>
      </w:r>
      <w:r w:rsidR="009B22AF" w:rsidRPr="000573F7">
        <w:rPr>
          <w:rFonts w:ascii="Bookman Old Style" w:hAnsi="Bookman Old Style" w:cs="Arial"/>
          <w:sz w:val="28"/>
          <w:szCs w:val="28"/>
        </w:rPr>
        <w:t>las “</w:t>
      </w:r>
      <w:r w:rsidR="009B22AF" w:rsidRPr="000573F7">
        <w:rPr>
          <w:rFonts w:ascii="Bookman Old Style" w:hAnsi="Bookman Old Style" w:cs="Arial"/>
          <w:i/>
          <w:sz w:val="28"/>
          <w:szCs w:val="28"/>
        </w:rPr>
        <w:t>notas crédito</w:t>
      </w:r>
      <w:r w:rsidR="009B22AF" w:rsidRPr="000573F7">
        <w:rPr>
          <w:rFonts w:ascii="Bookman Old Style" w:hAnsi="Bookman Old Style" w:cs="Arial"/>
          <w:sz w:val="28"/>
          <w:szCs w:val="28"/>
        </w:rPr>
        <w:t xml:space="preserve">” </w:t>
      </w:r>
      <w:r w:rsidR="000F29EE" w:rsidRPr="000573F7">
        <w:rPr>
          <w:rFonts w:ascii="Bookman Old Style" w:hAnsi="Bookman Old Style" w:cs="Arial"/>
          <w:sz w:val="28"/>
          <w:szCs w:val="28"/>
        </w:rPr>
        <w:t xml:space="preserve">de los folios 91 y 92, cuaderno 2B, consignan un </w:t>
      </w:r>
      <w:r w:rsidR="00436F10" w:rsidRPr="000573F7">
        <w:rPr>
          <w:rFonts w:ascii="Bookman Old Style" w:hAnsi="Bookman Old Style" w:cs="Arial"/>
          <w:sz w:val="28"/>
          <w:szCs w:val="28"/>
        </w:rPr>
        <w:t>“</w:t>
      </w:r>
      <w:r w:rsidR="00436F10" w:rsidRPr="000573F7">
        <w:rPr>
          <w:rFonts w:ascii="Bookman Old Style" w:hAnsi="Bookman Old Style" w:cs="Arial"/>
          <w:i/>
          <w:sz w:val="28"/>
          <w:szCs w:val="28"/>
        </w:rPr>
        <w:t>[v]alor que se reconoce al distribuidor sobre el PYG</w:t>
      </w:r>
      <w:r w:rsidR="00436F10" w:rsidRPr="000573F7">
        <w:rPr>
          <w:rFonts w:ascii="Bookman Old Style" w:hAnsi="Bookman Old Style" w:cs="Arial"/>
          <w:sz w:val="28"/>
          <w:szCs w:val="28"/>
        </w:rPr>
        <w:t>” o “</w:t>
      </w:r>
      <w:r w:rsidR="00436F10" w:rsidRPr="000573F7">
        <w:rPr>
          <w:rFonts w:ascii="Bookman Old Style" w:hAnsi="Bookman Old Style" w:cs="Arial"/>
          <w:i/>
          <w:sz w:val="28"/>
          <w:szCs w:val="28"/>
        </w:rPr>
        <w:t>por el PYG</w:t>
      </w:r>
      <w:r w:rsidR="00436F10" w:rsidRPr="000573F7">
        <w:rPr>
          <w:rFonts w:ascii="Bookman Old Style" w:hAnsi="Bookman Old Style" w:cs="Arial"/>
          <w:sz w:val="28"/>
          <w:szCs w:val="28"/>
        </w:rPr>
        <w:t>”</w:t>
      </w:r>
      <w:r w:rsidR="00960C37">
        <w:rPr>
          <w:rFonts w:ascii="Bookman Old Style" w:hAnsi="Bookman Old Style" w:cs="Arial"/>
          <w:sz w:val="28"/>
          <w:szCs w:val="28"/>
        </w:rPr>
        <w:t xml:space="preserve">. Ese contenido, empero, también visto en el documento del folio </w:t>
      </w:r>
      <w:r w:rsidR="009B22AF" w:rsidRPr="000573F7">
        <w:rPr>
          <w:rFonts w:ascii="Bookman Old Style" w:hAnsi="Bookman Old Style" w:cs="Arial"/>
          <w:sz w:val="28"/>
          <w:szCs w:val="28"/>
        </w:rPr>
        <w:t>87</w:t>
      </w:r>
      <w:r w:rsidR="00AD10D3">
        <w:rPr>
          <w:rFonts w:ascii="Bookman Old Style" w:hAnsi="Bookman Old Style" w:cs="Arial"/>
          <w:sz w:val="28"/>
          <w:szCs w:val="28"/>
        </w:rPr>
        <w:t xml:space="preserve">, </w:t>
      </w:r>
      <w:r w:rsidR="00AD10D3" w:rsidRPr="00AD10D3">
        <w:rPr>
          <w:rFonts w:ascii="Bookman Old Style" w:hAnsi="Bookman Old Style" w:cs="Arial"/>
          <w:i/>
          <w:sz w:val="28"/>
          <w:szCs w:val="28"/>
        </w:rPr>
        <w:t>ib</w:t>
      </w:r>
      <w:r w:rsidR="00555752">
        <w:rPr>
          <w:rFonts w:ascii="Bookman Old Style" w:hAnsi="Bookman Old Style" w:cs="Arial"/>
          <w:sz w:val="28"/>
          <w:szCs w:val="28"/>
        </w:rPr>
        <w:t>,</w:t>
      </w:r>
      <w:r w:rsidR="007C138B">
        <w:rPr>
          <w:rFonts w:ascii="Bookman Old Style" w:hAnsi="Bookman Old Style" w:cs="Arial"/>
          <w:sz w:val="28"/>
          <w:szCs w:val="28"/>
        </w:rPr>
        <w:t xml:space="preserve"> </w:t>
      </w:r>
      <w:r w:rsidR="00445D5E" w:rsidRPr="000573F7">
        <w:rPr>
          <w:rFonts w:ascii="Bookman Old Style" w:hAnsi="Bookman Old Style" w:cs="Arial"/>
          <w:sz w:val="28"/>
          <w:szCs w:val="28"/>
        </w:rPr>
        <w:t xml:space="preserve">por sí, </w:t>
      </w:r>
      <w:r w:rsidR="00555752">
        <w:rPr>
          <w:rFonts w:ascii="Bookman Old Style" w:hAnsi="Bookman Old Style" w:cs="Arial"/>
          <w:sz w:val="28"/>
          <w:szCs w:val="28"/>
        </w:rPr>
        <w:t xml:space="preserve">es </w:t>
      </w:r>
      <w:r w:rsidR="00EB307E" w:rsidRPr="000573F7">
        <w:rPr>
          <w:rFonts w:ascii="Bookman Old Style" w:hAnsi="Bookman Old Style" w:cs="Arial"/>
          <w:sz w:val="28"/>
          <w:szCs w:val="28"/>
        </w:rPr>
        <w:t>equ</w:t>
      </w:r>
      <w:r w:rsidR="009C2470">
        <w:rPr>
          <w:rFonts w:ascii="Bookman Old Style" w:hAnsi="Bookman Old Style" w:cs="Arial"/>
          <w:sz w:val="28"/>
          <w:szCs w:val="28"/>
        </w:rPr>
        <w:t xml:space="preserve">ívoco, y de rebote, </w:t>
      </w:r>
      <w:r w:rsidR="001A7154" w:rsidRPr="000573F7">
        <w:rPr>
          <w:rFonts w:ascii="Bookman Old Style" w:hAnsi="Bookman Old Style" w:cs="Arial"/>
          <w:sz w:val="28"/>
          <w:szCs w:val="28"/>
        </w:rPr>
        <w:t>intrascendente,</w:t>
      </w:r>
      <w:r w:rsidR="00986785" w:rsidRPr="000573F7">
        <w:rPr>
          <w:rFonts w:ascii="Bookman Old Style" w:hAnsi="Bookman Old Style" w:cs="Arial"/>
          <w:sz w:val="28"/>
          <w:szCs w:val="28"/>
        </w:rPr>
        <w:t xml:space="preserve"> para </w:t>
      </w:r>
      <w:r w:rsidR="00AF4D49" w:rsidRPr="000573F7">
        <w:rPr>
          <w:rFonts w:ascii="Bookman Old Style" w:hAnsi="Bookman Old Style" w:cs="Arial"/>
          <w:sz w:val="28"/>
          <w:szCs w:val="28"/>
        </w:rPr>
        <w:t xml:space="preserve">concluir </w:t>
      </w:r>
      <w:r w:rsidR="003F0CCA" w:rsidRPr="000573F7">
        <w:rPr>
          <w:rFonts w:ascii="Bookman Old Style" w:hAnsi="Bookman Old Style" w:cs="Arial"/>
          <w:sz w:val="28"/>
          <w:szCs w:val="28"/>
        </w:rPr>
        <w:t>que la Compañ</w:t>
      </w:r>
      <w:r w:rsidR="009D17C3" w:rsidRPr="000573F7">
        <w:rPr>
          <w:rFonts w:ascii="Bookman Old Style" w:hAnsi="Bookman Old Style" w:cs="Arial"/>
          <w:sz w:val="28"/>
          <w:szCs w:val="28"/>
        </w:rPr>
        <w:t xml:space="preserve">ía de </w:t>
      </w:r>
      <w:r w:rsidR="003F0CCA" w:rsidRPr="000573F7">
        <w:rPr>
          <w:rFonts w:ascii="Bookman Old Style" w:hAnsi="Bookman Old Style" w:cs="Arial"/>
          <w:sz w:val="28"/>
          <w:szCs w:val="28"/>
        </w:rPr>
        <w:t>Galletas Noel S.A., asumía los riesgos de</w:t>
      </w:r>
      <w:r w:rsidR="001D0CA2" w:rsidRPr="000573F7">
        <w:rPr>
          <w:rFonts w:ascii="Bookman Old Style" w:hAnsi="Bookman Old Style" w:cs="Arial"/>
          <w:sz w:val="28"/>
          <w:szCs w:val="28"/>
        </w:rPr>
        <w:t xml:space="preserve"> la pretendida </w:t>
      </w:r>
      <w:r w:rsidR="00A26693" w:rsidRPr="000573F7">
        <w:rPr>
          <w:rFonts w:ascii="Bookman Old Style" w:hAnsi="Bookman Old Style" w:cs="Arial"/>
          <w:sz w:val="28"/>
          <w:szCs w:val="28"/>
        </w:rPr>
        <w:t>agencia comercial.</w:t>
      </w:r>
      <w:r w:rsidR="003E3662" w:rsidRPr="000573F7">
        <w:rPr>
          <w:rFonts w:ascii="Bookman Old Style" w:hAnsi="Bookman Old Style" w:cs="Arial"/>
          <w:sz w:val="28"/>
          <w:szCs w:val="28"/>
        </w:rPr>
        <w:t xml:space="preserve"> Primero, </w:t>
      </w:r>
      <w:r w:rsidR="00A26693" w:rsidRPr="000573F7">
        <w:rPr>
          <w:rFonts w:ascii="Bookman Old Style" w:hAnsi="Bookman Old Style" w:cs="Arial"/>
          <w:sz w:val="28"/>
          <w:szCs w:val="28"/>
        </w:rPr>
        <w:t>por</w:t>
      </w:r>
      <w:r w:rsidR="00EF7475">
        <w:rPr>
          <w:rFonts w:ascii="Bookman Old Style" w:hAnsi="Bookman Old Style" w:cs="Arial"/>
          <w:sz w:val="28"/>
          <w:szCs w:val="28"/>
        </w:rPr>
        <w:t xml:space="preserve"> cuanto </w:t>
      </w:r>
      <w:r w:rsidR="00A26693" w:rsidRPr="000573F7">
        <w:rPr>
          <w:rFonts w:ascii="Bookman Old Style" w:hAnsi="Bookman Old Style" w:cs="Arial"/>
          <w:sz w:val="28"/>
          <w:szCs w:val="28"/>
        </w:rPr>
        <w:t>el recurrente</w:t>
      </w:r>
      <w:r w:rsidR="00EF7475">
        <w:rPr>
          <w:rFonts w:ascii="Bookman Old Style" w:hAnsi="Bookman Old Style" w:cs="Arial"/>
          <w:sz w:val="28"/>
          <w:szCs w:val="28"/>
        </w:rPr>
        <w:t xml:space="preserve"> es </w:t>
      </w:r>
      <w:r w:rsidR="00663600" w:rsidRPr="000573F7">
        <w:rPr>
          <w:rFonts w:ascii="Bookman Old Style" w:hAnsi="Bookman Old Style" w:cs="Arial"/>
          <w:sz w:val="28"/>
          <w:szCs w:val="28"/>
        </w:rPr>
        <w:t xml:space="preserve">quien asocia el rubro </w:t>
      </w:r>
      <w:r w:rsidR="00F75026" w:rsidRPr="000573F7">
        <w:rPr>
          <w:rFonts w:ascii="Bookman Old Style" w:hAnsi="Bookman Old Style" w:cs="Arial"/>
          <w:sz w:val="28"/>
          <w:szCs w:val="28"/>
        </w:rPr>
        <w:t>a una pérdida</w:t>
      </w:r>
      <w:r w:rsidR="007E4F0C">
        <w:rPr>
          <w:rFonts w:ascii="Bookman Old Style" w:hAnsi="Bookman Old Style" w:cs="Arial"/>
          <w:sz w:val="28"/>
          <w:szCs w:val="28"/>
        </w:rPr>
        <w:t xml:space="preserve"> </w:t>
      </w:r>
      <w:r w:rsidR="00F706CC" w:rsidRPr="000573F7">
        <w:rPr>
          <w:rFonts w:ascii="Bookman Old Style" w:hAnsi="Bookman Old Style" w:cs="Arial"/>
          <w:sz w:val="28"/>
          <w:szCs w:val="28"/>
        </w:rPr>
        <w:t>y ello</w:t>
      </w:r>
      <w:r w:rsidR="003E3662" w:rsidRPr="000573F7">
        <w:rPr>
          <w:rFonts w:ascii="Bookman Old Style" w:hAnsi="Bookman Old Style" w:cs="Arial"/>
          <w:sz w:val="28"/>
          <w:szCs w:val="28"/>
        </w:rPr>
        <w:t xml:space="preserve"> no nace</w:t>
      </w:r>
      <w:r w:rsidR="00E96C80" w:rsidRPr="000573F7">
        <w:rPr>
          <w:rFonts w:ascii="Bookman Old Style" w:hAnsi="Bookman Old Style" w:cs="Arial"/>
          <w:sz w:val="28"/>
          <w:szCs w:val="28"/>
        </w:rPr>
        <w:t xml:space="preserve"> de </w:t>
      </w:r>
      <w:r w:rsidR="003E3662" w:rsidRPr="000573F7">
        <w:rPr>
          <w:rFonts w:ascii="Bookman Old Style" w:hAnsi="Bookman Old Style" w:cs="Arial"/>
          <w:sz w:val="28"/>
          <w:szCs w:val="28"/>
        </w:rPr>
        <w:t xml:space="preserve">los </w:t>
      </w:r>
      <w:r w:rsidR="009D17C3" w:rsidRPr="000573F7">
        <w:rPr>
          <w:rFonts w:ascii="Bookman Old Style" w:hAnsi="Bookman Old Style" w:cs="Arial"/>
          <w:sz w:val="28"/>
          <w:szCs w:val="28"/>
        </w:rPr>
        <w:t>documentos</w:t>
      </w:r>
      <w:r w:rsidR="007E4F0C">
        <w:rPr>
          <w:rFonts w:ascii="Bookman Old Style" w:hAnsi="Bookman Old Style" w:cs="Arial"/>
          <w:sz w:val="28"/>
          <w:szCs w:val="28"/>
        </w:rPr>
        <w:t>, en tanto, también podría significar una ganancia</w:t>
      </w:r>
      <w:r w:rsidR="009D17C3" w:rsidRPr="000573F7">
        <w:rPr>
          <w:rFonts w:ascii="Bookman Old Style" w:hAnsi="Bookman Old Style" w:cs="Arial"/>
          <w:sz w:val="28"/>
          <w:szCs w:val="28"/>
        </w:rPr>
        <w:t>;</w:t>
      </w:r>
      <w:r w:rsidR="003E3662" w:rsidRPr="000573F7">
        <w:rPr>
          <w:rFonts w:ascii="Bookman Old Style" w:hAnsi="Bookman Old Style" w:cs="Arial"/>
          <w:sz w:val="28"/>
          <w:szCs w:val="28"/>
        </w:rPr>
        <w:t xml:space="preserve"> y segundo, porque aceptándola</w:t>
      </w:r>
      <w:r w:rsidR="00677176" w:rsidRPr="000573F7">
        <w:rPr>
          <w:rFonts w:ascii="Bookman Old Style" w:hAnsi="Bookman Old Style" w:cs="Arial"/>
          <w:sz w:val="28"/>
          <w:szCs w:val="28"/>
        </w:rPr>
        <w:t xml:space="preserve"> </w:t>
      </w:r>
      <w:r w:rsidR="00967CBA">
        <w:rPr>
          <w:rFonts w:ascii="Bookman Old Style" w:hAnsi="Bookman Old Style" w:cs="Arial"/>
          <w:sz w:val="28"/>
          <w:szCs w:val="28"/>
        </w:rPr>
        <w:t>como una disminución patrimo</w:t>
      </w:r>
      <w:r w:rsidR="00EF7475">
        <w:rPr>
          <w:rFonts w:ascii="Bookman Old Style" w:hAnsi="Bookman Old Style" w:cs="Arial"/>
          <w:sz w:val="28"/>
          <w:szCs w:val="28"/>
        </w:rPr>
        <w:t>nial</w:t>
      </w:r>
      <w:r w:rsidR="00921221">
        <w:rPr>
          <w:rFonts w:ascii="Bookman Old Style" w:hAnsi="Bookman Old Style" w:cs="Arial"/>
          <w:sz w:val="28"/>
          <w:szCs w:val="28"/>
        </w:rPr>
        <w:t xml:space="preserve"> del fabricante</w:t>
      </w:r>
      <w:r w:rsidR="00EF7475">
        <w:rPr>
          <w:rFonts w:ascii="Bookman Old Style" w:hAnsi="Bookman Old Style" w:cs="Arial"/>
          <w:sz w:val="28"/>
          <w:szCs w:val="28"/>
        </w:rPr>
        <w:t>,</w:t>
      </w:r>
      <w:r w:rsidR="00921221">
        <w:rPr>
          <w:rFonts w:ascii="Bookman Old Style" w:hAnsi="Bookman Old Style" w:cs="Arial"/>
          <w:sz w:val="28"/>
          <w:szCs w:val="28"/>
        </w:rPr>
        <w:t xml:space="preserve"> </w:t>
      </w:r>
      <w:r w:rsidR="00EF7475">
        <w:rPr>
          <w:rFonts w:ascii="Bookman Old Style" w:hAnsi="Bookman Old Style" w:cs="Arial"/>
          <w:sz w:val="28"/>
          <w:szCs w:val="28"/>
        </w:rPr>
        <w:t xml:space="preserve">tendría que </w:t>
      </w:r>
      <w:r w:rsidR="00921221">
        <w:rPr>
          <w:rFonts w:ascii="Bookman Old Style" w:hAnsi="Bookman Old Style" w:cs="Arial"/>
          <w:sz w:val="28"/>
          <w:szCs w:val="28"/>
        </w:rPr>
        <w:t xml:space="preserve">descararse que no era para cubrir </w:t>
      </w:r>
      <w:r w:rsidR="00E96C80" w:rsidRPr="000573F7">
        <w:rPr>
          <w:rFonts w:ascii="Bookman Old Style" w:hAnsi="Bookman Old Style" w:cs="Arial"/>
          <w:sz w:val="28"/>
          <w:szCs w:val="28"/>
        </w:rPr>
        <w:t>una responsabilidad</w:t>
      </w:r>
      <w:r w:rsidR="00881BD2" w:rsidRPr="000573F7">
        <w:rPr>
          <w:rFonts w:ascii="Bookman Old Style" w:hAnsi="Bookman Old Style" w:cs="Arial"/>
          <w:sz w:val="28"/>
          <w:szCs w:val="28"/>
        </w:rPr>
        <w:t xml:space="preserve"> solidaria </w:t>
      </w:r>
      <w:r w:rsidR="00FB504F">
        <w:rPr>
          <w:rFonts w:ascii="Bookman Old Style" w:hAnsi="Bookman Old Style" w:cs="Arial"/>
          <w:sz w:val="28"/>
          <w:szCs w:val="28"/>
        </w:rPr>
        <w:t>del empresario frente a defectos de los productos.</w:t>
      </w:r>
    </w:p>
    <w:p w14:paraId="14692CA3" w14:textId="77777777" w:rsidR="00FB504F" w:rsidRDefault="00FB504F" w:rsidP="00061674">
      <w:pPr>
        <w:spacing w:line="360" w:lineRule="auto"/>
        <w:ind w:firstLine="709"/>
        <w:jc w:val="both"/>
        <w:rPr>
          <w:rFonts w:ascii="Bookman Old Style" w:hAnsi="Bookman Old Style" w:cs="Arial"/>
          <w:sz w:val="28"/>
          <w:szCs w:val="28"/>
        </w:rPr>
      </w:pPr>
    </w:p>
    <w:p w14:paraId="65283E55" w14:textId="7068A5E7" w:rsidR="006D4D9F" w:rsidRPr="000573F7" w:rsidRDefault="006E74B0"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3.2.6.6.</w:t>
      </w:r>
      <w:r w:rsidR="00967974" w:rsidRPr="000573F7">
        <w:rPr>
          <w:rFonts w:ascii="Bookman Old Style" w:hAnsi="Bookman Old Style" w:cs="Arial"/>
          <w:sz w:val="28"/>
          <w:szCs w:val="28"/>
        </w:rPr>
        <w:t xml:space="preserve"> </w:t>
      </w:r>
      <w:r w:rsidR="00836EF5" w:rsidRPr="000573F7">
        <w:rPr>
          <w:rFonts w:ascii="Bookman Old Style" w:hAnsi="Bookman Old Style" w:cs="Arial"/>
          <w:sz w:val="28"/>
          <w:szCs w:val="28"/>
        </w:rPr>
        <w:t>Lo discurr</w:t>
      </w:r>
      <w:r w:rsidR="00BA7146">
        <w:rPr>
          <w:rFonts w:ascii="Bookman Old Style" w:hAnsi="Bookman Old Style" w:cs="Arial"/>
          <w:sz w:val="28"/>
          <w:szCs w:val="28"/>
        </w:rPr>
        <w:t xml:space="preserve">ido es suficiente para concluir, sin más, </w:t>
      </w:r>
      <w:r w:rsidR="00836EF5" w:rsidRPr="000573F7">
        <w:rPr>
          <w:rFonts w:ascii="Bookman Old Style" w:hAnsi="Bookman Old Style" w:cs="Arial"/>
          <w:sz w:val="28"/>
          <w:szCs w:val="28"/>
        </w:rPr>
        <w:t xml:space="preserve">que </w:t>
      </w:r>
      <w:r w:rsidR="00967974" w:rsidRPr="000573F7">
        <w:rPr>
          <w:rFonts w:ascii="Bookman Old Style" w:hAnsi="Bookman Old Style" w:cs="Arial"/>
          <w:sz w:val="28"/>
          <w:szCs w:val="28"/>
        </w:rPr>
        <w:t>la parte impugnante</w:t>
      </w:r>
      <w:r w:rsidR="00551283" w:rsidRPr="000573F7">
        <w:rPr>
          <w:rFonts w:ascii="Bookman Old Style" w:hAnsi="Bookman Old Style" w:cs="Arial"/>
          <w:sz w:val="28"/>
          <w:szCs w:val="28"/>
        </w:rPr>
        <w:t xml:space="preserve">, en el campo material y objetivo de las pruebas, </w:t>
      </w:r>
      <w:r w:rsidR="00967974" w:rsidRPr="000573F7">
        <w:rPr>
          <w:rFonts w:ascii="Bookman Old Style" w:hAnsi="Bookman Old Style" w:cs="Arial"/>
          <w:sz w:val="28"/>
          <w:szCs w:val="28"/>
        </w:rPr>
        <w:t>no logró horadar la presunción de legalidad y acierto</w:t>
      </w:r>
      <w:r w:rsidR="00836EF5" w:rsidRPr="000573F7">
        <w:rPr>
          <w:rFonts w:ascii="Bookman Old Style" w:hAnsi="Bookman Old Style" w:cs="Arial"/>
          <w:sz w:val="28"/>
          <w:szCs w:val="28"/>
        </w:rPr>
        <w:t xml:space="preserve"> que abriga</w:t>
      </w:r>
      <w:r w:rsidR="008A7882">
        <w:rPr>
          <w:rFonts w:ascii="Bookman Old Style" w:hAnsi="Bookman Old Style" w:cs="Arial"/>
          <w:sz w:val="28"/>
          <w:szCs w:val="28"/>
        </w:rPr>
        <w:t>ba</w:t>
      </w:r>
      <w:r w:rsidR="00836EF5" w:rsidRPr="000573F7">
        <w:rPr>
          <w:rFonts w:ascii="Bookman Old Style" w:hAnsi="Bookman Old Style" w:cs="Arial"/>
          <w:sz w:val="28"/>
          <w:szCs w:val="28"/>
        </w:rPr>
        <w:t xml:space="preserve"> </w:t>
      </w:r>
      <w:r w:rsidR="00967974" w:rsidRPr="000573F7">
        <w:rPr>
          <w:rFonts w:ascii="Bookman Old Style" w:hAnsi="Bookman Old Style" w:cs="Arial"/>
          <w:sz w:val="28"/>
          <w:szCs w:val="28"/>
        </w:rPr>
        <w:t>la sentencia</w:t>
      </w:r>
      <w:r w:rsidR="008A7882">
        <w:rPr>
          <w:rFonts w:ascii="Bookman Old Style" w:hAnsi="Bookman Old Style" w:cs="Arial"/>
          <w:sz w:val="28"/>
          <w:szCs w:val="28"/>
        </w:rPr>
        <w:t xml:space="preserve"> impugnada </w:t>
      </w:r>
      <w:r w:rsidR="006024A3">
        <w:rPr>
          <w:rFonts w:ascii="Bookman Old Style" w:hAnsi="Bookman Old Style" w:cs="Arial"/>
          <w:sz w:val="28"/>
          <w:szCs w:val="28"/>
        </w:rPr>
        <w:t xml:space="preserve">al ingresar </w:t>
      </w:r>
      <w:r w:rsidR="004C564E" w:rsidRPr="000573F7">
        <w:rPr>
          <w:rFonts w:ascii="Bookman Old Style" w:hAnsi="Bookman Old Style" w:cs="Arial"/>
          <w:sz w:val="28"/>
          <w:szCs w:val="28"/>
        </w:rPr>
        <w:t xml:space="preserve">al </w:t>
      </w:r>
      <w:r w:rsidR="006024A3">
        <w:rPr>
          <w:rFonts w:ascii="Bookman Old Style" w:hAnsi="Bookman Old Style" w:cs="Arial"/>
          <w:sz w:val="28"/>
          <w:szCs w:val="28"/>
        </w:rPr>
        <w:t xml:space="preserve">recurso </w:t>
      </w:r>
      <w:r w:rsidR="00551283" w:rsidRPr="000573F7">
        <w:rPr>
          <w:rFonts w:ascii="Bookman Old Style" w:hAnsi="Bookman Old Style" w:cs="Arial"/>
          <w:sz w:val="28"/>
          <w:szCs w:val="28"/>
        </w:rPr>
        <w:t>de casaci</w:t>
      </w:r>
      <w:r w:rsidR="00C371B1">
        <w:rPr>
          <w:rFonts w:ascii="Bookman Old Style" w:hAnsi="Bookman Old Style" w:cs="Arial"/>
          <w:sz w:val="28"/>
          <w:szCs w:val="28"/>
        </w:rPr>
        <w:t>ón,</w:t>
      </w:r>
      <w:r w:rsidR="005E3DF0">
        <w:rPr>
          <w:rFonts w:ascii="Bookman Old Style" w:hAnsi="Bookman Old Style" w:cs="Arial"/>
          <w:sz w:val="28"/>
          <w:szCs w:val="28"/>
        </w:rPr>
        <w:t xml:space="preserve"> en </w:t>
      </w:r>
      <w:r w:rsidR="00887682">
        <w:rPr>
          <w:rFonts w:ascii="Bookman Old Style" w:hAnsi="Bookman Old Style" w:cs="Arial"/>
          <w:sz w:val="28"/>
          <w:szCs w:val="28"/>
        </w:rPr>
        <w:t>punto de la inexistente agencia comercial</w:t>
      </w:r>
      <w:r w:rsidR="006563FE">
        <w:rPr>
          <w:rFonts w:ascii="Bookman Old Style" w:hAnsi="Bookman Old Style" w:cs="Arial"/>
          <w:sz w:val="28"/>
          <w:szCs w:val="28"/>
        </w:rPr>
        <w:t xml:space="preserve"> solicitada, razón por la cual tampoco había lugar a estudiar</w:t>
      </w:r>
      <w:r w:rsidR="006024A3">
        <w:rPr>
          <w:rFonts w:ascii="Bookman Old Style" w:hAnsi="Bookman Old Style" w:cs="Arial"/>
          <w:sz w:val="28"/>
          <w:szCs w:val="28"/>
        </w:rPr>
        <w:t xml:space="preserve"> si fue extinguido</w:t>
      </w:r>
      <w:r w:rsidR="006563FE">
        <w:rPr>
          <w:rFonts w:ascii="Bookman Old Style" w:hAnsi="Bookman Old Style" w:cs="Arial"/>
          <w:sz w:val="28"/>
          <w:szCs w:val="28"/>
        </w:rPr>
        <w:t xml:space="preserve"> unilateralmente</w:t>
      </w:r>
      <w:r w:rsidR="001C68FB">
        <w:rPr>
          <w:rFonts w:ascii="Bookman Old Style" w:hAnsi="Bookman Old Style" w:cs="Arial"/>
          <w:sz w:val="28"/>
          <w:szCs w:val="28"/>
        </w:rPr>
        <w:t xml:space="preserve"> algo que no hab</w:t>
      </w:r>
      <w:r w:rsidR="006024A3">
        <w:rPr>
          <w:rFonts w:ascii="Bookman Old Style" w:hAnsi="Bookman Old Style" w:cs="Arial"/>
          <w:sz w:val="28"/>
          <w:szCs w:val="28"/>
        </w:rPr>
        <w:t xml:space="preserve">ía nacido para el </w:t>
      </w:r>
      <w:r w:rsidR="001C68FB">
        <w:rPr>
          <w:rFonts w:ascii="Bookman Old Style" w:hAnsi="Bookman Old Style" w:cs="Arial"/>
          <w:sz w:val="28"/>
          <w:szCs w:val="28"/>
        </w:rPr>
        <w:t>mundo del derecho.</w:t>
      </w:r>
    </w:p>
    <w:p w14:paraId="5A5D5395" w14:textId="0E7C9AAC" w:rsidR="009D17C3" w:rsidRPr="000573F7" w:rsidRDefault="004A581A"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3.2.7</w:t>
      </w:r>
      <w:r w:rsidR="00F62D1C">
        <w:rPr>
          <w:rFonts w:ascii="Bookman Old Style" w:hAnsi="Bookman Old Style" w:cs="Arial"/>
          <w:sz w:val="28"/>
          <w:szCs w:val="28"/>
        </w:rPr>
        <w:t>. El cargo, por tanto, no se abre paso.</w:t>
      </w:r>
      <w:r w:rsidR="00E16A09">
        <w:rPr>
          <w:rFonts w:ascii="Bookman Old Style" w:hAnsi="Bookman Old Style" w:cs="Arial"/>
          <w:sz w:val="28"/>
          <w:szCs w:val="28"/>
        </w:rPr>
        <w:t xml:space="preserve"> </w:t>
      </w:r>
    </w:p>
    <w:p w14:paraId="5047F558" w14:textId="77777777" w:rsidR="00272780" w:rsidRPr="000573F7" w:rsidRDefault="00272780" w:rsidP="000573F7">
      <w:pPr>
        <w:spacing w:line="360" w:lineRule="auto"/>
        <w:jc w:val="center"/>
        <w:rPr>
          <w:rFonts w:ascii="Bookman Old Style" w:hAnsi="Bookman Old Style" w:cs="Arial"/>
          <w:sz w:val="28"/>
          <w:szCs w:val="28"/>
        </w:rPr>
      </w:pPr>
    </w:p>
    <w:p w14:paraId="3B933C34" w14:textId="45C6912A" w:rsidR="0098467A" w:rsidRPr="000573F7" w:rsidRDefault="00272780" w:rsidP="000573F7">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w:t>
      </w:r>
      <w:r w:rsidR="002576F6" w:rsidRPr="000573F7">
        <w:rPr>
          <w:rFonts w:ascii="Bookman Old Style" w:hAnsi="Bookman Old Style" w:cs="Arial"/>
          <w:b/>
          <w:sz w:val="28"/>
          <w:szCs w:val="28"/>
        </w:rPr>
        <w:t>3</w:t>
      </w:r>
      <w:r w:rsidR="0098467A" w:rsidRPr="000573F7">
        <w:rPr>
          <w:rFonts w:ascii="Bookman Old Style" w:hAnsi="Bookman Old Style" w:cs="Arial"/>
          <w:b/>
          <w:sz w:val="28"/>
          <w:szCs w:val="28"/>
        </w:rPr>
        <w:t>. CARGO PRIMERO</w:t>
      </w:r>
    </w:p>
    <w:p w14:paraId="1A79723B" w14:textId="77777777" w:rsidR="0098467A" w:rsidRPr="000573F7" w:rsidRDefault="0098467A" w:rsidP="000573F7">
      <w:pPr>
        <w:spacing w:line="360" w:lineRule="auto"/>
        <w:ind w:firstLine="709"/>
        <w:jc w:val="both"/>
        <w:rPr>
          <w:rFonts w:ascii="Bookman Old Style" w:hAnsi="Bookman Old Style" w:cs="Arial"/>
          <w:sz w:val="28"/>
          <w:szCs w:val="28"/>
        </w:rPr>
      </w:pPr>
    </w:p>
    <w:p w14:paraId="40200505" w14:textId="11F96E52" w:rsidR="0098467A" w:rsidRPr="000573F7" w:rsidRDefault="002576F6"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3.3</w:t>
      </w:r>
      <w:r w:rsidR="0098467A" w:rsidRPr="000573F7">
        <w:rPr>
          <w:rFonts w:ascii="Bookman Old Style" w:hAnsi="Bookman Old Style" w:cs="Arial"/>
          <w:sz w:val="28"/>
          <w:szCs w:val="28"/>
        </w:rPr>
        <w:t>.1 Acusa transgredidos los artículos 1317, 1320, 1322, 1324, 1325 y 1331 del Código de Comercio, como con</w:t>
      </w:r>
      <w:r w:rsidR="00DE681E">
        <w:rPr>
          <w:rFonts w:ascii="Bookman Old Style" w:hAnsi="Bookman Old Style" w:cs="Arial"/>
          <w:sz w:val="28"/>
          <w:szCs w:val="28"/>
        </w:rPr>
        <w:t xml:space="preserve">secuencia de la violación medio o de derecho </w:t>
      </w:r>
      <w:r w:rsidR="0098467A" w:rsidRPr="000573F7">
        <w:rPr>
          <w:rFonts w:ascii="Bookman Old Style" w:hAnsi="Bookman Old Style" w:cs="Arial"/>
          <w:sz w:val="28"/>
          <w:szCs w:val="28"/>
        </w:rPr>
        <w:t xml:space="preserve">de los artículos 187, 217, 218 y 238-6 y 241 del Código de Procedimiento Civil. </w:t>
      </w:r>
    </w:p>
    <w:p w14:paraId="36F4F7A5" w14:textId="77777777" w:rsidR="00337430" w:rsidRDefault="00337430" w:rsidP="000573F7">
      <w:pPr>
        <w:spacing w:line="360" w:lineRule="auto"/>
        <w:ind w:firstLine="709"/>
        <w:jc w:val="both"/>
        <w:rPr>
          <w:rFonts w:ascii="Bookman Old Style" w:hAnsi="Bookman Old Style" w:cs="Arial"/>
          <w:sz w:val="28"/>
          <w:szCs w:val="28"/>
        </w:rPr>
      </w:pPr>
    </w:p>
    <w:p w14:paraId="2AB5CB4F" w14:textId="1597DB9D" w:rsidR="0098467A" w:rsidRPr="000573F7" w:rsidRDefault="002576F6"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3.3</w:t>
      </w:r>
      <w:r w:rsidR="0098467A" w:rsidRPr="000573F7">
        <w:rPr>
          <w:rFonts w:ascii="Bookman Old Style" w:hAnsi="Bookman Old Style" w:cs="Arial"/>
          <w:sz w:val="28"/>
          <w:szCs w:val="28"/>
        </w:rPr>
        <w:t>.2. Lo anterior, en sentir del recurrente,</w:t>
      </w:r>
      <w:r w:rsidR="0038374F">
        <w:rPr>
          <w:rFonts w:ascii="Bookman Old Style" w:hAnsi="Bookman Old Style" w:cs="Arial"/>
          <w:sz w:val="28"/>
          <w:szCs w:val="28"/>
        </w:rPr>
        <w:t xml:space="preserve"> porque el Tribunal, para no reconocer la pretendida </w:t>
      </w:r>
      <w:r w:rsidR="0098467A" w:rsidRPr="000573F7">
        <w:rPr>
          <w:rFonts w:ascii="Bookman Old Style" w:hAnsi="Bookman Old Style" w:cs="Arial"/>
          <w:sz w:val="28"/>
          <w:szCs w:val="28"/>
        </w:rPr>
        <w:t>agencia comercial, entre otras cosas demostrada con el testimonio de Roberto Luis Montoya Larrea, omitió señalar el mérito que le asignaba a cada elemento de convicción.</w:t>
      </w:r>
    </w:p>
    <w:p w14:paraId="2909F537" w14:textId="77777777" w:rsidR="00DE681E" w:rsidRDefault="00DE681E" w:rsidP="00CC3420">
      <w:pPr>
        <w:spacing w:line="360" w:lineRule="auto"/>
        <w:ind w:firstLine="709"/>
        <w:jc w:val="both"/>
        <w:rPr>
          <w:rFonts w:ascii="Bookman Old Style" w:hAnsi="Bookman Old Style" w:cs="Arial"/>
          <w:sz w:val="28"/>
          <w:szCs w:val="28"/>
        </w:rPr>
      </w:pPr>
    </w:p>
    <w:p w14:paraId="50A9E041" w14:textId="23690A61" w:rsidR="0098467A" w:rsidRPr="000573F7" w:rsidRDefault="004C138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efecto, </w:t>
      </w:r>
      <w:r w:rsidR="0098467A" w:rsidRPr="000573F7">
        <w:rPr>
          <w:rFonts w:ascii="Bookman Old Style" w:hAnsi="Bookman Old Style" w:cs="Arial"/>
          <w:sz w:val="28"/>
          <w:szCs w:val="28"/>
        </w:rPr>
        <w:t>la referen</w:t>
      </w:r>
      <w:r w:rsidR="00024DC8">
        <w:rPr>
          <w:rFonts w:ascii="Bookman Old Style" w:hAnsi="Bookman Old Style" w:cs="Arial"/>
          <w:sz w:val="28"/>
          <w:szCs w:val="28"/>
        </w:rPr>
        <w:t xml:space="preserve">cia que hizo el juzgador de </w:t>
      </w:r>
      <w:r w:rsidR="0098467A" w:rsidRPr="000573F7">
        <w:rPr>
          <w:rFonts w:ascii="Bookman Old Style" w:hAnsi="Bookman Old Style" w:cs="Arial"/>
          <w:sz w:val="28"/>
          <w:szCs w:val="28"/>
        </w:rPr>
        <w:t>los declarantes “</w:t>
      </w:r>
      <w:r w:rsidR="0098467A" w:rsidRPr="000573F7">
        <w:rPr>
          <w:rFonts w:ascii="Bookman Old Style" w:hAnsi="Bookman Old Style" w:cs="Arial"/>
          <w:i/>
          <w:sz w:val="28"/>
          <w:szCs w:val="28"/>
        </w:rPr>
        <w:t>es general</w:t>
      </w:r>
      <w:r w:rsidR="0098467A" w:rsidRPr="000573F7">
        <w:rPr>
          <w:rFonts w:ascii="Bookman Old Style" w:hAnsi="Bookman Old Style" w:cs="Arial"/>
          <w:sz w:val="28"/>
          <w:szCs w:val="28"/>
        </w:rPr>
        <w:t>” y no hay u</w:t>
      </w:r>
      <w:r w:rsidR="005A219D">
        <w:rPr>
          <w:rFonts w:ascii="Bookman Old Style" w:hAnsi="Bookman Old Style" w:cs="Arial"/>
          <w:sz w:val="28"/>
          <w:szCs w:val="28"/>
        </w:rPr>
        <w:t xml:space="preserve">n párrafo destinado a </w:t>
      </w:r>
      <w:r w:rsidR="000A19E0">
        <w:rPr>
          <w:rFonts w:ascii="Bookman Old Style" w:hAnsi="Bookman Old Style" w:cs="Arial"/>
          <w:sz w:val="28"/>
          <w:szCs w:val="28"/>
        </w:rPr>
        <w:t xml:space="preserve"> ninguna </w:t>
      </w:r>
      <w:r w:rsidR="005A219D">
        <w:rPr>
          <w:rFonts w:ascii="Bookman Old Style" w:hAnsi="Bookman Old Style" w:cs="Arial"/>
          <w:sz w:val="28"/>
          <w:szCs w:val="28"/>
        </w:rPr>
        <w:t xml:space="preserve">prueba en particular, ni siquiera a la </w:t>
      </w:r>
      <w:r w:rsidR="0098467A" w:rsidRPr="000573F7">
        <w:rPr>
          <w:rFonts w:ascii="Bookman Old Style" w:hAnsi="Bookman Old Style" w:cs="Arial"/>
          <w:sz w:val="28"/>
          <w:szCs w:val="28"/>
        </w:rPr>
        <w:t>pericial. Ade</w:t>
      </w:r>
      <w:r w:rsidR="00995721" w:rsidRPr="000573F7">
        <w:rPr>
          <w:rFonts w:ascii="Bookman Old Style" w:hAnsi="Bookman Old Style" w:cs="Arial"/>
          <w:sz w:val="28"/>
          <w:szCs w:val="28"/>
        </w:rPr>
        <w:t xml:space="preserve">más, no resolvió las tachas de </w:t>
      </w:r>
      <w:r w:rsidR="0098467A" w:rsidRPr="000573F7">
        <w:rPr>
          <w:rFonts w:ascii="Bookman Old Style" w:hAnsi="Bookman Old Style" w:cs="Arial"/>
          <w:sz w:val="28"/>
          <w:szCs w:val="28"/>
        </w:rPr>
        <w:t>sospecha</w:t>
      </w:r>
      <w:r w:rsidR="00AE0D54">
        <w:rPr>
          <w:rFonts w:ascii="Bookman Old Style" w:hAnsi="Bookman Old Style" w:cs="Arial"/>
          <w:sz w:val="28"/>
          <w:szCs w:val="28"/>
        </w:rPr>
        <w:t xml:space="preserve"> formuladas</w:t>
      </w:r>
      <w:r w:rsidR="0098467A" w:rsidRPr="000573F7">
        <w:rPr>
          <w:rFonts w:ascii="Bookman Old Style" w:hAnsi="Bookman Old Style" w:cs="Arial"/>
          <w:sz w:val="28"/>
          <w:szCs w:val="28"/>
        </w:rPr>
        <w:t xml:space="preserve">, respecto de los testigos Venancio Alfredo López Triana, Gloria Stella Jaramillo Cañas y John Jairo Pineda; tampoco la objeción formulada contra dicha experticia. </w:t>
      </w:r>
    </w:p>
    <w:p w14:paraId="200CFD99" w14:textId="77777777" w:rsidR="0098467A" w:rsidRPr="000573F7" w:rsidRDefault="0098467A" w:rsidP="00CC3420">
      <w:pPr>
        <w:spacing w:line="360" w:lineRule="auto"/>
        <w:ind w:firstLine="709"/>
        <w:jc w:val="both"/>
        <w:rPr>
          <w:rFonts w:ascii="Bookman Old Style" w:hAnsi="Bookman Old Style" w:cs="Arial"/>
          <w:sz w:val="28"/>
          <w:szCs w:val="28"/>
        </w:rPr>
      </w:pPr>
    </w:p>
    <w:p w14:paraId="4490E4C2" w14:textId="6B0AD4CE" w:rsidR="00E00256" w:rsidRDefault="002576F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3.3</w:t>
      </w:r>
      <w:r w:rsidR="000A19E0">
        <w:rPr>
          <w:rFonts w:ascii="Bookman Old Style" w:hAnsi="Bookman Old Style" w:cs="Arial"/>
          <w:sz w:val="28"/>
          <w:szCs w:val="28"/>
        </w:rPr>
        <w:t xml:space="preserve">.3. Según el censor, si </w:t>
      </w:r>
      <w:r w:rsidR="0098467A" w:rsidRPr="000573F7">
        <w:rPr>
          <w:rFonts w:ascii="Bookman Old Style" w:hAnsi="Bookman Old Style" w:cs="Arial"/>
          <w:sz w:val="28"/>
          <w:szCs w:val="28"/>
        </w:rPr>
        <w:t xml:space="preserve">el </w:t>
      </w:r>
      <w:r w:rsidR="0098467A" w:rsidRPr="000573F7">
        <w:rPr>
          <w:rFonts w:ascii="Bookman Old Style" w:hAnsi="Bookman Old Style" w:cs="Arial"/>
          <w:i/>
          <w:sz w:val="28"/>
          <w:szCs w:val="28"/>
        </w:rPr>
        <w:t>ad-quem</w:t>
      </w:r>
      <w:r w:rsidR="006F5E74">
        <w:rPr>
          <w:rFonts w:ascii="Bookman Old Style" w:hAnsi="Bookman Old Style" w:cs="Arial"/>
          <w:sz w:val="28"/>
          <w:szCs w:val="28"/>
        </w:rPr>
        <w:t xml:space="preserve"> “</w:t>
      </w:r>
      <w:r w:rsidR="006F5E74" w:rsidRPr="00E00256">
        <w:rPr>
          <w:rFonts w:ascii="Bookman Old Style" w:hAnsi="Bookman Old Style" w:cs="Arial"/>
          <w:i/>
          <w:sz w:val="28"/>
          <w:szCs w:val="28"/>
        </w:rPr>
        <w:t>(</w:t>
      </w:r>
      <w:r w:rsidR="00891A20" w:rsidRPr="00E00256">
        <w:rPr>
          <w:rFonts w:ascii="Bookman Old Style" w:hAnsi="Bookman Old Style" w:cs="Arial"/>
          <w:i/>
          <w:sz w:val="28"/>
          <w:szCs w:val="28"/>
        </w:rPr>
        <w:t>…) hubiera atendido las normas probatorias reseñadas, podría hab</w:t>
      </w:r>
      <w:r w:rsidR="006F5E74" w:rsidRPr="00E00256">
        <w:rPr>
          <w:rFonts w:ascii="Bookman Old Style" w:hAnsi="Bookman Old Style" w:cs="Arial"/>
          <w:i/>
          <w:sz w:val="28"/>
          <w:szCs w:val="28"/>
        </w:rPr>
        <w:t>e</w:t>
      </w:r>
      <w:r w:rsidR="00891A20" w:rsidRPr="00E00256">
        <w:rPr>
          <w:rFonts w:ascii="Bookman Old Style" w:hAnsi="Bookman Old Style" w:cs="Arial"/>
          <w:i/>
          <w:sz w:val="28"/>
          <w:szCs w:val="28"/>
        </w:rPr>
        <w:t>r concluido (…</w:t>
      </w:r>
      <w:r w:rsidR="00A25869" w:rsidRPr="00E00256">
        <w:rPr>
          <w:rFonts w:ascii="Bookman Old Style" w:hAnsi="Bookman Old Style" w:cs="Arial"/>
          <w:i/>
          <w:sz w:val="28"/>
          <w:szCs w:val="28"/>
        </w:rPr>
        <w:t>) qu</w:t>
      </w:r>
      <w:r w:rsidR="00FA4C12">
        <w:rPr>
          <w:rFonts w:ascii="Bookman Old Style" w:hAnsi="Bookman Old Style" w:cs="Arial"/>
          <w:i/>
          <w:sz w:val="28"/>
          <w:szCs w:val="28"/>
        </w:rPr>
        <w:t>e la agencias comercial de hech</w:t>
      </w:r>
      <w:r w:rsidR="00A25869" w:rsidRPr="00E00256">
        <w:rPr>
          <w:rFonts w:ascii="Bookman Old Style" w:hAnsi="Bookman Old Style" w:cs="Arial"/>
          <w:i/>
          <w:sz w:val="28"/>
          <w:szCs w:val="28"/>
        </w:rPr>
        <w:t>o pregonada (</w:t>
      </w:r>
      <w:r w:rsidR="00E00256" w:rsidRPr="00E00256">
        <w:rPr>
          <w:rFonts w:ascii="Bookman Old Style" w:hAnsi="Bookman Old Style" w:cs="Arial"/>
          <w:i/>
          <w:sz w:val="28"/>
          <w:szCs w:val="28"/>
        </w:rPr>
        <w:t xml:space="preserve">…) </w:t>
      </w:r>
      <w:r w:rsidR="00A25869" w:rsidRPr="00E00256">
        <w:rPr>
          <w:rFonts w:ascii="Bookman Old Style" w:hAnsi="Bookman Old Style" w:cs="Arial"/>
          <w:i/>
          <w:sz w:val="28"/>
          <w:szCs w:val="28"/>
        </w:rPr>
        <w:t>sí existió (…)</w:t>
      </w:r>
      <w:r w:rsidR="00A25869">
        <w:rPr>
          <w:rFonts w:ascii="Bookman Old Style" w:hAnsi="Bookman Old Style" w:cs="Arial"/>
          <w:sz w:val="28"/>
          <w:szCs w:val="28"/>
        </w:rPr>
        <w:t>”</w:t>
      </w:r>
      <w:r w:rsidR="005F65DA">
        <w:rPr>
          <w:rFonts w:ascii="Bookman Old Style" w:hAnsi="Bookman Old Style" w:cs="Arial"/>
          <w:sz w:val="28"/>
          <w:szCs w:val="28"/>
        </w:rPr>
        <w:t>, por ende, a</w:t>
      </w:r>
      <w:r w:rsidR="00F013DF">
        <w:rPr>
          <w:rFonts w:ascii="Bookman Old Style" w:hAnsi="Bookman Old Style" w:cs="Arial"/>
          <w:sz w:val="28"/>
          <w:szCs w:val="28"/>
        </w:rPr>
        <w:t xml:space="preserve">plicado las normas sustanciales </w:t>
      </w:r>
      <w:r w:rsidR="005F65DA">
        <w:rPr>
          <w:rFonts w:ascii="Bookman Old Style" w:hAnsi="Bookman Old Style" w:cs="Arial"/>
          <w:sz w:val="28"/>
          <w:szCs w:val="28"/>
        </w:rPr>
        <w:t>denunciadas como trasgredidas.</w:t>
      </w:r>
    </w:p>
    <w:p w14:paraId="705D1155" w14:textId="24E9B622" w:rsidR="00EB7ECC" w:rsidRPr="000573F7" w:rsidRDefault="004C138F"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lastRenderedPageBreak/>
        <w:t>3.</w:t>
      </w:r>
      <w:r w:rsidR="007F2B00" w:rsidRPr="000573F7">
        <w:rPr>
          <w:rFonts w:ascii="Bookman Old Style" w:hAnsi="Bookman Old Style" w:cs="Arial"/>
          <w:b/>
          <w:sz w:val="28"/>
          <w:szCs w:val="28"/>
        </w:rPr>
        <w:t>4</w:t>
      </w:r>
      <w:r w:rsidR="00EB7ECC" w:rsidRPr="000573F7">
        <w:rPr>
          <w:rFonts w:ascii="Bookman Old Style" w:hAnsi="Bookman Old Style" w:cs="Arial"/>
          <w:b/>
          <w:sz w:val="28"/>
          <w:szCs w:val="28"/>
        </w:rPr>
        <w:t>. CONSIDERACIONES</w:t>
      </w:r>
    </w:p>
    <w:p w14:paraId="565F7773" w14:textId="77777777" w:rsidR="007F2B00" w:rsidRPr="000573F7" w:rsidRDefault="007F2B00" w:rsidP="00CC3420">
      <w:pPr>
        <w:spacing w:line="360" w:lineRule="auto"/>
        <w:ind w:firstLine="709"/>
        <w:jc w:val="both"/>
        <w:rPr>
          <w:rFonts w:ascii="Bookman Old Style" w:hAnsi="Bookman Old Style" w:cs="Arial"/>
          <w:sz w:val="28"/>
          <w:szCs w:val="28"/>
        </w:rPr>
      </w:pPr>
    </w:p>
    <w:p w14:paraId="57118363" w14:textId="64B4D737" w:rsidR="00451A23" w:rsidRDefault="005005DB" w:rsidP="00182C79">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w:t>
      </w:r>
      <w:r w:rsidR="00AE0E2A" w:rsidRPr="000573F7">
        <w:rPr>
          <w:rFonts w:ascii="Bookman Old Style" w:hAnsi="Bookman Old Style" w:cs="Arial"/>
          <w:sz w:val="28"/>
          <w:szCs w:val="28"/>
        </w:rPr>
        <w:t>4.</w:t>
      </w:r>
      <w:r w:rsidR="001E0239" w:rsidRPr="000573F7">
        <w:rPr>
          <w:rFonts w:ascii="Bookman Old Style" w:hAnsi="Bookman Old Style" w:cs="Arial"/>
          <w:sz w:val="28"/>
          <w:szCs w:val="28"/>
        </w:rPr>
        <w:t>1.</w:t>
      </w:r>
      <w:r w:rsidR="00ED7E89">
        <w:rPr>
          <w:rFonts w:ascii="Bookman Old Style" w:hAnsi="Bookman Old Style" w:cs="Arial"/>
          <w:sz w:val="28"/>
          <w:szCs w:val="28"/>
        </w:rPr>
        <w:t xml:space="preserve"> El cargo</w:t>
      </w:r>
      <w:r w:rsidR="00653FE6">
        <w:rPr>
          <w:rFonts w:ascii="Bookman Old Style" w:hAnsi="Bookman Old Style" w:cs="Arial"/>
          <w:sz w:val="28"/>
          <w:szCs w:val="28"/>
        </w:rPr>
        <w:t xml:space="preserve"> </w:t>
      </w:r>
      <w:r w:rsidR="00ED7E89">
        <w:rPr>
          <w:rFonts w:ascii="Bookman Old Style" w:hAnsi="Bookman Old Style" w:cs="Arial"/>
          <w:sz w:val="28"/>
          <w:szCs w:val="28"/>
        </w:rPr>
        <w:t>se</w:t>
      </w:r>
      <w:r w:rsidR="00E57DE3">
        <w:rPr>
          <w:rFonts w:ascii="Bookman Old Style" w:hAnsi="Bookman Old Style" w:cs="Arial"/>
          <w:sz w:val="28"/>
          <w:szCs w:val="28"/>
        </w:rPr>
        <w:t xml:space="preserve"> </w:t>
      </w:r>
      <w:r w:rsidR="00ED7E89">
        <w:rPr>
          <w:rFonts w:ascii="Bookman Old Style" w:hAnsi="Bookman Old Style" w:cs="Arial"/>
          <w:sz w:val="28"/>
          <w:szCs w:val="28"/>
        </w:rPr>
        <w:t xml:space="preserve">estudia inversamente al orden propuesto, </w:t>
      </w:r>
      <w:r w:rsidR="00EB37EC">
        <w:rPr>
          <w:rFonts w:ascii="Bookman Old Style" w:hAnsi="Bookman Old Style" w:cs="Arial"/>
          <w:sz w:val="28"/>
          <w:szCs w:val="28"/>
        </w:rPr>
        <w:t xml:space="preserve">porque </w:t>
      </w:r>
      <w:r w:rsidR="006016A1">
        <w:rPr>
          <w:rFonts w:ascii="Bookman Old Style" w:hAnsi="Bookman Old Style" w:cs="Arial"/>
          <w:sz w:val="28"/>
          <w:szCs w:val="28"/>
        </w:rPr>
        <w:t>al</w:t>
      </w:r>
      <w:r w:rsidR="006C5DAC">
        <w:rPr>
          <w:rFonts w:ascii="Bookman Old Style" w:hAnsi="Bookman Old Style" w:cs="Arial"/>
          <w:sz w:val="28"/>
          <w:szCs w:val="28"/>
        </w:rPr>
        <w:t xml:space="preserve"> denunciarse errores</w:t>
      </w:r>
      <w:r w:rsidR="00710F31">
        <w:rPr>
          <w:rFonts w:ascii="Bookman Old Style" w:hAnsi="Bookman Old Style" w:cs="Arial"/>
          <w:sz w:val="28"/>
          <w:szCs w:val="28"/>
        </w:rPr>
        <w:t xml:space="preserve"> </w:t>
      </w:r>
      <w:r w:rsidR="004B61DF">
        <w:rPr>
          <w:rFonts w:ascii="Bookman Old Style" w:hAnsi="Bookman Old Style" w:cs="Arial"/>
          <w:sz w:val="28"/>
          <w:szCs w:val="28"/>
        </w:rPr>
        <w:t xml:space="preserve">de </w:t>
      </w:r>
      <w:r w:rsidR="006C5DAC">
        <w:rPr>
          <w:rFonts w:ascii="Bookman Old Style" w:hAnsi="Bookman Old Style" w:cs="Arial"/>
          <w:sz w:val="28"/>
          <w:szCs w:val="28"/>
        </w:rPr>
        <w:t>contemplación jurídica de las pruebas,</w:t>
      </w:r>
      <w:r w:rsidR="00803530">
        <w:rPr>
          <w:rFonts w:ascii="Bookman Old Style" w:hAnsi="Bookman Old Style" w:cs="Arial"/>
          <w:sz w:val="28"/>
          <w:szCs w:val="28"/>
        </w:rPr>
        <w:t xml:space="preserve"> se entiende </w:t>
      </w:r>
      <w:r w:rsidR="004D552D">
        <w:rPr>
          <w:rFonts w:ascii="Bookman Old Style" w:hAnsi="Bookman Old Style" w:cs="Arial"/>
          <w:sz w:val="28"/>
          <w:szCs w:val="28"/>
        </w:rPr>
        <w:t>que en</w:t>
      </w:r>
      <w:r w:rsidR="003773C5">
        <w:rPr>
          <w:rFonts w:ascii="Bookman Old Style" w:hAnsi="Bookman Old Style" w:cs="Arial"/>
          <w:sz w:val="28"/>
          <w:szCs w:val="28"/>
        </w:rPr>
        <w:t xml:space="preserve"> el cam</w:t>
      </w:r>
      <w:r w:rsidR="00976065">
        <w:rPr>
          <w:rFonts w:ascii="Bookman Old Style" w:hAnsi="Bookman Old Style" w:cs="Arial"/>
          <w:sz w:val="28"/>
          <w:szCs w:val="28"/>
        </w:rPr>
        <w:t>po de</w:t>
      </w:r>
      <w:r w:rsidR="00710F31">
        <w:rPr>
          <w:rFonts w:ascii="Bookman Old Style" w:hAnsi="Bookman Old Style" w:cs="Arial"/>
          <w:sz w:val="28"/>
          <w:szCs w:val="28"/>
        </w:rPr>
        <w:t xml:space="preserve"> su </w:t>
      </w:r>
      <w:r w:rsidR="004D552D">
        <w:rPr>
          <w:rFonts w:ascii="Bookman Old Style" w:hAnsi="Bookman Old Style" w:cs="Arial"/>
          <w:sz w:val="28"/>
          <w:szCs w:val="28"/>
        </w:rPr>
        <w:t>materialida</w:t>
      </w:r>
      <w:r w:rsidR="00710F31">
        <w:rPr>
          <w:rFonts w:ascii="Bookman Old Style" w:hAnsi="Bookman Old Style" w:cs="Arial"/>
          <w:sz w:val="28"/>
          <w:szCs w:val="28"/>
        </w:rPr>
        <w:t xml:space="preserve">d y objetividad, </w:t>
      </w:r>
      <w:r w:rsidR="006C5DAC">
        <w:rPr>
          <w:rFonts w:ascii="Bookman Old Style" w:hAnsi="Bookman Old Style" w:cs="Arial"/>
          <w:sz w:val="28"/>
          <w:szCs w:val="28"/>
        </w:rPr>
        <w:t>en ning</w:t>
      </w:r>
      <w:r w:rsidR="00976065">
        <w:rPr>
          <w:rFonts w:ascii="Bookman Old Style" w:hAnsi="Bookman Old Style" w:cs="Arial"/>
          <w:sz w:val="28"/>
          <w:szCs w:val="28"/>
        </w:rPr>
        <w:t>ún yerro de facto se incur</w:t>
      </w:r>
      <w:r w:rsidR="00F77665">
        <w:rPr>
          <w:rFonts w:ascii="Bookman Old Style" w:hAnsi="Bookman Old Style" w:cs="Arial"/>
          <w:sz w:val="28"/>
          <w:szCs w:val="28"/>
        </w:rPr>
        <w:t>r</w:t>
      </w:r>
      <w:r w:rsidR="00976065">
        <w:rPr>
          <w:rFonts w:ascii="Bookman Old Style" w:hAnsi="Bookman Old Style" w:cs="Arial"/>
          <w:sz w:val="28"/>
          <w:szCs w:val="28"/>
        </w:rPr>
        <w:t>i</w:t>
      </w:r>
      <w:r w:rsidR="00F77665">
        <w:rPr>
          <w:rFonts w:ascii="Bookman Old Style" w:hAnsi="Bookman Old Style" w:cs="Arial"/>
          <w:sz w:val="28"/>
          <w:szCs w:val="28"/>
        </w:rPr>
        <w:t>ó, como así quedó constatado al resolverse el cargo segundo</w:t>
      </w:r>
      <w:r w:rsidR="00E55A7D">
        <w:rPr>
          <w:rFonts w:ascii="Bookman Old Style" w:hAnsi="Bookman Old Style" w:cs="Arial"/>
          <w:sz w:val="28"/>
          <w:szCs w:val="28"/>
        </w:rPr>
        <w:t xml:space="preserve">, donde, </w:t>
      </w:r>
      <w:r w:rsidR="00C321E5">
        <w:rPr>
          <w:rFonts w:ascii="Bookman Old Style" w:hAnsi="Bookman Old Style" w:cs="Arial"/>
          <w:sz w:val="28"/>
          <w:szCs w:val="28"/>
        </w:rPr>
        <w:t xml:space="preserve">justamente, </w:t>
      </w:r>
      <w:r w:rsidR="003266E5">
        <w:rPr>
          <w:rFonts w:ascii="Bookman Old Style" w:hAnsi="Bookman Old Style" w:cs="Arial"/>
          <w:sz w:val="28"/>
          <w:szCs w:val="28"/>
        </w:rPr>
        <w:t xml:space="preserve">en dicho ámbito, </w:t>
      </w:r>
      <w:r w:rsidR="00E55A7D">
        <w:rPr>
          <w:rFonts w:ascii="Bookman Old Style" w:hAnsi="Bookman Old Style" w:cs="Arial"/>
          <w:sz w:val="28"/>
          <w:szCs w:val="28"/>
        </w:rPr>
        <w:t>se puso en tela de juicio la apreciaci</w:t>
      </w:r>
      <w:r w:rsidR="00451A23">
        <w:rPr>
          <w:rFonts w:ascii="Bookman Old Style" w:hAnsi="Bookman Old Style" w:cs="Arial"/>
          <w:sz w:val="28"/>
          <w:szCs w:val="28"/>
        </w:rPr>
        <w:t>ón realizada por el Tribunal.</w:t>
      </w:r>
    </w:p>
    <w:p w14:paraId="6ECD36CD" w14:textId="77777777" w:rsidR="00337430" w:rsidRDefault="00337430" w:rsidP="00182C79">
      <w:pPr>
        <w:spacing w:line="360" w:lineRule="auto"/>
        <w:ind w:firstLine="709"/>
        <w:jc w:val="both"/>
        <w:rPr>
          <w:rFonts w:ascii="Bookman Old Style" w:hAnsi="Bookman Old Style" w:cs="Arial"/>
          <w:sz w:val="28"/>
          <w:szCs w:val="28"/>
        </w:rPr>
      </w:pPr>
    </w:p>
    <w:p w14:paraId="203088C3" w14:textId="477827DE" w:rsidR="0025121E" w:rsidRDefault="004D7776" w:rsidP="00182C79">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3.4.2. </w:t>
      </w:r>
      <w:r w:rsidR="00DE681E">
        <w:rPr>
          <w:rFonts w:ascii="Bookman Old Style" w:hAnsi="Bookman Old Style" w:cs="Arial"/>
          <w:sz w:val="28"/>
          <w:szCs w:val="28"/>
        </w:rPr>
        <w:t>Desde luego, s</w:t>
      </w:r>
      <w:r w:rsidR="000A5D47">
        <w:rPr>
          <w:rFonts w:ascii="Bookman Old Style" w:hAnsi="Bookman Old Style" w:cs="Arial"/>
          <w:sz w:val="28"/>
          <w:szCs w:val="28"/>
        </w:rPr>
        <w:t xml:space="preserve">upuesta la anterior premisa, </w:t>
      </w:r>
      <w:r w:rsidR="000A459B">
        <w:rPr>
          <w:rFonts w:ascii="Bookman Old Style" w:hAnsi="Bookman Old Style" w:cs="Arial"/>
          <w:sz w:val="28"/>
          <w:szCs w:val="28"/>
        </w:rPr>
        <w:t>los errores de derecho de cada prueba en particular,</w:t>
      </w:r>
      <w:r w:rsidR="00AA3055">
        <w:rPr>
          <w:rFonts w:ascii="Bookman Old Style" w:hAnsi="Bookman Old Style" w:cs="Arial"/>
          <w:sz w:val="28"/>
          <w:szCs w:val="28"/>
        </w:rPr>
        <w:t xml:space="preserve"> se</w:t>
      </w:r>
      <w:r w:rsidR="00393465">
        <w:rPr>
          <w:rFonts w:ascii="Bookman Old Style" w:hAnsi="Bookman Old Style" w:cs="Arial"/>
          <w:sz w:val="28"/>
          <w:szCs w:val="28"/>
        </w:rPr>
        <w:t xml:space="preserve"> entroncan</w:t>
      </w:r>
      <w:r w:rsidR="0064466E">
        <w:rPr>
          <w:rFonts w:ascii="Bookman Old Style" w:hAnsi="Bookman Old Style" w:cs="Arial"/>
          <w:sz w:val="28"/>
          <w:szCs w:val="28"/>
        </w:rPr>
        <w:t xml:space="preserve">, de </w:t>
      </w:r>
      <w:r w:rsidR="00B2473D">
        <w:rPr>
          <w:rFonts w:ascii="Bookman Old Style" w:hAnsi="Bookman Old Style" w:cs="Arial"/>
          <w:sz w:val="28"/>
          <w:szCs w:val="28"/>
        </w:rPr>
        <w:t xml:space="preserve">un </w:t>
      </w:r>
      <w:r w:rsidR="008901FC">
        <w:rPr>
          <w:rFonts w:ascii="Bookman Old Style" w:hAnsi="Bookman Old Style" w:cs="Arial"/>
          <w:sz w:val="28"/>
          <w:szCs w:val="28"/>
        </w:rPr>
        <w:t xml:space="preserve">lado, </w:t>
      </w:r>
      <w:r w:rsidR="00DF617D">
        <w:rPr>
          <w:rFonts w:ascii="Bookman Old Style" w:hAnsi="Bookman Old Style" w:cs="Arial"/>
          <w:sz w:val="28"/>
          <w:szCs w:val="28"/>
        </w:rPr>
        <w:t xml:space="preserve">con la regularidad de su producción, </w:t>
      </w:r>
      <w:r w:rsidR="007D11DE">
        <w:rPr>
          <w:rFonts w:ascii="Bookman Old Style" w:hAnsi="Bookman Old Style" w:cs="Arial"/>
          <w:sz w:val="28"/>
          <w:szCs w:val="28"/>
        </w:rPr>
        <w:t xml:space="preserve">en cuanto a la </w:t>
      </w:r>
      <w:r w:rsidR="002C1E25">
        <w:rPr>
          <w:rFonts w:ascii="Bookman Old Style" w:hAnsi="Bookman Old Style" w:cs="Arial"/>
          <w:sz w:val="28"/>
          <w:szCs w:val="28"/>
        </w:rPr>
        <w:t>incorporaci</w:t>
      </w:r>
      <w:r w:rsidR="007D11DE">
        <w:rPr>
          <w:rFonts w:ascii="Bookman Old Style" w:hAnsi="Bookman Old Style" w:cs="Arial"/>
          <w:sz w:val="28"/>
          <w:szCs w:val="28"/>
        </w:rPr>
        <w:t>ón y</w:t>
      </w:r>
      <w:r w:rsidR="002C1E25">
        <w:rPr>
          <w:rFonts w:ascii="Bookman Old Style" w:hAnsi="Bookman Old Style" w:cs="Arial"/>
          <w:sz w:val="28"/>
          <w:szCs w:val="28"/>
        </w:rPr>
        <w:t xml:space="preserve"> contradicción</w:t>
      </w:r>
      <w:r w:rsidR="007D11DE">
        <w:rPr>
          <w:rFonts w:ascii="Bookman Old Style" w:hAnsi="Bookman Old Style" w:cs="Arial"/>
          <w:sz w:val="28"/>
          <w:szCs w:val="28"/>
        </w:rPr>
        <w:t>,</w:t>
      </w:r>
      <w:r w:rsidR="0012327F">
        <w:rPr>
          <w:rFonts w:ascii="Bookman Old Style" w:hAnsi="Bookman Old Style" w:cs="Arial"/>
          <w:sz w:val="28"/>
          <w:szCs w:val="28"/>
        </w:rPr>
        <w:t xml:space="preserve"> amén de </w:t>
      </w:r>
      <w:r w:rsidR="005C5F4A">
        <w:rPr>
          <w:rFonts w:ascii="Bookman Old Style" w:hAnsi="Bookman Old Style" w:cs="Arial"/>
          <w:sz w:val="28"/>
          <w:szCs w:val="28"/>
        </w:rPr>
        <w:t xml:space="preserve">su </w:t>
      </w:r>
      <w:r w:rsidR="0012327F">
        <w:rPr>
          <w:rFonts w:ascii="Bookman Old Style" w:hAnsi="Bookman Old Style" w:cs="Arial"/>
          <w:sz w:val="28"/>
          <w:szCs w:val="28"/>
        </w:rPr>
        <w:t>conducencia</w:t>
      </w:r>
      <w:r w:rsidR="0025121E">
        <w:rPr>
          <w:rFonts w:ascii="Bookman Old Style" w:hAnsi="Bookman Old Style" w:cs="Arial"/>
          <w:sz w:val="28"/>
          <w:szCs w:val="28"/>
        </w:rPr>
        <w:t>.</w:t>
      </w:r>
    </w:p>
    <w:p w14:paraId="7E110602" w14:textId="77777777" w:rsidR="00DE681E" w:rsidRDefault="00DE681E" w:rsidP="0025121E">
      <w:pPr>
        <w:spacing w:line="360" w:lineRule="auto"/>
        <w:ind w:firstLine="709"/>
        <w:jc w:val="both"/>
        <w:rPr>
          <w:rFonts w:ascii="Bookman Old Style" w:hAnsi="Bookman Old Style" w:cs="Arial"/>
          <w:sz w:val="28"/>
          <w:szCs w:val="28"/>
        </w:rPr>
      </w:pPr>
    </w:p>
    <w:p w14:paraId="5818824B" w14:textId="0F71FEA7" w:rsidR="0035717C" w:rsidRPr="0025121E" w:rsidRDefault="00986A1B" w:rsidP="0025121E">
      <w:pPr>
        <w:spacing w:line="360" w:lineRule="auto"/>
        <w:ind w:firstLine="709"/>
        <w:jc w:val="both"/>
        <w:rPr>
          <w:rFonts w:ascii="Bookman Old Style" w:hAnsi="Bookman Old Style" w:cs="Arial"/>
          <w:sz w:val="28"/>
          <w:szCs w:val="28"/>
        </w:rPr>
      </w:pPr>
      <w:r>
        <w:rPr>
          <w:rFonts w:ascii="Bookman Old Style" w:hAnsi="Bookman Old Style" w:cs="Arial"/>
          <w:sz w:val="28"/>
          <w:szCs w:val="28"/>
        </w:rPr>
        <w:t>S</w:t>
      </w:r>
      <w:r w:rsidR="00A2780A">
        <w:rPr>
          <w:rFonts w:ascii="Bookman Old Style" w:hAnsi="Bookman Old Style" w:cs="Arial"/>
          <w:sz w:val="28"/>
          <w:szCs w:val="28"/>
        </w:rPr>
        <w:t>e estructuran,</w:t>
      </w:r>
      <w:r>
        <w:rPr>
          <w:rFonts w:ascii="Bookman Old Style" w:hAnsi="Bookman Old Style" w:cs="Arial"/>
          <w:sz w:val="28"/>
          <w:szCs w:val="28"/>
        </w:rPr>
        <w:t xml:space="preserve"> al decir de esta Corte, </w:t>
      </w:r>
      <w:r w:rsidR="00EB2D87" w:rsidRPr="0025121E">
        <w:rPr>
          <w:rFonts w:ascii="Bookman Old Style" w:hAnsi="Bookman Old Style" w:cs="Arial"/>
          <w:sz w:val="28"/>
          <w:szCs w:val="28"/>
        </w:rPr>
        <w:t>“</w:t>
      </w:r>
      <w:r w:rsidR="00EB2D87" w:rsidRPr="007B6C9F">
        <w:rPr>
          <w:rFonts w:ascii="Bookman Old Style" w:hAnsi="Bookman Old Style" w:cs="Arial"/>
          <w:i/>
          <w:sz w:val="28"/>
          <w:szCs w:val="28"/>
        </w:rPr>
        <w:t>(…)</w:t>
      </w:r>
      <w:r w:rsidR="007B6C9F">
        <w:rPr>
          <w:rFonts w:ascii="Bookman Old Style" w:hAnsi="Bookman Old Style" w:cs="Arial"/>
          <w:i/>
          <w:sz w:val="28"/>
          <w:szCs w:val="28"/>
        </w:rPr>
        <w:t xml:space="preserve"> </w:t>
      </w:r>
      <w:r w:rsidR="00EB2D87" w:rsidRPr="0025121E">
        <w:rPr>
          <w:rFonts w:ascii="Bookman Old Style" w:hAnsi="Bookman Old Style" w:cs="Arial"/>
          <w:i/>
          <w:sz w:val="28"/>
          <w:szCs w:val="28"/>
        </w:rPr>
        <w:t>en síntesis cuando la sentencia exige, para demostrar un acto o un hecho, una prueba especial que la ley no reclama; o cuando viendo la prueba en su exacta dimensión no le atribuye a ella el mérito que la ley le asign</w:t>
      </w:r>
      <w:r w:rsidR="00B37080">
        <w:rPr>
          <w:rFonts w:ascii="Bookman Old Style" w:hAnsi="Bookman Old Style" w:cs="Arial"/>
          <w:i/>
          <w:sz w:val="28"/>
          <w:szCs w:val="28"/>
        </w:rPr>
        <w:t xml:space="preserve">a para demostrarlo; o, en fin, </w:t>
      </w:r>
      <w:r w:rsidR="00EB2D87" w:rsidRPr="0025121E">
        <w:rPr>
          <w:rFonts w:ascii="Bookman Old Style" w:hAnsi="Bookman Old Style" w:cs="Arial"/>
          <w:i/>
          <w:sz w:val="28"/>
          <w:szCs w:val="28"/>
        </w:rPr>
        <w:t>cuando se lo niega por estimar que el medio fue ilegalmente producido cuando así no sucedió (…)</w:t>
      </w:r>
      <w:r w:rsidR="00EB2D87" w:rsidRPr="00474950">
        <w:rPr>
          <w:rFonts w:ascii="Bookman Old Style" w:hAnsi="Bookman Old Style" w:cs="Arial"/>
          <w:sz w:val="28"/>
          <w:szCs w:val="28"/>
        </w:rPr>
        <w:t>”</w:t>
      </w:r>
      <w:r w:rsidR="00474950">
        <w:rPr>
          <w:rStyle w:val="Refdenotaalpie"/>
          <w:rFonts w:ascii="Bookman Old Style" w:hAnsi="Bookman Old Style" w:cs="Arial"/>
          <w:sz w:val="28"/>
          <w:szCs w:val="28"/>
        </w:rPr>
        <w:footnoteReference w:id="36"/>
      </w:r>
      <w:r w:rsidR="00EB2D87" w:rsidRPr="00474950">
        <w:rPr>
          <w:rFonts w:ascii="Bookman Old Style" w:hAnsi="Bookman Old Style" w:cs="Arial"/>
          <w:sz w:val="28"/>
          <w:szCs w:val="28"/>
        </w:rPr>
        <w:t xml:space="preserve">. </w:t>
      </w:r>
      <w:r w:rsidR="00EB2D87" w:rsidRPr="0025121E">
        <w:rPr>
          <w:rFonts w:ascii="Bookman Old Style" w:hAnsi="Bookman Old Style" w:cs="Arial"/>
          <w:sz w:val="28"/>
          <w:szCs w:val="28"/>
        </w:rPr>
        <w:t xml:space="preserve">  </w:t>
      </w:r>
    </w:p>
    <w:p w14:paraId="5D4677A6" w14:textId="77777777" w:rsidR="00F62D1C" w:rsidRDefault="00F62D1C" w:rsidP="0025121E">
      <w:pPr>
        <w:spacing w:line="360" w:lineRule="auto"/>
        <w:ind w:firstLine="709"/>
        <w:jc w:val="both"/>
        <w:rPr>
          <w:rFonts w:ascii="Bookman Old Style" w:hAnsi="Bookman Old Style" w:cs="Arial"/>
          <w:sz w:val="28"/>
          <w:szCs w:val="28"/>
        </w:rPr>
      </w:pPr>
    </w:p>
    <w:p w14:paraId="0424DB95" w14:textId="6F6163CE" w:rsidR="00FC62FD" w:rsidRPr="00AC53DA" w:rsidRDefault="008901FC" w:rsidP="0025121E">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Y de </w:t>
      </w:r>
      <w:r w:rsidR="00BF46C6">
        <w:rPr>
          <w:rFonts w:ascii="Bookman Old Style" w:hAnsi="Bookman Old Style" w:cs="Arial"/>
          <w:sz w:val="28"/>
          <w:szCs w:val="28"/>
        </w:rPr>
        <w:t>otr</w:t>
      </w:r>
      <w:r w:rsidR="00732BBE">
        <w:rPr>
          <w:rFonts w:ascii="Bookman Old Style" w:hAnsi="Bookman Old Style" w:cs="Arial"/>
          <w:sz w:val="28"/>
          <w:szCs w:val="28"/>
        </w:rPr>
        <w:t>o</w:t>
      </w:r>
      <w:r w:rsidR="00BF46C6">
        <w:rPr>
          <w:rFonts w:ascii="Bookman Old Style" w:hAnsi="Bookman Old Style" w:cs="Arial"/>
          <w:sz w:val="28"/>
          <w:szCs w:val="28"/>
        </w:rPr>
        <w:t xml:space="preserve">, </w:t>
      </w:r>
      <w:r w:rsidR="008F5098">
        <w:rPr>
          <w:rFonts w:ascii="Bookman Old Style" w:hAnsi="Bookman Old Style" w:cs="Arial"/>
          <w:sz w:val="28"/>
          <w:szCs w:val="28"/>
        </w:rPr>
        <w:t>con directrices</w:t>
      </w:r>
      <w:r w:rsidR="00713EB4">
        <w:rPr>
          <w:rFonts w:ascii="Bookman Old Style" w:hAnsi="Bookman Old Style" w:cs="Arial"/>
          <w:sz w:val="28"/>
          <w:szCs w:val="28"/>
        </w:rPr>
        <w:t xml:space="preserve"> </w:t>
      </w:r>
      <w:r w:rsidR="00483E91">
        <w:rPr>
          <w:rFonts w:ascii="Bookman Old Style" w:hAnsi="Bookman Old Style" w:cs="Arial"/>
          <w:sz w:val="28"/>
          <w:szCs w:val="28"/>
        </w:rPr>
        <w:t>para</w:t>
      </w:r>
      <w:r w:rsidR="008A538A">
        <w:rPr>
          <w:rFonts w:ascii="Bookman Old Style" w:hAnsi="Bookman Old Style" w:cs="Arial"/>
          <w:sz w:val="28"/>
          <w:szCs w:val="28"/>
        </w:rPr>
        <w:t xml:space="preserve"> apreciar las </w:t>
      </w:r>
      <w:r w:rsidR="00D57898">
        <w:rPr>
          <w:rFonts w:ascii="Bookman Old Style" w:hAnsi="Bookman Old Style" w:cs="Arial"/>
          <w:sz w:val="28"/>
          <w:szCs w:val="28"/>
        </w:rPr>
        <w:t>pruebas</w:t>
      </w:r>
      <w:r w:rsidR="00C225E5">
        <w:rPr>
          <w:rFonts w:ascii="Bookman Old Style" w:hAnsi="Bookman Old Style" w:cs="Arial"/>
          <w:sz w:val="28"/>
          <w:szCs w:val="28"/>
        </w:rPr>
        <w:t xml:space="preserve"> en conjunto</w:t>
      </w:r>
      <w:r w:rsidR="008A538A">
        <w:rPr>
          <w:rFonts w:ascii="Bookman Old Style" w:hAnsi="Bookman Old Style" w:cs="Arial"/>
          <w:sz w:val="28"/>
          <w:szCs w:val="28"/>
        </w:rPr>
        <w:t xml:space="preserve">, en </w:t>
      </w:r>
      <w:r w:rsidR="00713EB4">
        <w:rPr>
          <w:rFonts w:ascii="Bookman Old Style" w:hAnsi="Bookman Old Style" w:cs="Arial"/>
          <w:sz w:val="28"/>
          <w:szCs w:val="28"/>
        </w:rPr>
        <w:t xml:space="preserve">cuanto el juez </w:t>
      </w:r>
      <w:r w:rsidR="008A538A">
        <w:rPr>
          <w:rFonts w:ascii="Bookman Old Style" w:hAnsi="Bookman Old Style" w:cs="Arial"/>
          <w:sz w:val="28"/>
          <w:szCs w:val="28"/>
        </w:rPr>
        <w:t xml:space="preserve">debe hacerlo </w:t>
      </w:r>
      <w:r w:rsidR="00D57898">
        <w:rPr>
          <w:rFonts w:ascii="Bookman Old Style" w:hAnsi="Bookman Old Style" w:cs="Arial"/>
          <w:sz w:val="28"/>
          <w:szCs w:val="28"/>
        </w:rPr>
        <w:t xml:space="preserve">de </w:t>
      </w:r>
      <w:r w:rsidR="004D0A50">
        <w:rPr>
          <w:rFonts w:ascii="Bookman Old Style" w:hAnsi="Bookman Old Style" w:cs="Arial"/>
          <w:sz w:val="28"/>
          <w:szCs w:val="28"/>
        </w:rPr>
        <w:t>“</w:t>
      </w:r>
      <w:r w:rsidR="004D0A50" w:rsidRPr="007B6C9F">
        <w:rPr>
          <w:rFonts w:ascii="Bookman Old Style" w:hAnsi="Bookman Old Style" w:cs="Arial"/>
          <w:i/>
          <w:sz w:val="28"/>
          <w:szCs w:val="28"/>
        </w:rPr>
        <w:t>(…)</w:t>
      </w:r>
      <w:r w:rsidR="00D57898">
        <w:rPr>
          <w:rFonts w:ascii="Bookman Old Style" w:hAnsi="Bookman Old Style" w:cs="Arial"/>
          <w:i/>
          <w:sz w:val="28"/>
          <w:szCs w:val="28"/>
        </w:rPr>
        <w:t xml:space="preserve"> </w:t>
      </w:r>
      <w:r w:rsidR="004D0A50" w:rsidRPr="007B6C9F">
        <w:rPr>
          <w:rFonts w:ascii="Bookman Old Style" w:hAnsi="Bookman Old Style" w:cs="Arial"/>
          <w:i/>
          <w:sz w:val="28"/>
          <w:szCs w:val="28"/>
        </w:rPr>
        <w:t xml:space="preserve">acuerdo con </w:t>
      </w:r>
      <w:r w:rsidR="004D0A50" w:rsidRPr="007B6C9F">
        <w:rPr>
          <w:rFonts w:ascii="Bookman Old Style" w:hAnsi="Bookman Old Style" w:cs="Arial"/>
          <w:i/>
          <w:sz w:val="28"/>
          <w:szCs w:val="28"/>
        </w:rPr>
        <w:lastRenderedPageBreak/>
        <w:t>las reglas de la sana crítica (…)</w:t>
      </w:r>
      <w:r w:rsidR="008A538A">
        <w:rPr>
          <w:rFonts w:ascii="Bookman Old Style" w:hAnsi="Bookman Old Style" w:cs="Arial"/>
          <w:sz w:val="28"/>
          <w:szCs w:val="28"/>
        </w:rPr>
        <w:t xml:space="preserve">”, exponiendo </w:t>
      </w:r>
      <w:r w:rsidR="00ED1A8A">
        <w:rPr>
          <w:rFonts w:ascii="Bookman Old Style" w:hAnsi="Bookman Old Style" w:cs="Arial"/>
          <w:sz w:val="28"/>
          <w:szCs w:val="28"/>
        </w:rPr>
        <w:t>“</w:t>
      </w:r>
      <w:r w:rsidR="00ED1A8A" w:rsidRPr="00D57898">
        <w:rPr>
          <w:rFonts w:ascii="Bookman Old Style" w:hAnsi="Bookman Old Style" w:cs="Arial"/>
          <w:i/>
          <w:sz w:val="28"/>
          <w:szCs w:val="28"/>
        </w:rPr>
        <w:t>(…</w:t>
      </w:r>
      <w:r w:rsidR="001604DF">
        <w:rPr>
          <w:rFonts w:ascii="Bookman Old Style" w:hAnsi="Bookman Old Style" w:cs="Arial"/>
          <w:i/>
          <w:sz w:val="28"/>
          <w:szCs w:val="28"/>
        </w:rPr>
        <w:t xml:space="preserve">) </w:t>
      </w:r>
      <w:r w:rsidR="00ED1A8A" w:rsidRPr="00D57898">
        <w:rPr>
          <w:rFonts w:ascii="Bookman Old Style" w:hAnsi="Bookman Old Style" w:cs="Arial"/>
          <w:i/>
          <w:sz w:val="28"/>
          <w:szCs w:val="28"/>
        </w:rPr>
        <w:t>siempre razonadamente el m</w:t>
      </w:r>
      <w:r w:rsidR="00FC62FD" w:rsidRPr="00D57898">
        <w:rPr>
          <w:rFonts w:ascii="Bookman Old Style" w:hAnsi="Bookman Old Style" w:cs="Arial"/>
          <w:i/>
          <w:sz w:val="28"/>
          <w:szCs w:val="28"/>
        </w:rPr>
        <w:t>érito que le asigne a cada prueba</w:t>
      </w:r>
      <w:r w:rsidR="00FC62FD">
        <w:rPr>
          <w:rFonts w:ascii="Bookman Old Style" w:hAnsi="Bookman Old Style" w:cs="Arial"/>
          <w:sz w:val="28"/>
          <w:szCs w:val="28"/>
        </w:rPr>
        <w:t>”</w:t>
      </w:r>
      <w:r w:rsidR="00675257">
        <w:rPr>
          <w:rFonts w:ascii="Bookman Old Style" w:hAnsi="Bookman Old Style" w:cs="Arial"/>
          <w:sz w:val="28"/>
          <w:szCs w:val="28"/>
        </w:rPr>
        <w:t>. Así</w:t>
      </w:r>
      <w:r w:rsidR="00DF41E2">
        <w:rPr>
          <w:rFonts w:ascii="Bookman Old Style" w:hAnsi="Bookman Old Style" w:cs="Arial"/>
          <w:sz w:val="28"/>
          <w:szCs w:val="28"/>
        </w:rPr>
        <w:t xml:space="preserve"> lo establece </w:t>
      </w:r>
      <w:r w:rsidR="00FC62FD">
        <w:rPr>
          <w:rFonts w:ascii="Bookman Old Style" w:hAnsi="Bookman Old Style" w:cs="Arial"/>
          <w:sz w:val="28"/>
          <w:szCs w:val="28"/>
        </w:rPr>
        <w:t xml:space="preserve">el artículo </w:t>
      </w:r>
      <w:r w:rsidR="00474950">
        <w:rPr>
          <w:rFonts w:ascii="Bookman Old Style" w:hAnsi="Bookman Old Style" w:cs="Arial"/>
          <w:sz w:val="28"/>
          <w:szCs w:val="28"/>
        </w:rPr>
        <w:t>187 del Código d</w:t>
      </w:r>
      <w:r w:rsidR="00DF41E2">
        <w:rPr>
          <w:rFonts w:ascii="Bookman Old Style" w:hAnsi="Bookman Old Style" w:cs="Arial"/>
          <w:sz w:val="28"/>
          <w:szCs w:val="28"/>
        </w:rPr>
        <w:t xml:space="preserve">e Procedimiento Civil, ahora </w:t>
      </w:r>
      <w:r w:rsidR="00474950">
        <w:rPr>
          <w:rFonts w:ascii="Bookman Old Style" w:hAnsi="Bookman Old Style" w:cs="Arial"/>
          <w:sz w:val="28"/>
          <w:szCs w:val="28"/>
        </w:rPr>
        <w:t>el cano</w:t>
      </w:r>
      <w:r w:rsidR="00474950" w:rsidRPr="00AC53DA">
        <w:rPr>
          <w:rFonts w:ascii="Bookman Old Style" w:hAnsi="Bookman Old Style" w:cs="Arial"/>
          <w:sz w:val="28"/>
          <w:szCs w:val="28"/>
        </w:rPr>
        <w:t>n 176 del Código General del Proceso</w:t>
      </w:r>
      <w:r w:rsidR="00A2780A">
        <w:rPr>
          <w:rFonts w:ascii="Bookman Old Style" w:hAnsi="Bookman Old Style" w:cs="Arial"/>
          <w:sz w:val="28"/>
          <w:szCs w:val="28"/>
        </w:rPr>
        <w:t>,</w:t>
      </w:r>
      <w:r w:rsidR="00AD349D">
        <w:rPr>
          <w:rFonts w:ascii="Bookman Old Style" w:hAnsi="Bookman Old Style" w:cs="Arial"/>
          <w:sz w:val="28"/>
          <w:szCs w:val="28"/>
        </w:rPr>
        <w:t xml:space="preserve"> </w:t>
      </w:r>
      <w:r w:rsidR="00A2780A">
        <w:rPr>
          <w:rFonts w:ascii="Bookman Old Style" w:hAnsi="Bookman Old Style" w:cs="Arial"/>
          <w:sz w:val="28"/>
          <w:szCs w:val="28"/>
        </w:rPr>
        <w:t xml:space="preserve">todo </w:t>
      </w:r>
      <w:r w:rsidR="003E16C3">
        <w:rPr>
          <w:rFonts w:ascii="Bookman Old Style" w:hAnsi="Bookman Old Style" w:cs="Arial"/>
          <w:sz w:val="28"/>
          <w:szCs w:val="28"/>
        </w:rPr>
        <w:t>claro est</w:t>
      </w:r>
      <w:r w:rsidR="00721272">
        <w:rPr>
          <w:rFonts w:ascii="Bookman Old Style" w:hAnsi="Bookman Old Style" w:cs="Arial"/>
          <w:sz w:val="28"/>
          <w:szCs w:val="28"/>
        </w:rPr>
        <w:t>á,</w:t>
      </w:r>
      <w:r w:rsidR="00B8030F">
        <w:rPr>
          <w:rFonts w:ascii="Bookman Old Style" w:hAnsi="Bookman Old Style" w:cs="Arial"/>
          <w:sz w:val="28"/>
          <w:szCs w:val="28"/>
        </w:rPr>
        <w:t xml:space="preserve"> como allí mismo se</w:t>
      </w:r>
      <w:r w:rsidR="00B9257F">
        <w:rPr>
          <w:rFonts w:ascii="Bookman Old Style" w:hAnsi="Bookman Old Style" w:cs="Arial"/>
          <w:sz w:val="28"/>
          <w:szCs w:val="28"/>
        </w:rPr>
        <w:t xml:space="preserve"> prevé</w:t>
      </w:r>
      <w:r w:rsidR="00B8030F">
        <w:rPr>
          <w:rFonts w:ascii="Bookman Old Style" w:hAnsi="Bookman Old Style" w:cs="Arial"/>
          <w:sz w:val="28"/>
          <w:szCs w:val="28"/>
        </w:rPr>
        <w:t xml:space="preserve">, </w:t>
      </w:r>
      <w:r w:rsidR="009E16F3">
        <w:rPr>
          <w:rFonts w:ascii="Bookman Old Style" w:hAnsi="Bookman Old Style" w:cs="Arial"/>
          <w:sz w:val="28"/>
          <w:szCs w:val="28"/>
        </w:rPr>
        <w:t>“</w:t>
      </w:r>
      <w:r w:rsidR="009E16F3" w:rsidRPr="009E16F3">
        <w:rPr>
          <w:rFonts w:ascii="Bookman Old Style" w:hAnsi="Bookman Old Style" w:cs="Arial"/>
          <w:i/>
          <w:sz w:val="28"/>
          <w:szCs w:val="28"/>
        </w:rPr>
        <w:t>(…</w:t>
      </w:r>
      <w:r w:rsidR="00295C52">
        <w:rPr>
          <w:rFonts w:ascii="Bookman Old Style" w:hAnsi="Bookman Old Style" w:cs="Arial"/>
          <w:i/>
          <w:sz w:val="28"/>
          <w:szCs w:val="28"/>
        </w:rPr>
        <w:t xml:space="preserve">) </w:t>
      </w:r>
      <w:r w:rsidR="00721272" w:rsidRPr="009E16F3">
        <w:rPr>
          <w:rFonts w:ascii="Bookman Old Style" w:hAnsi="Bookman Old Style" w:cs="Arial"/>
          <w:i/>
          <w:sz w:val="28"/>
          <w:szCs w:val="28"/>
        </w:rPr>
        <w:t>sin</w:t>
      </w:r>
      <w:r w:rsidR="00B8030F" w:rsidRPr="009E16F3">
        <w:rPr>
          <w:rFonts w:ascii="Bookman Old Style" w:hAnsi="Bookman Old Style" w:cs="Arial"/>
          <w:i/>
          <w:sz w:val="28"/>
          <w:szCs w:val="28"/>
        </w:rPr>
        <w:t xml:space="preserve"> </w:t>
      </w:r>
      <w:r w:rsidR="00721272" w:rsidRPr="009E16F3">
        <w:rPr>
          <w:rFonts w:ascii="Bookman Old Style" w:hAnsi="Bookman Old Style" w:cs="Arial"/>
          <w:i/>
          <w:sz w:val="28"/>
          <w:szCs w:val="28"/>
        </w:rPr>
        <w:t>perjuicio de las s</w:t>
      </w:r>
      <w:r w:rsidR="00174A52" w:rsidRPr="009E16F3">
        <w:rPr>
          <w:rFonts w:ascii="Bookman Old Style" w:hAnsi="Bookman Old Style" w:cs="Arial"/>
          <w:i/>
          <w:sz w:val="28"/>
          <w:szCs w:val="28"/>
        </w:rPr>
        <w:t>olemnidades prescitas en la ley</w:t>
      </w:r>
      <w:r w:rsidR="009E16F3" w:rsidRPr="009E16F3">
        <w:rPr>
          <w:rFonts w:ascii="Bookman Old Style" w:hAnsi="Bookman Old Style" w:cs="Arial"/>
          <w:i/>
          <w:sz w:val="28"/>
          <w:szCs w:val="28"/>
        </w:rPr>
        <w:t xml:space="preserve"> sustancial </w:t>
      </w:r>
      <w:r w:rsidR="00B8030F" w:rsidRPr="009E16F3">
        <w:rPr>
          <w:rFonts w:ascii="Bookman Old Style" w:hAnsi="Bookman Old Style" w:cs="Arial"/>
          <w:i/>
          <w:sz w:val="28"/>
          <w:szCs w:val="28"/>
        </w:rPr>
        <w:t>para la existencia y val</w:t>
      </w:r>
      <w:r w:rsidR="00721272" w:rsidRPr="009E16F3">
        <w:rPr>
          <w:rFonts w:ascii="Bookman Old Style" w:hAnsi="Bookman Old Style" w:cs="Arial"/>
          <w:i/>
          <w:sz w:val="28"/>
          <w:szCs w:val="28"/>
        </w:rPr>
        <w:t>i</w:t>
      </w:r>
      <w:r w:rsidR="00B8030F" w:rsidRPr="009E16F3">
        <w:rPr>
          <w:rFonts w:ascii="Bookman Old Style" w:hAnsi="Bookman Old Style" w:cs="Arial"/>
          <w:i/>
          <w:sz w:val="28"/>
          <w:szCs w:val="28"/>
        </w:rPr>
        <w:t>d</w:t>
      </w:r>
      <w:r w:rsidR="00174A52" w:rsidRPr="009E16F3">
        <w:rPr>
          <w:rFonts w:ascii="Bookman Old Style" w:hAnsi="Bookman Old Style" w:cs="Arial"/>
          <w:i/>
          <w:sz w:val="28"/>
          <w:szCs w:val="28"/>
        </w:rPr>
        <w:t>ez de ciertos</w:t>
      </w:r>
      <w:r w:rsidR="009E16F3">
        <w:rPr>
          <w:rFonts w:ascii="Bookman Old Style" w:hAnsi="Bookman Old Style" w:cs="Arial"/>
          <w:i/>
          <w:sz w:val="28"/>
          <w:szCs w:val="28"/>
        </w:rPr>
        <w:t xml:space="preserve"> actos</w:t>
      </w:r>
      <w:r w:rsidR="009E16F3">
        <w:rPr>
          <w:rFonts w:ascii="Bookman Old Style" w:hAnsi="Bookman Old Style" w:cs="Arial"/>
          <w:sz w:val="28"/>
          <w:szCs w:val="28"/>
        </w:rPr>
        <w:t>”</w:t>
      </w:r>
      <w:r w:rsidR="00DE681E">
        <w:rPr>
          <w:rFonts w:ascii="Bookman Old Style" w:hAnsi="Bookman Old Style" w:cs="Arial"/>
          <w:sz w:val="28"/>
          <w:szCs w:val="28"/>
        </w:rPr>
        <w:t>, conjugando el método analítico, como estudio de cada una de las partes o medios de convicción acopiados; con el método sintético, para mirar cuanto muestra el todo o el compendio probatorio y sus inferencias respectivas.</w:t>
      </w:r>
    </w:p>
    <w:p w14:paraId="2CA94D92" w14:textId="77777777" w:rsidR="00A0572D" w:rsidRPr="00AC53DA" w:rsidRDefault="00A0572D" w:rsidP="0025121E">
      <w:pPr>
        <w:spacing w:line="360" w:lineRule="auto"/>
        <w:ind w:firstLine="709"/>
        <w:jc w:val="both"/>
        <w:rPr>
          <w:rFonts w:ascii="Bookman Old Style" w:hAnsi="Bookman Old Style"/>
          <w:color w:val="000000"/>
          <w:sz w:val="28"/>
          <w:szCs w:val="28"/>
          <w:shd w:val="clear" w:color="auto" w:fill="FFFFFF"/>
        </w:rPr>
      </w:pPr>
    </w:p>
    <w:p w14:paraId="2C3F5453" w14:textId="74BF1FDB" w:rsidR="006F5A72" w:rsidRDefault="00CD726D" w:rsidP="000742FE">
      <w:pPr>
        <w:spacing w:line="360" w:lineRule="auto"/>
        <w:ind w:firstLine="709"/>
        <w:jc w:val="both"/>
        <w:rPr>
          <w:rFonts w:ascii="Bookman Old Style" w:hAnsi="Bookman Old Style"/>
          <w:color w:val="000000"/>
          <w:sz w:val="28"/>
          <w:szCs w:val="28"/>
          <w:shd w:val="clear" w:color="auto" w:fill="FFFFFF"/>
        </w:rPr>
      </w:pPr>
      <w:r>
        <w:rPr>
          <w:rFonts w:ascii="Bookman Old Style" w:hAnsi="Bookman Old Style"/>
          <w:color w:val="000000"/>
          <w:sz w:val="28"/>
          <w:szCs w:val="28"/>
          <w:shd w:val="clear" w:color="auto" w:fill="FFFFFF"/>
        </w:rPr>
        <w:t xml:space="preserve">La </w:t>
      </w:r>
      <w:r w:rsidR="00AD349D">
        <w:rPr>
          <w:rFonts w:ascii="Bookman Old Style" w:hAnsi="Bookman Old Style"/>
          <w:color w:val="000000"/>
          <w:sz w:val="28"/>
          <w:szCs w:val="28"/>
          <w:shd w:val="clear" w:color="auto" w:fill="FFFFFF"/>
        </w:rPr>
        <w:t>norma</w:t>
      </w:r>
      <w:r w:rsidR="00735BAA">
        <w:rPr>
          <w:rFonts w:ascii="Bookman Old Style" w:hAnsi="Bookman Old Style"/>
          <w:color w:val="000000"/>
          <w:sz w:val="28"/>
          <w:szCs w:val="28"/>
          <w:shd w:val="clear" w:color="auto" w:fill="FFFFFF"/>
        </w:rPr>
        <w:t xml:space="preserve"> alude a </w:t>
      </w:r>
      <w:r w:rsidR="00AD3E75">
        <w:rPr>
          <w:rFonts w:ascii="Bookman Old Style" w:hAnsi="Bookman Old Style"/>
          <w:color w:val="000000"/>
          <w:sz w:val="28"/>
          <w:szCs w:val="28"/>
          <w:shd w:val="clear" w:color="auto" w:fill="FFFFFF"/>
        </w:rPr>
        <w:t xml:space="preserve">dos </w:t>
      </w:r>
      <w:r w:rsidR="00174A52">
        <w:rPr>
          <w:rFonts w:ascii="Bookman Old Style" w:hAnsi="Bookman Old Style"/>
          <w:color w:val="000000"/>
          <w:sz w:val="28"/>
          <w:szCs w:val="28"/>
          <w:shd w:val="clear" w:color="auto" w:fill="FFFFFF"/>
        </w:rPr>
        <w:t>sistemas de valoración</w:t>
      </w:r>
      <w:r w:rsidR="00DD7FA6">
        <w:rPr>
          <w:rFonts w:ascii="Bookman Old Style" w:hAnsi="Bookman Old Style"/>
          <w:color w:val="000000"/>
          <w:sz w:val="28"/>
          <w:szCs w:val="28"/>
          <w:shd w:val="clear" w:color="auto" w:fill="FFFFFF"/>
        </w:rPr>
        <w:t xml:space="preserve"> probatoria. </w:t>
      </w:r>
      <w:r w:rsidR="00174A52">
        <w:rPr>
          <w:rFonts w:ascii="Bookman Old Style" w:hAnsi="Bookman Old Style"/>
          <w:color w:val="000000"/>
          <w:sz w:val="28"/>
          <w:szCs w:val="28"/>
          <w:shd w:val="clear" w:color="auto" w:fill="FFFFFF"/>
        </w:rPr>
        <w:t>El</w:t>
      </w:r>
      <w:r w:rsidR="00735BAA">
        <w:rPr>
          <w:rFonts w:ascii="Bookman Old Style" w:hAnsi="Bookman Old Style"/>
          <w:color w:val="000000"/>
          <w:sz w:val="28"/>
          <w:szCs w:val="28"/>
          <w:shd w:val="clear" w:color="auto" w:fill="FFFFFF"/>
        </w:rPr>
        <w:t xml:space="preserve"> legal,</w:t>
      </w:r>
      <w:r w:rsidR="00DD7FA6">
        <w:rPr>
          <w:rFonts w:ascii="Bookman Old Style" w:hAnsi="Bookman Old Style"/>
          <w:color w:val="000000"/>
          <w:sz w:val="28"/>
          <w:szCs w:val="28"/>
          <w:shd w:val="clear" w:color="auto" w:fill="FFFFFF"/>
        </w:rPr>
        <w:t xml:space="preserve"> de suyo excepcional,</w:t>
      </w:r>
      <w:r w:rsidR="009D1BEB">
        <w:rPr>
          <w:rFonts w:ascii="Bookman Old Style" w:hAnsi="Bookman Old Style"/>
          <w:color w:val="000000"/>
          <w:sz w:val="28"/>
          <w:szCs w:val="28"/>
          <w:shd w:val="clear" w:color="auto" w:fill="FFFFFF"/>
        </w:rPr>
        <w:t xml:space="preserve"> donde </w:t>
      </w:r>
      <w:r w:rsidR="00174A52">
        <w:rPr>
          <w:rFonts w:ascii="Bookman Old Style" w:hAnsi="Bookman Old Style"/>
          <w:color w:val="000000"/>
          <w:sz w:val="28"/>
          <w:szCs w:val="28"/>
          <w:shd w:val="clear" w:color="auto" w:fill="FFFFFF"/>
        </w:rPr>
        <w:t>es el legis</w:t>
      </w:r>
      <w:r w:rsidR="00C92C8E">
        <w:rPr>
          <w:rFonts w:ascii="Bookman Old Style" w:hAnsi="Bookman Old Style"/>
          <w:color w:val="000000"/>
          <w:sz w:val="28"/>
          <w:szCs w:val="28"/>
          <w:shd w:val="clear" w:color="auto" w:fill="FFFFFF"/>
        </w:rPr>
        <w:t xml:space="preserve">lador quien </w:t>
      </w:r>
      <w:r w:rsidR="00174A52">
        <w:rPr>
          <w:rFonts w:ascii="Bookman Old Style" w:hAnsi="Bookman Old Style"/>
          <w:color w:val="000000"/>
          <w:sz w:val="28"/>
          <w:szCs w:val="28"/>
          <w:shd w:val="clear" w:color="auto" w:fill="FFFFFF"/>
        </w:rPr>
        <w:t>ind</w:t>
      </w:r>
      <w:r w:rsidR="00D40C70">
        <w:rPr>
          <w:rFonts w:ascii="Bookman Old Style" w:hAnsi="Bookman Old Style"/>
          <w:color w:val="000000"/>
          <w:sz w:val="28"/>
          <w:szCs w:val="28"/>
          <w:shd w:val="clear" w:color="auto" w:fill="FFFFFF"/>
        </w:rPr>
        <w:t xml:space="preserve">ica </w:t>
      </w:r>
      <w:r w:rsidR="00F2058E">
        <w:rPr>
          <w:rFonts w:ascii="Bookman Old Style" w:hAnsi="Bookman Old Style"/>
          <w:color w:val="000000"/>
          <w:sz w:val="28"/>
          <w:szCs w:val="28"/>
          <w:shd w:val="clear" w:color="auto" w:fill="FFFFFF"/>
        </w:rPr>
        <w:t xml:space="preserve">el valor persuasivo </w:t>
      </w:r>
      <w:r w:rsidR="00C92C8E">
        <w:rPr>
          <w:rFonts w:ascii="Bookman Old Style" w:hAnsi="Bookman Old Style"/>
          <w:color w:val="000000"/>
          <w:sz w:val="28"/>
          <w:szCs w:val="28"/>
          <w:shd w:val="clear" w:color="auto" w:fill="FFFFFF"/>
        </w:rPr>
        <w:t>que tiene</w:t>
      </w:r>
      <w:r w:rsidR="004E4A2C">
        <w:rPr>
          <w:rFonts w:ascii="Bookman Old Style" w:hAnsi="Bookman Old Style"/>
          <w:color w:val="000000"/>
          <w:sz w:val="28"/>
          <w:szCs w:val="28"/>
          <w:shd w:val="clear" w:color="auto" w:fill="FFFFFF"/>
        </w:rPr>
        <w:t xml:space="preserve"> </w:t>
      </w:r>
      <w:r w:rsidR="00B37080">
        <w:rPr>
          <w:rFonts w:ascii="Bookman Old Style" w:hAnsi="Bookman Old Style"/>
          <w:color w:val="000000"/>
          <w:sz w:val="28"/>
          <w:szCs w:val="28"/>
          <w:shd w:val="clear" w:color="auto" w:fill="FFFFFF"/>
        </w:rPr>
        <w:t xml:space="preserve">determinada </w:t>
      </w:r>
      <w:r w:rsidR="00492FBC">
        <w:rPr>
          <w:rFonts w:ascii="Bookman Old Style" w:hAnsi="Bookman Old Style"/>
          <w:color w:val="000000"/>
          <w:sz w:val="28"/>
          <w:szCs w:val="28"/>
          <w:shd w:val="clear" w:color="auto" w:fill="FFFFFF"/>
        </w:rPr>
        <w:t xml:space="preserve">prueba; y </w:t>
      </w:r>
      <w:r w:rsidR="00C92C8E">
        <w:rPr>
          <w:rFonts w:ascii="Bookman Old Style" w:hAnsi="Bookman Old Style"/>
          <w:color w:val="000000"/>
          <w:sz w:val="28"/>
          <w:szCs w:val="28"/>
          <w:shd w:val="clear" w:color="auto" w:fill="FFFFFF"/>
        </w:rPr>
        <w:t>el racional,</w:t>
      </w:r>
      <w:r w:rsidR="0098357E">
        <w:rPr>
          <w:rFonts w:ascii="Bookman Old Style" w:hAnsi="Bookman Old Style"/>
          <w:color w:val="000000"/>
          <w:sz w:val="28"/>
          <w:szCs w:val="28"/>
          <w:shd w:val="clear" w:color="auto" w:fill="FFFFFF"/>
        </w:rPr>
        <w:t xml:space="preserve"> como</w:t>
      </w:r>
      <w:r w:rsidR="00824D44">
        <w:rPr>
          <w:rFonts w:ascii="Bookman Old Style" w:hAnsi="Bookman Old Style"/>
          <w:color w:val="000000"/>
          <w:sz w:val="28"/>
          <w:szCs w:val="28"/>
          <w:shd w:val="clear" w:color="auto" w:fill="FFFFFF"/>
        </w:rPr>
        <w:t xml:space="preserve"> </w:t>
      </w:r>
      <w:r w:rsidR="00337688">
        <w:rPr>
          <w:rFonts w:ascii="Bookman Old Style" w:hAnsi="Bookman Old Style"/>
          <w:color w:val="000000"/>
          <w:sz w:val="28"/>
          <w:szCs w:val="28"/>
          <w:shd w:val="clear" w:color="auto" w:fill="FFFFFF"/>
        </w:rPr>
        <w:t xml:space="preserve">principio </w:t>
      </w:r>
      <w:r w:rsidR="00940C77">
        <w:rPr>
          <w:rFonts w:ascii="Bookman Old Style" w:hAnsi="Bookman Old Style"/>
          <w:color w:val="000000"/>
          <w:sz w:val="28"/>
          <w:szCs w:val="28"/>
          <w:shd w:val="clear" w:color="auto" w:fill="FFFFFF"/>
        </w:rPr>
        <w:t>general,</w:t>
      </w:r>
      <w:r w:rsidR="009D1BEB">
        <w:rPr>
          <w:rFonts w:ascii="Bookman Old Style" w:hAnsi="Bookman Old Style"/>
          <w:color w:val="000000"/>
          <w:sz w:val="28"/>
          <w:szCs w:val="28"/>
          <w:shd w:val="clear" w:color="auto" w:fill="FFFFFF"/>
        </w:rPr>
        <w:t xml:space="preserve"> en cuyo c</w:t>
      </w:r>
      <w:r w:rsidR="008F3D16">
        <w:rPr>
          <w:rFonts w:ascii="Bookman Old Style" w:hAnsi="Bookman Old Style"/>
          <w:color w:val="000000"/>
          <w:sz w:val="28"/>
          <w:szCs w:val="28"/>
          <w:shd w:val="clear" w:color="auto" w:fill="FFFFFF"/>
        </w:rPr>
        <w:t xml:space="preserve">aso, </w:t>
      </w:r>
      <w:r w:rsidR="00A97543">
        <w:rPr>
          <w:rFonts w:ascii="Bookman Old Style" w:hAnsi="Bookman Old Style"/>
          <w:color w:val="000000"/>
          <w:sz w:val="28"/>
          <w:szCs w:val="28"/>
          <w:shd w:val="clear" w:color="auto" w:fill="FFFFFF"/>
        </w:rPr>
        <w:t xml:space="preserve">es </w:t>
      </w:r>
      <w:r w:rsidR="001A6EA0">
        <w:rPr>
          <w:rFonts w:ascii="Bookman Old Style" w:hAnsi="Bookman Old Style"/>
          <w:color w:val="000000"/>
          <w:sz w:val="28"/>
          <w:szCs w:val="28"/>
          <w:shd w:val="clear" w:color="auto" w:fill="FFFFFF"/>
        </w:rPr>
        <w:t xml:space="preserve">el sentenciador quien </w:t>
      </w:r>
      <w:r w:rsidR="00FF352A">
        <w:rPr>
          <w:rFonts w:ascii="Bookman Old Style" w:hAnsi="Bookman Old Style"/>
          <w:color w:val="000000"/>
          <w:sz w:val="28"/>
          <w:szCs w:val="28"/>
          <w:shd w:val="clear" w:color="auto" w:fill="FFFFFF"/>
        </w:rPr>
        <w:t>fija</w:t>
      </w:r>
      <w:r w:rsidR="00580549">
        <w:rPr>
          <w:rFonts w:ascii="Bookman Old Style" w:hAnsi="Bookman Old Style"/>
          <w:color w:val="000000"/>
          <w:sz w:val="28"/>
          <w:szCs w:val="28"/>
          <w:shd w:val="clear" w:color="auto" w:fill="FFFFFF"/>
        </w:rPr>
        <w:t xml:space="preserve"> </w:t>
      </w:r>
      <w:r w:rsidR="00D50F55">
        <w:rPr>
          <w:rFonts w:ascii="Bookman Old Style" w:hAnsi="Bookman Old Style"/>
          <w:color w:val="000000"/>
          <w:sz w:val="28"/>
          <w:szCs w:val="28"/>
          <w:shd w:val="clear" w:color="auto" w:fill="FFFFFF"/>
        </w:rPr>
        <w:t xml:space="preserve">esa </w:t>
      </w:r>
      <w:r w:rsidR="008F3D16">
        <w:rPr>
          <w:rFonts w:ascii="Bookman Old Style" w:hAnsi="Bookman Old Style"/>
          <w:color w:val="000000"/>
          <w:sz w:val="28"/>
          <w:szCs w:val="28"/>
          <w:shd w:val="clear" w:color="auto" w:fill="FFFFFF"/>
        </w:rPr>
        <w:t>eficacia demostrativa</w:t>
      </w:r>
      <w:r w:rsidR="00741845">
        <w:rPr>
          <w:rFonts w:ascii="Bookman Old Style" w:hAnsi="Bookman Old Style"/>
          <w:color w:val="000000"/>
          <w:sz w:val="28"/>
          <w:szCs w:val="28"/>
          <w:shd w:val="clear" w:color="auto" w:fill="FFFFFF"/>
        </w:rPr>
        <w:t xml:space="preserve">, </w:t>
      </w:r>
      <w:r w:rsidR="008B6008">
        <w:rPr>
          <w:rFonts w:ascii="Bookman Old Style" w:hAnsi="Bookman Old Style"/>
          <w:color w:val="000000"/>
          <w:sz w:val="28"/>
          <w:szCs w:val="28"/>
          <w:shd w:val="clear" w:color="auto" w:fill="FFFFFF"/>
        </w:rPr>
        <w:t xml:space="preserve">si bien </w:t>
      </w:r>
      <w:r w:rsidR="001A6EA0">
        <w:rPr>
          <w:rFonts w:ascii="Bookman Old Style" w:hAnsi="Bookman Old Style"/>
          <w:color w:val="000000"/>
          <w:sz w:val="28"/>
          <w:szCs w:val="28"/>
          <w:shd w:val="clear" w:color="auto" w:fill="FFFFFF"/>
        </w:rPr>
        <w:t>en forma autónoma,</w:t>
      </w:r>
      <w:r w:rsidR="00C32DE8">
        <w:rPr>
          <w:rFonts w:ascii="Bookman Old Style" w:hAnsi="Bookman Old Style"/>
          <w:color w:val="000000"/>
          <w:sz w:val="28"/>
          <w:szCs w:val="28"/>
          <w:shd w:val="clear" w:color="auto" w:fill="FFFFFF"/>
        </w:rPr>
        <w:t xml:space="preserve"> de todas formas </w:t>
      </w:r>
      <w:r w:rsidR="004E20C9">
        <w:rPr>
          <w:rFonts w:ascii="Bookman Old Style" w:hAnsi="Bookman Old Style"/>
          <w:color w:val="000000"/>
          <w:sz w:val="28"/>
          <w:szCs w:val="28"/>
          <w:shd w:val="clear" w:color="auto" w:fill="FFFFFF"/>
        </w:rPr>
        <w:t xml:space="preserve">atado </w:t>
      </w:r>
      <w:r w:rsidR="009E2594">
        <w:rPr>
          <w:rFonts w:ascii="Bookman Old Style" w:hAnsi="Bookman Old Style"/>
          <w:color w:val="000000"/>
          <w:sz w:val="28"/>
          <w:szCs w:val="28"/>
          <w:shd w:val="clear" w:color="auto" w:fill="FFFFFF"/>
        </w:rPr>
        <w:t xml:space="preserve">a las reglas de la sana crítica, esto es, </w:t>
      </w:r>
      <w:r w:rsidR="006A7CA4">
        <w:rPr>
          <w:rFonts w:ascii="Bookman Old Style" w:hAnsi="Bookman Old Style"/>
          <w:color w:val="000000"/>
          <w:sz w:val="28"/>
          <w:szCs w:val="28"/>
          <w:shd w:val="clear" w:color="auto" w:fill="FFFFFF"/>
        </w:rPr>
        <w:t>a la l</w:t>
      </w:r>
      <w:r w:rsidR="00137CDB">
        <w:rPr>
          <w:rFonts w:ascii="Bookman Old Style" w:hAnsi="Bookman Old Style"/>
          <w:color w:val="000000"/>
          <w:sz w:val="28"/>
          <w:szCs w:val="28"/>
          <w:shd w:val="clear" w:color="auto" w:fill="FFFFFF"/>
        </w:rPr>
        <w:t xml:space="preserve">ógica, </w:t>
      </w:r>
      <w:r w:rsidR="00102EB9">
        <w:rPr>
          <w:rFonts w:ascii="Bookman Old Style" w:hAnsi="Bookman Old Style"/>
          <w:color w:val="000000"/>
          <w:sz w:val="28"/>
          <w:szCs w:val="28"/>
          <w:shd w:val="clear" w:color="auto" w:fill="FFFFFF"/>
        </w:rPr>
        <w:t>a l</w:t>
      </w:r>
      <w:r w:rsidR="006F5A72">
        <w:rPr>
          <w:rFonts w:ascii="Bookman Old Style" w:hAnsi="Bookman Old Style"/>
          <w:color w:val="000000"/>
          <w:sz w:val="28"/>
          <w:szCs w:val="28"/>
          <w:shd w:val="clear" w:color="auto" w:fill="FFFFFF"/>
        </w:rPr>
        <w:t xml:space="preserve">os avances de la ciencia y a los dictados de </w:t>
      </w:r>
      <w:r w:rsidR="009E2594">
        <w:rPr>
          <w:rFonts w:ascii="Bookman Old Style" w:hAnsi="Bookman Old Style"/>
          <w:color w:val="000000"/>
          <w:sz w:val="28"/>
          <w:szCs w:val="28"/>
          <w:shd w:val="clear" w:color="auto" w:fill="FFFFFF"/>
        </w:rPr>
        <w:t>la experiencia.</w:t>
      </w:r>
    </w:p>
    <w:p w14:paraId="7725FD52" w14:textId="77777777" w:rsidR="00713EB4" w:rsidRDefault="00713EB4" w:rsidP="00BE4E8D">
      <w:pPr>
        <w:spacing w:line="360" w:lineRule="auto"/>
        <w:ind w:firstLine="709"/>
        <w:jc w:val="both"/>
        <w:rPr>
          <w:rFonts w:ascii="Bookman Old Style" w:hAnsi="Bookman Old Style"/>
          <w:color w:val="000000"/>
          <w:sz w:val="28"/>
          <w:szCs w:val="28"/>
          <w:shd w:val="clear" w:color="auto" w:fill="FFFFFF"/>
        </w:rPr>
      </w:pPr>
    </w:p>
    <w:p w14:paraId="5D353D72" w14:textId="77777777" w:rsidR="005F4A76" w:rsidRDefault="00413E07" w:rsidP="00BE4E8D">
      <w:pPr>
        <w:spacing w:line="360" w:lineRule="auto"/>
        <w:ind w:firstLine="709"/>
        <w:jc w:val="both"/>
        <w:rPr>
          <w:rFonts w:ascii="Bookman Old Style" w:hAnsi="Bookman Old Style"/>
          <w:color w:val="000000"/>
          <w:sz w:val="28"/>
          <w:szCs w:val="28"/>
          <w:shd w:val="clear" w:color="auto" w:fill="FFFFFF"/>
        </w:rPr>
      </w:pPr>
      <w:r>
        <w:rPr>
          <w:rFonts w:ascii="Bookman Old Style" w:hAnsi="Bookman Old Style"/>
          <w:color w:val="000000"/>
          <w:sz w:val="28"/>
          <w:szCs w:val="28"/>
          <w:shd w:val="clear" w:color="auto" w:fill="FFFFFF"/>
        </w:rPr>
        <w:t xml:space="preserve">Los </w:t>
      </w:r>
      <w:r w:rsidR="005D12B9">
        <w:rPr>
          <w:rFonts w:ascii="Bookman Old Style" w:hAnsi="Bookman Old Style"/>
          <w:color w:val="000000"/>
          <w:sz w:val="28"/>
          <w:szCs w:val="28"/>
          <w:shd w:val="clear" w:color="auto" w:fill="FFFFFF"/>
        </w:rPr>
        <w:t>lineamientos</w:t>
      </w:r>
      <w:r>
        <w:rPr>
          <w:rFonts w:ascii="Bookman Old Style" w:hAnsi="Bookman Old Style"/>
          <w:color w:val="000000"/>
          <w:sz w:val="28"/>
          <w:szCs w:val="28"/>
          <w:shd w:val="clear" w:color="auto" w:fill="FFFFFF"/>
        </w:rPr>
        <w:t xml:space="preserve"> dichos </w:t>
      </w:r>
      <w:r w:rsidR="005D12B9">
        <w:rPr>
          <w:rFonts w:ascii="Bookman Old Style" w:hAnsi="Bookman Old Style"/>
          <w:color w:val="000000"/>
          <w:sz w:val="28"/>
          <w:szCs w:val="28"/>
          <w:shd w:val="clear" w:color="auto" w:fill="FFFFFF"/>
        </w:rPr>
        <w:t xml:space="preserve">tienden a </w:t>
      </w:r>
      <w:r w:rsidR="00E32658">
        <w:rPr>
          <w:rFonts w:ascii="Bookman Old Style" w:hAnsi="Bookman Old Style"/>
          <w:color w:val="000000"/>
          <w:sz w:val="28"/>
          <w:szCs w:val="28"/>
          <w:shd w:val="clear" w:color="auto" w:fill="FFFFFF"/>
        </w:rPr>
        <w:t xml:space="preserve">asegurar, al decir </w:t>
      </w:r>
      <w:r w:rsidR="00C32DE8">
        <w:rPr>
          <w:rFonts w:ascii="Bookman Old Style" w:hAnsi="Bookman Old Style"/>
          <w:color w:val="000000"/>
          <w:sz w:val="28"/>
          <w:szCs w:val="28"/>
          <w:shd w:val="clear" w:color="auto" w:fill="FFFFFF"/>
        </w:rPr>
        <w:t xml:space="preserve">de esta </w:t>
      </w:r>
      <w:r w:rsidR="00BC662D">
        <w:rPr>
          <w:rFonts w:ascii="Bookman Old Style" w:hAnsi="Bookman Old Style"/>
          <w:color w:val="000000"/>
          <w:sz w:val="28"/>
          <w:szCs w:val="28"/>
          <w:shd w:val="clear" w:color="auto" w:fill="FFFFFF"/>
        </w:rPr>
        <w:t>Corte, “</w:t>
      </w:r>
      <w:r w:rsidR="005D12B9" w:rsidRPr="005D12B9">
        <w:rPr>
          <w:rFonts w:ascii="Bookman Old Style" w:hAnsi="Bookman Old Style"/>
          <w:i/>
          <w:color w:val="000000"/>
          <w:sz w:val="28"/>
          <w:szCs w:val="28"/>
          <w:shd w:val="clear" w:color="auto" w:fill="FFFFFF"/>
        </w:rPr>
        <w:t>(…</w:t>
      </w:r>
      <w:r w:rsidR="00B176FC">
        <w:rPr>
          <w:rFonts w:ascii="Bookman Old Style" w:hAnsi="Bookman Old Style"/>
          <w:i/>
          <w:color w:val="000000"/>
          <w:sz w:val="28"/>
          <w:szCs w:val="28"/>
          <w:shd w:val="clear" w:color="auto" w:fill="FFFFFF"/>
        </w:rPr>
        <w:t xml:space="preserve">) </w:t>
      </w:r>
      <w:r w:rsidR="00BC662D" w:rsidRPr="00BC662D">
        <w:rPr>
          <w:rFonts w:ascii="Bookman Old Style" w:hAnsi="Bookman Old Style"/>
          <w:i/>
          <w:color w:val="000000"/>
          <w:sz w:val="28"/>
          <w:szCs w:val="28"/>
          <w:shd w:val="clear" w:color="auto" w:fill="FFFFFF"/>
        </w:rPr>
        <w:t>plena coherencia</w:t>
      </w:r>
      <w:r w:rsidR="009F7607">
        <w:rPr>
          <w:rFonts w:ascii="Bookman Old Style" w:hAnsi="Bookman Old Style"/>
          <w:i/>
          <w:color w:val="000000"/>
          <w:sz w:val="28"/>
          <w:szCs w:val="28"/>
          <w:shd w:val="clear" w:color="auto" w:fill="FFFFFF"/>
        </w:rPr>
        <w:t xml:space="preserve"> (…)</w:t>
      </w:r>
      <w:r w:rsidR="009F7607">
        <w:rPr>
          <w:rFonts w:ascii="Bookman Old Style" w:hAnsi="Bookman Old Style"/>
          <w:color w:val="000000"/>
          <w:sz w:val="28"/>
          <w:szCs w:val="28"/>
          <w:shd w:val="clear" w:color="auto" w:fill="FFFFFF"/>
        </w:rPr>
        <w:t xml:space="preserve">, </w:t>
      </w:r>
      <w:r w:rsidR="00A0572D" w:rsidRPr="00D96E15">
        <w:rPr>
          <w:rFonts w:ascii="Bookman Old Style" w:hAnsi="Bookman Old Style"/>
          <w:i/>
          <w:color w:val="000000"/>
          <w:sz w:val="28"/>
          <w:szCs w:val="28"/>
          <w:shd w:val="clear" w:color="auto" w:fill="FFFFFF"/>
        </w:rPr>
        <w:t>de modo que se tengan en cuenta las necesarias conexiones, concordancias o discrepancias entre esos diversos componentes; y</w:t>
      </w:r>
      <w:r w:rsidR="00DD5E90">
        <w:rPr>
          <w:rFonts w:ascii="Bookman Old Style" w:hAnsi="Bookman Old Style"/>
          <w:i/>
          <w:color w:val="000000"/>
          <w:sz w:val="28"/>
          <w:szCs w:val="28"/>
          <w:shd w:val="clear" w:color="auto" w:fill="FFFFFF"/>
        </w:rPr>
        <w:t xml:space="preserve"> (…) </w:t>
      </w:r>
      <w:r w:rsidR="00A0572D" w:rsidRPr="00D96E15">
        <w:rPr>
          <w:rFonts w:ascii="Bookman Old Style" w:hAnsi="Bookman Old Style"/>
          <w:i/>
          <w:color w:val="000000"/>
          <w:sz w:val="28"/>
          <w:szCs w:val="28"/>
          <w:shd w:val="clear" w:color="auto" w:fill="FFFFFF"/>
        </w:rPr>
        <w:t xml:space="preserve">se tenga 'por derrotero únicamente las reglas de la lógica, de la ciencia </w:t>
      </w:r>
      <w:r w:rsidR="00A0572D" w:rsidRPr="00D96E15">
        <w:rPr>
          <w:rFonts w:ascii="Bookman Old Style" w:hAnsi="Bookman Old Style"/>
          <w:i/>
          <w:color w:val="000000"/>
          <w:sz w:val="28"/>
          <w:szCs w:val="28"/>
          <w:shd w:val="clear" w:color="auto" w:fill="FFFFFF"/>
        </w:rPr>
        <w:lastRenderedPageBreak/>
        <w:t>y de la experiencia que</w:t>
      </w:r>
      <w:r w:rsidR="00812C07">
        <w:rPr>
          <w:rFonts w:ascii="Bookman Old Style" w:hAnsi="Bookman Old Style"/>
          <w:i/>
          <w:color w:val="000000"/>
          <w:sz w:val="28"/>
          <w:szCs w:val="28"/>
          <w:shd w:val="clear" w:color="auto" w:fill="FFFFFF"/>
        </w:rPr>
        <w:t xml:space="preserve"> (…) </w:t>
      </w:r>
      <w:r w:rsidR="00A0572D" w:rsidRPr="00D96E15">
        <w:rPr>
          <w:rFonts w:ascii="Bookman Old Style" w:hAnsi="Bookman Old Style"/>
          <w:i/>
          <w:color w:val="000000"/>
          <w:sz w:val="28"/>
          <w:szCs w:val="28"/>
          <w:shd w:val="clear" w:color="auto" w:fill="FFFFFF"/>
        </w:rPr>
        <w:t>sean aplicables a un determinado caso' (G.J. t. CCLXI, pag. 999)</w:t>
      </w:r>
      <w:r w:rsidR="00732BBE" w:rsidRPr="00D96E15">
        <w:rPr>
          <w:rFonts w:ascii="Bookman Old Style" w:hAnsi="Bookman Old Style"/>
          <w:color w:val="000000"/>
          <w:sz w:val="28"/>
          <w:szCs w:val="28"/>
          <w:shd w:val="clear" w:color="auto" w:fill="FFFFFF"/>
        </w:rPr>
        <w:t>”</w:t>
      </w:r>
      <w:r w:rsidR="00D47DD2">
        <w:rPr>
          <w:rStyle w:val="Refdenotaalpie"/>
          <w:rFonts w:ascii="Bookman Old Style" w:hAnsi="Bookman Old Style"/>
          <w:color w:val="000000"/>
          <w:sz w:val="28"/>
          <w:szCs w:val="28"/>
          <w:shd w:val="clear" w:color="auto" w:fill="FFFFFF"/>
        </w:rPr>
        <w:footnoteReference w:id="37"/>
      </w:r>
      <w:r w:rsidR="005F4A76">
        <w:rPr>
          <w:rFonts w:ascii="Bookman Old Style" w:hAnsi="Bookman Old Style"/>
          <w:color w:val="000000"/>
          <w:sz w:val="28"/>
          <w:szCs w:val="28"/>
          <w:shd w:val="clear" w:color="auto" w:fill="FFFFFF"/>
        </w:rPr>
        <w:t>.</w:t>
      </w:r>
    </w:p>
    <w:p w14:paraId="3643CA48" w14:textId="77777777" w:rsidR="005D36B0" w:rsidRPr="005F4A76" w:rsidRDefault="005D36B0" w:rsidP="005D36B0">
      <w:pPr>
        <w:spacing w:line="360" w:lineRule="auto"/>
        <w:ind w:firstLine="709"/>
        <w:jc w:val="both"/>
        <w:rPr>
          <w:rFonts w:ascii="Bookman Old Style" w:hAnsi="Bookman Old Style"/>
          <w:color w:val="000000"/>
          <w:sz w:val="28"/>
          <w:szCs w:val="28"/>
          <w:shd w:val="clear" w:color="auto" w:fill="FFFFFF"/>
        </w:rPr>
      </w:pPr>
    </w:p>
    <w:p w14:paraId="65355CAF" w14:textId="56CDF12D" w:rsidR="005F4A76" w:rsidRPr="005F4A76" w:rsidRDefault="00737CA9" w:rsidP="005D36B0">
      <w:pPr>
        <w:spacing w:line="360" w:lineRule="auto"/>
        <w:ind w:firstLine="709"/>
        <w:jc w:val="both"/>
        <w:rPr>
          <w:rFonts w:ascii="Bookman Old Style" w:hAnsi="Bookman Old Style"/>
          <w:color w:val="000000"/>
          <w:sz w:val="28"/>
          <w:szCs w:val="28"/>
          <w:shd w:val="clear" w:color="auto" w:fill="FFFFFF"/>
        </w:rPr>
      </w:pPr>
      <w:r>
        <w:rPr>
          <w:rFonts w:ascii="Bookman Old Style" w:hAnsi="Bookman Old Style"/>
          <w:color w:val="000000"/>
          <w:sz w:val="28"/>
          <w:szCs w:val="28"/>
          <w:shd w:val="clear" w:color="auto" w:fill="FFFFFF"/>
        </w:rPr>
        <w:t xml:space="preserve">De ahí, para enarbolar </w:t>
      </w:r>
      <w:r w:rsidR="00B909CB" w:rsidRPr="005F4A76">
        <w:rPr>
          <w:rFonts w:ascii="Bookman Old Style" w:hAnsi="Bookman Old Style"/>
          <w:color w:val="000000"/>
          <w:sz w:val="28"/>
          <w:szCs w:val="28"/>
          <w:shd w:val="clear" w:color="auto" w:fill="FFFFFF"/>
        </w:rPr>
        <w:t>u</w:t>
      </w:r>
      <w:r w:rsidR="005D36B0" w:rsidRPr="005F4A76">
        <w:rPr>
          <w:rFonts w:ascii="Bookman Old Style" w:hAnsi="Bookman Old Style"/>
          <w:color w:val="000000"/>
          <w:sz w:val="28"/>
          <w:szCs w:val="28"/>
          <w:shd w:val="clear" w:color="auto" w:fill="FFFFFF"/>
        </w:rPr>
        <w:t>n cargo en casac</w:t>
      </w:r>
      <w:r w:rsidR="006B4389">
        <w:rPr>
          <w:rFonts w:ascii="Bookman Old Style" w:hAnsi="Bookman Old Style"/>
          <w:color w:val="000000"/>
          <w:sz w:val="28"/>
          <w:szCs w:val="28"/>
          <w:shd w:val="clear" w:color="auto" w:fill="FFFFFF"/>
        </w:rPr>
        <w:t>ón</w:t>
      </w:r>
      <w:r>
        <w:rPr>
          <w:rFonts w:ascii="Bookman Old Style" w:hAnsi="Bookman Old Style"/>
          <w:color w:val="000000"/>
          <w:sz w:val="28"/>
          <w:szCs w:val="28"/>
          <w:shd w:val="clear" w:color="auto" w:fill="FFFFFF"/>
        </w:rPr>
        <w:t xml:space="preserve"> por la </w:t>
      </w:r>
      <w:r w:rsidR="006B4389">
        <w:rPr>
          <w:rFonts w:ascii="Bookman Old Style" w:hAnsi="Bookman Old Style"/>
          <w:color w:val="000000"/>
          <w:sz w:val="28"/>
          <w:szCs w:val="28"/>
          <w:shd w:val="clear" w:color="auto" w:fill="FFFFFF"/>
        </w:rPr>
        <w:t>violaci</w:t>
      </w:r>
      <w:r>
        <w:rPr>
          <w:rFonts w:ascii="Bookman Old Style" w:hAnsi="Bookman Old Style"/>
          <w:color w:val="000000"/>
          <w:sz w:val="28"/>
          <w:szCs w:val="28"/>
          <w:shd w:val="clear" w:color="auto" w:fill="FFFFFF"/>
        </w:rPr>
        <w:t xml:space="preserve">ón medio </w:t>
      </w:r>
      <w:r w:rsidR="006B4389">
        <w:rPr>
          <w:rFonts w:ascii="Bookman Old Style" w:hAnsi="Bookman Old Style"/>
          <w:color w:val="000000"/>
          <w:sz w:val="28"/>
          <w:szCs w:val="28"/>
          <w:shd w:val="clear" w:color="auto" w:fill="FFFFFF"/>
        </w:rPr>
        <w:t xml:space="preserve">del </w:t>
      </w:r>
      <w:r w:rsidR="00B909CB" w:rsidRPr="005F4A76">
        <w:rPr>
          <w:rFonts w:ascii="Bookman Old Style" w:hAnsi="Bookman Old Style"/>
          <w:color w:val="000000"/>
          <w:sz w:val="28"/>
          <w:szCs w:val="28"/>
          <w:shd w:val="clear" w:color="auto" w:fill="FFFFFF"/>
        </w:rPr>
        <w:t>artículo</w:t>
      </w:r>
      <w:r w:rsidR="005D36B0" w:rsidRPr="005F4A76">
        <w:rPr>
          <w:rFonts w:ascii="Bookman Old Style" w:hAnsi="Bookman Old Style"/>
          <w:color w:val="000000"/>
          <w:sz w:val="28"/>
          <w:szCs w:val="28"/>
          <w:shd w:val="clear" w:color="auto" w:fill="FFFFFF"/>
        </w:rPr>
        <w:t xml:space="preserve"> 187 del</w:t>
      </w:r>
      <w:r w:rsidR="004B6A99" w:rsidRPr="005F4A76">
        <w:rPr>
          <w:rFonts w:ascii="Bookman Old Style" w:hAnsi="Bookman Old Style"/>
          <w:color w:val="000000"/>
          <w:sz w:val="28"/>
          <w:szCs w:val="28"/>
          <w:shd w:val="clear" w:color="auto" w:fill="FFFFFF"/>
        </w:rPr>
        <w:t xml:space="preserve"> Código de Procedimiento Civil, ahora 176 del Código General del Proceso</w:t>
      </w:r>
      <w:r w:rsidR="006B4389">
        <w:rPr>
          <w:rFonts w:ascii="Bookman Old Style" w:hAnsi="Bookman Old Style"/>
          <w:color w:val="000000"/>
          <w:sz w:val="28"/>
          <w:szCs w:val="28"/>
          <w:shd w:val="clear" w:color="auto" w:fill="FFFFFF"/>
        </w:rPr>
        <w:t xml:space="preserve">, </w:t>
      </w:r>
      <w:r w:rsidR="004B6A99" w:rsidRPr="005F4A76">
        <w:rPr>
          <w:rFonts w:ascii="Bookman Old Style" w:hAnsi="Bookman Old Style"/>
          <w:color w:val="000000"/>
          <w:sz w:val="28"/>
          <w:szCs w:val="28"/>
          <w:shd w:val="clear" w:color="auto" w:fill="FFFFFF"/>
        </w:rPr>
        <w:t>e</w:t>
      </w:r>
      <w:r w:rsidR="006B4389">
        <w:rPr>
          <w:rFonts w:ascii="Bookman Old Style" w:hAnsi="Bookman Old Style"/>
          <w:color w:val="000000"/>
          <w:sz w:val="28"/>
          <w:szCs w:val="28"/>
          <w:shd w:val="clear" w:color="auto" w:fill="FFFFFF"/>
        </w:rPr>
        <w:t xml:space="preserve">sta Sala </w:t>
      </w:r>
      <w:r w:rsidR="00906AE3">
        <w:rPr>
          <w:rFonts w:ascii="Bookman Old Style" w:hAnsi="Bookman Old Style"/>
          <w:color w:val="000000"/>
          <w:sz w:val="28"/>
          <w:szCs w:val="28"/>
          <w:shd w:val="clear" w:color="auto" w:fill="FFFFFF"/>
        </w:rPr>
        <w:t xml:space="preserve">tiene sentado </w:t>
      </w:r>
      <w:r w:rsidR="004B6A99" w:rsidRPr="005F4A76">
        <w:rPr>
          <w:rFonts w:ascii="Bookman Old Style" w:hAnsi="Bookman Old Style"/>
          <w:color w:val="000000"/>
          <w:sz w:val="28"/>
          <w:szCs w:val="28"/>
          <w:shd w:val="clear" w:color="auto" w:fill="FFFFFF"/>
        </w:rPr>
        <w:t xml:space="preserve">que </w:t>
      </w:r>
      <w:r w:rsidR="006B4389">
        <w:rPr>
          <w:rFonts w:ascii="Bookman Old Style" w:hAnsi="Bookman Old Style"/>
          <w:color w:val="000000"/>
          <w:sz w:val="28"/>
          <w:szCs w:val="28"/>
          <w:shd w:val="clear" w:color="auto" w:fill="FFFFFF"/>
        </w:rPr>
        <w:t>“</w:t>
      </w:r>
      <w:r w:rsidR="004B6A99" w:rsidRPr="006B4389">
        <w:rPr>
          <w:rFonts w:ascii="Bookman Old Style" w:hAnsi="Bookman Old Style"/>
          <w:i/>
          <w:color w:val="000000"/>
          <w:sz w:val="28"/>
          <w:szCs w:val="28"/>
          <w:shd w:val="clear" w:color="auto" w:fill="FFFFFF"/>
        </w:rPr>
        <w:t>(…)</w:t>
      </w:r>
      <w:r w:rsidR="00EC6357" w:rsidRPr="006B4389">
        <w:rPr>
          <w:rFonts w:ascii="Bookman Old Style" w:hAnsi="Bookman Old Style"/>
          <w:i/>
          <w:color w:val="000000"/>
          <w:sz w:val="28"/>
          <w:szCs w:val="28"/>
          <w:shd w:val="clear" w:color="auto" w:fill="FFFFFF"/>
        </w:rPr>
        <w:t xml:space="preserve"> </w:t>
      </w:r>
      <w:r w:rsidR="005D36B0" w:rsidRPr="006B4389">
        <w:rPr>
          <w:rFonts w:ascii="Bookman Old Style" w:hAnsi="Bookman Old Style"/>
          <w:i/>
          <w:color w:val="000000"/>
          <w:sz w:val="28"/>
          <w:szCs w:val="28"/>
          <w:shd w:val="clear" w:color="auto" w:fill="FFFFFF"/>
        </w:rPr>
        <w:t>no es suficiente su mera afirmación, sino que es imperativo que además de la individualización de los medios de prueba no estimados globalmente, se indique por la censura los apartes de cada una de ellos que evidencien y demuestren de modo completo la falta total de dicha integración</w:t>
      </w:r>
      <w:r w:rsidR="005F4A76" w:rsidRPr="006B4389">
        <w:rPr>
          <w:rFonts w:ascii="Bookman Old Style" w:hAnsi="Bookman Old Style"/>
          <w:i/>
          <w:color w:val="000000"/>
          <w:sz w:val="28"/>
          <w:szCs w:val="28"/>
          <w:shd w:val="clear" w:color="auto" w:fill="FFFFFF"/>
        </w:rPr>
        <w:t xml:space="preserve"> (…)</w:t>
      </w:r>
      <w:r w:rsidR="005F4A76" w:rsidRPr="005F4A76">
        <w:rPr>
          <w:rFonts w:ascii="Bookman Old Style" w:hAnsi="Bookman Old Style"/>
          <w:color w:val="000000"/>
          <w:sz w:val="28"/>
          <w:szCs w:val="28"/>
          <w:shd w:val="clear" w:color="auto" w:fill="FFFFFF"/>
        </w:rPr>
        <w:t>”</w:t>
      </w:r>
      <w:r w:rsidR="00906AE3">
        <w:rPr>
          <w:rStyle w:val="Refdenotaalpie"/>
          <w:rFonts w:ascii="Bookman Old Style" w:hAnsi="Bookman Old Style"/>
          <w:color w:val="000000"/>
          <w:sz w:val="28"/>
          <w:szCs w:val="28"/>
          <w:shd w:val="clear" w:color="auto" w:fill="FFFFFF"/>
        </w:rPr>
        <w:footnoteReference w:id="38"/>
      </w:r>
      <w:r w:rsidR="006B3E95">
        <w:rPr>
          <w:rFonts w:ascii="Bookman Old Style" w:hAnsi="Bookman Old Style"/>
          <w:color w:val="000000"/>
          <w:sz w:val="28"/>
          <w:szCs w:val="28"/>
          <w:shd w:val="clear" w:color="auto" w:fill="FFFFFF"/>
        </w:rPr>
        <w:t>.</w:t>
      </w:r>
    </w:p>
    <w:p w14:paraId="4A8676E8" w14:textId="77777777" w:rsidR="005F4A76" w:rsidRDefault="005F4A76" w:rsidP="005D36B0">
      <w:pPr>
        <w:spacing w:line="360" w:lineRule="auto"/>
        <w:ind w:firstLine="709"/>
        <w:jc w:val="both"/>
        <w:rPr>
          <w:rFonts w:ascii="Bookman Old Style" w:hAnsi="Bookman Old Style"/>
          <w:color w:val="000000"/>
          <w:sz w:val="28"/>
          <w:szCs w:val="28"/>
          <w:shd w:val="clear" w:color="auto" w:fill="FFFFFF"/>
        </w:rPr>
      </w:pPr>
    </w:p>
    <w:p w14:paraId="49F7DF4B" w14:textId="0D7896E2" w:rsidR="00C07365" w:rsidRDefault="006C3271" w:rsidP="007260BF">
      <w:pPr>
        <w:spacing w:line="360" w:lineRule="auto"/>
        <w:ind w:firstLine="709"/>
        <w:jc w:val="both"/>
        <w:rPr>
          <w:rFonts w:ascii="Bookman Old Style" w:hAnsi="Bookman Old Style" w:cs="Arial"/>
          <w:sz w:val="28"/>
          <w:szCs w:val="28"/>
        </w:rPr>
      </w:pPr>
      <w:r>
        <w:rPr>
          <w:rFonts w:ascii="Bookman Old Style" w:hAnsi="Bookman Old Style"/>
          <w:color w:val="000000"/>
          <w:sz w:val="28"/>
          <w:szCs w:val="28"/>
          <w:shd w:val="clear" w:color="auto" w:fill="FFFFFF"/>
        </w:rPr>
        <w:t xml:space="preserve">La razón de ser de lo anterior estriba en que como la </w:t>
      </w:r>
      <w:r w:rsidR="00AC7C39">
        <w:rPr>
          <w:rFonts w:ascii="Bookman Old Style" w:hAnsi="Bookman Old Style"/>
          <w:color w:val="000000"/>
          <w:sz w:val="28"/>
          <w:szCs w:val="28"/>
          <w:shd w:val="clear" w:color="auto" w:fill="FFFFFF"/>
        </w:rPr>
        <w:t xml:space="preserve">sentencia cuestionada </w:t>
      </w:r>
      <w:r>
        <w:rPr>
          <w:rFonts w:ascii="Bookman Old Style" w:hAnsi="Bookman Old Style"/>
          <w:color w:val="000000"/>
          <w:sz w:val="28"/>
          <w:szCs w:val="28"/>
          <w:shd w:val="clear" w:color="auto" w:fill="FFFFFF"/>
        </w:rPr>
        <w:t xml:space="preserve">arriba a la </w:t>
      </w:r>
      <w:r w:rsidR="00BD22AA">
        <w:rPr>
          <w:rFonts w:ascii="Bookman Old Style" w:hAnsi="Bookman Old Style"/>
          <w:color w:val="000000"/>
          <w:sz w:val="28"/>
          <w:szCs w:val="28"/>
          <w:shd w:val="clear" w:color="auto" w:fill="FFFFFF"/>
        </w:rPr>
        <w:t>Corte</w:t>
      </w:r>
      <w:r w:rsidR="00C07365">
        <w:rPr>
          <w:rFonts w:ascii="Bookman Old Style" w:hAnsi="Bookman Old Style"/>
          <w:color w:val="000000"/>
          <w:sz w:val="28"/>
          <w:szCs w:val="28"/>
          <w:shd w:val="clear" w:color="auto" w:fill="FFFFFF"/>
        </w:rPr>
        <w:t xml:space="preserve"> </w:t>
      </w:r>
      <w:r>
        <w:rPr>
          <w:rFonts w:ascii="Bookman Old Style" w:hAnsi="Bookman Old Style"/>
          <w:color w:val="000000"/>
          <w:sz w:val="28"/>
          <w:szCs w:val="28"/>
          <w:shd w:val="clear" w:color="auto" w:fill="FFFFFF"/>
        </w:rPr>
        <w:t xml:space="preserve">cobijada por la presunción de legalidad y acierto, se </w:t>
      </w:r>
      <w:r w:rsidR="00132C57">
        <w:rPr>
          <w:rFonts w:ascii="Bookman Old Style" w:hAnsi="Bookman Old Style"/>
          <w:color w:val="000000"/>
          <w:sz w:val="28"/>
          <w:szCs w:val="28"/>
          <w:shd w:val="clear" w:color="auto" w:fill="FFFFFF"/>
        </w:rPr>
        <w:t xml:space="preserve">entiende </w:t>
      </w:r>
      <w:r w:rsidR="00132C57">
        <w:rPr>
          <w:rFonts w:ascii="Bookman Old Style" w:hAnsi="Bookman Old Style"/>
          <w:sz w:val="28"/>
          <w:szCs w:val="28"/>
        </w:rPr>
        <w:t>que</w:t>
      </w:r>
      <w:r w:rsidR="00BD22AA">
        <w:rPr>
          <w:rFonts w:ascii="Bookman Old Style" w:hAnsi="Bookman Old Style"/>
          <w:sz w:val="28"/>
          <w:szCs w:val="28"/>
        </w:rPr>
        <w:t xml:space="preserve"> en el</w:t>
      </w:r>
      <w:r w:rsidR="00A03151">
        <w:rPr>
          <w:rFonts w:ascii="Bookman Old Style" w:hAnsi="Bookman Old Style"/>
          <w:sz w:val="28"/>
          <w:szCs w:val="28"/>
        </w:rPr>
        <w:t xml:space="preserve"> </w:t>
      </w:r>
      <w:r w:rsidR="00BD22AA">
        <w:rPr>
          <w:rFonts w:ascii="Bookman Old Style" w:hAnsi="Bookman Old Style"/>
          <w:sz w:val="28"/>
          <w:szCs w:val="28"/>
        </w:rPr>
        <w:t xml:space="preserve">proceso </w:t>
      </w:r>
      <w:r w:rsidR="00132C57">
        <w:rPr>
          <w:rFonts w:ascii="Bookman Old Style" w:hAnsi="Bookman Old Style"/>
          <w:sz w:val="28"/>
          <w:szCs w:val="28"/>
        </w:rPr>
        <w:t>de fijar contradicciones, concatenaciones</w:t>
      </w:r>
      <w:r w:rsidR="007260BF">
        <w:rPr>
          <w:rFonts w:ascii="Bookman Old Style" w:hAnsi="Bookman Old Style"/>
          <w:sz w:val="28"/>
          <w:szCs w:val="28"/>
        </w:rPr>
        <w:t>,</w:t>
      </w:r>
      <w:r w:rsidR="00132C57">
        <w:rPr>
          <w:rFonts w:ascii="Bookman Old Style" w:hAnsi="Bookman Old Style"/>
          <w:sz w:val="28"/>
          <w:szCs w:val="28"/>
        </w:rPr>
        <w:t xml:space="preserve"> exc</w:t>
      </w:r>
      <w:r w:rsidR="00A03151">
        <w:rPr>
          <w:rFonts w:ascii="Bookman Old Style" w:hAnsi="Bookman Old Style"/>
          <w:sz w:val="28"/>
          <w:szCs w:val="28"/>
        </w:rPr>
        <w:t>lusiones</w:t>
      </w:r>
      <w:r w:rsidR="007260BF">
        <w:rPr>
          <w:rFonts w:ascii="Bookman Old Style" w:hAnsi="Bookman Old Style"/>
          <w:sz w:val="28"/>
          <w:szCs w:val="28"/>
        </w:rPr>
        <w:t xml:space="preserve"> y conclusiones</w:t>
      </w:r>
      <w:r w:rsidR="00A03151">
        <w:rPr>
          <w:rFonts w:ascii="Bookman Old Style" w:hAnsi="Bookman Old Style"/>
          <w:sz w:val="28"/>
          <w:szCs w:val="28"/>
        </w:rPr>
        <w:t>, el análisis realizado por el</w:t>
      </w:r>
      <w:r w:rsidR="00295197">
        <w:rPr>
          <w:rFonts w:ascii="Bookman Old Style" w:hAnsi="Bookman Old Style"/>
          <w:sz w:val="28"/>
          <w:szCs w:val="28"/>
        </w:rPr>
        <w:t xml:space="preserve"> Tribunal </w:t>
      </w:r>
      <w:r w:rsidR="00A03151">
        <w:rPr>
          <w:rFonts w:ascii="Bookman Old Style" w:hAnsi="Bookman Old Style"/>
          <w:sz w:val="28"/>
          <w:szCs w:val="28"/>
        </w:rPr>
        <w:t>no choca con la</w:t>
      </w:r>
      <w:r w:rsidR="004C2703">
        <w:rPr>
          <w:rFonts w:ascii="Bookman Old Style" w:hAnsi="Bookman Old Style"/>
          <w:sz w:val="28"/>
          <w:szCs w:val="28"/>
        </w:rPr>
        <w:t>s reglas de la sana crítica.</w:t>
      </w:r>
      <w:r w:rsidR="007466AB">
        <w:rPr>
          <w:rFonts w:ascii="Bookman Old Style" w:hAnsi="Bookman Old Style" w:cs="Arial"/>
          <w:sz w:val="28"/>
          <w:szCs w:val="28"/>
        </w:rPr>
        <w:t xml:space="preserve"> </w:t>
      </w:r>
      <w:r w:rsidR="007B13F0">
        <w:rPr>
          <w:rFonts w:ascii="Bookman Old Style" w:hAnsi="Bookman Old Style" w:cs="Arial"/>
          <w:sz w:val="28"/>
          <w:szCs w:val="28"/>
        </w:rPr>
        <w:t xml:space="preserve">Si las contradice, </w:t>
      </w:r>
      <w:r w:rsidR="007466AB">
        <w:rPr>
          <w:rFonts w:ascii="Bookman Old Style" w:hAnsi="Bookman Old Style" w:cs="Arial"/>
          <w:sz w:val="28"/>
          <w:szCs w:val="28"/>
        </w:rPr>
        <w:t>a la censura le corresponde</w:t>
      </w:r>
      <w:r w:rsidR="007B13F0">
        <w:rPr>
          <w:rFonts w:ascii="Bookman Old Style" w:hAnsi="Bookman Old Style" w:cs="Arial"/>
          <w:sz w:val="28"/>
          <w:szCs w:val="28"/>
        </w:rPr>
        <w:t xml:space="preserve"> </w:t>
      </w:r>
      <w:r w:rsidR="00ED33C7">
        <w:rPr>
          <w:rFonts w:ascii="Bookman Old Style" w:hAnsi="Bookman Old Style" w:cs="Arial"/>
          <w:sz w:val="28"/>
          <w:szCs w:val="28"/>
        </w:rPr>
        <w:t>hilvanar l</w:t>
      </w:r>
      <w:r w:rsidR="007B13F0">
        <w:rPr>
          <w:rFonts w:ascii="Bookman Old Style" w:hAnsi="Bookman Old Style" w:cs="Arial"/>
          <w:sz w:val="28"/>
          <w:szCs w:val="28"/>
        </w:rPr>
        <w:t>as pruebas</w:t>
      </w:r>
      <w:r w:rsidR="00295197">
        <w:rPr>
          <w:rFonts w:ascii="Bookman Old Style" w:hAnsi="Bookman Old Style" w:cs="Arial"/>
          <w:sz w:val="28"/>
          <w:szCs w:val="28"/>
        </w:rPr>
        <w:t xml:space="preserve"> y poner de presente cómo </w:t>
      </w:r>
      <w:r w:rsidR="00C07365">
        <w:rPr>
          <w:rFonts w:ascii="Bookman Old Style" w:hAnsi="Bookman Old Style" w:cs="Arial"/>
          <w:sz w:val="28"/>
          <w:szCs w:val="28"/>
        </w:rPr>
        <w:t xml:space="preserve">en </w:t>
      </w:r>
      <w:r w:rsidR="0078148F">
        <w:rPr>
          <w:rFonts w:ascii="Bookman Old Style" w:hAnsi="Bookman Old Style" w:cs="Arial"/>
          <w:sz w:val="28"/>
          <w:szCs w:val="28"/>
        </w:rPr>
        <w:t>su conjunto</w:t>
      </w:r>
      <w:r w:rsidR="00C07365">
        <w:rPr>
          <w:rFonts w:ascii="Bookman Old Style" w:hAnsi="Bookman Old Style" w:cs="Arial"/>
          <w:sz w:val="28"/>
          <w:szCs w:val="28"/>
        </w:rPr>
        <w:t xml:space="preserve"> </w:t>
      </w:r>
      <w:r w:rsidR="0078148F">
        <w:rPr>
          <w:rFonts w:ascii="Bookman Old Style" w:hAnsi="Bookman Old Style" w:cs="Arial"/>
          <w:sz w:val="28"/>
          <w:szCs w:val="28"/>
        </w:rPr>
        <w:t>el sentido</w:t>
      </w:r>
      <w:r w:rsidR="00C07365">
        <w:rPr>
          <w:rFonts w:ascii="Bookman Old Style" w:hAnsi="Bookman Old Style" w:cs="Arial"/>
          <w:sz w:val="28"/>
          <w:szCs w:val="28"/>
        </w:rPr>
        <w:t xml:space="preserve"> verdadero es distinto</w:t>
      </w:r>
      <w:r w:rsidR="00295197">
        <w:rPr>
          <w:rFonts w:ascii="Bookman Old Style" w:hAnsi="Bookman Old Style" w:cs="Arial"/>
          <w:sz w:val="28"/>
          <w:szCs w:val="28"/>
        </w:rPr>
        <w:t xml:space="preserve"> al</w:t>
      </w:r>
      <w:r w:rsidR="00AA237A">
        <w:rPr>
          <w:rFonts w:ascii="Bookman Old Style" w:hAnsi="Bookman Old Style" w:cs="Arial"/>
          <w:sz w:val="28"/>
          <w:szCs w:val="28"/>
        </w:rPr>
        <w:t xml:space="preserve"> fijado en el fallo impugnado.</w:t>
      </w:r>
    </w:p>
    <w:p w14:paraId="7B75A469" w14:textId="77777777" w:rsidR="00C07365" w:rsidRDefault="00C07365" w:rsidP="007260BF">
      <w:pPr>
        <w:spacing w:line="360" w:lineRule="auto"/>
        <w:ind w:firstLine="709"/>
        <w:jc w:val="both"/>
        <w:rPr>
          <w:rFonts w:ascii="Bookman Old Style" w:hAnsi="Bookman Old Style" w:cs="Arial"/>
          <w:sz w:val="28"/>
          <w:szCs w:val="28"/>
        </w:rPr>
      </w:pPr>
    </w:p>
    <w:p w14:paraId="271FC6BE" w14:textId="456306E2" w:rsidR="00AA237A" w:rsidRDefault="00A12B3F" w:rsidP="007260BF">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3.4.3.</w:t>
      </w:r>
      <w:r w:rsidR="007050F6">
        <w:rPr>
          <w:rFonts w:ascii="Bookman Old Style" w:hAnsi="Bookman Old Style" w:cs="Arial"/>
          <w:sz w:val="28"/>
          <w:szCs w:val="28"/>
        </w:rPr>
        <w:t xml:space="preserve"> </w:t>
      </w:r>
      <w:r>
        <w:rPr>
          <w:rFonts w:ascii="Bookman Old Style" w:hAnsi="Bookman Old Style" w:cs="Arial"/>
          <w:sz w:val="28"/>
          <w:szCs w:val="28"/>
        </w:rPr>
        <w:t>Frente a las anteriores directrices,</w:t>
      </w:r>
      <w:r w:rsidR="00F271D2">
        <w:rPr>
          <w:rFonts w:ascii="Bookman Old Style" w:hAnsi="Bookman Old Style" w:cs="Arial"/>
          <w:sz w:val="28"/>
          <w:szCs w:val="28"/>
        </w:rPr>
        <w:t xml:space="preserve"> los errores de derecho denunciados son inexistentes.</w:t>
      </w:r>
    </w:p>
    <w:p w14:paraId="7368F9DD" w14:textId="77777777" w:rsidR="00F62D1C" w:rsidRDefault="00F62D1C" w:rsidP="008F0BEB">
      <w:pPr>
        <w:spacing w:line="360" w:lineRule="auto"/>
        <w:ind w:firstLine="709"/>
        <w:jc w:val="both"/>
        <w:rPr>
          <w:rFonts w:ascii="Bookman Old Style" w:hAnsi="Bookman Old Style" w:cs="Arial"/>
          <w:sz w:val="28"/>
          <w:szCs w:val="28"/>
        </w:rPr>
      </w:pPr>
    </w:p>
    <w:p w14:paraId="097A0392" w14:textId="2D1CA516" w:rsidR="008F0BEB" w:rsidRDefault="00CB7EC3" w:rsidP="008F0BEB">
      <w:pPr>
        <w:spacing w:line="360" w:lineRule="auto"/>
        <w:ind w:firstLine="709"/>
        <w:jc w:val="both"/>
        <w:rPr>
          <w:rFonts w:ascii="Bookman Old Style" w:hAnsi="Bookman Old Style" w:cs="Arial"/>
          <w:sz w:val="28"/>
          <w:szCs w:val="28"/>
        </w:rPr>
      </w:pPr>
      <w:r>
        <w:rPr>
          <w:rFonts w:ascii="Bookman Old Style" w:hAnsi="Bookman Old Style" w:cs="Arial"/>
          <w:sz w:val="28"/>
          <w:szCs w:val="28"/>
        </w:rPr>
        <w:lastRenderedPageBreak/>
        <w:t xml:space="preserve">3.4.3.1. Ante todo, porque </w:t>
      </w:r>
      <w:r w:rsidR="0095090D">
        <w:rPr>
          <w:rFonts w:ascii="Bookman Old Style" w:hAnsi="Bookman Old Style" w:cs="Arial"/>
          <w:sz w:val="28"/>
          <w:szCs w:val="28"/>
        </w:rPr>
        <w:t xml:space="preserve">como en </w:t>
      </w:r>
      <w:r>
        <w:rPr>
          <w:rFonts w:ascii="Bookman Old Style" w:hAnsi="Bookman Old Style" w:cs="Arial"/>
          <w:sz w:val="28"/>
          <w:szCs w:val="28"/>
        </w:rPr>
        <w:t>e</w:t>
      </w:r>
      <w:r w:rsidR="006A6C83">
        <w:rPr>
          <w:rFonts w:ascii="Bookman Old Style" w:hAnsi="Bookman Old Style" w:cs="Arial"/>
          <w:sz w:val="28"/>
          <w:szCs w:val="28"/>
        </w:rPr>
        <w:t>l cargo</w:t>
      </w:r>
      <w:r w:rsidR="008E521F">
        <w:rPr>
          <w:rFonts w:ascii="Bookman Old Style" w:hAnsi="Bookman Old Style" w:cs="Arial"/>
          <w:sz w:val="28"/>
          <w:szCs w:val="28"/>
        </w:rPr>
        <w:t xml:space="preserve"> las supuestas faltas</w:t>
      </w:r>
      <w:r w:rsidR="00086112">
        <w:rPr>
          <w:rFonts w:ascii="Bookman Old Style" w:hAnsi="Bookman Old Style" w:cs="Arial"/>
          <w:sz w:val="28"/>
          <w:szCs w:val="28"/>
        </w:rPr>
        <w:t xml:space="preserve"> de contemplación jurídica de las pruebas, </w:t>
      </w:r>
      <w:r w:rsidR="00D6465A">
        <w:rPr>
          <w:rFonts w:ascii="Bookman Old Style" w:hAnsi="Bookman Old Style" w:cs="Arial"/>
          <w:sz w:val="28"/>
          <w:szCs w:val="28"/>
        </w:rPr>
        <w:t xml:space="preserve">simplemente </w:t>
      </w:r>
      <w:r w:rsidR="008E521F">
        <w:rPr>
          <w:rFonts w:ascii="Bookman Old Style" w:hAnsi="Bookman Old Style" w:cs="Arial"/>
          <w:sz w:val="28"/>
          <w:szCs w:val="28"/>
        </w:rPr>
        <w:t>se afirman,</w:t>
      </w:r>
      <w:r w:rsidR="00AB43CD">
        <w:rPr>
          <w:rFonts w:ascii="Bookman Old Style" w:hAnsi="Bookman Old Style" w:cs="Arial"/>
          <w:sz w:val="28"/>
          <w:szCs w:val="28"/>
        </w:rPr>
        <w:t xml:space="preserve"> </w:t>
      </w:r>
      <w:r w:rsidR="009B46DA">
        <w:rPr>
          <w:rFonts w:ascii="Bookman Old Style" w:hAnsi="Bookman Old Style" w:cs="Arial"/>
          <w:sz w:val="28"/>
          <w:szCs w:val="28"/>
        </w:rPr>
        <w:t>debe seguirse, a partir de la comentada presunción de legalidad y acierto</w:t>
      </w:r>
      <w:r w:rsidR="00AB43CD">
        <w:rPr>
          <w:rFonts w:ascii="Bookman Old Style" w:hAnsi="Bookman Old Style" w:cs="Arial"/>
          <w:sz w:val="28"/>
          <w:szCs w:val="28"/>
        </w:rPr>
        <w:t xml:space="preserve"> de la </w:t>
      </w:r>
      <w:r w:rsidR="008F0BEB">
        <w:rPr>
          <w:rFonts w:ascii="Bookman Old Style" w:hAnsi="Bookman Old Style" w:cs="Arial"/>
          <w:sz w:val="28"/>
          <w:szCs w:val="28"/>
        </w:rPr>
        <w:t>sentencia impugnada</w:t>
      </w:r>
      <w:r w:rsidR="009B46DA">
        <w:rPr>
          <w:rFonts w:ascii="Bookman Old Style" w:hAnsi="Bookman Old Style" w:cs="Arial"/>
          <w:sz w:val="28"/>
          <w:szCs w:val="28"/>
        </w:rPr>
        <w:t xml:space="preserve">, </w:t>
      </w:r>
      <w:r w:rsidR="002100F6">
        <w:rPr>
          <w:rFonts w:ascii="Bookman Old Style" w:hAnsi="Bookman Old Style" w:cs="Arial"/>
          <w:sz w:val="28"/>
          <w:szCs w:val="28"/>
        </w:rPr>
        <w:t>que el Tribunal</w:t>
      </w:r>
      <w:r w:rsidR="006A6C83">
        <w:rPr>
          <w:rFonts w:ascii="Bookman Old Style" w:hAnsi="Bookman Old Style" w:cs="Arial"/>
          <w:sz w:val="28"/>
          <w:szCs w:val="28"/>
        </w:rPr>
        <w:t xml:space="preserve"> no se equivoc</w:t>
      </w:r>
      <w:r w:rsidR="00EE30FF">
        <w:rPr>
          <w:rFonts w:ascii="Bookman Old Style" w:hAnsi="Bookman Old Style" w:cs="Arial"/>
          <w:sz w:val="28"/>
          <w:szCs w:val="28"/>
        </w:rPr>
        <w:t>ó al valorar</w:t>
      </w:r>
      <w:r w:rsidR="008F0BEB">
        <w:rPr>
          <w:rFonts w:ascii="Bookman Old Style" w:hAnsi="Bookman Old Style" w:cs="Arial"/>
          <w:sz w:val="28"/>
          <w:szCs w:val="28"/>
        </w:rPr>
        <w:t xml:space="preserve"> </w:t>
      </w:r>
      <w:r w:rsidR="009B46DA">
        <w:rPr>
          <w:rFonts w:ascii="Bookman Old Style" w:hAnsi="Bookman Old Style" w:cs="Arial"/>
          <w:sz w:val="28"/>
          <w:szCs w:val="28"/>
        </w:rPr>
        <w:t>el conjunto probatorio</w:t>
      </w:r>
      <w:r w:rsidR="00AB43CD">
        <w:rPr>
          <w:rFonts w:ascii="Bookman Old Style" w:hAnsi="Bookman Old Style" w:cs="Arial"/>
          <w:sz w:val="28"/>
          <w:szCs w:val="28"/>
        </w:rPr>
        <w:t>, todo</w:t>
      </w:r>
      <w:r w:rsidR="009B46DA">
        <w:rPr>
          <w:rFonts w:ascii="Bookman Old Style" w:hAnsi="Bookman Old Style" w:cs="Arial"/>
          <w:sz w:val="28"/>
          <w:szCs w:val="28"/>
        </w:rPr>
        <w:t xml:space="preserve"> </w:t>
      </w:r>
      <w:r w:rsidR="00EE30FF">
        <w:rPr>
          <w:rFonts w:ascii="Bookman Old Style" w:hAnsi="Bookman Old Style" w:cs="Arial"/>
          <w:sz w:val="28"/>
          <w:szCs w:val="28"/>
        </w:rPr>
        <w:t xml:space="preserve">conforme a </w:t>
      </w:r>
      <w:r w:rsidR="00AB43CD">
        <w:rPr>
          <w:rFonts w:ascii="Bookman Old Style" w:hAnsi="Bookman Old Style" w:cs="Arial"/>
          <w:sz w:val="28"/>
          <w:szCs w:val="28"/>
        </w:rPr>
        <w:t>los parámetros señalados</w:t>
      </w:r>
      <w:r w:rsidR="00EE30FF">
        <w:rPr>
          <w:rFonts w:ascii="Bookman Old Style" w:hAnsi="Bookman Old Style" w:cs="Arial"/>
          <w:sz w:val="28"/>
          <w:szCs w:val="28"/>
        </w:rPr>
        <w:t xml:space="preserve"> en</w:t>
      </w:r>
      <w:r w:rsidR="006B3E95">
        <w:rPr>
          <w:rFonts w:ascii="Bookman Old Style" w:hAnsi="Bookman Old Style" w:cs="Arial"/>
          <w:sz w:val="28"/>
          <w:szCs w:val="28"/>
        </w:rPr>
        <w:t xml:space="preserve"> el</w:t>
      </w:r>
      <w:r w:rsidR="00367125">
        <w:rPr>
          <w:rFonts w:ascii="Bookman Old Style" w:hAnsi="Bookman Old Style" w:cs="Arial"/>
          <w:sz w:val="28"/>
          <w:szCs w:val="28"/>
        </w:rPr>
        <w:t xml:space="preserve"> </w:t>
      </w:r>
      <w:r w:rsidR="008F0BEB">
        <w:rPr>
          <w:rFonts w:ascii="Bookman Old Style" w:hAnsi="Bookman Old Style" w:cs="Arial"/>
          <w:sz w:val="28"/>
          <w:szCs w:val="28"/>
        </w:rPr>
        <w:t xml:space="preserve">artículo </w:t>
      </w:r>
      <w:r w:rsidR="00EE30FF">
        <w:rPr>
          <w:rFonts w:ascii="Bookman Old Style" w:hAnsi="Bookman Old Style" w:cs="Arial"/>
          <w:sz w:val="28"/>
          <w:szCs w:val="28"/>
        </w:rPr>
        <w:t>187</w:t>
      </w:r>
      <w:r w:rsidR="008F0BEB">
        <w:rPr>
          <w:rFonts w:ascii="Bookman Old Style" w:hAnsi="Bookman Old Style" w:cs="Arial"/>
          <w:sz w:val="28"/>
          <w:szCs w:val="28"/>
        </w:rPr>
        <w:t xml:space="preserve"> del entonces vigente del </w:t>
      </w:r>
      <w:r w:rsidR="00EE30FF">
        <w:rPr>
          <w:rFonts w:ascii="Bookman Old Style" w:hAnsi="Bookman Old Style" w:cs="Arial"/>
          <w:sz w:val="28"/>
          <w:szCs w:val="28"/>
        </w:rPr>
        <w:t>Código de Procedimiento</w:t>
      </w:r>
      <w:r w:rsidR="008F0BEB">
        <w:rPr>
          <w:rFonts w:ascii="Bookman Old Style" w:hAnsi="Bookman Old Style" w:cs="Arial"/>
          <w:sz w:val="28"/>
          <w:szCs w:val="28"/>
        </w:rPr>
        <w:t xml:space="preserve"> Civil.</w:t>
      </w:r>
    </w:p>
    <w:p w14:paraId="5B44CE25" w14:textId="28E7BBA0" w:rsidR="00CB7EC3" w:rsidRDefault="002100F6" w:rsidP="008F0BEB">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 </w:t>
      </w:r>
    </w:p>
    <w:p w14:paraId="721FCD24" w14:textId="4E0B1835" w:rsidR="009855BB" w:rsidRDefault="007050F6" w:rsidP="004F0EB8">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w:t>
      </w:r>
      <w:r w:rsidR="0022449D">
        <w:rPr>
          <w:rFonts w:ascii="Bookman Old Style" w:hAnsi="Bookman Old Style" w:cs="Arial"/>
          <w:sz w:val="28"/>
          <w:szCs w:val="28"/>
        </w:rPr>
        <w:t>3.</w:t>
      </w:r>
      <w:r w:rsidR="00086112">
        <w:rPr>
          <w:rFonts w:ascii="Bookman Old Style" w:hAnsi="Bookman Old Style" w:cs="Arial"/>
          <w:sz w:val="28"/>
          <w:szCs w:val="28"/>
        </w:rPr>
        <w:t>2</w:t>
      </w:r>
      <w:r>
        <w:rPr>
          <w:rFonts w:ascii="Bookman Old Style" w:hAnsi="Bookman Old Style" w:cs="Arial"/>
          <w:sz w:val="28"/>
          <w:szCs w:val="28"/>
        </w:rPr>
        <w:t>.</w:t>
      </w:r>
      <w:r w:rsidR="00086112">
        <w:rPr>
          <w:rFonts w:ascii="Bookman Old Style" w:hAnsi="Bookman Old Style" w:cs="Arial"/>
          <w:sz w:val="28"/>
          <w:szCs w:val="28"/>
        </w:rPr>
        <w:t xml:space="preserve"> Por lo demás, </w:t>
      </w:r>
      <w:r w:rsidR="007006EE">
        <w:rPr>
          <w:rFonts w:ascii="Bookman Old Style" w:hAnsi="Bookman Old Style" w:cs="Arial"/>
          <w:sz w:val="28"/>
          <w:szCs w:val="28"/>
        </w:rPr>
        <w:t>por</w:t>
      </w:r>
      <w:r w:rsidR="00086112">
        <w:rPr>
          <w:rFonts w:ascii="Bookman Old Style" w:hAnsi="Bookman Old Style" w:cs="Arial"/>
          <w:sz w:val="28"/>
          <w:szCs w:val="28"/>
        </w:rPr>
        <w:t xml:space="preserve"> cuanto </w:t>
      </w:r>
      <w:r>
        <w:rPr>
          <w:rFonts w:ascii="Bookman Old Style" w:hAnsi="Bookman Old Style" w:cs="Arial"/>
          <w:sz w:val="28"/>
          <w:szCs w:val="28"/>
        </w:rPr>
        <w:t>s</w:t>
      </w:r>
      <w:r w:rsidR="0089398D">
        <w:rPr>
          <w:rFonts w:ascii="Bookman Old Style" w:hAnsi="Bookman Old Style" w:cs="Arial"/>
          <w:sz w:val="28"/>
          <w:szCs w:val="28"/>
        </w:rPr>
        <w:t>i bien</w:t>
      </w:r>
      <w:r w:rsidR="00F271D2">
        <w:rPr>
          <w:rFonts w:ascii="Bookman Old Style" w:hAnsi="Bookman Old Style" w:cs="Arial"/>
          <w:sz w:val="28"/>
          <w:szCs w:val="28"/>
        </w:rPr>
        <w:t xml:space="preserve"> el juzgador </w:t>
      </w:r>
      <w:r>
        <w:rPr>
          <w:rFonts w:ascii="Bookman Old Style" w:hAnsi="Bookman Old Style" w:cs="Arial"/>
          <w:sz w:val="28"/>
          <w:szCs w:val="28"/>
        </w:rPr>
        <w:t>no singulariz</w:t>
      </w:r>
      <w:r w:rsidR="004F0EB8">
        <w:rPr>
          <w:rFonts w:ascii="Bookman Old Style" w:hAnsi="Bookman Old Style" w:cs="Arial"/>
          <w:sz w:val="28"/>
          <w:szCs w:val="28"/>
        </w:rPr>
        <w:t>ó las pruebas, si las comprendió</w:t>
      </w:r>
      <w:r w:rsidR="005C4732">
        <w:rPr>
          <w:rFonts w:ascii="Bookman Old Style" w:hAnsi="Bookman Old Style" w:cs="Arial"/>
          <w:sz w:val="28"/>
          <w:szCs w:val="28"/>
        </w:rPr>
        <w:t xml:space="preserve"> e</w:t>
      </w:r>
      <w:r w:rsidR="00122ADF">
        <w:rPr>
          <w:rFonts w:ascii="Bookman Old Style" w:hAnsi="Bookman Old Style" w:cs="Arial"/>
          <w:sz w:val="28"/>
          <w:szCs w:val="28"/>
        </w:rPr>
        <w:t>n</w:t>
      </w:r>
      <w:r w:rsidR="005C4732">
        <w:rPr>
          <w:rFonts w:ascii="Bookman Old Style" w:hAnsi="Bookman Old Style" w:cs="Arial"/>
          <w:sz w:val="28"/>
          <w:szCs w:val="28"/>
        </w:rPr>
        <w:t xml:space="preserve"> </w:t>
      </w:r>
      <w:r w:rsidR="009855BB">
        <w:rPr>
          <w:rFonts w:ascii="Bookman Old Style" w:hAnsi="Bookman Old Style" w:cs="Arial"/>
          <w:sz w:val="28"/>
          <w:szCs w:val="28"/>
        </w:rPr>
        <w:t>su integralidad.</w:t>
      </w:r>
      <w:r w:rsidR="00023DBF">
        <w:rPr>
          <w:rFonts w:ascii="Bookman Old Style" w:hAnsi="Bookman Old Style" w:cs="Arial"/>
          <w:sz w:val="28"/>
          <w:szCs w:val="28"/>
        </w:rPr>
        <w:t xml:space="preserve"> De </w:t>
      </w:r>
      <w:r w:rsidR="009855BB">
        <w:rPr>
          <w:rFonts w:ascii="Bookman Old Style" w:hAnsi="Bookman Old Style" w:cs="Arial"/>
          <w:sz w:val="28"/>
          <w:szCs w:val="28"/>
        </w:rPr>
        <w:t xml:space="preserve">una parte, </w:t>
      </w:r>
      <w:r w:rsidR="00122ADF">
        <w:rPr>
          <w:rFonts w:ascii="Bookman Old Style" w:hAnsi="Bookman Old Style" w:cs="Arial"/>
          <w:sz w:val="28"/>
          <w:szCs w:val="28"/>
        </w:rPr>
        <w:t xml:space="preserve">al hacer referencia </w:t>
      </w:r>
      <w:r w:rsidR="005C4732">
        <w:rPr>
          <w:rFonts w:ascii="Bookman Old Style" w:hAnsi="Bookman Old Style" w:cs="Arial"/>
          <w:sz w:val="28"/>
          <w:szCs w:val="28"/>
        </w:rPr>
        <w:t xml:space="preserve">genérica </w:t>
      </w:r>
      <w:r w:rsidR="00122ADF">
        <w:rPr>
          <w:rFonts w:ascii="Bookman Old Style" w:hAnsi="Bookman Old Style" w:cs="Arial"/>
          <w:sz w:val="28"/>
          <w:szCs w:val="28"/>
        </w:rPr>
        <w:t>a la “</w:t>
      </w:r>
      <w:r w:rsidR="00122ADF" w:rsidRPr="00EF6C92">
        <w:rPr>
          <w:rFonts w:ascii="Bookman Old Style" w:hAnsi="Bookman Old Style" w:cs="Arial"/>
          <w:i/>
          <w:sz w:val="28"/>
          <w:szCs w:val="28"/>
        </w:rPr>
        <w:t>gran cantida</w:t>
      </w:r>
      <w:r w:rsidR="00EF6C92" w:rsidRPr="00EF6C92">
        <w:rPr>
          <w:rFonts w:ascii="Bookman Old Style" w:hAnsi="Bookman Old Style" w:cs="Arial"/>
          <w:i/>
          <w:sz w:val="28"/>
          <w:szCs w:val="28"/>
        </w:rPr>
        <w:t>d</w:t>
      </w:r>
      <w:r w:rsidR="00122ADF" w:rsidRPr="00EF6C92">
        <w:rPr>
          <w:rFonts w:ascii="Bookman Old Style" w:hAnsi="Bookman Old Style" w:cs="Arial"/>
          <w:i/>
          <w:sz w:val="28"/>
          <w:szCs w:val="28"/>
        </w:rPr>
        <w:t xml:space="preserve"> de declaraciones</w:t>
      </w:r>
      <w:r w:rsidR="00EF6C92">
        <w:rPr>
          <w:rFonts w:ascii="Bookman Old Style" w:hAnsi="Bookman Old Style" w:cs="Arial"/>
          <w:sz w:val="28"/>
          <w:szCs w:val="28"/>
        </w:rPr>
        <w:t>”</w:t>
      </w:r>
      <w:r w:rsidR="009855BB">
        <w:rPr>
          <w:rFonts w:ascii="Bookman Old Style" w:hAnsi="Bookman Old Style" w:cs="Arial"/>
          <w:sz w:val="28"/>
          <w:szCs w:val="28"/>
        </w:rPr>
        <w:t>; y de otra,</w:t>
      </w:r>
      <w:r w:rsidR="00864F16">
        <w:rPr>
          <w:rFonts w:ascii="Bookman Old Style" w:hAnsi="Bookman Old Style" w:cs="Arial"/>
          <w:sz w:val="28"/>
          <w:szCs w:val="28"/>
        </w:rPr>
        <w:t xml:space="preserve"> </w:t>
      </w:r>
      <w:r w:rsidR="00780D17">
        <w:rPr>
          <w:rFonts w:ascii="Bookman Old Style" w:hAnsi="Bookman Old Style" w:cs="Arial"/>
          <w:sz w:val="28"/>
          <w:szCs w:val="28"/>
        </w:rPr>
        <w:t xml:space="preserve">al dejar sentado </w:t>
      </w:r>
      <w:r w:rsidR="009855BB">
        <w:rPr>
          <w:rFonts w:ascii="Bookman Old Style" w:hAnsi="Bookman Old Style" w:cs="Arial"/>
          <w:sz w:val="28"/>
          <w:szCs w:val="28"/>
        </w:rPr>
        <w:t>que “</w:t>
      </w:r>
      <w:r w:rsidR="009855BB" w:rsidRPr="009855BB">
        <w:rPr>
          <w:rFonts w:ascii="Bookman Old Style" w:hAnsi="Bookman Old Style" w:cs="Arial"/>
          <w:i/>
          <w:sz w:val="28"/>
          <w:szCs w:val="28"/>
        </w:rPr>
        <w:t>en ningún momento y por medio de ninguna prueba</w:t>
      </w:r>
      <w:r w:rsidR="009855BB">
        <w:rPr>
          <w:rFonts w:ascii="Bookman Old Style" w:hAnsi="Bookman Old Style" w:cs="Arial"/>
          <w:sz w:val="28"/>
          <w:szCs w:val="28"/>
        </w:rPr>
        <w:t>”.</w:t>
      </w:r>
    </w:p>
    <w:p w14:paraId="4A8CEB9E" w14:textId="77777777" w:rsidR="00864F16" w:rsidRDefault="00864F16" w:rsidP="004F0EB8">
      <w:pPr>
        <w:spacing w:line="360" w:lineRule="auto"/>
        <w:ind w:firstLine="709"/>
        <w:jc w:val="both"/>
        <w:rPr>
          <w:rFonts w:ascii="Bookman Old Style" w:hAnsi="Bookman Old Style" w:cs="Arial"/>
          <w:sz w:val="28"/>
          <w:szCs w:val="28"/>
        </w:rPr>
      </w:pPr>
    </w:p>
    <w:p w14:paraId="0F45014F" w14:textId="20EF622F" w:rsidR="00653604" w:rsidRDefault="00864F16" w:rsidP="004F0EB8">
      <w:pPr>
        <w:spacing w:line="360" w:lineRule="auto"/>
        <w:ind w:firstLine="709"/>
        <w:jc w:val="both"/>
        <w:rPr>
          <w:rFonts w:ascii="Bookman Old Style" w:hAnsi="Bookman Old Style" w:cs="Arial"/>
          <w:sz w:val="28"/>
          <w:szCs w:val="28"/>
        </w:rPr>
      </w:pPr>
      <w:r>
        <w:rPr>
          <w:rFonts w:ascii="Bookman Old Style" w:hAnsi="Bookman Old Style" w:cs="Arial"/>
          <w:sz w:val="28"/>
          <w:szCs w:val="28"/>
        </w:rPr>
        <w:t>Lo mismo, al señalar el sentido de una y otra a</w:t>
      </w:r>
      <w:r w:rsidR="00780D17">
        <w:rPr>
          <w:rFonts w:ascii="Bookman Old Style" w:hAnsi="Bookman Old Style" w:cs="Arial"/>
          <w:sz w:val="28"/>
          <w:szCs w:val="28"/>
        </w:rPr>
        <w:t>serción. La</w:t>
      </w:r>
      <w:r w:rsidR="001D41E8">
        <w:rPr>
          <w:rFonts w:ascii="Bookman Old Style" w:hAnsi="Bookman Old Style" w:cs="Arial"/>
          <w:sz w:val="28"/>
          <w:szCs w:val="28"/>
        </w:rPr>
        <w:t xml:space="preserve"> “</w:t>
      </w:r>
      <w:r w:rsidR="001D41E8" w:rsidRPr="00EF6C92">
        <w:rPr>
          <w:rFonts w:ascii="Bookman Old Style" w:hAnsi="Bookman Old Style" w:cs="Arial"/>
          <w:i/>
          <w:sz w:val="28"/>
          <w:szCs w:val="28"/>
        </w:rPr>
        <w:t>gran cantidad de declaraciones</w:t>
      </w:r>
      <w:r w:rsidR="001D41E8">
        <w:rPr>
          <w:rFonts w:ascii="Bookman Old Style" w:hAnsi="Bookman Old Style" w:cs="Arial"/>
          <w:sz w:val="28"/>
          <w:szCs w:val="28"/>
        </w:rPr>
        <w:t xml:space="preserve">, </w:t>
      </w:r>
      <w:r w:rsidR="00F63A61">
        <w:rPr>
          <w:rFonts w:ascii="Bookman Old Style" w:hAnsi="Bookman Old Style" w:cs="Arial"/>
          <w:sz w:val="28"/>
          <w:szCs w:val="28"/>
        </w:rPr>
        <w:t>para</w:t>
      </w:r>
      <w:r w:rsidR="005830FC">
        <w:rPr>
          <w:rFonts w:ascii="Bookman Old Style" w:hAnsi="Bookman Old Style" w:cs="Arial"/>
          <w:sz w:val="28"/>
          <w:szCs w:val="28"/>
        </w:rPr>
        <w:t xml:space="preserve"> dejar demostrada, en efecto, la existencia de </w:t>
      </w:r>
      <w:r w:rsidR="00F63A61">
        <w:rPr>
          <w:rFonts w:ascii="Bookman Old Style" w:hAnsi="Bookman Old Style" w:cs="Arial"/>
          <w:sz w:val="28"/>
          <w:szCs w:val="28"/>
        </w:rPr>
        <w:t>una “</w:t>
      </w:r>
      <w:r w:rsidR="00F63A61" w:rsidRPr="00F63A61">
        <w:rPr>
          <w:rFonts w:ascii="Bookman Old Style" w:hAnsi="Bookman Old Style" w:cs="Arial"/>
          <w:i/>
          <w:sz w:val="28"/>
          <w:szCs w:val="28"/>
        </w:rPr>
        <w:t xml:space="preserve">relación </w:t>
      </w:r>
      <w:r w:rsidR="00BF0861">
        <w:rPr>
          <w:rFonts w:ascii="Bookman Old Style" w:hAnsi="Bookman Old Style" w:cs="Arial"/>
          <w:i/>
          <w:sz w:val="28"/>
          <w:szCs w:val="28"/>
        </w:rPr>
        <w:t xml:space="preserve">comercial entre el demandante y la </w:t>
      </w:r>
      <w:r w:rsidR="00F63A61" w:rsidRPr="00F63A61">
        <w:rPr>
          <w:rFonts w:ascii="Bookman Old Style" w:hAnsi="Bookman Old Style" w:cs="Arial"/>
          <w:i/>
          <w:sz w:val="28"/>
          <w:szCs w:val="28"/>
        </w:rPr>
        <w:t>demandada</w:t>
      </w:r>
      <w:r w:rsidR="00F63A61">
        <w:rPr>
          <w:rFonts w:ascii="Bookman Old Style" w:hAnsi="Bookman Old Style" w:cs="Arial"/>
          <w:sz w:val="28"/>
          <w:szCs w:val="28"/>
        </w:rPr>
        <w:t>”</w:t>
      </w:r>
      <w:r w:rsidR="00C73424">
        <w:rPr>
          <w:rFonts w:ascii="Bookman Old Style" w:hAnsi="Bookman Old Style" w:cs="Arial"/>
          <w:sz w:val="28"/>
          <w:szCs w:val="28"/>
        </w:rPr>
        <w:t>, pero no de agencia comercial, sino de distribución para la reventa</w:t>
      </w:r>
      <w:r w:rsidR="00F63A61">
        <w:rPr>
          <w:rFonts w:ascii="Bookman Old Style" w:hAnsi="Bookman Old Style" w:cs="Arial"/>
          <w:sz w:val="28"/>
          <w:szCs w:val="28"/>
        </w:rPr>
        <w:t>;</w:t>
      </w:r>
      <w:r w:rsidR="00DA7F4B">
        <w:rPr>
          <w:rFonts w:ascii="Bookman Old Style" w:hAnsi="Bookman Old Style" w:cs="Arial"/>
          <w:sz w:val="28"/>
          <w:szCs w:val="28"/>
        </w:rPr>
        <w:t xml:space="preserve"> y </w:t>
      </w:r>
      <w:r w:rsidR="001D41E8">
        <w:rPr>
          <w:rFonts w:ascii="Bookman Old Style" w:hAnsi="Bookman Old Style" w:cs="Arial"/>
          <w:sz w:val="28"/>
          <w:szCs w:val="28"/>
        </w:rPr>
        <w:t>“</w:t>
      </w:r>
      <w:r w:rsidR="001D41E8" w:rsidRPr="009855BB">
        <w:rPr>
          <w:rFonts w:ascii="Bookman Old Style" w:hAnsi="Bookman Old Style" w:cs="Arial"/>
          <w:i/>
          <w:sz w:val="28"/>
          <w:szCs w:val="28"/>
        </w:rPr>
        <w:t>en ningún momento y por medio de ninguna prueba</w:t>
      </w:r>
      <w:r w:rsidR="001D41E8">
        <w:rPr>
          <w:rFonts w:ascii="Bookman Old Style" w:hAnsi="Bookman Old Style" w:cs="Arial"/>
          <w:sz w:val="28"/>
          <w:szCs w:val="28"/>
        </w:rPr>
        <w:t>”</w:t>
      </w:r>
      <w:r w:rsidR="00C771D2">
        <w:rPr>
          <w:rFonts w:ascii="Bookman Old Style" w:hAnsi="Bookman Old Style" w:cs="Arial"/>
          <w:sz w:val="28"/>
          <w:szCs w:val="28"/>
        </w:rPr>
        <w:t xml:space="preserve">, </w:t>
      </w:r>
      <w:r w:rsidR="00DA7F4B">
        <w:rPr>
          <w:rFonts w:ascii="Bookman Old Style" w:hAnsi="Bookman Old Style" w:cs="Arial"/>
          <w:sz w:val="28"/>
          <w:szCs w:val="28"/>
        </w:rPr>
        <w:t>para sign</w:t>
      </w:r>
      <w:r w:rsidR="00C73424">
        <w:rPr>
          <w:rFonts w:ascii="Bookman Old Style" w:hAnsi="Bookman Old Style" w:cs="Arial"/>
          <w:sz w:val="28"/>
          <w:szCs w:val="28"/>
        </w:rPr>
        <w:t>ificar</w:t>
      </w:r>
      <w:r w:rsidR="005830FC">
        <w:rPr>
          <w:rFonts w:ascii="Bookman Old Style" w:hAnsi="Bookman Old Style" w:cs="Arial"/>
          <w:sz w:val="28"/>
          <w:szCs w:val="28"/>
        </w:rPr>
        <w:t xml:space="preserve"> la aus</w:t>
      </w:r>
      <w:r w:rsidR="00A27ECD">
        <w:rPr>
          <w:rFonts w:ascii="Bookman Old Style" w:hAnsi="Bookman Old Style" w:cs="Arial"/>
          <w:sz w:val="28"/>
          <w:szCs w:val="28"/>
        </w:rPr>
        <w:t>encia en el acervo demostrativo de</w:t>
      </w:r>
      <w:r w:rsidR="00441783">
        <w:rPr>
          <w:rFonts w:ascii="Bookman Old Style" w:hAnsi="Bookman Old Style" w:cs="Arial"/>
          <w:sz w:val="28"/>
          <w:szCs w:val="28"/>
        </w:rPr>
        <w:t xml:space="preserve"> un </w:t>
      </w:r>
      <w:r w:rsidR="00A27ECD">
        <w:rPr>
          <w:rFonts w:ascii="Bookman Old Style" w:hAnsi="Bookman Old Style" w:cs="Arial"/>
          <w:sz w:val="28"/>
          <w:szCs w:val="28"/>
        </w:rPr>
        <w:t>hecho</w:t>
      </w:r>
      <w:r w:rsidR="00653604">
        <w:rPr>
          <w:rFonts w:ascii="Bookman Old Style" w:hAnsi="Bookman Old Style" w:cs="Arial"/>
          <w:sz w:val="28"/>
          <w:szCs w:val="28"/>
        </w:rPr>
        <w:t xml:space="preserve"> </w:t>
      </w:r>
      <w:r w:rsidR="00A27ECD">
        <w:rPr>
          <w:rFonts w:ascii="Bookman Old Style" w:hAnsi="Bookman Old Style" w:cs="Arial"/>
          <w:sz w:val="28"/>
          <w:szCs w:val="28"/>
        </w:rPr>
        <w:t>que indica</w:t>
      </w:r>
      <w:r w:rsidR="00653604">
        <w:rPr>
          <w:rFonts w:ascii="Bookman Old Style" w:hAnsi="Bookman Old Style" w:cs="Arial"/>
          <w:sz w:val="28"/>
          <w:szCs w:val="28"/>
        </w:rPr>
        <w:t>ra que Omar Antonio Hincapié Osorio “</w:t>
      </w:r>
      <w:r w:rsidR="00653604" w:rsidRPr="00441783">
        <w:rPr>
          <w:rFonts w:ascii="Bookman Old Style" w:hAnsi="Bookman Old Style" w:cs="Arial"/>
          <w:i/>
          <w:sz w:val="28"/>
          <w:szCs w:val="28"/>
        </w:rPr>
        <w:t>actuaba en representación</w:t>
      </w:r>
      <w:r w:rsidR="00653604">
        <w:rPr>
          <w:rFonts w:ascii="Bookman Old Style" w:hAnsi="Bookman Old Style" w:cs="Arial"/>
          <w:sz w:val="28"/>
          <w:szCs w:val="28"/>
        </w:rPr>
        <w:t>” de la Compañía de Galletas Noel S.A.</w:t>
      </w:r>
    </w:p>
    <w:p w14:paraId="448582D0" w14:textId="77777777" w:rsidR="00441783" w:rsidRDefault="00441783" w:rsidP="004F0EB8">
      <w:pPr>
        <w:spacing w:line="360" w:lineRule="auto"/>
        <w:ind w:firstLine="709"/>
        <w:jc w:val="both"/>
        <w:rPr>
          <w:rFonts w:ascii="Bookman Old Style" w:hAnsi="Bookman Old Style" w:cs="Arial"/>
          <w:sz w:val="28"/>
          <w:szCs w:val="28"/>
        </w:rPr>
      </w:pPr>
    </w:p>
    <w:p w14:paraId="79FF279C" w14:textId="5596F2C0" w:rsidR="00B4032D" w:rsidRDefault="00E55C68" w:rsidP="009B698D">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3.4.3.</w:t>
      </w:r>
      <w:r w:rsidR="00C771D2">
        <w:rPr>
          <w:rFonts w:ascii="Bookman Old Style" w:hAnsi="Bookman Old Style" w:cs="Arial"/>
          <w:sz w:val="28"/>
          <w:szCs w:val="28"/>
        </w:rPr>
        <w:t>3</w:t>
      </w:r>
      <w:r>
        <w:rPr>
          <w:rFonts w:ascii="Bookman Old Style" w:hAnsi="Bookman Old Style" w:cs="Arial"/>
          <w:sz w:val="28"/>
          <w:szCs w:val="28"/>
        </w:rPr>
        <w:t>.</w:t>
      </w:r>
      <w:r w:rsidR="00C771D2">
        <w:rPr>
          <w:rFonts w:ascii="Bookman Old Style" w:hAnsi="Bookman Old Style" w:cs="Arial"/>
          <w:sz w:val="28"/>
          <w:szCs w:val="28"/>
        </w:rPr>
        <w:t xml:space="preserve"> </w:t>
      </w:r>
      <w:r w:rsidR="00AF5E69">
        <w:rPr>
          <w:rFonts w:ascii="Bookman Old Style" w:hAnsi="Bookman Old Style" w:cs="Arial"/>
          <w:sz w:val="28"/>
          <w:szCs w:val="28"/>
        </w:rPr>
        <w:t>En adición,</w:t>
      </w:r>
      <w:r w:rsidR="00BF0861">
        <w:rPr>
          <w:rFonts w:ascii="Bookman Old Style" w:hAnsi="Bookman Old Style" w:cs="Arial"/>
          <w:sz w:val="28"/>
          <w:szCs w:val="28"/>
        </w:rPr>
        <w:t xml:space="preserve"> </w:t>
      </w:r>
      <w:r w:rsidR="00AF5E69">
        <w:rPr>
          <w:rFonts w:ascii="Bookman Old Style" w:hAnsi="Bookman Old Style" w:cs="Arial"/>
          <w:sz w:val="28"/>
          <w:szCs w:val="28"/>
        </w:rPr>
        <w:t>observa</w:t>
      </w:r>
      <w:r w:rsidR="00425954">
        <w:rPr>
          <w:rFonts w:ascii="Bookman Old Style" w:hAnsi="Bookman Old Style" w:cs="Arial"/>
          <w:sz w:val="28"/>
          <w:szCs w:val="28"/>
        </w:rPr>
        <w:t xml:space="preserve"> la Corte </w:t>
      </w:r>
      <w:r w:rsidR="00475BBE">
        <w:rPr>
          <w:rFonts w:ascii="Bookman Old Style" w:hAnsi="Bookman Old Style" w:cs="Arial"/>
          <w:sz w:val="28"/>
          <w:szCs w:val="28"/>
        </w:rPr>
        <w:t xml:space="preserve">que el </w:t>
      </w:r>
      <w:r w:rsidR="00475BBE" w:rsidRPr="00475BBE">
        <w:rPr>
          <w:rFonts w:ascii="Bookman Old Style" w:hAnsi="Bookman Old Style" w:cs="Arial"/>
          <w:i/>
          <w:sz w:val="28"/>
          <w:szCs w:val="28"/>
        </w:rPr>
        <w:t>ad-quem</w:t>
      </w:r>
      <w:r w:rsidR="00475BBE">
        <w:rPr>
          <w:rFonts w:ascii="Bookman Old Style" w:hAnsi="Bookman Old Style" w:cs="Arial"/>
          <w:sz w:val="28"/>
          <w:szCs w:val="28"/>
        </w:rPr>
        <w:t xml:space="preserve"> </w:t>
      </w:r>
      <w:r w:rsidR="00AD4DEA">
        <w:rPr>
          <w:rFonts w:ascii="Bookman Old Style" w:hAnsi="Bookman Old Style" w:cs="Arial"/>
          <w:sz w:val="28"/>
          <w:szCs w:val="28"/>
        </w:rPr>
        <w:t>no at</w:t>
      </w:r>
      <w:r w:rsidR="00475BBE">
        <w:rPr>
          <w:rFonts w:ascii="Bookman Old Style" w:hAnsi="Bookman Old Style" w:cs="Arial"/>
          <w:sz w:val="28"/>
          <w:szCs w:val="28"/>
        </w:rPr>
        <w:t xml:space="preserve">ó </w:t>
      </w:r>
      <w:r w:rsidR="00A75CAE">
        <w:rPr>
          <w:rFonts w:ascii="Bookman Old Style" w:hAnsi="Bookman Old Style" w:cs="Arial"/>
          <w:sz w:val="28"/>
          <w:szCs w:val="28"/>
        </w:rPr>
        <w:t>dichas aserciones</w:t>
      </w:r>
      <w:r w:rsidR="00792723">
        <w:rPr>
          <w:rFonts w:ascii="Bookman Old Style" w:hAnsi="Bookman Old Style" w:cs="Arial"/>
          <w:sz w:val="28"/>
          <w:szCs w:val="28"/>
        </w:rPr>
        <w:t xml:space="preserve"> y conclusiones </w:t>
      </w:r>
      <w:r w:rsidR="00992987">
        <w:rPr>
          <w:rFonts w:ascii="Bookman Old Style" w:hAnsi="Bookman Old Style" w:cs="Arial"/>
          <w:sz w:val="28"/>
          <w:szCs w:val="28"/>
        </w:rPr>
        <w:t>a</w:t>
      </w:r>
      <w:r w:rsidR="00AF5E69">
        <w:rPr>
          <w:rFonts w:ascii="Bookman Old Style" w:hAnsi="Bookman Old Style" w:cs="Arial"/>
          <w:sz w:val="28"/>
          <w:szCs w:val="28"/>
        </w:rPr>
        <w:t xml:space="preserve"> </w:t>
      </w:r>
      <w:r w:rsidR="00C771D2">
        <w:rPr>
          <w:rFonts w:ascii="Bookman Old Style" w:hAnsi="Bookman Old Style" w:cs="Arial"/>
          <w:sz w:val="28"/>
          <w:szCs w:val="28"/>
        </w:rPr>
        <w:t>un medio</w:t>
      </w:r>
      <w:r w:rsidR="00425954">
        <w:rPr>
          <w:rFonts w:ascii="Bookman Old Style" w:hAnsi="Bookman Old Style" w:cs="Arial"/>
          <w:sz w:val="28"/>
          <w:szCs w:val="28"/>
        </w:rPr>
        <w:t xml:space="preserve"> de convicción </w:t>
      </w:r>
      <w:r w:rsidR="003C41F3">
        <w:rPr>
          <w:rFonts w:ascii="Bookman Old Style" w:hAnsi="Bookman Old Style" w:cs="Arial"/>
          <w:sz w:val="28"/>
          <w:szCs w:val="28"/>
        </w:rPr>
        <w:t>en particular</w:t>
      </w:r>
      <w:r w:rsidR="00825276">
        <w:rPr>
          <w:rFonts w:ascii="Bookman Old Style" w:hAnsi="Bookman Old Style" w:cs="Arial"/>
          <w:sz w:val="28"/>
          <w:szCs w:val="28"/>
        </w:rPr>
        <w:t xml:space="preserve">, </w:t>
      </w:r>
      <w:r w:rsidR="007B523F">
        <w:rPr>
          <w:rFonts w:ascii="Bookman Old Style" w:hAnsi="Bookman Old Style" w:cs="Arial"/>
          <w:sz w:val="28"/>
          <w:szCs w:val="28"/>
        </w:rPr>
        <w:t xml:space="preserve">en tanto, </w:t>
      </w:r>
      <w:r w:rsidR="003435E1">
        <w:rPr>
          <w:rFonts w:ascii="Bookman Old Style" w:hAnsi="Bookman Old Style" w:cs="Arial"/>
          <w:sz w:val="28"/>
          <w:szCs w:val="28"/>
        </w:rPr>
        <w:t>las eslabonó a las “</w:t>
      </w:r>
      <w:r w:rsidR="003435E1" w:rsidRPr="003435E1">
        <w:rPr>
          <w:rFonts w:ascii="Bookman Old Style" w:hAnsi="Bookman Old Style" w:cs="Arial"/>
          <w:i/>
          <w:sz w:val="28"/>
          <w:szCs w:val="28"/>
        </w:rPr>
        <w:t>prácticas comerciales actuales</w:t>
      </w:r>
      <w:r w:rsidR="003435E1">
        <w:rPr>
          <w:rFonts w:ascii="Bookman Old Style" w:hAnsi="Bookman Old Style" w:cs="Arial"/>
          <w:sz w:val="28"/>
          <w:szCs w:val="28"/>
        </w:rPr>
        <w:t>”</w:t>
      </w:r>
      <w:r w:rsidR="00DB203D">
        <w:rPr>
          <w:rFonts w:ascii="Bookman Old Style" w:hAnsi="Bookman Old Style" w:cs="Arial"/>
          <w:sz w:val="28"/>
          <w:szCs w:val="28"/>
        </w:rPr>
        <w:t xml:space="preserve">, esto es, </w:t>
      </w:r>
      <w:r w:rsidR="003435E1">
        <w:rPr>
          <w:rFonts w:ascii="Bookman Old Style" w:hAnsi="Bookman Old Style" w:cs="Arial"/>
          <w:sz w:val="28"/>
          <w:szCs w:val="28"/>
        </w:rPr>
        <w:t>a las reglas</w:t>
      </w:r>
      <w:r w:rsidR="00825276">
        <w:rPr>
          <w:rFonts w:ascii="Bookman Old Style" w:hAnsi="Bookman Old Style" w:cs="Arial"/>
          <w:sz w:val="28"/>
          <w:szCs w:val="28"/>
        </w:rPr>
        <w:t xml:space="preserve"> de la </w:t>
      </w:r>
      <w:r w:rsidR="00825276">
        <w:rPr>
          <w:rFonts w:ascii="Bookman Old Style" w:hAnsi="Bookman Old Style" w:cs="Arial"/>
          <w:sz w:val="28"/>
          <w:szCs w:val="28"/>
        </w:rPr>
        <w:lastRenderedPageBreak/>
        <w:t xml:space="preserve">experiencia. En ese orden, </w:t>
      </w:r>
      <w:r w:rsidR="007B523F">
        <w:rPr>
          <w:rFonts w:ascii="Bookman Old Style" w:hAnsi="Bookman Old Style" w:cs="Arial"/>
          <w:sz w:val="28"/>
          <w:szCs w:val="28"/>
        </w:rPr>
        <w:t>la valoración de las pruebas</w:t>
      </w:r>
      <w:r w:rsidR="00825276">
        <w:rPr>
          <w:rFonts w:ascii="Bookman Old Style" w:hAnsi="Bookman Old Style" w:cs="Arial"/>
          <w:sz w:val="28"/>
          <w:szCs w:val="28"/>
        </w:rPr>
        <w:t xml:space="preserve">, al margen del acierto, </w:t>
      </w:r>
      <w:r w:rsidR="00CA1F02">
        <w:rPr>
          <w:rFonts w:ascii="Bookman Old Style" w:hAnsi="Bookman Old Style" w:cs="Arial"/>
          <w:sz w:val="28"/>
          <w:szCs w:val="28"/>
        </w:rPr>
        <w:t>no fu</w:t>
      </w:r>
      <w:r w:rsidR="00750E93">
        <w:rPr>
          <w:rFonts w:ascii="Bookman Old Style" w:hAnsi="Bookman Old Style" w:cs="Arial"/>
          <w:sz w:val="28"/>
          <w:szCs w:val="28"/>
        </w:rPr>
        <w:t>e</w:t>
      </w:r>
      <w:r w:rsidR="007B523F">
        <w:rPr>
          <w:rFonts w:ascii="Bookman Old Style" w:hAnsi="Bookman Old Style" w:cs="Arial"/>
          <w:sz w:val="28"/>
          <w:szCs w:val="28"/>
        </w:rPr>
        <w:t xml:space="preserve"> aislada</w:t>
      </w:r>
      <w:r w:rsidR="007432CF">
        <w:rPr>
          <w:rFonts w:ascii="Bookman Old Style" w:hAnsi="Bookman Old Style" w:cs="Arial"/>
          <w:sz w:val="28"/>
          <w:szCs w:val="28"/>
        </w:rPr>
        <w:t xml:space="preserve"> ni </w:t>
      </w:r>
      <w:r w:rsidR="007B523F">
        <w:rPr>
          <w:rFonts w:ascii="Bookman Old Style" w:hAnsi="Bookman Old Style" w:cs="Arial"/>
          <w:sz w:val="28"/>
          <w:szCs w:val="28"/>
        </w:rPr>
        <w:t>inopinada</w:t>
      </w:r>
      <w:r w:rsidR="007432CF">
        <w:rPr>
          <w:rFonts w:ascii="Bookman Old Style" w:hAnsi="Bookman Old Style" w:cs="Arial"/>
          <w:sz w:val="28"/>
          <w:szCs w:val="28"/>
        </w:rPr>
        <w:t>, sino</w:t>
      </w:r>
      <w:r w:rsidR="007B523F">
        <w:rPr>
          <w:rFonts w:ascii="Bookman Old Style" w:hAnsi="Bookman Old Style" w:cs="Arial"/>
          <w:sz w:val="28"/>
          <w:szCs w:val="28"/>
        </w:rPr>
        <w:t xml:space="preserve"> integrada</w:t>
      </w:r>
      <w:r w:rsidR="007432CF">
        <w:rPr>
          <w:rFonts w:ascii="Bookman Old Style" w:hAnsi="Bookman Old Style" w:cs="Arial"/>
          <w:sz w:val="28"/>
          <w:szCs w:val="28"/>
        </w:rPr>
        <w:t xml:space="preserve"> y </w:t>
      </w:r>
      <w:r w:rsidR="00750E93">
        <w:rPr>
          <w:rFonts w:ascii="Bookman Old Style" w:hAnsi="Bookman Old Style" w:cs="Arial"/>
          <w:sz w:val="28"/>
          <w:szCs w:val="28"/>
        </w:rPr>
        <w:t>razonada</w:t>
      </w:r>
      <w:r w:rsidR="007B523F">
        <w:rPr>
          <w:rFonts w:ascii="Bookman Old Style" w:hAnsi="Bookman Old Style" w:cs="Arial"/>
          <w:sz w:val="28"/>
          <w:szCs w:val="28"/>
        </w:rPr>
        <w:t>.</w:t>
      </w:r>
    </w:p>
    <w:p w14:paraId="218099F3" w14:textId="522DA725" w:rsidR="00DB6E85" w:rsidRDefault="0090402F" w:rsidP="009B698D">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Lo anterior, al </w:t>
      </w:r>
      <w:r w:rsidR="008606E8">
        <w:rPr>
          <w:rFonts w:ascii="Bookman Old Style" w:hAnsi="Bookman Old Style" w:cs="Arial"/>
          <w:sz w:val="28"/>
          <w:szCs w:val="28"/>
        </w:rPr>
        <w:t>decir</w:t>
      </w:r>
      <w:r w:rsidR="00695CBF">
        <w:rPr>
          <w:rFonts w:ascii="Bookman Old Style" w:hAnsi="Bookman Old Style" w:cs="Arial"/>
          <w:sz w:val="28"/>
          <w:szCs w:val="28"/>
        </w:rPr>
        <w:t xml:space="preserve"> en todo el </w:t>
      </w:r>
      <w:r>
        <w:rPr>
          <w:rFonts w:ascii="Bookman Old Style" w:hAnsi="Bookman Old Style" w:cs="Arial"/>
          <w:sz w:val="28"/>
          <w:szCs w:val="28"/>
        </w:rPr>
        <w:t xml:space="preserve">contexto </w:t>
      </w:r>
      <w:r w:rsidR="008606E8">
        <w:rPr>
          <w:rFonts w:ascii="Bookman Old Style" w:hAnsi="Bookman Old Style" w:cs="Arial"/>
          <w:sz w:val="28"/>
          <w:szCs w:val="28"/>
        </w:rPr>
        <w:t xml:space="preserve">que </w:t>
      </w:r>
      <w:r w:rsidR="00655FB6" w:rsidRPr="000573F7">
        <w:rPr>
          <w:rFonts w:ascii="Bookman Old Style" w:hAnsi="Bookman Old Style" w:cs="Arial"/>
          <w:sz w:val="28"/>
          <w:szCs w:val="28"/>
        </w:rPr>
        <w:t>“</w:t>
      </w:r>
      <w:r w:rsidR="00DB6E85">
        <w:rPr>
          <w:rFonts w:ascii="Bookman Old Style" w:hAnsi="Bookman Old Style" w:cs="Arial"/>
          <w:sz w:val="28"/>
          <w:szCs w:val="28"/>
        </w:rPr>
        <w:t xml:space="preserve">[el] </w:t>
      </w:r>
      <w:r w:rsidR="00655FB6" w:rsidRPr="000573F7">
        <w:rPr>
          <w:rFonts w:ascii="Bookman Old Style" w:hAnsi="Bookman Old Style" w:cs="Arial"/>
          <w:i/>
          <w:sz w:val="28"/>
          <w:szCs w:val="28"/>
        </w:rPr>
        <w:t>suministro de una base de datos, la recomendación para utilizar un programa que permita desarrollar mejor la administración de las ventas e incluso la sugerencia para que se contrate un empleado, no constituye prueba de que el demandante actuaba en representación y promoción de la empresa de la demandada</w:t>
      </w:r>
      <w:r w:rsidR="00DB6E85">
        <w:rPr>
          <w:rFonts w:ascii="Bookman Old Style" w:hAnsi="Bookman Old Style" w:cs="Arial"/>
          <w:sz w:val="28"/>
          <w:szCs w:val="28"/>
        </w:rPr>
        <w:t>”.</w:t>
      </w:r>
    </w:p>
    <w:p w14:paraId="56CC66AC" w14:textId="5D9ECFE6" w:rsidR="00655FB6" w:rsidRDefault="00655FB6" w:rsidP="00655FB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p>
    <w:p w14:paraId="7C6D451A" w14:textId="4DFFCDA7" w:rsidR="00023DBF" w:rsidRDefault="00E91F4D" w:rsidP="00655FB6">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Igualmente, al sostener </w:t>
      </w:r>
      <w:r w:rsidR="00DB3A3E">
        <w:rPr>
          <w:rFonts w:ascii="Bookman Old Style" w:hAnsi="Bookman Old Style" w:cs="Arial"/>
          <w:sz w:val="28"/>
          <w:szCs w:val="28"/>
        </w:rPr>
        <w:t>que “</w:t>
      </w:r>
      <w:r w:rsidR="00DB3A3E" w:rsidRPr="00023DBF">
        <w:rPr>
          <w:rFonts w:ascii="Bookman Old Style" w:hAnsi="Bookman Old Style" w:cs="Arial"/>
          <w:i/>
          <w:sz w:val="28"/>
          <w:szCs w:val="28"/>
        </w:rPr>
        <w:t xml:space="preserve">(…) hechos como la entrega de bonos, camisetas y el cumplimiento de ciertas directrices trazadas por el productor no desvirtúan la existencia de un contrato de compraventa; las </w:t>
      </w:r>
      <w:r w:rsidR="00655FB6" w:rsidRPr="000573F7">
        <w:rPr>
          <w:rFonts w:ascii="Bookman Old Style" w:hAnsi="Bookman Old Style" w:cs="Arial"/>
          <w:i/>
          <w:sz w:val="28"/>
          <w:szCs w:val="28"/>
        </w:rPr>
        <w:t>prácticas comerciales actuales demuestran que quien suministra o vende un producto o servicio lo hace en colaboración directa con sus clientes, dando asesoría, otorgando premios, descuentos y realizando un acompañamiento que le permita una relación comercial duradera, pero esto no significa que todos éstos se conviertan en sus representantes o actúen en su nombre cuando venden sus productos</w:t>
      </w:r>
      <w:r w:rsidR="00655FB6" w:rsidRPr="000573F7">
        <w:rPr>
          <w:rFonts w:ascii="Bookman Old Style" w:hAnsi="Bookman Old Style" w:cs="Arial"/>
          <w:sz w:val="28"/>
          <w:szCs w:val="28"/>
        </w:rPr>
        <w:t>”.</w:t>
      </w:r>
    </w:p>
    <w:p w14:paraId="2B3B9DA8" w14:textId="77777777" w:rsidR="00B848FA" w:rsidRDefault="00B848FA" w:rsidP="00655FB6">
      <w:pPr>
        <w:spacing w:line="360" w:lineRule="auto"/>
        <w:ind w:firstLine="709"/>
        <w:jc w:val="both"/>
        <w:rPr>
          <w:rFonts w:ascii="Bookman Old Style" w:hAnsi="Bookman Old Style" w:cs="Arial"/>
          <w:sz w:val="28"/>
          <w:szCs w:val="28"/>
        </w:rPr>
      </w:pPr>
    </w:p>
    <w:p w14:paraId="74BB38C1" w14:textId="77538ABF" w:rsidR="00AC7719" w:rsidRDefault="00B848FA" w:rsidP="00655FB6">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3.4.3.</w:t>
      </w:r>
      <w:r w:rsidR="00DB203D">
        <w:rPr>
          <w:rFonts w:ascii="Bookman Old Style" w:hAnsi="Bookman Old Style" w:cs="Arial"/>
          <w:sz w:val="28"/>
          <w:szCs w:val="28"/>
        </w:rPr>
        <w:t>4</w:t>
      </w:r>
      <w:r w:rsidR="00980AB4">
        <w:rPr>
          <w:rFonts w:ascii="Bookman Old Style" w:hAnsi="Bookman Old Style" w:cs="Arial"/>
          <w:sz w:val="28"/>
          <w:szCs w:val="28"/>
        </w:rPr>
        <w:t>. Por último,</w:t>
      </w:r>
      <w:r w:rsidR="00492F16">
        <w:rPr>
          <w:rFonts w:ascii="Bookman Old Style" w:hAnsi="Bookman Old Style" w:cs="Arial"/>
          <w:sz w:val="28"/>
          <w:szCs w:val="28"/>
        </w:rPr>
        <w:t xml:space="preserve"> aunque </w:t>
      </w:r>
      <w:r w:rsidR="00980AB4">
        <w:rPr>
          <w:rFonts w:ascii="Bookman Old Style" w:hAnsi="Bookman Old Style" w:cs="Arial"/>
          <w:sz w:val="28"/>
          <w:szCs w:val="28"/>
        </w:rPr>
        <w:t xml:space="preserve">nada se </w:t>
      </w:r>
      <w:r w:rsidR="00085819">
        <w:rPr>
          <w:rFonts w:ascii="Bookman Old Style" w:hAnsi="Bookman Old Style" w:cs="Arial"/>
          <w:sz w:val="28"/>
          <w:szCs w:val="28"/>
        </w:rPr>
        <w:t>resolvi</w:t>
      </w:r>
      <w:r w:rsidR="00111711">
        <w:rPr>
          <w:rFonts w:ascii="Bookman Old Style" w:hAnsi="Bookman Old Style" w:cs="Arial"/>
          <w:sz w:val="28"/>
          <w:szCs w:val="28"/>
        </w:rPr>
        <w:t xml:space="preserve">ó acerca de </w:t>
      </w:r>
      <w:r w:rsidR="00EF659C">
        <w:rPr>
          <w:rFonts w:ascii="Bookman Old Style" w:hAnsi="Bookman Old Style" w:cs="Arial"/>
          <w:sz w:val="28"/>
          <w:szCs w:val="28"/>
        </w:rPr>
        <w:t>las</w:t>
      </w:r>
      <w:r w:rsidR="00980AB4">
        <w:rPr>
          <w:rFonts w:ascii="Bookman Old Style" w:hAnsi="Bookman Old Style" w:cs="Arial"/>
          <w:sz w:val="28"/>
          <w:szCs w:val="28"/>
        </w:rPr>
        <w:t xml:space="preserve"> tachas </w:t>
      </w:r>
      <w:r w:rsidR="00EF659C">
        <w:rPr>
          <w:rFonts w:ascii="Bookman Old Style" w:hAnsi="Bookman Old Style" w:cs="Arial"/>
          <w:sz w:val="28"/>
          <w:szCs w:val="28"/>
        </w:rPr>
        <w:t>de los</w:t>
      </w:r>
      <w:r w:rsidR="00D20CE0">
        <w:rPr>
          <w:rFonts w:ascii="Bookman Old Style" w:hAnsi="Bookman Old Style" w:cs="Arial"/>
          <w:sz w:val="28"/>
          <w:szCs w:val="28"/>
        </w:rPr>
        <w:t xml:space="preserve"> testigos</w:t>
      </w:r>
      <w:r w:rsidR="00294E33">
        <w:rPr>
          <w:rFonts w:ascii="Bookman Old Style" w:hAnsi="Bookman Old Style" w:cs="Arial"/>
          <w:sz w:val="28"/>
          <w:szCs w:val="28"/>
        </w:rPr>
        <w:t xml:space="preserve"> </w:t>
      </w:r>
      <w:r w:rsidR="000339B0">
        <w:rPr>
          <w:rFonts w:ascii="Bookman Old Style" w:hAnsi="Bookman Old Style" w:cs="Arial"/>
          <w:sz w:val="28"/>
          <w:szCs w:val="28"/>
        </w:rPr>
        <w:t xml:space="preserve">Venancio </w:t>
      </w:r>
      <w:r w:rsidR="00D12C8F" w:rsidRPr="000573F7">
        <w:rPr>
          <w:rFonts w:ascii="Bookman Old Style" w:hAnsi="Bookman Old Style" w:cs="Arial"/>
          <w:sz w:val="28"/>
          <w:szCs w:val="28"/>
        </w:rPr>
        <w:t xml:space="preserve">Alfredo López Triana, Gloria Stella Jaramillo Cañas y John </w:t>
      </w:r>
      <w:r w:rsidR="00866230">
        <w:rPr>
          <w:rFonts w:ascii="Bookman Old Style" w:hAnsi="Bookman Old Style" w:cs="Arial"/>
          <w:sz w:val="28"/>
          <w:szCs w:val="28"/>
        </w:rPr>
        <w:t>Jairo Pineda</w:t>
      </w:r>
      <w:r w:rsidR="00BD616C">
        <w:rPr>
          <w:rFonts w:ascii="Bookman Old Style" w:hAnsi="Bookman Old Style" w:cs="Arial"/>
          <w:sz w:val="28"/>
          <w:szCs w:val="28"/>
        </w:rPr>
        <w:t xml:space="preserve">, </w:t>
      </w:r>
      <w:r w:rsidR="00492F16">
        <w:rPr>
          <w:rFonts w:ascii="Bookman Old Style" w:hAnsi="Bookman Old Style" w:cs="Arial"/>
          <w:sz w:val="28"/>
          <w:szCs w:val="28"/>
        </w:rPr>
        <w:t>como tampoco</w:t>
      </w:r>
      <w:r w:rsidR="0080111F">
        <w:rPr>
          <w:rFonts w:ascii="Bookman Old Style" w:hAnsi="Bookman Old Style" w:cs="Arial"/>
          <w:sz w:val="28"/>
          <w:szCs w:val="28"/>
        </w:rPr>
        <w:t xml:space="preserve"> sobre la </w:t>
      </w:r>
      <w:r w:rsidR="00111711">
        <w:rPr>
          <w:rFonts w:ascii="Bookman Old Style" w:hAnsi="Bookman Old Style" w:cs="Arial"/>
          <w:sz w:val="28"/>
          <w:szCs w:val="28"/>
        </w:rPr>
        <w:t xml:space="preserve">objeción </w:t>
      </w:r>
      <w:r w:rsidR="00866230">
        <w:rPr>
          <w:rFonts w:ascii="Bookman Old Style" w:hAnsi="Bookman Old Style" w:cs="Arial"/>
          <w:sz w:val="28"/>
          <w:szCs w:val="28"/>
        </w:rPr>
        <w:t>contra</w:t>
      </w:r>
      <w:r w:rsidR="00BD616C">
        <w:rPr>
          <w:rFonts w:ascii="Bookman Old Style" w:hAnsi="Bookman Old Style" w:cs="Arial"/>
          <w:sz w:val="28"/>
          <w:szCs w:val="28"/>
        </w:rPr>
        <w:t xml:space="preserve"> el </w:t>
      </w:r>
      <w:r w:rsidR="00AE7023">
        <w:rPr>
          <w:rFonts w:ascii="Bookman Old Style" w:hAnsi="Bookman Old Style" w:cs="Arial"/>
          <w:sz w:val="28"/>
          <w:szCs w:val="28"/>
        </w:rPr>
        <w:t xml:space="preserve">dictamen </w:t>
      </w:r>
      <w:r w:rsidR="00B461E1">
        <w:rPr>
          <w:rFonts w:ascii="Bookman Old Style" w:hAnsi="Bookman Old Style" w:cs="Arial"/>
          <w:sz w:val="28"/>
          <w:szCs w:val="28"/>
        </w:rPr>
        <w:t>pericial</w:t>
      </w:r>
      <w:r w:rsidR="00BD616C">
        <w:rPr>
          <w:rFonts w:ascii="Bookman Old Style" w:hAnsi="Bookman Old Style" w:cs="Arial"/>
          <w:sz w:val="28"/>
          <w:szCs w:val="28"/>
        </w:rPr>
        <w:t>,</w:t>
      </w:r>
      <w:r w:rsidR="00111711">
        <w:rPr>
          <w:rFonts w:ascii="Bookman Old Style" w:hAnsi="Bookman Old Style" w:cs="Arial"/>
          <w:sz w:val="28"/>
          <w:szCs w:val="28"/>
        </w:rPr>
        <w:t xml:space="preserve"> esto </w:t>
      </w:r>
      <w:r w:rsidR="00AC7719">
        <w:rPr>
          <w:rFonts w:ascii="Bookman Old Style" w:hAnsi="Bookman Old Style" w:cs="Arial"/>
          <w:sz w:val="28"/>
          <w:szCs w:val="28"/>
        </w:rPr>
        <w:t xml:space="preserve">no </w:t>
      </w:r>
      <w:r w:rsidR="00E120CD">
        <w:rPr>
          <w:rFonts w:ascii="Bookman Old Style" w:hAnsi="Bookman Old Style" w:cs="Arial"/>
          <w:sz w:val="28"/>
          <w:szCs w:val="28"/>
        </w:rPr>
        <w:t xml:space="preserve">fue </w:t>
      </w:r>
      <w:r w:rsidR="00305B8C">
        <w:rPr>
          <w:rFonts w:ascii="Bookman Old Style" w:hAnsi="Bookman Old Style" w:cs="Arial"/>
          <w:sz w:val="28"/>
          <w:szCs w:val="28"/>
        </w:rPr>
        <w:t>óbice</w:t>
      </w:r>
      <w:r w:rsidR="00756ED6">
        <w:rPr>
          <w:rFonts w:ascii="Bookman Old Style" w:hAnsi="Bookman Old Style" w:cs="Arial"/>
          <w:sz w:val="28"/>
          <w:szCs w:val="28"/>
        </w:rPr>
        <w:t xml:space="preserve"> </w:t>
      </w:r>
      <w:r w:rsidR="00806409">
        <w:rPr>
          <w:rFonts w:ascii="Bookman Old Style" w:hAnsi="Bookman Old Style" w:cs="Arial"/>
          <w:sz w:val="28"/>
          <w:szCs w:val="28"/>
        </w:rPr>
        <w:t>para</w:t>
      </w:r>
      <w:r w:rsidR="00085819">
        <w:rPr>
          <w:rFonts w:ascii="Bookman Old Style" w:hAnsi="Bookman Old Style" w:cs="Arial"/>
          <w:sz w:val="28"/>
          <w:szCs w:val="28"/>
        </w:rPr>
        <w:t xml:space="preserve"> que individualmente y en conjunto</w:t>
      </w:r>
      <w:r w:rsidR="00D20CE0">
        <w:rPr>
          <w:rFonts w:ascii="Bookman Old Style" w:hAnsi="Bookman Old Style" w:cs="Arial"/>
          <w:sz w:val="28"/>
          <w:szCs w:val="28"/>
        </w:rPr>
        <w:t xml:space="preserve">, </w:t>
      </w:r>
      <w:r w:rsidR="00085819">
        <w:rPr>
          <w:rFonts w:ascii="Bookman Old Style" w:hAnsi="Bookman Old Style" w:cs="Arial"/>
          <w:sz w:val="28"/>
          <w:szCs w:val="28"/>
        </w:rPr>
        <w:t xml:space="preserve">el </w:t>
      </w:r>
      <w:r w:rsidR="00085819" w:rsidRPr="00085819">
        <w:rPr>
          <w:rFonts w:ascii="Bookman Old Style" w:hAnsi="Bookman Old Style" w:cs="Arial"/>
          <w:i/>
          <w:sz w:val="28"/>
          <w:szCs w:val="28"/>
        </w:rPr>
        <w:t>ad-quem</w:t>
      </w:r>
      <w:r w:rsidR="00756ED6">
        <w:rPr>
          <w:rFonts w:ascii="Bookman Old Style" w:hAnsi="Bookman Old Style" w:cs="Arial"/>
          <w:sz w:val="28"/>
          <w:szCs w:val="28"/>
        </w:rPr>
        <w:t xml:space="preserve"> le </w:t>
      </w:r>
      <w:r w:rsidR="00294E33">
        <w:rPr>
          <w:rFonts w:ascii="Bookman Old Style" w:hAnsi="Bookman Old Style" w:cs="Arial"/>
          <w:sz w:val="28"/>
          <w:szCs w:val="28"/>
        </w:rPr>
        <w:t xml:space="preserve">concediera </w:t>
      </w:r>
      <w:r w:rsidR="001441BB">
        <w:rPr>
          <w:rFonts w:ascii="Bookman Old Style" w:hAnsi="Bookman Old Style" w:cs="Arial"/>
          <w:sz w:val="28"/>
          <w:szCs w:val="28"/>
        </w:rPr>
        <w:t>eficacia demostrativa</w:t>
      </w:r>
      <w:r w:rsidR="00D20CE0">
        <w:rPr>
          <w:rFonts w:ascii="Bookman Old Style" w:hAnsi="Bookman Old Style" w:cs="Arial"/>
          <w:sz w:val="28"/>
          <w:szCs w:val="28"/>
        </w:rPr>
        <w:t xml:space="preserve"> a todos esos </w:t>
      </w:r>
      <w:r w:rsidR="00985BEC">
        <w:rPr>
          <w:rFonts w:ascii="Bookman Old Style" w:hAnsi="Bookman Old Style" w:cs="Arial"/>
          <w:sz w:val="28"/>
          <w:szCs w:val="28"/>
        </w:rPr>
        <w:lastRenderedPageBreak/>
        <w:t>elementos de juicio</w:t>
      </w:r>
      <w:r w:rsidR="001441BB">
        <w:rPr>
          <w:rFonts w:ascii="Bookman Old Style" w:hAnsi="Bookman Old Style" w:cs="Arial"/>
          <w:sz w:val="28"/>
          <w:szCs w:val="28"/>
        </w:rPr>
        <w:t xml:space="preserve">, </w:t>
      </w:r>
      <w:r w:rsidR="00756ED6">
        <w:rPr>
          <w:rFonts w:ascii="Bookman Old Style" w:hAnsi="Bookman Old Style" w:cs="Arial"/>
          <w:sz w:val="28"/>
          <w:szCs w:val="28"/>
        </w:rPr>
        <w:t>en</w:t>
      </w:r>
      <w:r w:rsidR="0055545A">
        <w:rPr>
          <w:rFonts w:ascii="Bookman Old Style" w:hAnsi="Bookman Old Style" w:cs="Arial"/>
          <w:sz w:val="28"/>
          <w:szCs w:val="28"/>
        </w:rPr>
        <w:t xml:space="preserve"> cuanto “</w:t>
      </w:r>
      <w:r w:rsidR="0055545A" w:rsidRPr="00AC7719">
        <w:rPr>
          <w:rFonts w:ascii="Bookman Old Style" w:hAnsi="Bookman Old Style" w:cs="Arial"/>
          <w:i/>
          <w:sz w:val="28"/>
          <w:szCs w:val="28"/>
        </w:rPr>
        <w:t>en ningún momento y por medio de nin</w:t>
      </w:r>
      <w:r w:rsidR="00AC7719" w:rsidRPr="00AC7719">
        <w:rPr>
          <w:rFonts w:ascii="Bookman Old Style" w:hAnsi="Bookman Old Style" w:cs="Arial"/>
          <w:i/>
          <w:sz w:val="28"/>
          <w:szCs w:val="28"/>
        </w:rPr>
        <w:t xml:space="preserve">guna prueba queda claro que </w:t>
      </w:r>
      <w:r w:rsidR="00AC7719" w:rsidRPr="00294E33">
        <w:rPr>
          <w:rFonts w:ascii="Bookman Old Style" w:hAnsi="Bookman Old Style" w:cs="Arial"/>
          <w:sz w:val="28"/>
          <w:szCs w:val="28"/>
        </w:rPr>
        <w:t>[el pretensor</w:t>
      </w:r>
      <w:r w:rsidR="0055545A" w:rsidRPr="00294E33">
        <w:rPr>
          <w:rFonts w:ascii="Bookman Old Style" w:hAnsi="Bookman Old Style" w:cs="Arial"/>
          <w:sz w:val="28"/>
          <w:szCs w:val="28"/>
        </w:rPr>
        <w:t>]</w:t>
      </w:r>
      <w:r w:rsidR="00AC7719" w:rsidRPr="00AC7719">
        <w:rPr>
          <w:rFonts w:ascii="Bookman Old Style" w:hAnsi="Bookman Old Style" w:cs="Arial"/>
          <w:i/>
          <w:sz w:val="28"/>
          <w:szCs w:val="28"/>
        </w:rPr>
        <w:t xml:space="preserve"> actuaba en representación de la demandada</w:t>
      </w:r>
      <w:r w:rsidR="00AC7719">
        <w:rPr>
          <w:rFonts w:ascii="Bookman Old Style" w:hAnsi="Bookman Old Style" w:cs="Arial"/>
          <w:sz w:val="28"/>
          <w:szCs w:val="28"/>
        </w:rPr>
        <w:t>”.</w:t>
      </w:r>
    </w:p>
    <w:p w14:paraId="757835DC" w14:textId="6528A621" w:rsidR="00F827E0" w:rsidRPr="000573F7" w:rsidRDefault="00A12B3F" w:rsidP="00CC3420">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3.4.4</w:t>
      </w:r>
      <w:r w:rsidR="00BB6A4D">
        <w:rPr>
          <w:rFonts w:ascii="Bookman Old Style" w:hAnsi="Bookman Old Style" w:cs="Arial"/>
          <w:sz w:val="28"/>
          <w:szCs w:val="28"/>
        </w:rPr>
        <w:t>. El cargo, en consecuencia, resulta infundado.</w:t>
      </w:r>
    </w:p>
    <w:p w14:paraId="63097176" w14:textId="77777777" w:rsidR="00FB5B2C" w:rsidRPr="000573F7" w:rsidRDefault="00FB5B2C" w:rsidP="00CC3420">
      <w:pPr>
        <w:spacing w:line="360" w:lineRule="auto"/>
        <w:jc w:val="center"/>
        <w:rPr>
          <w:rFonts w:ascii="Bookman Old Style" w:hAnsi="Bookman Old Style" w:cs="Arial"/>
          <w:b/>
          <w:sz w:val="28"/>
          <w:szCs w:val="28"/>
        </w:rPr>
      </w:pPr>
    </w:p>
    <w:p w14:paraId="49EE5978" w14:textId="244DFE8B" w:rsidR="00EB7ECC" w:rsidRPr="000573F7" w:rsidRDefault="00425954" w:rsidP="00CC3420">
      <w:pPr>
        <w:spacing w:line="360" w:lineRule="auto"/>
        <w:jc w:val="center"/>
        <w:rPr>
          <w:rFonts w:ascii="Bookman Old Style" w:hAnsi="Bookman Old Style" w:cs="Arial"/>
          <w:sz w:val="28"/>
          <w:szCs w:val="28"/>
        </w:rPr>
      </w:pPr>
      <w:r>
        <w:rPr>
          <w:rFonts w:ascii="Bookman Old Style" w:hAnsi="Bookman Old Style" w:cs="Arial"/>
          <w:b/>
          <w:sz w:val="28"/>
          <w:szCs w:val="28"/>
        </w:rPr>
        <w:t>4</w:t>
      </w:r>
      <w:r w:rsidR="00EB7ECC" w:rsidRPr="000573F7">
        <w:rPr>
          <w:rFonts w:ascii="Bookman Old Style" w:hAnsi="Bookman Old Style" w:cs="Arial"/>
          <w:b/>
          <w:sz w:val="28"/>
          <w:szCs w:val="28"/>
        </w:rPr>
        <w:t>. DECISIÓN</w:t>
      </w:r>
    </w:p>
    <w:p w14:paraId="57EB3320" w14:textId="77777777" w:rsidR="00EB7ECC" w:rsidRPr="000573F7" w:rsidRDefault="00EB7ECC" w:rsidP="00CC3420">
      <w:pPr>
        <w:spacing w:line="360" w:lineRule="auto"/>
        <w:ind w:firstLine="1440"/>
        <w:jc w:val="both"/>
        <w:rPr>
          <w:rFonts w:ascii="Bookman Old Style" w:hAnsi="Bookman Old Style" w:cs="Arial"/>
          <w:sz w:val="28"/>
          <w:szCs w:val="28"/>
        </w:rPr>
      </w:pPr>
      <w:r w:rsidRPr="000573F7">
        <w:rPr>
          <w:rFonts w:ascii="Bookman Old Style" w:hAnsi="Bookman Old Style" w:cs="Arial"/>
          <w:sz w:val="28"/>
          <w:szCs w:val="28"/>
        </w:rPr>
        <w:t xml:space="preserve"> </w:t>
      </w:r>
    </w:p>
    <w:p w14:paraId="3ACB31C8" w14:textId="52BCC44D" w:rsidR="00CE2851"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mérito de lo expuesto, la Corte Suprema de Justicia, Sala de Casación Civil, </w:t>
      </w:r>
      <w:r w:rsidRPr="000573F7">
        <w:rPr>
          <w:rFonts w:ascii="Bookman Old Style" w:hAnsi="Bookman Old Style" w:cs="Arial"/>
          <w:sz w:val="28"/>
          <w:szCs w:val="28"/>
          <w:lang w:val="es-MX"/>
        </w:rPr>
        <w:t>administrando justicia en nombre de la República de Colombia y por autoridad de la Ley,</w:t>
      </w:r>
      <w:r w:rsidR="00CE2851">
        <w:rPr>
          <w:rFonts w:ascii="Bookman Old Style" w:hAnsi="Bookman Old Style" w:cs="Arial"/>
          <w:sz w:val="28"/>
          <w:szCs w:val="28"/>
          <w:lang w:val="es-MX"/>
        </w:rPr>
        <w:t xml:space="preserve"> </w:t>
      </w:r>
      <w:r w:rsidR="00CE2851" w:rsidRPr="00CE2851">
        <w:rPr>
          <w:rFonts w:ascii="Bookman Old Style" w:hAnsi="Bookman Old Style" w:cs="Arial"/>
          <w:b/>
          <w:sz w:val="28"/>
          <w:szCs w:val="28"/>
          <w:u w:val="single"/>
          <w:lang w:val="es-MX"/>
        </w:rPr>
        <w:t>no casa</w:t>
      </w:r>
      <w:r w:rsidR="00CE2851">
        <w:rPr>
          <w:rFonts w:ascii="Bookman Old Style" w:hAnsi="Bookman Old Style" w:cs="Arial"/>
          <w:b/>
          <w:sz w:val="28"/>
          <w:szCs w:val="28"/>
          <w:lang w:val="es-MX"/>
        </w:rPr>
        <w:t xml:space="preserve"> </w:t>
      </w:r>
      <w:r w:rsidR="00CE2851">
        <w:rPr>
          <w:rFonts w:ascii="Bookman Old Style" w:hAnsi="Bookman Old Style" w:cs="Arial"/>
          <w:sz w:val="28"/>
          <w:szCs w:val="28"/>
        </w:rPr>
        <w:t xml:space="preserve">la sentencia </w:t>
      </w:r>
      <w:r w:rsidR="00CE2851" w:rsidRPr="000573F7">
        <w:rPr>
          <w:rFonts w:ascii="Bookman Old Style" w:hAnsi="Bookman Old Style" w:cs="Arial"/>
          <w:sz w:val="28"/>
          <w:szCs w:val="28"/>
        </w:rPr>
        <w:t xml:space="preserve">de 11 de febrero de 2014, </w:t>
      </w:r>
      <w:r w:rsidR="00B87B6C">
        <w:rPr>
          <w:rFonts w:ascii="Bookman Old Style" w:hAnsi="Bookman Old Style" w:cs="Arial"/>
          <w:sz w:val="28"/>
          <w:szCs w:val="28"/>
        </w:rPr>
        <w:t xml:space="preserve">emitida </w:t>
      </w:r>
      <w:r w:rsidR="00CE2851" w:rsidRPr="000573F7">
        <w:rPr>
          <w:rFonts w:ascii="Bookman Old Style" w:hAnsi="Bookman Old Style" w:cs="Arial"/>
          <w:sz w:val="28"/>
          <w:szCs w:val="28"/>
        </w:rPr>
        <w:t>por el Tribunal Superior del Distrito Judicial de Medellín, Sala Civil, en el proceso i</w:t>
      </w:r>
      <w:r w:rsidR="00CE2851">
        <w:rPr>
          <w:rFonts w:ascii="Bookman Old Style" w:hAnsi="Bookman Old Style" w:cs="Arial"/>
          <w:sz w:val="28"/>
          <w:szCs w:val="28"/>
        </w:rPr>
        <w:t xml:space="preserve">ncoado por </w:t>
      </w:r>
      <w:r w:rsidR="00CE2851" w:rsidRPr="000573F7">
        <w:rPr>
          <w:rFonts w:ascii="Bookman Old Style" w:hAnsi="Bookman Old Style" w:cs="Arial"/>
          <w:sz w:val="28"/>
          <w:szCs w:val="28"/>
        </w:rPr>
        <w:t>Omar Antonio Hincapié Osorio</w:t>
      </w:r>
      <w:r w:rsidR="00CE2851">
        <w:rPr>
          <w:rFonts w:ascii="Bookman Old Style" w:hAnsi="Bookman Old Style" w:cs="Arial"/>
          <w:sz w:val="28"/>
          <w:szCs w:val="28"/>
        </w:rPr>
        <w:t xml:space="preserve"> contra </w:t>
      </w:r>
      <w:r w:rsidR="00CE2851" w:rsidRPr="000573F7">
        <w:rPr>
          <w:rFonts w:ascii="Bookman Old Style" w:hAnsi="Bookman Old Style" w:cs="Arial"/>
          <w:sz w:val="28"/>
          <w:szCs w:val="28"/>
        </w:rPr>
        <w:t xml:space="preserve">la Compañía de Galletas Noel S.A. </w:t>
      </w:r>
    </w:p>
    <w:p w14:paraId="2EC3968A" w14:textId="77777777" w:rsidR="00B87B6C" w:rsidRDefault="00B87B6C" w:rsidP="00CC3420">
      <w:pPr>
        <w:spacing w:line="360" w:lineRule="auto"/>
        <w:ind w:firstLine="709"/>
        <w:jc w:val="both"/>
        <w:rPr>
          <w:rFonts w:ascii="Bookman Old Style" w:hAnsi="Bookman Old Style" w:cs="Arial"/>
          <w:sz w:val="28"/>
          <w:szCs w:val="28"/>
        </w:rPr>
      </w:pPr>
    </w:p>
    <w:p w14:paraId="72FD1F5C" w14:textId="39E8FA08" w:rsidR="00EB7ECC"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Las costas en casación corren a cargo de</w:t>
      </w:r>
      <w:r w:rsidR="00B87B6C">
        <w:rPr>
          <w:rFonts w:ascii="Bookman Old Style" w:hAnsi="Bookman Old Style" w:cs="Arial"/>
          <w:sz w:val="28"/>
          <w:szCs w:val="28"/>
        </w:rPr>
        <w:t>l demandante recurrente</w:t>
      </w:r>
      <w:r w:rsidRPr="000573F7">
        <w:rPr>
          <w:rFonts w:ascii="Bookman Old Style" w:hAnsi="Bookman Old Style" w:cs="Arial"/>
          <w:sz w:val="28"/>
          <w:szCs w:val="28"/>
        </w:rPr>
        <w:t>. En la liquidación, inclúyase la suma de seis millones de pesos ($6’000.000), por concepto de agencias en derecho,</w:t>
      </w:r>
      <w:r w:rsidRPr="000573F7">
        <w:rPr>
          <w:rFonts w:ascii="Bookman Old Style" w:hAnsi="Bookman Old Style" w:cs="Arial"/>
          <w:bCs/>
          <w:sz w:val="28"/>
          <w:szCs w:val="28"/>
        </w:rPr>
        <w:t xml:space="preserve"> te</w:t>
      </w:r>
      <w:r w:rsidR="000D0A02">
        <w:rPr>
          <w:rFonts w:ascii="Bookman Old Style" w:hAnsi="Bookman Old Style" w:cs="Arial"/>
          <w:bCs/>
          <w:sz w:val="28"/>
          <w:szCs w:val="28"/>
        </w:rPr>
        <w:t>niendo en cuenta que la parte opositora en el recurso replicó los cargos.</w:t>
      </w:r>
    </w:p>
    <w:p w14:paraId="73A912FE" w14:textId="77777777" w:rsidR="00EB7ECC" w:rsidRPr="000573F7" w:rsidRDefault="00EB7ECC" w:rsidP="00CC3420">
      <w:pPr>
        <w:pStyle w:val="Sinespaciado"/>
        <w:ind w:firstLine="709"/>
        <w:jc w:val="both"/>
        <w:rPr>
          <w:rFonts w:ascii="Bookman Old Style" w:hAnsi="Bookman Old Style" w:cs="Arial"/>
          <w:b/>
          <w:sz w:val="28"/>
          <w:szCs w:val="28"/>
          <w:lang w:val="es-ES_tradnl"/>
        </w:rPr>
      </w:pPr>
    </w:p>
    <w:p w14:paraId="384A7CCE" w14:textId="77777777" w:rsidR="00EB7ECC" w:rsidRPr="000573F7" w:rsidRDefault="00EB7ECC" w:rsidP="00CC3420">
      <w:pPr>
        <w:pStyle w:val="Sinespaciado"/>
        <w:ind w:firstLine="709"/>
        <w:jc w:val="both"/>
        <w:rPr>
          <w:rFonts w:ascii="Bookman Old Style" w:hAnsi="Bookman Old Style"/>
          <w:b/>
          <w:sz w:val="28"/>
          <w:szCs w:val="28"/>
        </w:rPr>
      </w:pPr>
      <w:r w:rsidRPr="000573F7">
        <w:rPr>
          <w:rFonts w:ascii="Bookman Old Style" w:hAnsi="Bookman Old Style" w:cs="Arial"/>
          <w:b/>
          <w:sz w:val="28"/>
          <w:szCs w:val="28"/>
        </w:rPr>
        <w:t>Cópiese, notifíquese y cumplido lo anterior, devuélvase el expediente a la oficina de origen.</w:t>
      </w:r>
    </w:p>
    <w:p w14:paraId="1CA2BF48" w14:textId="77777777" w:rsidR="00EB7ECC" w:rsidRDefault="00EB7ECC" w:rsidP="00CC3420">
      <w:pPr>
        <w:spacing w:line="360" w:lineRule="auto"/>
        <w:jc w:val="center"/>
        <w:rPr>
          <w:rFonts w:ascii="Bookman Old Style" w:hAnsi="Bookman Old Style"/>
          <w:b/>
          <w:sz w:val="28"/>
          <w:szCs w:val="28"/>
        </w:rPr>
      </w:pPr>
    </w:p>
    <w:p w14:paraId="5A5D52B6" w14:textId="77777777" w:rsidR="000D664A" w:rsidRDefault="000D664A" w:rsidP="00427F1E">
      <w:pPr>
        <w:spacing w:line="360" w:lineRule="auto"/>
        <w:jc w:val="center"/>
        <w:rPr>
          <w:rFonts w:ascii="Bookman Old Style" w:hAnsi="Bookman Old Style"/>
          <w:sz w:val="28"/>
          <w:szCs w:val="28"/>
        </w:rPr>
      </w:pPr>
    </w:p>
    <w:p w14:paraId="222ADB92" w14:textId="77777777" w:rsidR="00F62D1C" w:rsidRDefault="00F62D1C" w:rsidP="00427F1E">
      <w:pPr>
        <w:spacing w:line="360" w:lineRule="auto"/>
        <w:jc w:val="center"/>
        <w:rPr>
          <w:rFonts w:ascii="Bookman Old Style" w:hAnsi="Bookman Old Style"/>
          <w:sz w:val="28"/>
          <w:szCs w:val="28"/>
        </w:rPr>
      </w:pPr>
    </w:p>
    <w:p w14:paraId="613629F5" w14:textId="77777777" w:rsidR="00F62D1C" w:rsidRDefault="00F62D1C" w:rsidP="00427F1E">
      <w:pPr>
        <w:spacing w:line="360" w:lineRule="auto"/>
        <w:jc w:val="center"/>
        <w:rPr>
          <w:rFonts w:ascii="Bookman Old Style" w:hAnsi="Bookman Old Style"/>
          <w:sz w:val="28"/>
          <w:szCs w:val="28"/>
        </w:rPr>
      </w:pPr>
    </w:p>
    <w:p w14:paraId="6990C796" w14:textId="77777777" w:rsidR="001200B2" w:rsidRDefault="001200B2" w:rsidP="00427F1E">
      <w:pPr>
        <w:spacing w:line="360" w:lineRule="auto"/>
        <w:jc w:val="center"/>
        <w:rPr>
          <w:rFonts w:ascii="Bookman Old Style" w:hAnsi="Bookman Old Style"/>
          <w:sz w:val="28"/>
          <w:szCs w:val="28"/>
        </w:rPr>
      </w:pPr>
    </w:p>
    <w:p w14:paraId="7B2815A6" w14:textId="77777777" w:rsidR="00427F1E" w:rsidRPr="000573F7" w:rsidRDefault="00427F1E" w:rsidP="00427F1E">
      <w:pPr>
        <w:spacing w:line="360" w:lineRule="auto"/>
        <w:jc w:val="center"/>
        <w:rPr>
          <w:rFonts w:ascii="Bookman Old Style" w:hAnsi="Bookman Old Style"/>
          <w:sz w:val="28"/>
          <w:szCs w:val="28"/>
        </w:rPr>
      </w:pPr>
      <w:r w:rsidRPr="000573F7">
        <w:rPr>
          <w:rFonts w:ascii="Bookman Old Style" w:hAnsi="Bookman Old Style"/>
          <w:sz w:val="28"/>
          <w:szCs w:val="28"/>
        </w:rPr>
        <w:t>AROLDO WILSON QUIROZ MONSALVO</w:t>
      </w:r>
    </w:p>
    <w:p w14:paraId="453BE85E" w14:textId="53127F45" w:rsidR="00EB7ECC" w:rsidRPr="000573F7" w:rsidRDefault="00EB7ECC" w:rsidP="00CC3420">
      <w:pPr>
        <w:spacing w:line="360" w:lineRule="auto"/>
        <w:jc w:val="center"/>
        <w:rPr>
          <w:rFonts w:ascii="Bookman Old Style" w:hAnsi="Bookman Old Style"/>
          <w:sz w:val="28"/>
          <w:szCs w:val="28"/>
        </w:rPr>
      </w:pPr>
      <w:r w:rsidRPr="000573F7">
        <w:rPr>
          <w:rFonts w:ascii="Bookman Old Style" w:hAnsi="Bookman Old Style"/>
          <w:sz w:val="28"/>
          <w:szCs w:val="28"/>
        </w:rPr>
        <w:lastRenderedPageBreak/>
        <w:t>(Presidente de la Sala)</w:t>
      </w:r>
    </w:p>
    <w:p w14:paraId="3328671D" w14:textId="77777777" w:rsidR="00F62D1C" w:rsidRDefault="00F62D1C" w:rsidP="00CC3420">
      <w:pPr>
        <w:spacing w:line="360" w:lineRule="auto"/>
        <w:jc w:val="center"/>
        <w:rPr>
          <w:rFonts w:ascii="Bookman Old Style" w:hAnsi="Bookman Old Style"/>
          <w:sz w:val="28"/>
          <w:szCs w:val="28"/>
        </w:rPr>
      </w:pPr>
    </w:p>
    <w:p w14:paraId="300889F8" w14:textId="77777777" w:rsidR="00F62D1C" w:rsidRDefault="00F62D1C" w:rsidP="00CC3420">
      <w:pPr>
        <w:spacing w:line="360" w:lineRule="auto"/>
        <w:jc w:val="center"/>
        <w:rPr>
          <w:rFonts w:ascii="Bookman Old Style" w:hAnsi="Bookman Old Style"/>
          <w:sz w:val="28"/>
          <w:szCs w:val="28"/>
        </w:rPr>
      </w:pPr>
    </w:p>
    <w:p w14:paraId="52A1BF0B" w14:textId="77777777" w:rsidR="00F62D1C" w:rsidRDefault="00F62D1C" w:rsidP="00CC3420">
      <w:pPr>
        <w:spacing w:line="360" w:lineRule="auto"/>
        <w:jc w:val="center"/>
        <w:rPr>
          <w:rFonts w:ascii="Bookman Old Style" w:hAnsi="Bookman Old Style"/>
          <w:sz w:val="28"/>
          <w:szCs w:val="28"/>
        </w:rPr>
      </w:pPr>
    </w:p>
    <w:p w14:paraId="40B2761D" w14:textId="77777777" w:rsidR="00F62D1C" w:rsidRDefault="00F62D1C" w:rsidP="00CC3420">
      <w:pPr>
        <w:spacing w:line="360" w:lineRule="auto"/>
        <w:jc w:val="center"/>
        <w:rPr>
          <w:rFonts w:ascii="Bookman Old Style" w:hAnsi="Bookman Old Style"/>
          <w:sz w:val="28"/>
          <w:szCs w:val="28"/>
        </w:rPr>
      </w:pPr>
    </w:p>
    <w:p w14:paraId="1969FEB2" w14:textId="77777777" w:rsidR="00F62D1C" w:rsidRDefault="00F62D1C" w:rsidP="00CC3420">
      <w:pPr>
        <w:spacing w:line="360" w:lineRule="auto"/>
        <w:jc w:val="center"/>
        <w:rPr>
          <w:rFonts w:ascii="Bookman Old Style" w:hAnsi="Bookman Old Style"/>
          <w:sz w:val="28"/>
          <w:szCs w:val="28"/>
        </w:rPr>
      </w:pPr>
    </w:p>
    <w:p w14:paraId="125CA312" w14:textId="77777777" w:rsidR="00F62D1C" w:rsidRDefault="00F62D1C" w:rsidP="00CC3420">
      <w:pPr>
        <w:spacing w:line="360" w:lineRule="auto"/>
        <w:jc w:val="center"/>
        <w:rPr>
          <w:rFonts w:ascii="Bookman Old Style" w:hAnsi="Bookman Old Style"/>
          <w:sz w:val="28"/>
          <w:szCs w:val="28"/>
        </w:rPr>
      </w:pPr>
    </w:p>
    <w:p w14:paraId="238FC205" w14:textId="77777777" w:rsidR="00EB7ECC" w:rsidRDefault="00EB7ECC" w:rsidP="00CC3420">
      <w:pPr>
        <w:spacing w:line="360" w:lineRule="auto"/>
        <w:jc w:val="center"/>
        <w:rPr>
          <w:rFonts w:ascii="Bookman Old Style" w:hAnsi="Bookman Old Style"/>
          <w:sz w:val="28"/>
          <w:szCs w:val="28"/>
        </w:rPr>
      </w:pPr>
      <w:r w:rsidRPr="000573F7">
        <w:rPr>
          <w:rFonts w:ascii="Bookman Old Style" w:hAnsi="Bookman Old Style"/>
          <w:sz w:val="28"/>
          <w:szCs w:val="28"/>
        </w:rPr>
        <w:t>MARGARITA CABELLO BLANCO</w:t>
      </w:r>
    </w:p>
    <w:p w14:paraId="06E8AA0E" w14:textId="77777777" w:rsidR="00F62D1C" w:rsidRDefault="00F62D1C" w:rsidP="00CC3420">
      <w:pPr>
        <w:spacing w:line="360" w:lineRule="auto"/>
        <w:jc w:val="center"/>
        <w:rPr>
          <w:rFonts w:ascii="Bookman Old Style" w:hAnsi="Bookman Old Style"/>
          <w:sz w:val="28"/>
          <w:szCs w:val="28"/>
        </w:rPr>
      </w:pPr>
    </w:p>
    <w:p w14:paraId="26D09DA0" w14:textId="77777777" w:rsidR="00F62D1C" w:rsidRDefault="00F62D1C" w:rsidP="00CC3420">
      <w:pPr>
        <w:spacing w:line="360" w:lineRule="auto"/>
        <w:jc w:val="center"/>
        <w:rPr>
          <w:rFonts w:ascii="Bookman Old Style" w:hAnsi="Bookman Old Style"/>
          <w:sz w:val="28"/>
          <w:szCs w:val="28"/>
        </w:rPr>
      </w:pPr>
    </w:p>
    <w:p w14:paraId="2C3BC1FE" w14:textId="77777777" w:rsidR="00F62D1C" w:rsidRDefault="00F62D1C" w:rsidP="00CC3420">
      <w:pPr>
        <w:spacing w:line="360" w:lineRule="auto"/>
        <w:jc w:val="center"/>
        <w:rPr>
          <w:rFonts w:ascii="Bookman Old Style" w:hAnsi="Bookman Old Style"/>
          <w:sz w:val="28"/>
          <w:szCs w:val="28"/>
        </w:rPr>
      </w:pPr>
    </w:p>
    <w:p w14:paraId="0B8DEFF7" w14:textId="77777777" w:rsidR="00F62D1C" w:rsidRDefault="00F62D1C" w:rsidP="00CC3420">
      <w:pPr>
        <w:spacing w:line="360" w:lineRule="auto"/>
        <w:jc w:val="center"/>
        <w:rPr>
          <w:rFonts w:ascii="Bookman Old Style" w:hAnsi="Bookman Old Style"/>
          <w:sz w:val="28"/>
          <w:szCs w:val="28"/>
        </w:rPr>
      </w:pPr>
    </w:p>
    <w:p w14:paraId="5F3B7D2B" w14:textId="77777777" w:rsidR="00F62D1C" w:rsidRPr="000573F7" w:rsidRDefault="00F62D1C" w:rsidP="00CC3420">
      <w:pPr>
        <w:spacing w:line="360" w:lineRule="auto"/>
        <w:jc w:val="center"/>
        <w:rPr>
          <w:rFonts w:ascii="Bookman Old Style" w:hAnsi="Bookman Old Style"/>
          <w:sz w:val="28"/>
          <w:szCs w:val="28"/>
        </w:rPr>
      </w:pPr>
    </w:p>
    <w:p w14:paraId="5860FF1A" w14:textId="77777777" w:rsidR="000D664A" w:rsidRPr="000573F7" w:rsidRDefault="000D664A" w:rsidP="000D664A">
      <w:pPr>
        <w:spacing w:line="360" w:lineRule="auto"/>
        <w:jc w:val="center"/>
        <w:rPr>
          <w:rFonts w:ascii="Bookman Old Style" w:hAnsi="Bookman Old Style"/>
          <w:sz w:val="28"/>
          <w:szCs w:val="28"/>
        </w:rPr>
      </w:pPr>
      <w:r w:rsidRPr="000573F7">
        <w:rPr>
          <w:rFonts w:ascii="Bookman Old Style" w:hAnsi="Bookman Old Style"/>
          <w:sz w:val="28"/>
          <w:szCs w:val="28"/>
        </w:rPr>
        <w:t>ÁLVARO FERNANDO GARCÍA RESTREPO</w:t>
      </w:r>
    </w:p>
    <w:p w14:paraId="083DBB6F" w14:textId="77777777" w:rsidR="00F62D1C" w:rsidRDefault="00F62D1C" w:rsidP="00CC3420">
      <w:pPr>
        <w:spacing w:line="360" w:lineRule="auto"/>
        <w:jc w:val="center"/>
        <w:rPr>
          <w:rFonts w:ascii="Bookman Old Style" w:hAnsi="Bookman Old Style"/>
          <w:sz w:val="28"/>
          <w:szCs w:val="28"/>
        </w:rPr>
      </w:pPr>
    </w:p>
    <w:p w14:paraId="2E440B94" w14:textId="77777777" w:rsidR="00F62D1C" w:rsidRDefault="00F62D1C" w:rsidP="00CC3420">
      <w:pPr>
        <w:spacing w:line="360" w:lineRule="auto"/>
        <w:jc w:val="center"/>
        <w:rPr>
          <w:rFonts w:ascii="Bookman Old Style" w:hAnsi="Bookman Old Style"/>
          <w:sz w:val="28"/>
          <w:szCs w:val="28"/>
        </w:rPr>
      </w:pPr>
    </w:p>
    <w:p w14:paraId="434C3883" w14:textId="77777777" w:rsidR="00F62D1C" w:rsidRDefault="00F62D1C" w:rsidP="00CC3420">
      <w:pPr>
        <w:spacing w:line="360" w:lineRule="auto"/>
        <w:jc w:val="center"/>
        <w:rPr>
          <w:rFonts w:ascii="Bookman Old Style" w:hAnsi="Bookman Old Style"/>
          <w:sz w:val="28"/>
          <w:szCs w:val="28"/>
        </w:rPr>
      </w:pPr>
    </w:p>
    <w:p w14:paraId="43DE3EEF" w14:textId="77777777" w:rsidR="00EB7ECC" w:rsidRPr="000573F7" w:rsidRDefault="00EB7ECC" w:rsidP="00CC3420">
      <w:pPr>
        <w:spacing w:line="360" w:lineRule="auto"/>
        <w:jc w:val="center"/>
        <w:rPr>
          <w:rFonts w:ascii="Bookman Old Style" w:hAnsi="Bookman Old Style"/>
          <w:sz w:val="28"/>
          <w:szCs w:val="28"/>
        </w:rPr>
      </w:pPr>
      <w:r w:rsidRPr="000573F7">
        <w:rPr>
          <w:rFonts w:ascii="Bookman Old Style" w:hAnsi="Bookman Old Style"/>
          <w:sz w:val="28"/>
          <w:szCs w:val="28"/>
        </w:rPr>
        <w:t>ARIEL SALAZAR RAMÍREZ</w:t>
      </w:r>
    </w:p>
    <w:p w14:paraId="2C5914C3" w14:textId="4B4EEF6D" w:rsidR="00F62D1C" w:rsidRDefault="00F62D1C" w:rsidP="00CC3420">
      <w:pPr>
        <w:spacing w:line="360" w:lineRule="auto"/>
        <w:jc w:val="center"/>
        <w:rPr>
          <w:rFonts w:ascii="Bookman Old Style" w:hAnsi="Bookman Old Style"/>
          <w:sz w:val="28"/>
          <w:szCs w:val="28"/>
        </w:rPr>
      </w:pPr>
      <w:r>
        <w:rPr>
          <w:rFonts w:ascii="Bookman Old Style" w:hAnsi="Bookman Old Style"/>
          <w:sz w:val="28"/>
          <w:szCs w:val="28"/>
        </w:rPr>
        <w:t>(Ausencia justificada)</w:t>
      </w:r>
    </w:p>
    <w:p w14:paraId="707E5A59" w14:textId="77777777" w:rsidR="00F62D1C" w:rsidRDefault="00F62D1C" w:rsidP="00CC3420">
      <w:pPr>
        <w:spacing w:line="360" w:lineRule="auto"/>
        <w:jc w:val="center"/>
        <w:rPr>
          <w:rFonts w:ascii="Bookman Old Style" w:hAnsi="Bookman Old Style"/>
          <w:sz w:val="28"/>
          <w:szCs w:val="28"/>
        </w:rPr>
      </w:pPr>
    </w:p>
    <w:p w14:paraId="3A5CFC8C" w14:textId="77777777" w:rsidR="00F62D1C" w:rsidRDefault="00F62D1C" w:rsidP="00CC3420">
      <w:pPr>
        <w:spacing w:line="360" w:lineRule="auto"/>
        <w:jc w:val="center"/>
        <w:rPr>
          <w:rFonts w:ascii="Bookman Old Style" w:hAnsi="Bookman Old Style"/>
          <w:sz w:val="28"/>
          <w:szCs w:val="28"/>
        </w:rPr>
      </w:pPr>
    </w:p>
    <w:p w14:paraId="1C515636" w14:textId="77777777" w:rsidR="00F62D1C" w:rsidRDefault="00F62D1C" w:rsidP="00CC3420">
      <w:pPr>
        <w:spacing w:line="360" w:lineRule="auto"/>
        <w:jc w:val="center"/>
        <w:rPr>
          <w:rFonts w:ascii="Bookman Old Style" w:hAnsi="Bookman Old Style"/>
          <w:sz w:val="28"/>
          <w:szCs w:val="28"/>
        </w:rPr>
      </w:pPr>
    </w:p>
    <w:p w14:paraId="776516CD" w14:textId="77777777" w:rsidR="00F62D1C" w:rsidRDefault="00F62D1C" w:rsidP="00CC3420">
      <w:pPr>
        <w:spacing w:line="360" w:lineRule="auto"/>
        <w:jc w:val="center"/>
        <w:rPr>
          <w:rFonts w:ascii="Bookman Old Style" w:hAnsi="Bookman Old Style"/>
          <w:sz w:val="28"/>
          <w:szCs w:val="28"/>
        </w:rPr>
      </w:pPr>
    </w:p>
    <w:p w14:paraId="1C276F79" w14:textId="76EB8E1E" w:rsidR="000D664A" w:rsidRPr="000573F7" w:rsidRDefault="000D664A" w:rsidP="00CC3420">
      <w:pPr>
        <w:spacing w:line="360" w:lineRule="auto"/>
        <w:jc w:val="center"/>
        <w:rPr>
          <w:rFonts w:ascii="Bookman Old Style" w:hAnsi="Bookman Old Style"/>
          <w:sz w:val="28"/>
          <w:szCs w:val="28"/>
        </w:rPr>
      </w:pPr>
      <w:r w:rsidRPr="000573F7">
        <w:rPr>
          <w:rFonts w:ascii="Bookman Old Style" w:hAnsi="Bookman Old Style"/>
          <w:sz w:val="28"/>
          <w:szCs w:val="28"/>
        </w:rPr>
        <w:t>OCTAVIO AUGUSTO TEJEIRO DUQUE</w:t>
      </w:r>
    </w:p>
    <w:p w14:paraId="7C28B7B8" w14:textId="77777777" w:rsidR="00F62D1C" w:rsidRDefault="00F62D1C" w:rsidP="00CC3420">
      <w:pPr>
        <w:spacing w:line="360" w:lineRule="auto"/>
        <w:jc w:val="center"/>
        <w:rPr>
          <w:rFonts w:ascii="Bookman Old Style" w:hAnsi="Bookman Old Style"/>
          <w:sz w:val="28"/>
          <w:szCs w:val="28"/>
        </w:rPr>
      </w:pPr>
    </w:p>
    <w:p w14:paraId="411D1AC9" w14:textId="77777777" w:rsidR="00F62D1C" w:rsidRDefault="00F62D1C" w:rsidP="00CC3420">
      <w:pPr>
        <w:spacing w:line="360" w:lineRule="auto"/>
        <w:jc w:val="center"/>
        <w:rPr>
          <w:rFonts w:ascii="Bookman Old Style" w:hAnsi="Bookman Old Style"/>
          <w:sz w:val="28"/>
          <w:szCs w:val="28"/>
        </w:rPr>
      </w:pPr>
    </w:p>
    <w:p w14:paraId="14995E20" w14:textId="77777777" w:rsidR="00F62D1C" w:rsidRDefault="00F62D1C" w:rsidP="00CC3420">
      <w:pPr>
        <w:spacing w:line="360" w:lineRule="auto"/>
        <w:jc w:val="center"/>
        <w:rPr>
          <w:rFonts w:ascii="Bookman Old Style" w:hAnsi="Bookman Old Style"/>
          <w:sz w:val="28"/>
          <w:szCs w:val="28"/>
        </w:rPr>
      </w:pPr>
    </w:p>
    <w:p w14:paraId="5ABCA194" w14:textId="77777777" w:rsidR="00F62D1C" w:rsidRDefault="00F62D1C" w:rsidP="00CC3420">
      <w:pPr>
        <w:spacing w:line="360" w:lineRule="auto"/>
        <w:jc w:val="center"/>
        <w:rPr>
          <w:rFonts w:ascii="Bookman Old Style" w:hAnsi="Bookman Old Style"/>
          <w:sz w:val="28"/>
          <w:szCs w:val="28"/>
        </w:rPr>
      </w:pPr>
    </w:p>
    <w:p w14:paraId="118F8E33" w14:textId="77777777" w:rsidR="00F62D1C" w:rsidRDefault="00F62D1C" w:rsidP="00CC3420">
      <w:pPr>
        <w:spacing w:line="360" w:lineRule="auto"/>
        <w:jc w:val="center"/>
        <w:rPr>
          <w:rFonts w:ascii="Bookman Old Style" w:hAnsi="Bookman Old Style"/>
          <w:sz w:val="28"/>
          <w:szCs w:val="28"/>
        </w:rPr>
      </w:pPr>
    </w:p>
    <w:p w14:paraId="5D5B5B52" w14:textId="037D0496" w:rsidR="00966A90" w:rsidRPr="00F62D1C" w:rsidRDefault="00EB7ECC" w:rsidP="00F62D1C">
      <w:pPr>
        <w:spacing w:line="360" w:lineRule="auto"/>
        <w:jc w:val="center"/>
        <w:rPr>
          <w:rFonts w:ascii="Bookman Old Style" w:hAnsi="Bookman Old Style"/>
          <w:sz w:val="28"/>
          <w:szCs w:val="28"/>
        </w:rPr>
      </w:pPr>
      <w:r w:rsidRPr="000573F7">
        <w:rPr>
          <w:rFonts w:ascii="Bookman Old Style" w:hAnsi="Bookman Old Style"/>
          <w:sz w:val="28"/>
          <w:szCs w:val="28"/>
        </w:rPr>
        <w:lastRenderedPageBreak/>
        <w:t>LUIS ARMANDO TOLOSA VILLABONA</w:t>
      </w:r>
    </w:p>
    <w:sectPr w:rsidR="00966A90" w:rsidRPr="00F62D1C" w:rsidSect="006C2C02">
      <w:headerReference w:type="even" r:id="rId8"/>
      <w:headerReference w:type="default" r:id="rId9"/>
      <w:footerReference w:type="even" r:id="rId10"/>
      <w:footerReference w:type="default" r:id="rId11"/>
      <w:headerReference w:type="first" r:id="rId12"/>
      <w:pgSz w:w="12242" w:h="18722" w:code="14"/>
      <w:pgMar w:top="2268" w:right="1701" w:bottom="1701" w:left="2268" w:header="1134"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4DE54" w14:textId="77777777" w:rsidR="00EF11D8" w:rsidRDefault="00EF11D8">
      <w:r>
        <w:separator/>
      </w:r>
    </w:p>
  </w:endnote>
  <w:endnote w:type="continuationSeparator" w:id="0">
    <w:p w14:paraId="559575C7" w14:textId="77777777" w:rsidR="00EF11D8" w:rsidRDefault="00EF1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helleyVolante BT">
    <w:altName w:val="Courier New"/>
    <w:charset w:val="00"/>
    <w:family w:val="script"/>
    <w:pitch w:val="variable"/>
    <w:sig w:usb0="00000007" w:usb1="00000000" w:usb2="00000000" w:usb3="00000000" w:csb0="0000001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28856" w14:textId="77777777" w:rsidR="00B909CB" w:rsidRDefault="00B909CB" w:rsidP="00112CF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CF51EF0" w14:textId="77777777" w:rsidR="00B909CB" w:rsidRDefault="00B909CB" w:rsidP="00C83398">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C4053" w14:textId="77777777" w:rsidR="00B909CB" w:rsidRPr="00BF4989" w:rsidRDefault="00B909CB" w:rsidP="00112CF6">
    <w:pPr>
      <w:pStyle w:val="Piedepgina"/>
      <w:framePr w:wrap="around" w:vAnchor="text" w:hAnchor="margin" w:xAlign="right" w:y="1"/>
      <w:rPr>
        <w:rStyle w:val="Nmerodepgina"/>
        <w:rFonts w:ascii="Bookman Old Style" w:hAnsi="Bookman Old Style"/>
      </w:rPr>
    </w:pPr>
    <w:r>
      <w:rPr>
        <w:rStyle w:val="Nmerodepgina"/>
      </w:rPr>
      <w:fldChar w:fldCharType="begin"/>
    </w:r>
    <w:r>
      <w:rPr>
        <w:rStyle w:val="Nmerodepgina"/>
      </w:rPr>
      <w:instrText xml:space="preserve">PAGE  </w:instrText>
    </w:r>
    <w:r>
      <w:rPr>
        <w:rStyle w:val="Nmerodepgina"/>
      </w:rPr>
      <w:fldChar w:fldCharType="separate"/>
    </w:r>
    <w:r w:rsidR="00BD1370">
      <w:rPr>
        <w:rStyle w:val="Nmerodepgina"/>
        <w:noProof/>
      </w:rPr>
      <w:t>2</w:t>
    </w:r>
    <w:r>
      <w:rPr>
        <w:rStyle w:val="Nmerodepgina"/>
      </w:rPr>
      <w:fldChar w:fldCharType="end"/>
    </w:r>
  </w:p>
  <w:p w14:paraId="09CCAC63" w14:textId="77777777" w:rsidR="00B909CB" w:rsidRDefault="00B909CB" w:rsidP="00C83398">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64E02D" w14:textId="77777777" w:rsidR="00EF11D8" w:rsidRDefault="00EF11D8">
      <w:r>
        <w:separator/>
      </w:r>
    </w:p>
  </w:footnote>
  <w:footnote w:type="continuationSeparator" w:id="0">
    <w:p w14:paraId="5E895640" w14:textId="77777777" w:rsidR="00EF11D8" w:rsidRDefault="00EF11D8">
      <w:r>
        <w:continuationSeparator/>
      </w:r>
    </w:p>
  </w:footnote>
  <w:footnote w:id="1">
    <w:p w14:paraId="15CD1521" w14:textId="22C55125" w:rsidR="00B909CB" w:rsidRPr="00B43D0F" w:rsidRDefault="00B909CB" w:rsidP="00223E93">
      <w:pPr>
        <w:pStyle w:val="Textonotapie"/>
        <w:jc w:val="both"/>
        <w:rPr>
          <w:rFonts w:ascii="Bookman Old Style" w:hAnsi="Bookman Old Style"/>
          <w:sz w:val="20"/>
          <w:szCs w:val="20"/>
          <w:lang w:val="es-CO"/>
        </w:rPr>
      </w:pPr>
      <w:r w:rsidRPr="00B43D0F">
        <w:rPr>
          <w:rStyle w:val="Refdenotaalpie"/>
          <w:rFonts w:ascii="Bookman Old Style" w:hAnsi="Bookman Old Style"/>
          <w:sz w:val="20"/>
          <w:szCs w:val="20"/>
        </w:rPr>
        <w:footnoteRef/>
      </w:r>
      <w:r w:rsidRPr="00B43D0F">
        <w:rPr>
          <w:rFonts w:ascii="Bookman Old Style" w:hAnsi="Bookman Old Style"/>
          <w:sz w:val="20"/>
          <w:szCs w:val="20"/>
        </w:rPr>
        <w:t xml:space="preserve"> </w:t>
      </w:r>
      <w:r w:rsidRPr="00B43D0F">
        <w:rPr>
          <w:rFonts w:ascii="Bookman Old Style" w:hAnsi="Bookman Old Style"/>
          <w:sz w:val="20"/>
          <w:szCs w:val="20"/>
          <w:lang w:val="es-CO"/>
        </w:rPr>
        <w:t>CSJ. Civil. Sentencia de 27 de marzo de 2012, expediente 00535.</w:t>
      </w:r>
    </w:p>
  </w:footnote>
  <w:footnote w:id="2">
    <w:p w14:paraId="7724FABA" w14:textId="1B2B5C17" w:rsidR="00B909CB" w:rsidRPr="00FE354D" w:rsidRDefault="00B909CB" w:rsidP="00FE354D">
      <w:pPr>
        <w:pStyle w:val="Textonotapie"/>
        <w:jc w:val="both"/>
        <w:rPr>
          <w:rFonts w:ascii="Bookman Old Style" w:hAnsi="Bookman Old Style"/>
          <w:sz w:val="20"/>
          <w:szCs w:val="20"/>
          <w:lang w:val="es-CO"/>
        </w:rPr>
      </w:pPr>
      <w:r w:rsidRPr="00FE354D">
        <w:rPr>
          <w:rStyle w:val="Refdenotaalpie"/>
          <w:rFonts w:ascii="Bookman Old Style" w:hAnsi="Bookman Old Style"/>
          <w:sz w:val="20"/>
          <w:szCs w:val="20"/>
        </w:rPr>
        <w:footnoteRef/>
      </w:r>
      <w:r w:rsidRPr="00FE354D">
        <w:rPr>
          <w:rFonts w:ascii="Bookman Old Style" w:hAnsi="Bookman Old Style"/>
          <w:sz w:val="20"/>
          <w:szCs w:val="20"/>
        </w:rPr>
        <w:t xml:space="preserve"> </w:t>
      </w:r>
      <w:r w:rsidRPr="00FE354D">
        <w:rPr>
          <w:rFonts w:ascii="Bookman Old Style" w:hAnsi="Bookman Old Style"/>
          <w:sz w:val="20"/>
          <w:szCs w:val="20"/>
          <w:lang w:val="es-CO"/>
        </w:rPr>
        <w:t xml:space="preserve">CSJ. Casación Civil. Sentencia de 2 de diciembre de 1980 (CLXVI-251). </w:t>
      </w:r>
    </w:p>
  </w:footnote>
  <w:footnote w:id="3">
    <w:p w14:paraId="572F9562" w14:textId="62D32B62" w:rsidR="00B909CB" w:rsidRPr="00691E89" w:rsidRDefault="00B909CB" w:rsidP="00691E89">
      <w:pPr>
        <w:pStyle w:val="Textonotapie"/>
        <w:jc w:val="both"/>
        <w:rPr>
          <w:rFonts w:ascii="Bookman Old Style" w:hAnsi="Bookman Old Style"/>
          <w:sz w:val="20"/>
          <w:szCs w:val="20"/>
          <w:lang w:val="es-CO"/>
        </w:rPr>
      </w:pPr>
      <w:r w:rsidRPr="003A543E">
        <w:rPr>
          <w:rStyle w:val="Refdenotaalpie"/>
          <w:rFonts w:ascii="Bookman Old Style" w:hAnsi="Bookman Old Style"/>
          <w:sz w:val="20"/>
          <w:szCs w:val="20"/>
        </w:rPr>
        <w:footnoteRef/>
      </w:r>
      <w:r w:rsidRPr="003A543E">
        <w:rPr>
          <w:rFonts w:ascii="Bookman Old Style" w:hAnsi="Bookman Old Style"/>
          <w:sz w:val="20"/>
          <w:szCs w:val="20"/>
        </w:rPr>
        <w:t xml:space="preserve"> </w:t>
      </w:r>
      <w:r>
        <w:rPr>
          <w:rFonts w:ascii="Bookman Old Style" w:hAnsi="Bookman Old Style"/>
          <w:sz w:val="20"/>
          <w:szCs w:val="20"/>
          <w:lang w:val="es-CO"/>
        </w:rPr>
        <w:t xml:space="preserve">CSJ. </w:t>
      </w:r>
      <w:r w:rsidRPr="003A543E">
        <w:rPr>
          <w:rFonts w:ascii="Bookman Old Style" w:hAnsi="Bookman Old Style"/>
          <w:sz w:val="20"/>
          <w:szCs w:val="20"/>
          <w:lang w:val="es-CO"/>
        </w:rPr>
        <w:t>Casación Civil. Sentencia de 31 de octubre de 1995 (CC</w:t>
      </w:r>
      <w:r>
        <w:rPr>
          <w:rFonts w:ascii="Bookman Old Style" w:hAnsi="Bookman Old Style"/>
          <w:sz w:val="20"/>
          <w:szCs w:val="20"/>
          <w:lang w:val="es-CO"/>
        </w:rPr>
        <w:t>XXXVII-1286)</w:t>
      </w:r>
      <w:r w:rsidRPr="00691E89">
        <w:rPr>
          <w:rFonts w:ascii="Bookman Old Style" w:hAnsi="Bookman Old Style"/>
          <w:sz w:val="20"/>
          <w:szCs w:val="20"/>
          <w:lang w:val="es-CO"/>
        </w:rPr>
        <w:t>.</w:t>
      </w:r>
    </w:p>
  </w:footnote>
  <w:footnote w:id="4">
    <w:p w14:paraId="7A4A1144" w14:textId="5094C012" w:rsidR="00B909CB" w:rsidRPr="00A43177" w:rsidRDefault="00B909CB" w:rsidP="00691E89">
      <w:pPr>
        <w:pStyle w:val="Textonotapie"/>
        <w:jc w:val="both"/>
        <w:rPr>
          <w:lang w:val="es-CO"/>
        </w:rPr>
      </w:pPr>
      <w:r w:rsidRPr="00691E89">
        <w:rPr>
          <w:rStyle w:val="Refdenotaalpie"/>
          <w:rFonts w:ascii="Bookman Old Style" w:hAnsi="Bookman Old Style"/>
          <w:sz w:val="20"/>
          <w:szCs w:val="20"/>
        </w:rPr>
        <w:footnoteRef/>
      </w:r>
      <w:r w:rsidRPr="00691E89">
        <w:rPr>
          <w:rFonts w:ascii="Bookman Old Style" w:hAnsi="Bookman Old Style"/>
          <w:sz w:val="20"/>
          <w:szCs w:val="20"/>
        </w:rPr>
        <w:t xml:space="preserve"> </w:t>
      </w:r>
      <w:r w:rsidRPr="00691E89">
        <w:rPr>
          <w:rFonts w:ascii="Bookman Old Style" w:hAnsi="Bookman Old Style"/>
          <w:sz w:val="20"/>
          <w:szCs w:val="20"/>
          <w:lang w:val="es-CO"/>
        </w:rPr>
        <w:t>ESCOBAR SANIN, Gabriel. Negocios Civiles y Comerciales. Negocios de Sustitución. Bogotá. Universidad Externado de Colombia: 1987, p. 432.</w:t>
      </w:r>
      <w:r>
        <w:rPr>
          <w:lang w:val="es-CO"/>
        </w:rPr>
        <w:t xml:space="preserve"> </w:t>
      </w:r>
    </w:p>
  </w:footnote>
  <w:footnote w:id="5">
    <w:p w14:paraId="1054A20E" w14:textId="5A97C4F0" w:rsidR="00B909CB" w:rsidRPr="008F780F" w:rsidRDefault="00B909CB" w:rsidP="008F780F">
      <w:pPr>
        <w:pStyle w:val="Textonotapie"/>
        <w:jc w:val="both"/>
        <w:rPr>
          <w:rFonts w:ascii="Bookman Old Style" w:hAnsi="Bookman Old Style"/>
          <w:sz w:val="20"/>
          <w:szCs w:val="20"/>
          <w:lang w:val="es-CO"/>
        </w:rPr>
      </w:pPr>
      <w:r w:rsidRPr="008F780F">
        <w:rPr>
          <w:rStyle w:val="Refdenotaalpie"/>
          <w:rFonts w:ascii="Bookman Old Style" w:hAnsi="Bookman Old Style"/>
          <w:sz w:val="20"/>
          <w:szCs w:val="20"/>
        </w:rPr>
        <w:footnoteRef/>
      </w:r>
      <w:r w:rsidRPr="008F780F">
        <w:rPr>
          <w:rFonts w:ascii="Bookman Old Style" w:hAnsi="Bookman Old Style"/>
          <w:sz w:val="20"/>
          <w:szCs w:val="20"/>
        </w:rPr>
        <w:t xml:space="preserve"> </w:t>
      </w:r>
      <w:r w:rsidRPr="008F780F">
        <w:rPr>
          <w:rFonts w:ascii="Bookman Old Style" w:hAnsi="Bookman Old Style"/>
          <w:sz w:val="20"/>
          <w:szCs w:val="20"/>
          <w:lang w:val="es-CO"/>
        </w:rPr>
        <w:t>CSJ. Casación Civil. Sentencia 199 de 15 de diciembre de 2006, expediente 09211.</w:t>
      </w:r>
    </w:p>
  </w:footnote>
  <w:footnote w:id="6">
    <w:p w14:paraId="1BF1D00F" w14:textId="2FB95852" w:rsidR="00B909CB" w:rsidRPr="008F780F" w:rsidRDefault="00B909CB" w:rsidP="008F780F">
      <w:pPr>
        <w:pStyle w:val="Textonotapie"/>
        <w:jc w:val="both"/>
        <w:rPr>
          <w:lang w:val="es-CO"/>
        </w:rPr>
      </w:pPr>
      <w:r w:rsidRPr="008F780F">
        <w:rPr>
          <w:rStyle w:val="Refdenotaalpie"/>
          <w:rFonts w:ascii="Bookman Old Style" w:hAnsi="Bookman Old Style"/>
          <w:sz w:val="20"/>
          <w:szCs w:val="20"/>
        </w:rPr>
        <w:footnoteRef/>
      </w:r>
      <w:r w:rsidRPr="008F780F">
        <w:rPr>
          <w:rFonts w:ascii="Bookman Old Style" w:hAnsi="Bookman Old Style"/>
          <w:sz w:val="20"/>
          <w:szCs w:val="20"/>
        </w:rPr>
        <w:t xml:space="preserve"> </w:t>
      </w:r>
      <w:r w:rsidRPr="008F780F">
        <w:rPr>
          <w:rFonts w:ascii="Bookman Old Style" w:hAnsi="Bookman Old Style"/>
          <w:sz w:val="20"/>
          <w:szCs w:val="20"/>
          <w:lang w:val="es-CO"/>
        </w:rPr>
        <w:t>CSJ. Casación Civil. Sentencia de 10 de septiembre de 2013, expediente 00333.</w:t>
      </w:r>
    </w:p>
  </w:footnote>
  <w:footnote w:id="7">
    <w:p w14:paraId="36CA84C8" w14:textId="782BDC03" w:rsidR="00B909CB" w:rsidRPr="007F5A4C" w:rsidRDefault="00B909CB" w:rsidP="007F5A4C">
      <w:pPr>
        <w:pStyle w:val="Textonotapie"/>
        <w:jc w:val="both"/>
        <w:rPr>
          <w:rFonts w:ascii="Bookman Old Style" w:hAnsi="Bookman Old Style"/>
          <w:sz w:val="20"/>
          <w:szCs w:val="20"/>
          <w:lang w:val="es-CO"/>
        </w:rPr>
      </w:pPr>
      <w:r w:rsidRPr="00720D7A">
        <w:rPr>
          <w:rStyle w:val="Refdenotaalpie"/>
          <w:rFonts w:ascii="Bookman Old Style" w:hAnsi="Bookman Old Style"/>
          <w:sz w:val="20"/>
          <w:szCs w:val="20"/>
        </w:rPr>
        <w:footnoteRef/>
      </w:r>
      <w:r w:rsidRPr="00720D7A">
        <w:rPr>
          <w:rFonts w:ascii="Bookman Old Style" w:hAnsi="Bookman Old Style"/>
          <w:sz w:val="20"/>
          <w:szCs w:val="20"/>
        </w:rPr>
        <w:t xml:space="preserve"> </w:t>
      </w:r>
      <w:r w:rsidRPr="00720D7A">
        <w:rPr>
          <w:rFonts w:ascii="Bookman Old Style" w:hAnsi="Bookman Old Style"/>
          <w:sz w:val="20"/>
          <w:szCs w:val="20"/>
          <w:lang w:val="es-CO"/>
        </w:rPr>
        <w:t>FARINA, Juan M. Contratos Comerciales Modernos. Modalidades de Contrata</w:t>
      </w:r>
      <w:r>
        <w:rPr>
          <w:rFonts w:ascii="Bookman Old Style" w:hAnsi="Bookman Old Style"/>
          <w:sz w:val="20"/>
          <w:szCs w:val="20"/>
          <w:lang w:val="es-CO"/>
        </w:rPr>
        <w:t>c</w:t>
      </w:r>
      <w:r w:rsidRPr="00720D7A">
        <w:rPr>
          <w:rFonts w:ascii="Bookman Old Style" w:hAnsi="Bookman Old Style"/>
          <w:sz w:val="20"/>
          <w:szCs w:val="20"/>
          <w:lang w:val="es-CO"/>
        </w:rPr>
        <w:t xml:space="preserve">ión Empresaria. Buenos Aires. Editorial Astrea, 1997, p. </w:t>
      </w:r>
      <w:r w:rsidRPr="007F5A4C">
        <w:rPr>
          <w:rFonts w:ascii="Bookman Old Style" w:hAnsi="Bookman Old Style"/>
          <w:sz w:val="20"/>
          <w:szCs w:val="20"/>
          <w:lang w:val="es-CO"/>
        </w:rPr>
        <w:t>408.</w:t>
      </w:r>
    </w:p>
  </w:footnote>
  <w:footnote w:id="8">
    <w:p w14:paraId="3B4BFCF0"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 48.</w:t>
      </w:r>
    </w:p>
  </w:footnote>
  <w:footnote w:id="9">
    <w:p w14:paraId="6D334965"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 48. En sentido similar: GARRIGUES, Joaquín. </w:t>
      </w:r>
      <w:r w:rsidRPr="007F5A4C">
        <w:rPr>
          <w:rFonts w:ascii="Bookman Old Style" w:hAnsi="Bookman Old Style"/>
          <w:i/>
          <w:sz w:val="20"/>
          <w:szCs w:val="20"/>
        </w:rPr>
        <w:t xml:space="preserve">Curso de Derecho Mercantil. Tomo II. </w:t>
      </w:r>
      <w:r w:rsidRPr="007F5A4C">
        <w:rPr>
          <w:rFonts w:ascii="Bookman Old Style" w:hAnsi="Bookman Old Style"/>
          <w:sz w:val="20"/>
          <w:szCs w:val="20"/>
        </w:rPr>
        <w:t>Editorial Porrúa. México. 1981. Pág. 119.</w:t>
      </w:r>
    </w:p>
  </w:footnote>
  <w:footnote w:id="10">
    <w:p w14:paraId="63938919"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GARRIGUES, Joaquín. </w:t>
      </w:r>
      <w:r w:rsidRPr="007F5A4C">
        <w:rPr>
          <w:rFonts w:ascii="Bookman Old Style" w:hAnsi="Bookman Old Style"/>
          <w:i/>
          <w:sz w:val="20"/>
          <w:szCs w:val="20"/>
        </w:rPr>
        <w:t>Curso de Derecho Mercantil. Tomo II.</w:t>
      </w:r>
      <w:r w:rsidRPr="007F5A4C">
        <w:rPr>
          <w:rFonts w:ascii="Bookman Old Style" w:hAnsi="Bookman Old Style"/>
          <w:sz w:val="20"/>
          <w:szCs w:val="20"/>
        </w:rPr>
        <w:t xml:space="preserve"> Editorial Porrúa. México. 1981. Pág. 118; BROSETA PONT, Manuel. </w:t>
      </w:r>
      <w:r w:rsidRPr="007F5A4C">
        <w:rPr>
          <w:rFonts w:ascii="Bookman Old Style" w:hAnsi="Bookman Old Style"/>
          <w:i/>
          <w:sz w:val="20"/>
          <w:szCs w:val="20"/>
        </w:rPr>
        <w:t>Manual de Derecho Mercantil</w:t>
      </w:r>
      <w:r w:rsidRPr="007F5A4C">
        <w:rPr>
          <w:rFonts w:ascii="Bookman Old Style" w:hAnsi="Bookman Old Style"/>
          <w:sz w:val="20"/>
          <w:szCs w:val="20"/>
        </w:rPr>
        <w:t xml:space="preserve">. Editorial Tecnos. Madrid. 1977. Pág. 427; GALGANO, Francesco. </w:t>
      </w:r>
      <w:r w:rsidRPr="007F5A4C">
        <w:rPr>
          <w:rFonts w:ascii="Bookman Old Style" w:hAnsi="Bookman Old Style"/>
          <w:i/>
          <w:sz w:val="20"/>
          <w:szCs w:val="20"/>
        </w:rPr>
        <w:t>Diritto Privato.</w:t>
      </w:r>
      <w:r w:rsidRPr="007F5A4C">
        <w:rPr>
          <w:rFonts w:ascii="Bookman Old Style" w:hAnsi="Bookman Old Style"/>
          <w:sz w:val="20"/>
          <w:szCs w:val="20"/>
        </w:rPr>
        <w:t xml:space="preserve"> Editorial Cedam. Padua. 2013. Pág. 600.</w:t>
      </w:r>
    </w:p>
  </w:footnote>
  <w:footnote w:id="11">
    <w:p w14:paraId="2DFF6305"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 xml:space="preserve">Manual de Derecho Mercantil. </w:t>
      </w:r>
      <w:r w:rsidRPr="007F5A4C">
        <w:rPr>
          <w:rFonts w:ascii="Bookman Old Style" w:hAnsi="Bookman Old Style"/>
          <w:sz w:val="20"/>
          <w:szCs w:val="20"/>
        </w:rPr>
        <w:t>Editorial Tecnos. Madrid. 1977. Pág. 427.</w:t>
      </w:r>
    </w:p>
  </w:footnote>
  <w:footnote w:id="12">
    <w:p w14:paraId="39866F9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Manual de Derecho Mercantil.</w:t>
      </w:r>
      <w:r w:rsidRPr="007F5A4C">
        <w:rPr>
          <w:rFonts w:ascii="Bookman Old Style" w:hAnsi="Bookman Old Style"/>
          <w:sz w:val="20"/>
          <w:szCs w:val="20"/>
        </w:rPr>
        <w:t xml:space="preserve"> Editorial Tecnos. Madrid. 1977. Pág. 427.</w:t>
      </w:r>
    </w:p>
  </w:footnote>
  <w:footnote w:id="13">
    <w:p w14:paraId="7574A7BC"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Manual de Derecho Mercantil.</w:t>
      </w:r>
      <w:r w:rsidRPr="007F5A4C">
        <w:rPr>
          <w:rFonts w:ascii="Bookman Old Style" w:hAnsi="Bookman Old Style"/>
          <w:sz w:val="20"/>
          <w:szCs w:val="20"/>
        </w:rPr>
        <w:t xml:space="preserve"> Editorial Tecnos. Madrid. 1977. Pág. 427.</w:t>
      </w:r>
    </w:p>
  </w:footnote>
  <w:footnote w:id="14">
    <w:p w14:paraId="1753BF00"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GALGANO, Francesco. </w:t>
      </w:r>
      <w:r w:rsidRPr="007F5A4C">
        <w:rPr>
          <w:rFonts w:ascii="Bookman Old Style" w:hAnsi="Bookman Old Style"/>
          <w:i/>
          <w:sz w:val="20"/>
          <w:szCs w:val="20"/>
        </w:rPr>
        <w:t>Diritto Privato.</w:t>
      </w:r>
      <w:r w:rsidRPr="007F5A4C">
        <w:rPr>
          <w:rFonts w:ascii="Bookman Old Style" w:hAnsi="Bookman Old Style"/>
          <w:sz w:val="20"/>
          <w:szCs w:val="20"/>
        </w:rPr>
        <w:t xml:space="preserve"> Editorial Cedam. Padua. 2013. Pág. 600.</w:t>
      </w:r>
    </w:p>
  </w:footnote>
  <w:footnote w:id="15">
    <w:p w14:paraId="02D32577"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GARRIGUES, Joaquín. </w:t>
      </w:r>
      <w:r w:rsidRPr="007F5A4C">
        <w:rPr>
          <w:rFonts w:ascii="Bookman Old Style" w:hAnsi="Bookman Old Style"/>
          <w:i/>
          <w:sz w:val="20"/>
          <w:szCs w:val="20"/>
        </w:rPr>
        <w:t>Curso de Derecho Mercantil. Tomo II</w:t>
      </w:r>
      <w:r w:rsidRPr="007F5A4C">
        <w:rPr>
          <w:rFonts w:ascii="Bookman Old Style" w:hAnsi="Bookman Old Style"/>
          <w:sz w:val="20"/>
          <w:szCs w:val="20"/>
        </w:rPr>
        <w:t>. Editorial Porrúa. México. 1981. Pág. 122.</w:t>
      </w:r>
    </w:p>
  </w:footnote>
  <w:footnote w:id="16">
    <w:p w14:paraId="7950FE20"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GARRIGUES, Joaquín. </w:t>
      </w:r>
      <w:r w:rsidRPr="007F5A4C">
        <w:rPr>
          <w:rFonts w:ascii="Bookman Old Style" w:hAnsi="Bookman Old Style"/>
          <w:i/>
          <w:sz w:val="20"/>
          <w:szCs w:val="20"/>
        </w:rPr>
        <w:t>Curso de Derecho Mercantil. Tomo II.</w:t>
      </w:r>
      <w:r w:rsidRPr="007F5A4C">
        <w:rPr>
          <w:rFonts w:ascii="Bookman Old Style" w:hAnsi="Bookman Old Style"/>
          <w:sz w:val="20"/>
          <w:szCs w:val="20"/>
        </w:rPr>
        <w:t xml:space="preserve"> Editorial Porrúa. México. 1981. Pág. 118.</w:t>
      </w:r>
    </w:p>
  </w:footnote>
  <w:footnote w:id="17">
    <w:p w14:paraId="3331FEC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 xml:space="preserve">Manual de Derecho Mercantil. </w:t>
      </w:r>
      <w:r w:rsidRPr="007F5A4C">
        <w:rPr>
          <w:rFonts w:ascii="Bookman Old Style" w:hAnsi="Bookman Old Style"/>
          <w:sz w:val="20"/>
          <w:szCs w:val="20"/>
        </w:rPr>
        <w:t>Editorial Tecnos. Madrid. 1977. Pág. 427.</w:t>
      </w:r>
    </w:p>
  </w:footnote>
  <w:footnote w:id="18">
    <w:p w14:paraId="2008BB8B"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MESSINEO, Francesco. </w:t>
      </w:r>
      <w:r w:rsidRPr="007F5A4C">
        <w:rPr>
          <w:rFonts w:ascii="Bookman Old Style" w:hAnsi="Bookman Old Style"/>
          <w:i/>
          <w:sz w:val="20"/>
          <w:szCs w:val="20"/>
        </w:rPr>
        <w:t>Manual de Derecho Civil y Comercial. Tomo VI.</w:t>
      </w:r>
      <w:r w:rsidRPr="007F5A4C">
        <w:rPr>
          <w:rFonts w:ascii="Bookman Old Style" w:hAnsi="Bookman Old Style"/>
          <w:sz w:val="20"/>
          <w:szCs w:val="20"/>
        </w:rPr>
        <w:t xml:space="preserve"> Ediciones Jurídicas Europa-América. 1955. Pág. 61.</w:t>
      </w:r>
    </w:p>
  </w:footnote>
  <w:footnote w:id="19">
    <w:p w14:paraId="0A0F7866"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CSJ SC Sentencia de 15 de diciembre de 2006.</w:t>
      </w:r>
    </w:p>
  </w:footnote>
  <w:footnote w:id="20">
    <w:p w14:paraId="0E8A9DA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1">
    <w:p w14:paraId="76CFA74C"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2">
    <w:p w14:paraId="17520A52"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Págs. 177-180;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69.</w:t>
      </w:r>
    </w:p>
  </w:footnote>
  <w:footnote w:id="23">
    <w:p w14:paraId="41629B12"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Págs. 177-180;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69.</w:t>
      </w:r>
    </w:p>
  </w:footnote>
  <w:footnote w:id="24">
    <w:p w14:paraId="7EE3CC9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5">
    <w:p w14:paraId="042DA364"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6">
    <w:p w14:paraId="65E1ECA5"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7">
    <w:p w14:paraId="2740746C"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8">
    <w:p w14:paraId="6EBF1E16"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9">
    <w:p w14:paraId="34F21D71"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30">
    <w:p w14:paraId="47603DA9"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Págs. 81-83. En similar sentido: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95.</w:t>
      </w:r>
    </w:p>
  </w:footnote>
  <w:footnote w:id="31">
    <w:p w14:paraId="522A4C6B"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95.</w:t>
      </w:r>
    </w:p>
  </w:footnote>
  <w:footnote w:id="32">
    <w:p w14:paraId="3BC27E69"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95.</w:t>
      </w:r>
    </w:p>
  </w:footnote>
  <w:footnote w:id="33">
    <w:p w14:paraId="28B0EDC2" w14:textId="2474FC0A" w:rsidR="009D6401" w:rsidRPr="009F32C6" w:rsidRDefault="009D6401" w:rsidP="009F32C6">
      <w:pPr>
        <w:pStyle w:val="Textonotapie"/>
        <w:jc w:val="both"/>
        <w:rPr>
          <w:rFonts w:ascii="Bookman Old Style" w:hAnsi="Bookman Old Style"/>
          <w:sz w:val="20"/>
          <w:szCs w:val="20"/>
          <w:lang w:val="es-CO"/>
        </w:rPr>
      </w:pPr>
      <w:r w:rsidRPr="009F32C6">
        <w:rPr>
          <w:rStyle w:val="Refdenotaalpie"/>
          <w:rFonts w:ascii="Bookman Old Style" w:hAnsi="Bookman Old Style"/>
          <w:sz w:val="20"/>
          <w:szCs w:val="20"/>
        </w:rPr>
        <w:footnoteRef/>
      </w:r>
      <w:r w:rsidR="009F32C6" w:rsidRPr="009F32C6">
        <w:rPr>
          <w:rFonts w:ascii="Bookman Old Style" w:hAnsi="Bookman Old Style"/>
          <w:sz w:val="20"/>
          <w:szCs w:val="20"/>
        </w:rPr>
        <w:t xml:space="preserve"> GALGANO, Francesco. Derecho Comercial. </w:t>
      </w:r>
      <w:r w:rsidR="009F32C6">
        <w:rPr>
          <w:rFonts w:ascii="Bookman Old Style" w:hAnsi="Bookman Old Style"/>
          <w:sz w:val="20"/>
          <w:szCs w:val="20"/>
        </w:rPr>
        <w:t>El Empresario.</w:t>
      </w:r>
      <w:r w:rsidR="009F32C6" w:rsidRPr="009F32C6">
        <w:rPr>
          <w:rFonts w:ascii="Bookman Old Style" w:hAnsi="Bookman Old Style"/>
          <w:sz w:val="20"/>
          <w:szCs w:val="20"/>
        </w:rPr>
        <w:t xml:space="preserve"> </w:t>
      </w:r>
      <w:r w:rsidR="009F32C6">
        <w:rPr>
          <w:rFonts w:ascii="Bookman Old Style" w:hAnsi="Bookman Old Style"/>
          <w:sz w:val="20"/>
          <w:szCs w:val="20"/>
        </w:rPr>
        <w:t xml:space="preserve">Volumen I, </w:t>
      </w:r>
      <w:r w:rsidR="009F32C6" w:rsidRPr="009F32C6">
        <w:rPr>
          <w:rFonts w:ascii="Bookman Old Style" w:hAnsi="Bookman Old Style"/>
          <w:sz w:val="20"/>
          <w:szCs w:val="20"/>
        </w:rPr>
        <w:t xml:space="preserve">3ª Edición. Bogotá: Temis, 1999, pp. 277-281. Traducción: Jorge Guerrero. </w:t>
      </w:r>
    </w:p>
  </w:footnote>
  <w:footnote w:id="34">
    <w:p w14:paraId="1BB1D59D" w14:textId="6095D5E8" w:rsidR="00B909CB" w:rsidRPr="007F5A4C" w:rsidRDefault="00B909CB" w:rsidP="007F5A4C">
      <w:pPr>
        <w:pStyle w:val="Textonotapie"/>
        <w:jc w:val="both"/>
        <w:rPr>
          <w:rFonts w:ascii="Bookman Old Style" w:hAnsi="Bookman Old Style"/>
          <w:sz w:val="20"/>
          <w:szCs w:val="20"/>
          <w:lang w:val="es-CO"/>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w:t>
      </w:r>
      <w:r w:rsidRPr="007F5A4C">
        <w:rPr>
          <w:rFonts w:ascii="Bookman Old Style" w:hAnsi="Bookman Old Style"/>
          <w:sz w:val="20"/>
          <w:szCs w:val="20"/>
          <w:lang w:val="es-CO"/>
        </w:rPr>
        <w:t xml:space="preserve">CSJ. Casación Civil. Sentencia de 10 de septiembre de 2013, expediente 00333. </w:t>
      </w:r>
    </w:p>
  </w:footnote>
  <w:footnote w:id="35">
    <w:p w14:paraId="43C37255" w14:textId="66D5C8DC" w:rsidR="00B909CB" w:rsidRPr="00B357FC" w:rsidRDefault="00B909CB" w:rsidP="007F5A4C">
      <w:pPr>
        <w:pStyle w:val="Textonotapie"/>
        <w:jc w:val="both"/>
        <w:rPr>
          <w:rFonts w:ascii="Bookman Old Style" w:hAnsi="Bookman Old Style"/>
          <w:lang w:val="es-CO"/>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w:t>
      </w:r>
      <w:r w:rsidRPr="007F5A4C">
        <w:rPr>
          <w:rFonts w:ascii="Bookman Old Style" w:hAnsi="Bookman Old Style"/>
          <w:sz w:val="20"/>
          <w:szCs w:val="20"/>
          <w:lang w:val="es-CO"/>
        </w:rPr>
        <w:t>CSJ. Casación Civ</w:t>
      </w:r>
      <w:r w:rsidRPr="00B357FC">
        <w:rPr>
          <w:rFonts w:ascii="Bookman Old Style" w:hAnsi="Bookman Old Style"/>
          <w:lang w:val="es-CO"/>
        </w:rPr>
        <w:t xml:space="preserve">il. Sentencia </w:t>
      </w:r>
      <w:r w:rsidRPr="00B357FC">
        <w:rPr>
          <w:rFonts w:ascii="Bookman Old Style" w:hAnsi="Bookman Old Style" w:cs="Arial"/>
          <w:lang w:val="es-MX"/>
        </w:rPr>
        <w:t xml:space="preserve">de </w:t>
      </w:r>
      <w:r w:rsidRPr="00B357FC">
        <w:rPr>
          <w:rFonts w:ascii="Bookman Old Style" w:hAnsi="Bookman Old Style" w:cs="Arial"/>
        </w:rPr>
        <w:t>5 de mayo de 1998 (CCLII-1355)</w:t>
      </w:r>
      <w:r>
        <w:rPr>
          <w:rFonts w:ascii="Bookman Old Style" w:hAnsi="Bookman Old Style" w:cs="Arial"/>
        </w:rPr>
        <w:t>.</w:t>
      </w:r>
    </w:p>
  </w:footnote>
  <w:footnote w:id="36">
    <w:p w14:paraId="668B672B" w14:textId="25CC8B7C" w:rsidR="00B909CB" w:rsidRPr="001C6025" w:rsidRDefault="00B909CB" w:rsidP="001C6025">
      <w:pPr>
        <w:pStyle w:val="Textonotapie"/>
        <w:jc w:val="both"/>
        <w:rPr>
          <w:rFonts w:ascii="Bookman Old Style" w:hAnsi="Bookman Old Style"/>
          <w:sz w:val="20"/>
          <w:szCs w:val="20"/>
          <w:lang w:val="es-CO"/>
        </w:rPr>
      </w:pPr>
      <w:r w:rsidRPr="001C6025">
        <w:rPr>
          <w:rStyle w:val="Refdenotaalpie"/>
          <w:rFonts w:ascii="Bookman Old Style" w:hAnsi="Bookman Old Style"/>
          <w:sz w:val="20"/>
          <w:szCs w:val="20"/>
        </w:rPr>
        <w:footnoteRef/>
      </w:r>
      <w:r w:rsidRPr="001C6025">
        <w:rPr>
          <w:rFonts w:ascii="Bookman Old Style" w:hAnsi="Bookman Old Style"/>
          <w:sz w:val="20"/>
          <w:szCs w:val="20"/>
        </w:rPr>
        <w:t xml:space="preserve"> CSJ. Casación Civil. Sentencia de </w:t>
      </w:r>
      <w:r w:rsidRPr="001C6025">
        <w:rPr>
          <w:rFonts w:ascii="Bookman Old Style" w:hAnsi="Bookman Old Style" w:cs="Arial"/>
          <w:sz w:val="20"/>
          <w:szCs w:val="20"/>
        </w:rPr>
        <w:t>19 de octubre de 2000, expediente 5442, reiterada en fallos de</w:t>
      </w:r>
      <w:r w:rsidRPr="001C6025">
        <w:rPr>
          <w:rFonts w:ascii="Bookman Old Style" w:hAnsi="Bookman Old Style" w:cs="Arial"/>
          <w:bCs/>
          <w:iCs/>
          <w:sz w:val="20"/>
          <w:szCs w:val="20"/>
        </w:rPr>
        <w:t xml:space="preserve"> 25 de febrero de 2008, radicación 006835, y de 17 de mayo de 2011, expediente 00345.</w:t>
      </w:r>
    </w:p>
  </w:footnote>
  <w:footnote w:id="37">
    <w:p w14:paraId="44508B9A" w14:textId="049D0979" w:rsidR="00B909CB" w:rsidRPr="00B87656" w:rsidRDefault="00B909CB" w:rsidP="00E8528A">
      <w:pPr>
        <w:pStyle w:val="Textonotapie"/>
        <w:jc w:val="both"/>
        <w:rPr>
          <w:rFonts w:ascii="Bookman Old Style" w:hAnsi="Bookman Old Style"/>
          <w:sz w:val="20"/>
          <w:szCs w:val="20"/>
          <w:lang w:val="es-CO"/>
        </w:rPr>
      </w:pPr>
      <w:r w:rsidRPr="00B87656">
        <w:rPr>
          <w:rStyle w:val="Refdenotaalpie"/>
          <w:rFonts w:ascii="Bookman Old Style" w:hAnsi="Bookman Old Style"/>
          <w:sz w:val="20"/>
          <w:szCs w:val="20"/>
        </w:rPr>
        <w:footnoteRef/>
      </w:r>
      <w:r>
        <w:rPr>
          <w:rFonts w:ascii="Bookman Old Style" w:hAnsi="Bookman Old Style"/>
          <w:sz w:val="20"/>
          <w:szCs w:val="20"/>
        </w:rPr>
        <w:t xml:space="preserve"> CSJ. Casación Civil. </w:t>
      </w:r>
      <w:r w:rsidR="00E8528A">
        <w:rPr>
          <w:rFonts w:ascii="Bookman Old Style" w:hAnsi="Bookman Old Style"/>
          <w:sz w:val="20"/>
          <w:szCs w:val="20"/>
        </w:rPr>
        <w:t>S</w:t>
      </w:r>
      <w:r w:rsidRPr="00B87656">
        <w:rPr>
          <w:rFonts w:ascii="Bookman Old Style" w:hAnsi="Bookman Old Style"/>
          <w:color w:val="000000"/>
          <w:sz w:val="20"/>
          <w:szCs w:val="20"/>
          <w:shd w:val="clear" w:color="auto" w:fill="FFFFFF"/>
        </w:rPr>
        <w:t>entencia de 25 de mayo de 2004, exp</w:t>
      </w:r>
      <w:r>
        <w:rPr>
          <w:rFonts w:ascii="Bookman Old Style" w:hAnsi="Bookman Old Style"/>
          <w:color w:val="000000"/>
          <w:sz w:val="20"/>
          <w:szCs w:val="20"/>
          <w:shd w:val="clear" w:color="auto" w:fill="FFFFFF"/>
        </w:rPr>
        <w:t xml:space="preserve">ediente </w:t>
      </w:r>
      <w:r w:rsidRPr="00B87656">
        <w:rPr>
          <w:rFonts w:ascii="Bookman Old Style" w:hAnsi="Bookman Old Style"/>
          <w:color w:val="000000"/>
          <w:sz w:val="20"/>
          <w:szCs w:val="20"/>
          <w:shd w:val="clear" w:color="auto" w:fill="FFFFFF"/>
        </w:rPr>
        <w:t>7127</w:t>
      </w:r>
      <w:r>
        <w:rPr>
          <w:rFonts w:ascii="Bookman Old Style" w:hAnsi="Bookman Old Style"/>
          <w:color w:val="000000"/>
          <w:sz w:val="20"/>
          <w:szCs w:val="20"/>
          <w:shd w:val="clear" w:color="auto" w:fill="FFFFFF"/>
        </w:rPr>
        <w:t>.</w:t>
      </w:r>
    </w:p>
  </w:footnote>
  <w:footnote w:id="38">
    <w:p w14:paraId="34A57C51" w14:textId="36CF2F17" w:rsidR="00E8528A" w:rsidRPr="00E8528A" w:rsidRDefault="00906AE3" w:rsidP="00E8528A">
      <w:pPr>
        <w:spacing w:line="360" w:lineRule="auto"/>
        <w:jc w:val="both"/>
        <w:rPr>
          <w:rFonts w:ascii="Bookman Old Style" w:hAnsi="Bookman Old Style" w:cs="Arial"/>
        </w:rPr>
      </w:pPr>
      <w:r w:rsidRPr="00E8528A">
        <w:rPr>
          <w:rStyle w:val="Refdenotaalpie"/>
          <w:rFonts w:ascii="Bookman Old Style" w:hAnsi="Bookman Old Style"/>
        </w:rPr>
        <w:footnoteRef/>
      </w:r>
      <w:r w:rsidRPr="00E8528A">
        <w:rPr>
          <w:rFonts w:ascii="Bookman Old Style" w:hAnsi="Bookman Old Style"/>
        </w:rPr>
        <w:t xml:space="preserve"> </w:t>
      </w:r>
      <w:r w:rsidR="00E8528A">
        <w:rPr>
          <w:rFonts w:ascii="Bookman Old Style" w:hAnsi="Bookman Old Style"/>
        </w:rPr>
        <w:t xml:space="preserve">CSJ. Casación Civil. Sentencia de </w:t>
      </w:r>
      <w:r w:rsidR="00E8528A">
        <w:rPr>
          <w:rFonts w:ascii="Bookman Old Style" w:hAnsi="Bookman Old Style"/>
          <w:color w:val="000000"/>
          <w:shd w:val="clear" w:color="auto" w:fill="FFFFFF"/>
        </w:rPr>
        <w:t xml:space="preserve">19 de diciembre de 2005, </w:t>
      </w:r>
      <w:r w:rsidR="00E8528A" w:rsidRPr="00E8528A">
        <w:rPr>
          <w:rFonts w:ascii="Bookman Old Style" w:hAnsi="Bookman Old Style"/>
          <w:color w:val="000000"/>
          <w:shd w:val="clear" w:color="auto" w:fill="FFFFFF"/>
        </w:rPr>
        <w:t>expediente 00164.</w:t>
      </w:r>
    </w:p>
    <w:p w14:paraId="5148100A" w14:textId="04A54781" w:rsidR="00906AE3" w:rsidRPr="00906AE3" w:rsidRDefault="00906AE3">
      <w:pPr>
        <w:pStyle w:val="Textonotapie"/>
        <w:rPr>
          <w:lang w:val="es-CO"/>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1507C1" w14:textId="77777777" w:rsidR="00B909CB" w:rsidRDefault="00B909CB" w:rsidP="00057B1C">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6D742B8" w14:textId="77777777" w:rsidR="00B909CB" w:rsidRDefault="00B909CB" w:rsidP="00C23206">
    <w:pPr>
      <w:pStyle w:val="Encabezado"/>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0A93A" w14:textId="7D571593" w:rsidR="00B909CB" w:rsidRDefault="00B909CB" w:rsidP="008611D6">
    <w:pPr>
      <w:keepNext/>
      <w:ind w:right="51"/>
      <w:jc w:val="right"/>
      <w:outlineLvl w:val="0"/>
      <w:rPr>
        <w:rFonts w:ascii="Bookman Old Style" w:hAnsi="Bookman Old Style"/>
        <w:szCs w:val="28"/>
      </w:rPr>
    </w:pPr>
    <w:r>
      <w:rPr>
        <w:rFonts w:ascii="Bookman Old Style" w:hAnsi="Bookman Old Style"/>
        <w:szCs w:val="28"/>
      </w:rPr>
      <w:tab/>
    </w:r>
  </w:p>
  <w:p w14:paraId="0618E9D8" w14:textId="77777777" w:rsidR="00B909CB" w:rsidRDefault="00B909CB" w:rsidP="008611D6">
    <w:pPr>
      <w:keepNext/>
      <w:ind w:right="51"/>
      <w:jc w:val="right"/>
      <w:outlineLvl w:val="0"/>
      <w:rPr>
        <w:rFonts w:ascii="Bookman Old Style" w:hAnsi="Bookman Old Style"/>
        <w:szCs w:val="28"/>
      </w:rPr>
    </w:pPr>
  </w:p>
  <w:p w14:paraId="0944AD45" w14:textId="10081273" w:rsidR="00B909CB" w:rsidRPr="00640B75" w:rsidRDefault="00B909CB" w:rsidP="00640B75">
    <w:pPr>
      <w:pStyle w:val="Subttulo"/>
      <w:jc w:val="right"/>
      <w:rPr>
        <w:rFonts w:ascii="Bookman Old Style" w:hAnsi="Bookman Old Style"/>
        <w:sz w:val="20"/>
        <w:szCs w:val="20"/>
      </w:rPr>
    </w:pPr>
    <w:r w:rsidRPr="00640B75">
      <w:rPr>
        <w:rFonts w:ascii="Bookman Old Style" w:hAnsi="Bookman Old Style"/>
        <w:sz w:val="20"/>
        <w:szCs w:val="20"/>
      </w:rPr>
      <w:t xml:space="preserve">Radicación: </w:t>
    </w:r>
    <w:r w:rsidRPr="00706FC5">
      <w:rPr>
        <w:rFonts w:ascii="Bookman Old Style" w:hAnsi="Bookman Old Style"/>
        <w:sz w:val="20"/>
        <w:szCs w:val="20"/>
      </w:rPr>
      <w:t>05001-31-03-016-2007-00128-01</w:t>
    </w:r>
  </w:p>
  <w:p w14:paraId="0DFD92BB" w14:textId="77777777" w:rsidR="00B909CB" w:rsidRDefault="00B909CB" w:rsidP="00C44DEE">
    <w:pPr>
      <w:keepNext/>
      <w:ind w:right="51"/>
      <w:jc w:val="right"/>
      <w:outlineLvl w:val="0"/>
      <w:rPr>
        <w:rFonts w:ascii="Bookman Old Style" w:hAnsi="Bookman Old Style"/>
        <w:szCs w:val="28"/>
      </w:rPr>
    </w:pPr>
  </w:p>
  <w:p w14:paraId="53F2C608" w14:textId="77777777" w:rsidR="00B909CB" w:rsidRDefault="00B909CB" w:rsidP="00C44DEE">
    <w:pPr>
      <w:keepNext/>
      <w:ind w:right="51"/>
      <w:jc w:val="right"/>
      <w:outlineLvl w:val="0"/>
      <w:rPr>
        <w:rFonts w:ascii="Bookman Old Style" w:hAnsi="Bookman Old Style"/>
        <w:szCs w:val="28"/>
      </w:rPr>
    </w:pPr>
  </w:p>
  <w:p w14:paraId="23A4004B" w14:textId="77777777" w:rsidR="00B909CB" w:rsidRPr="00BE4F97" w:rsidRDefault="00B909CB" w:rsidP="00BE4F97">
    <w:pPr>
      <w:keepNext/>
      <w:ind w:left="-1134" w:right="51"/>
      <w:outlineLvl w:val="0"/>
      <w:rPr>
        <w:rFonts w:ascii="Bookman Old Style" w:hAnsi="Bookman Old Style"/>
        <w:szCs w:val="28"/>
      </w:rPr>
    </w:pPr>
  </w:p>
  <w:p w14:paraId="65ABF97D" w14:textId="77777777" w:rsidR="00B909CB" w:rsidRDefault="00B909CB" w:rsidP="00D50EF8">
    <w:pPr>
      <w:keepNext/>
      <w:ind w:right="51"/>
      <w:jc w:val="center"/>
      <w:outlineLvl w:val="0"/>
      <w:rPr>
        <w:rFonts w:ascii="Edwardian Script ITC" w:hAnsi="Edwardian Script ITC"/>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506DC" w14:textId="6840449C" w:rsidR="00B909CB" w:rsidRPr="00252663" w:rsidRDefault="00E75067" w:rsidP="00252663">
    <w:pPr>
      <w:keepNext/>
      <w:ind w:right="51"/>
      <w:jc w:val="center"/>
      <w:outlineLvl w:val="0"/>
      <w:rPr>
        <w:rFonts w:ascii="Edwardian Script ITC" w:hAnsi="Edwardian Script ITC"/>
        <w:szCs w:val="28"/>
      </w:rPr>
    </w:pPr>
    <w:r>
      <w:rPr>
        <w:rFonts w:ascii="Edwardian Script ITC" w:hAnsi="Edwardian Script ITC"/>
        <w:noProof/>
        <w:szCs w:val="28"/>
        <w:lang w:val="es-CO" w:eastAsia="es-CO"/>
      </w:rPr>
      <w:drawing>
        <wp:inline distT="0" distB="0" distL="0" distR="0" wp14:anchorId="28E1EEC3" wp14:editId="5502D207">
          <wp:extent cx="1343660" cy="1717675"/>
          <wp:effectExtent l="0" t="0" r="8890" b="0"/>
          <wp:docPr id="1" name="Imagen 1" descr="CivilB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vilByn"/>
                  <pic:cNvPicPr>
                    <a:picLocks noChangeAspect="1" noChangeArrowheads="1"/>
                  </pic:cNvPicPr>
                </pic:nvPicPr>
                <pic:blipFill>
                  <a:blip r:embed="rId1">
                    <a:extLst>
                      <a:ext uri="{28A0092B-C50C-407E-A947-70E740481C1C}">
                        <a14:useLocalDpi xmlns:a14="http://schemas.microsoft.com/office/drawing/2010/main" val="0"/>
                      </a:ext>
                    </a:extLst>
                  </a:blip>
                  <a:srcRect l="17081" t="4179" r="16171" b="11084"/>
                  <a:stretch>
                    <a:fillRect/>
                  </a:stretch>
                </pic:blipFill>
                <pic:spPr bwMode="auto">
                  <a:xfrm>
                    <a:off x="0" y="0"/>
                    <a:ext cx="1343660" cy="17176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0CC8E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7A13EE"/>
    <w:multiLevelType w:val="hybridMultilevel"/>
    <w:tmpl w:val="6318ED40"/>
    <w:lvl w:ilvl="0" w:tplc="0C0A000F">
      <w:start w:val="3"/>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AC00DD4"/>
    <w:multiLevelType w:val="hybridMultilevel"/>
    <w:tmpl w:val="52A4ECC6"/>
    <w:lvl w:ilvl="0" w:tplc="89BC993E">
      <w:start w:val="1"/>
      <w:numFmt w:val="decimal"/>
      <w:lvlText w:val="%1."/>
      <w:lvlJc w:val="left"/>
      <w:pPr>
        <w:ind w:left="1068" w:hanging="360"/>
      </w:pPr>
      <w:rPr>
        <w:rFonts w:hint="default"/>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nsid w:val="37601422"/>
    <w:multiLevelType w:val="hybridMultilevel"/>
    <w:tmpl w:val="D11A475C"/>
    <w:lvl w:ilvl="0" w:tplc="3686128C">
      <w:start w:val="8"/>
      <w:numFmt w:val="decimal"/>
      <w:lvlText w:val="%1."/>
      <w:lvlJc w:val="left"/>
      <w:pPr>
        <w:tabs>
          <w:tab w:val="num" w:pos="2088"/>
        </w:tabs>
        <w:ind w:left="2088" w:hanging="1380"/>
      </w:pPr>
      <w:rPr>
        <w:rFonts w:ascii="Arial" w:hAnsi="Arial" w:cs="Arial"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38A8567A"/>
    <w:multiLevelType w:val="hybridMultilevel"/>
    <w:tmpl w:val="89203418"/>
    <w:lvl w:ilvl="0" w:tplc="8F2C2728">
      <w:start w:val="6"/>
      <w:numFmt w:val="decimal"/>
      <w:lvlText w:val="%1."/>
      <w:lvlJc w:val="left"/>
      <w:pPr>
        <w:tabs>
          <w:tab w:val="num" w:pos="960"/>
        </w:tabs>
        <w:ind w:left="960" w:hanging="60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4C7D0C84"/>
    <w:multiLevelType w:val="hybridMultilevel"/>
    <w:tmpl w:val="6AAEF4EA"/>
    <w:lvl w:ilvl="0" w:tplc="568C9506">
      <w:start w:val="6"/>
      <w:numFmt w:val="decimal"/>
      <w:lvlText w:val="%1."/>
      <w:lvlJc w:val="left"/>
      <w:pPr>
        <w:tabs>
          <w:tab w:val="num" w:pos="2043"/>
        </w:tabs>
        <w:ind w:left="2043" w:hanging="1335"/>
      </w:pPr>
      <w:rPr>
        <w:rFonts w:hint="default"/>
        <w:b/>
        <w:sz w:val="26"/>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4CEA6628"/>
    <w:multiLevelType w:val="hybridMultilevel"/>
    <w:tmpl w:val="D6C25C08"/>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513532DA"/>
    <w:multiLevelType w:val="hybridMultilevel"/>
    <w:tmpl w:val="32AE9BA2"/>
    <w:lvl w:ilvl="0" w:tplc="0B6C69F4">
      <w:start w:val="1"/>
      <w:numFmt w:val="decimal"/>
      <w:lvlText w:val="%1.-"/>
      <w:lvlJc w:val="left"/>
      <w:pPr>
        <w:ind w:left="360" w:hanging="360"/>
      </w:pPr>
      <w:rPr>
        <w:rFonts w:hint="default"/>
        <w:i w:val="0"/>
      </w:rPr>
    </w:lvl>
    <w:lvl w:ilvl="1" w:tplc="0C0A0019" w:tentative="1">
      <w:start w:val="1"/>
      <w:numFmt w:val="lowerLetter"/>
      <w:lvlText w:val="%2."/>
      <w:lvlJc w:val="left"/>
      <w:pPr>
        <w:ind w:left="2940" w:hanging="360"/>
      </w:pPr>
    </w:lvl>
    <w:lvl w:ilvl="2" w:tplc="0C0A001B" w:tentative="1">
      <w:start w:val="1"/>
      <w:numFmt w:val="lowerRoman"/>
      <w:lvlText w:val="%3."/>
      <w:lvlJc w:val="right"/>
      <w:pPr>
        <w:ind w:left="3660" w:hanging="180"/>
      </w:pPr>
    </w:lvl>
    <w:lvl w:ilvl="3" w:tplc="0C0A000F" w:tentative="1">
      <w:start w:val="1"/>
      <w:numFmt w:val="decimal"/>
      <w:lvlText w:val="%4."/>
      <w:lvlJc w:val="left"/>
      <w:pPr>
        <w:ind w:left="4380" w:hanging="360"/>
      </w:pPr>
    </w:lvl>
    <w:lvl w:ilvl="4" w:tplc="0C0A0019" w:tentative="1">
      <w:start w:val="1"/>
      <w:numFmt w:val="lowerLetter"/>
      <w:lvlText w:val="%5."/>
      <w:lvlJc w:val="left"/>
      <w:pPr>
        <w:ind w:left="5100" w:hanging="360"/>
      </w:pPr>
    </w:lvl>
    <w:lvl w:ilvl="5" w:tplc="0C0A001B" w:tentative="1">
      <w:start w:val="1"/>
      <w:numFmt w:val="lowerRoman"/>
      <w:lvlText w:val="%6."/>
      <w:lvlJc w:val="right"/>
      <w:pPr>
        <w:ind w:left="5820" w:hanging="180"/>
      </w:pPr>
    </w:lvl>
    <w:lvl w:ilvl="6" w:tplc="0C0A000F" w:tentative="1">
      <w:start w:val="1"/>
      <w:numFmt w:val="decimal"/>
      <w:lvlText w:val="%7."/>
      <w:lvlJc w:val="left"/>
      <w:pPr>
        <w:ind w:left="6540" w:hanging="360"/>
      </w:pPr>
    </w:lvl>
    <w:lvl w:ilvl="7" w:tplc="0C0A0019" w:tentative="1">
      <w:start w:val="1"/>
      <w:numFmt w:val="lowerLetter"/>
      <w:lvlText w:val="%8."/>
      <w:lvlJc w:val="left"/>
      <w:pPr>
        <w:ind w:left="7260" w:hanging="360"/>
      </w:pPr>
    </w:lvl>
    <w:lvl w:ilvl="8" w:tplc="0C0A001B" w:tentative="1">
      <w:start w:val="1"/>
      <w:numFmt w:val="lowerRoman"/>
      <w:lvlText w:val="%9."/>
      <w:lvlJc w:val="right"/>
      <w:pPr>
        <w:ind w:left="7980" w:hanging="180"/>
      </w:pPr>
    </w:lvl>
  </w:abstractNum>
  <w:abstractNum w:abstractNumId="8">
    <w:nsid w:val="51D775AD"/>
    <w:multiLevelType w:val="hybridMultilevel"/>
    <w:tmpl w:val="08BA15B6"/>
    <w:lvl w:ilvl="0" w:tplc="0C8816C0">
      <w:start w:val="2"/>
      <w:numFmt w:val="decimal"/>
      <w:lvlText w:val="%1."/>
      <w:lvlJc w:val="left"/>
      <w:pPr>
        <w:tabs>
          <w:tab w:val="num" w:pos="1290"/>
        </w:tabs>
        <w:ind w:left="1290" w:hanging="585"/>
      </w:pPr>
      <w:rPr>
        <w:rFonts w:hint="default"/>
        <w:b/>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9">
    <w:nsid w:val="686C4638"/>
    <w:multiLevelType w:val="hybridMultilevel"/>
    <w:tmpl w:val="0D92E962"/>
    <w:lvl w:ilvl="0" w:tplc="0C0A000F">
      <w:start w:val="6"/>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78CA1F79"/>
    <w:multiLevelType w:val="hybridMultilevel"/>
    <w:tmpl w:val="C97634A4"/>
    <w:lvl w:ilvl="0" w:tplc="FE8267AC">
      <w:start w:val="3"/>
      <w:numFmt w:val="decimal"/>
      <w:lvlText w:val="%1."/>
      <w:lvlJc w:val="left"/>
      <w:pPr>
        <w:tabs>
          <w:tab w:val="num" w:pos="1878"/>
        </w:tabs>
        <w:ind w:left="1878" w:hanging="117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78F05B7C"/>
    <w:multiLevelType w:val="hybridMultilevel"/>
    <w:tmpl w:val="84C61D64"/>
    <w:lvl w:ilvl="0" w:tplc="35927142">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E5A2830"/>
    <w:multiLevelType w:val="hybridMultilevel"/>
    <w:tmpl w:val="9D786CA0"/>
    <w:lvl w:ilvl="0" w:tplc="E488D770">
      <w:start w:val="4"/>
      <w:numFmt w:val="decimal"/>
      <w:lvlText w:val="%1."/>
      <w:lvlJc w:val="left"/>
      <w:pPr>
        <w:tabs>
          <w:tab w:val="num" w:pos="1803"/>
        </w:tabs>
        <w:ind w:left="1803" w:hanging="1095"/>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6"/>
  </w:num>
  <w:num w:numId="2">
    <w:abstractNumId w:val="4"/>
  </w:num>
  <w:num w:numId="3">
    <w:abstractNumId w:val="9"/>
  </w:num>
  <w:num w:numId="4">
    <w:abstractNumId w:val="8"/>
  </w:num>
  <w:num w:numId="5">
    <w:abstractNumId w:val="10"/>
  </w:num>
  <w:num w:numId="6">
    <w:abstractNumId w:val="1"/>
  </w:num>
  <w:num w:numId="7">
    <w:abstractNumId w:val="12"/>
  </w:num>
  <w:num w:numId="8">
    <w:abstractNumId w:val="5"/>
  </w:num>
  <w:num w:numId="9">
    <w:abstractNumId w:val="3"/>
  </w:num>
  <w:num w:numId="10">
    <w:abstractNumId w:val="2"/>
  </w:num>
  <w:num w:numId="11">
    <w:abstractNumId w:val="1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06"/>
    <w:rsid w:val="000000B8"/>
    <w:rsid w:val="000005A0"/>
    <w:rsid w:val="00000BE8"/>
    <w:rsid w:val="00000CF3"/>
    <w:rsid w:val="00001122"/>
    <w:rsid w:val="0000137D"/>
    <w:rsid w:val="00001A62"/>
    <w:rsid w:val="00001B9C"/>
    <w:rsid w:val="00002119"/>
    <w:rsid w:val="00002340"/>
    <w:rsid w:val="00002557"/>
    <w:rsid w:val="00002A73"/>
    <w:rsid w:val="00002BA6"/>
    <w:rsid w:val="00002F60"/>
    <w:rsid w:val="000032F5"/>
    <w:rsid w:val="0000333F"/>
    <w:rsid w:val="00003858"/>
    <w:rsid w:val="0000390C"/>
    <w:rsid w:val="00003B8C"/>
    <w:rsid w:val="00003F5A"/>
    <w:rsid w:val="00004B10"/>
    <w:rsid w:val="00004C03"/>
    <w:rsid w:val="00004CF9"/>
    <w:rsid w:val="00004D79"/>
    <w:rsid w:val="00004F18"/>
    <w:rsid w:val="00005008"/>
    <w:rsid w:val="000057C4"/>
    <w:rsid w:val="000057F6"/>
    <w:rsid w:val="000059DE"/>
    <w:rsid w:val="00005D60"/>
    <w:rsid w:val="00005FDE"/>
    <w:rsid w:val="0000629D"/>
    <w:rsid w:val="000062F2"/>
    <w:rsid w:val="0000642F"/>
    <w:rsid w:val="00006A1D"/>
    <w:rsid w:val="00006A1E"/>
    <w:rsid w:val="00006D6C"/>
    <w:rsid w:val="00007242"/>
    <w:rsid w:val="00007671"/>
    <w:rsid w:val="00007692"/>
    <w:rsid w:val="00007945"/>
    <w:rsid w:val="00007A1E"/>
    <w:rsid w:val="00007B70"/>
    <w:rsid w:val="00007C1F"/>
    <w:rsid w:val="00007D56"/>
    <w:rsid w:val="00010245"/>
    <w:rsid w:val="000108A7"/>
    <w:rsid w:val="00010B10"/>
    <w:rsid w:val="00010BA7"/>
    <w:rsid w:val="00010FEC"/>
    <w:rsid w:val="00011141"/>
    <w:rsid w:val="00011143"/>
    <w:rsid w:val="000112AC"/>
    <w:rsid w:val="00011485"/>
    <w:rsid w:val="000114C6"/>
    <w:rsid w:val="0001197B"/>
    <w:rsid w:val="000122B6"/>
    <w:rsid w:val="0001251C"/>
    <w:rsid w:val="0001254B"/>
    <w:rsid w:val="00012AB1"/>
    <w:rsid w:val="00012B90"/>
    <w:rsid w:val="00012C13"/>
    <w:rsid w:val="00012F23"/>
    <w:rsid w:val="0001320B"/>
    <w:rsid w:val="000134E6"/>
    <w:rsid w:val="00013834"/>
    <w:rsid w:val="00013925"/>
    <w:rsid w:val="00013A54"/>
    <w:rsid w:val="0001412E"/>
    <w:rsid w:val="00014336"/>
    <w:rsid w:val="000145FC"/>
    <w:rsid w:val="00014619"/>
    <w:rsid w:val="00014951"/>
    <w:rsid w:val="00014A8F"/>
    <w:rsid w:val="00014B09"/>
    <w:rsid w:val="00014E30"/>
    <w:rsid w:val="000151D8"/>
    <w:rsid w:val="000152B8"/>
    <w:rsid w:val="000156DF"/>
    <w:rsid w:val="00015812"/>
    <w:rsid w:val="000158DC"/>
    <w:rsid w:val="00015A2E"/>
    <w:rsid w:val="00015BA6"/>
    <w:rsid w:val="00015D81"/>
    <w:rsid w:val="00016068"/>
    <w:rsid w:val="000163D0"/>
    <w:rsid w:val="0001646F"/>
    <w:rsid w:val="000166F2"/>
    <w:rsid w:val="0001676A"/>
    <w:rsid w:val="000168E9"/>
    <w:rsid w:val="00016B27"/>
    <w:rsid w:val="00016B3E"/>
    <w:rsid w:val="00016D00"/>
    <w:rsid w:val="00016FC1"/>
    <w:rsid w:val="00017460"/>
    <w:rsid w:val="000174CA"/>
    <w:rsid w:val="000175E1"/>
    <w:rsid w:val="000177FE"/>
    <w:rsid w:val="00017818"/>
    <w:rsid w:val="00017947"/>
    <w:rsid w:val="000179FC"/>
    <w:rsid w:val="00017A4A"/>
    <w:rsid w:val="00017A9F"/>
    <w:rsid w:val="00017C5E"/>
    <w:rsid w:val="00020228"/>
    <w:rsid w:val="00020256"/>
    <w:rsid w:val="000205BA"/>
    <w:rsid w:val="000205E0"/>
    <w:rsid w:val="00020B2D"/>
    <w:rsid w:val="00020C13"/>
    <w:rsid w:val="000211FD"/>
    <w:rsid w:val="0002127E"/>
    <w:rsid w:val="00021414"/>
    <w:rsid w:val="00021DB1"/>
    <w:rsid w:val="00021F2A"/>
    <w:rsid w:val="0002215C"/>
    <w:rsid w:val="00022371"/>
    <w:rsid w:val="000223F7"/>
    <w:rsid w:val="0002244D"/>
    <w:rsid w:val="00022697"/>
    <w:rsid w:val="00022698"/>
    <w:rsid w:val="00022A5D"/>
    <w:rsid w:val="00022EA6"/>
    <w:rsid w:val="00023382"/>
    <w:rsid w:val="0002396E"/>
    <w:rsid w:val="00023A80"/>
    <w:rsid w:val="00023AB6"/>
    <w:rsid w:val="00023DBF"/>
    <w:rsid w:val="000240E5"/>
    <w:rsid w:val="00024324"/>
    <w:rsid w:val="0002495D"/>
    <w:rsid w:val="00024CB6"/>
    <w:rsid w:val="00024CE6"/>
    <w:rsid w:val="00024DBD"/>
    <w:rsid w:val="00024DC8"/>
    <w:rsid w:val="00024E79"/>
    <w:rsid w:val="000254F7"/>
    <w:rsid w:val="0002563B"/>
    <w:rsid w:val="000259E8"/>
    <w:rsid w:val="00025F88"/>
    <w:rsid w:val="0002602F"/>
    <w:rsid w:val="00026732"/>
    <w:rsid w:val="00026818"/>
    <w:rsid w:val="00026C9B"/>
    <w:rsid w:val="00026EFD"/>
    <w:rsid w:val="0002733C"/>
    <w:rsid w:val="00027470"/>
    <w:rsid w:val="000276A5"/>
    <w:rsid w:val="000276DA"/>
    <w:rsid w:val="0002774D"/>
    <w:rsid w:val="000278F4"/>
    <w:rsid w:val="00027A02"/>
    <w:rsid w:val="00027A90"/>
    <w:rsid w:val="00027C9E"/>
    <w:rsid w:val="00027D7D"/>
    <w:rsid w:val="00027DA1"/>
    <w:rsid w:val="00027E4B"/>
    <w:rsid w:val="00030172"/>
    <w:rsid w:val="00030857"/>
    <w:rsid w:val="00030A20"/>
    <w:rsid w:val="00030AA9"/>
    <w:rsid w:val="00030C74"/>
    <w:rsid w:val="00030C8E"/>
    <w:rsid w:val="00030C9D"/>
    <w:rsid w:val="00030E7B"/>
    <w:rsid w:val="00030F22"/>
    <w:rsid w:val="0003102F"/>
    <w:rsid w:val="000310E9"/>
    <w:rsid w:val="000311AE"/>
    <w:rsid w:val="0003134E"/>
    <w:rsid w:val="00031703"/>
    <w:rsid w:val="0003184A"/>
    <w:rsid w:val="00031A7A"/>
    <w:rsid w:val="00031C9F"/>
    <w:rsid w:val="000321E4"/>
    <w:rsid w:val="0003233F"/>
    <w:rsid w:val="0003247F"/>
    <w:rsid w:val="00032734"/>
    <w:rsid w:val="00032982"/>
    <w:rsid w:val="00032992"/>
    <w:rsid w:val="000329C6"/>
    <w:rsid w:val="00032B80"/>
    <w:rsid w:val="00033034"/>
    <w:rsid w:val="00033116"/>
    <w:rsid w:val="0003350B"/>
    <w:rsid w:val="00033559"/>
    <w:rsid w:val="000339B0"/>
    <w:rsid w:val="00033A55"/>
    <w:rsid w:val="00033B70"/>
    <w:rsid w:val="00033F67"/>
    <w:rsid w:val="00033F6C"/>
    <w:rsid w:val="00034348"/>
    <w:rsid w:val="00034387"/>
    <w:rsid w:val="00034537"/>
    <w:rsid w:val="0003477B"/>
    <w:rsid w:val="00034B29"/>
    <w:rsid w:val="00034BF9"/>
    <w:rsid w:val="00034CDB"/>
    <w:rsid w:val="00034E51"/>
    <w:rsid w:val="00034EEF"/>
    <w:rsid w:val="000354CA"/>
    <w:rsid w:val="0003554A"/>
    <w:rsid w:val="00035644"/>
    <w:rsid w:val="0003598C"/>
    <w:rsid w:val="00035D78"/>
    <w:rsid w:val="00036063"/>
    <w:rsid w:val="0003607F"/>
    <w:rsid w:val="000360A3"/>
    <w:rsid w:val="0003614B"/>
    <w:rsid w:val="000363E5"/>
    <w:rsid w:val="00036973"/>
    <w:rsid w:val="00036CB4"/>
    <w:rsid w:val="00036CF2"/>
    <w:rsid w:val="00036F0C"/>
    <w:rsid w:val="00036FDB"/>
    <w:rsid w:val="000375D0"/>
    <w:rsid w:val="0004013B"/>
    <w:rsid w:val="00040182"/>
    <w:rsid w:val="0004025B"/>
    <w:rsid w:val="000405A4"/>
    <w:rsid w:val="000407C0"/>
    <w:rsid w:val="00040834"/>
    <w:rsid w:val="00040F6B"/>
    <w:rsid w:val="00041318"/>
    <w:rsid w:val="000413E9"/>
    <w:rsid w:val="000413FD"/>
    <w:rsid w:val="000415FB"/>
    <w:rsid w:val="000417B7"/>
    <w:rsid w:val="0004185E"/>
    <w:rsid w:val="00041DAE"/>
    <w:rsid w:val="00041E4D"/>
    <w:rsid w:val="00042102"/>
    <w:rsid w:val="00042224"/>
    <w:rsid w:val="00042270"/>
    <w:rsid w:val="000423B6"/>
    <w:rsid w:val="00042490"/>
    <w:rsid w:val="0004292C"/>
    <w:rsid w:val="00042986"/>
    <w:rsid w:val="00042D10"/>
    <w:rsid w:val="000431C5"/>
    <w:rsid w:val="000431DC"/>
    <w:rsid w:val="000432EC"/>
    <w:rsid w:val="0004383A"/>
    <w:rsid w:val="000438F1"/>
    <w:rsid w:val="00044216"/>
    <w:rsid w:val="00044683"/>
    <w:rsid w:val="000447C9"/>
    <w:rsid w:val="000447CA"/>
    <w:rsid w:val="00044895"/>
    <w:rsid w:val="00044927"/>
    <w:rsid w:val="00044BF6"/>
    <w:rsid w:val="00044F75"/>
    <w:rsid w:val="0004567F"/>
    <w:rsid w:val="0004588C"/>
    <w:rsid w:val="000458D4"/>
    <w:rsid w:val="00045C04"/>
    <w:rsid w:val="00045D9C"/>
    <w:rsid w:val="00045EFB"/>
    <w:rsid w:val="00046E2F"/>
    <w:rsid w:val="0004705E"/>
    <w:rsid w:val="00047127"/>
    <w:rsid w:val="000472DD"/>
    <w:rsid w:val="00047324"/>
    <w:rsid w:val="000475D6"/>
    <w:rsid w:val="00047999"/>
    <w:rsid w:val="000503A0"/>
    <w:rsid w:val="0005074D"/>
    <w:rsid w:val="000507AF"/>
    <w:rsid w:val="000507DB"/>
    <w:rsid w:val="00050816"/>
    <w:rsid w:val="00050B0F"/>
    <w:rsid w:val="00050B9D"/>
    <w:rsid w:val="00051405"/>
    <w:rsid w:val="00051532"/>
    <w:rsid w:val="0005163B"/>
    <w:rsid w:val="000519AF"/>
    <w:rsid w:val="00052067"/>
    <w:rsid w:val="000520F3"/>
    <w:rsid w:val="000522C4"/>
    <w:rsid w:val="0005238F"/>
    <w:rsid w:val="000523FB"/>
    <w:rsid w:val="0005243D"/>
    <w:rsid w:val="00052508"/>
    <w:rsid w:val="00052774"/>
    <w:rsid w:val="000528DA"/>
    <w:rsid w:val="00052A3F"/>
    <w:rsid w:val="00052C27"/>
    <w:rsid w:val="0005366B"/>
    <w:rsid w:val="000538D8"/>
    <w:rsid w:val="00053C45"/>
    <w:rsid w:val="00053DA0"/>
    <w:rsid w:val="00053E2B"/>
    <w:rsid w:val="00054217"/>
    <w:rsid w:val="0005459C"/>
    <w:rsid w:val="00054867"/>
    <w:rsid w:val="00054F2A"/>
    <w:rsid w:val="00055118"/>
    <w:rsid w:val="0005536D"/>
    <w:rsid w:val="00055618"/>
    <w:rsid w:val="000556B6"/>
    <w:rsid w:val="0005598F"/>
    <w:rsid w:val="00055B98"/>
    <w:rsid w:val="000560CF"/>
    <w:rsid w:val="00056194"/>
    <w:rsid w:val="00056290"/>
    <w:rsid w:val="000562E6"/>
    <w:rsid w:val="00056827"/>
    <w:rsid w:val="00056C5A"/>
    <w:rsid w:val="00056C97"/>
    <w:rsid w:val="00056D71"/>
    <w:rsid w:val="00056F81"/>
    <w:rsid w:val="000573F7"/>
    <w:rsid w:val="00057AE7"/>
    <w:rsid w:val="00057B1C"/>
    <w:rsid w:val="00057C5D"/>
    <w:rsid w:val="00057D15"/>
    <w:rsid w:val="00057E3A"/>
    <w:rsid w:val="00057EB1"/>
    <w:rsid w:val="00060142"/>
    <w:rsid w:val="00060226"/>
    <w:rsid w:val="00060869"/>
    <w:rsid w:val="00060C14"/>
    <w:rsid w:val="000615A8"/>
    <w:rsid w:val="0006166B"/>
    <w:rsid w:val="00061674"/>
    <w:rsid w:val="0006187C"/>
    <w:rsid w:val="0006189F"/>
    <w:rsid w:val="00061D44"/>
    <w:rsid w:val="00061E65"/>
    <w:rsid w:val="000623FC"/>
    <w:rsid w:val="000625FA"/>
    <w:rsid w:val="0006285D"/>
    <w:rsid w:val="00062924"/>
    <w:rsid w:val="00062955"/>
    <w:rsid w:val="00062B76"/>
    <w:rsid w:val="0006308A"/>
    <w:rsid w:val="000634A5"/>
    <w:rsid w:val="00063ED1"/>
    <w:rsid w:val="00063F29"/>
    <w:rsid w:val="000642F1"/>
    <w:rsid w:val="00064302"/>
    <w:rsid w:val="000648C2"/>
    <w:rsid w:val="000649E7"/>
    <w:rsid w:val="00064D8B"/>
    <w:rsid w:val="0006537B"/>
    <w:rsid w:val="000654E7"/>
    <w:rsid w:val="000658F1"/>
    <w:rsid w:val="00065A1B"/>
    <w:rsid w:val="00065A8C"/>
    <w:rsid w:val="00065C8E"/>
    <w:rsid w:val="00065CDC"/>
    <w:rsid w:val="00065D4E"/>
    <w:rsid w:val="00065DE5"/>
    <w:rsid w:val="00065FEA"/>
    <w:rsid w:val="000663CF"/>
    <w:rsid w:val="000667CC"/>
    <w:rsid w:val="0006688C"/>
    <w:rsid w:val="00066B18"/>
    <w:rsid w:val="00066C82"/>
    <w:rsid w:val="00066F1E"/>
    <w:rsid w:val="000670A6"/>
    <w:rsid w:val="00067283"/>
    <w:rsid w:val="00067462"/>
    <w:rsid w:val="000677E3"/>
    <w:rsid w:val="00067859"/>
    <w:rsid w:val="00067937"/>
    <w:rsid w:val="00067A22"/>
    <w:rsid w:val="00067ADF"/>
    <w:rsid w:val="00067BB4"/>
    <w:rsid w:val="00070041"/>
    <w:rsid w:val="00070325"/>
    <w:rsid w:val="00070400"/>
    <w:rsid w:val="00070523"/>
    <w:rsid w:val="00070581"/>
    <w:rsid w:val="0007064D"/>
    <w:rsid w:val="00070A3F"/>
    <w:rsid w:val="00070B43"/>
    <w:rsid w:val="00070B6A"/>
    <w:rsid w:val="00071029"/>
    <w:rsid w:val="0007116F"/>
    <w:rsid w:val="000716DB"/>
    <w:rsid w:val="00071832"/>
    <w:rsid w:val="00071935"/>
    <w:rsid w:val="00071AEF"/>
    <w:rsid w:val="00072103"/>
    <w:rsid w:val="000723EA"/>
    <w:rsid w:val="000724F8"/>
    <w:rsid w:val="0007262E"/>
    <w:rsid w:val="000728E5"/>
    <w:rsid w:val="00072B95"/>
    <w:rsid w:val="00072BE8"/>
    <w:rsid w:val="00073000"/>
    <w:rsid w:val="00073097"/>
    <w:rsid w:val="000730C8"/>
    <w:rsid w:val="000737E4"/>
    <w:rsid w:val="00073857"/>
    <w:rsid w:val="0007390E"/>
    <w:rsid w:val="00073BB9"/>
    <w:rsid w:val="00073C10"/>
    <w:rsid w:val="00073CC6"/>
    <w:rsid w:val="00073D15"/>
    <w:rsid w:val="00074082"/>
    <w:rsid w:val="0007416D"/>
    <w:rsid w:val="000742C8"/>
    <w:rsid w:val="000742FE"/>
    <w:rsid w:val="00074301"/>
    <w:rsid w:val="0007507A"/>
    <w:rsid w:val="00075125"/>
    <w:rsid w:val="00075345"/>
    <w:rsid w:val="00075460"/>
    <w:rsid w:val="0007579F"/>
    <w:rsid w:val="000758AE"/>
    <w:rsid w:val="000758D2"/>
    <w:rsid w:val="000759E6"/>
    <w:rsid w:val="00075C8D"/>
    <w:rsid w:val="00075CE7"/>
    <w:rsid w:val="00075E0D"/>
    <w:rsid w:val="00076324"/>
    <w:rsid w:val="000764F2"/>
    <w:rsid w:val="0007687C"/>
    <w:rsid w:val="00076889"/>
    <w:rsid w:val="00076AD7"/>
    <w:rsid w:val="00076D86"/>
    <w:rsid w:val="000773A6"/>
    <w:rsid w:val="0007746E"/>
    <w:rsid w:val="000774DD"/>
    <w:rsid w:val="000775A6"/>
    <w:rsid w:val="0007773B"/>
    <w:rsid w:val="0007774D"/>
    <w:rsid w:val="00077752"/>
    <w:rsid w:val="0007777B"/>
    <w:rsid w:val="00077A27"/>
    <w:rsid w:val="00077AB3"/>
    <w:rsid w:val="00080057"/>
    <w:rsid w:val="00080154"/>
    <w:rsid w:val="00080215"/>
    <w:rsid w:val="00080376"/>
    <w:rsid w:val="000806C9"/>
    <w:rsid w:val="0008094C"/>
    <w:rsid w:val="00080A43"/>
    <w:rsid w:val="00080BB2"/>
    <w:rsid w:val="00080D4A"/>
    <w:rsid w:val="00080DD0"/>
    <w:rsid w:val="00080F64"/>
    <w:rsid w:val="00081009"/>
    <w:rsid w:val="000810F2"/>
    <w:rsid w:val="0008132D"/>
    <w:rsid w:val="00081644"/>
    <w:rsid w:val="00081C38"/>
    <w:rsid w:val="0008211A"/>
    <w:rsid w:val="00082759"/>
    <w:rsid w:val="00082A83"/>
    <w:rsid w:val="00082D38"/>
    <w:rsid w:val="00082DEF"/>
    <w:rsid w:val="00082E99"/>
    <w:rsid w:val="000830FD"/>
    <w:rsid w:val="00083111"/>
    <w:rsid w:val="00083236"/>
    <w:rsid w:val="000832D3"/>
    <w:rsid w:val="00083348"/>
    <w:rsid w:val="00083508"/>
    <w:rsid w:val="0008367A"/>
    <w:rsid w:val="000836E6"/>
    <w:rsid w:val="00083719"/>
    <w:rsid w:val="00083768"/>
    <w:rsid w:val="00083C66"/>
    <w:rsid w:val="00083CF8"/>
    <w:rsid w:val="00083D01"/>
    <w:rsid w:val="00083D72"/>
    <w:rsid w:val="00083E90"/>
    <w:rsid w:val="00083EC1"/>
    <w:rsid w:val="0008412D"/>
    <w:rsid w:val="0008417F"/>
    <w:rsid w:val="00084443"/>
    <w:rsid w:val="00084699"/>
    <w:rsid w:val="00084913"/>
    <w:rsid w:val="00084C3F"/>
    <w:rsid w:val="00084C5A"/>
    <w:rsid w:val="00084D09"/>
    <w:rsid w:val="0008507A"/>
    <w:rsid w:val="00085101"/>
    <w:rsid w:val="00085297"/>
    <w:rsid w:val="00085300"/>
    <w:rsid w:val="00085384"/>
    <w:rsid w:val="0008545D"/>
    <w:rsid w:val="00085463"/>
    <w:rsid w:val="00085620"/>
    <w:rsid w:val="00085819"/>
    <w:rsid w:val="00085A9E"/>
    <w:rsid w:val="00085E56"/>
    <w:rsid w:val="00085EB3"/>
    <w:rsid w:val="00086112"/>
    <w:rsid w:val="00086536"/>
    <w:rsid w:val="000866D1"/>
    <w:rsid w:val="00086A7D"/>
    <w:rsid w:val="00086BA2"/>
    <w:rsid w:val="00086C3F"/>
    <w:rsid w:val="00086CF4"/>
    <w:rsid w:val="00086EC7"/>
    <w:rsid w:val="00087343"/>
    <w:rsid w:val="000877E0"/>
    <w:rsid w:val="0008794F"/>
    <w:rsid w:val="00087A06"/>
    <w:rsid w:val="00087E08"/>
    <w:rsid w:val="00087F2B"/>
    <w:rsid w:val="0009053B"/>
    <w:rsid w:val="00090B0F"/>
    <w:rsid w:val="00090D4B"/>
    <w:rsid w:val="00090D4C"/>
    <w:rsid w:val="00090D8C"/>
    <w:rsid w:val="0009107E"/>
    <w:rsid w:val="000910D8"/>
    <w:rsid w:val="000913A5"/>
    <w:rsid w:val="00091538"/>
    <w:rsid w:val="00091626"/>
    <w:rsid w:val="00091843"/>
    <w:rsid w:val="00091A17"/>
    <w:rsid w:val="00091BEA"/>
    <w:rsid w:val="000920C4"/>
    <w:rsid w:val="00092350"/>
    <w:rsid w:val="00092425"/>
    <w:rsid w:val="000928DA"/>
    <w:rsid w:val="00092E65"/>
    <w:rsid w:val="00092FE9"/>
    <w:rsid w:val="00093020"/>
    <w:rsid w:val="000933BA"/>
    <w:rsid w:val="00093BAB"/>
    <w:rsid w:val="00093DE4"/>
    <w:rsid w:val="00094137"/>
    <w:rsid w:val="00094390"/>
    <w:rsid w:val="000946EE"/>
    <w:rsid w:val="00094E2B"/>
    <w:rsid w:val="00094FE4"/>
    <w:rsid w:val="00095085"/>
    <w:rsid w:val="00095307"/>
    <w:rsid w:val="0009538C"/>
    <w:rsid w:val="000953FD"/>
    <w:rsid w:val="00095502"/>
    <w:rsid w:val="0009553B"/>
    <w:rsid w:val="00095797"/>
    <w:rsid w:val="000957AA"/>
    <w:rsid w:val="000957CF"/>
    <w:rsid w:val="00095E2C"/>
    <w:rsid w:val="000961F7"/>
    <w:rsid w:val="000964C5"/>
    <w:rsid w:val="0009695A"/>
    <w:rsid w:val="00096C67"/>
    <w:rsid w:val="00096E6B"/>
    <w:rsid w:val="00097250"/>
    <w:rsid w:val="000976B8"/>
    <w:rsid w:val="000978A8"/>
    <w:rsid w:val="00097A5E"/>
    <w:rsid w:val="00097AC0"/>
    <w:rsid w:val="00097B05"/>
    <w:rsid w:val="00097B81"/>
    <w:rsid w:val="00097F0E"/>
    <w:rsid w:val="00097F57"/>
    <w:rsid w:val="000A0122"/>
    <w:rsid w:val="000A03EB"/>
    <w:rsid w:val="000A0449"/>
    <w:rsid w:val="000A0459"/>
    <w:rsid w:val="000A088B"/>
    <w:rsid w:val="000A0F9D"/>
    <w:rsid w:val="000A0FE1"/>
    <w:rsid w:val="000A1053"/>
    <w:rsid w:val="000A130A"/>
    <w:rsid w:val="000A1377"/>
    <w:rsid w:val="000A16F0"/>
    <w:rsid w:val="000A178B"/>
    <w:rsid w:val="000A19E0"/>
    <w:rsid w:val="000A1D8F"/>
    <w:rsid w:val="000A1DE8"/>
    <w:rsid w:val="000A1FBE"/>
    <w:rsid w:val="000A24AD"/>
    <w:rsid w:val="000A258C"/>
    <w:rsid w:val="000A2AF0"/>
    <w:rsid w:val="000A2C37"/>
    <w:rsid w:val="000A2C72"/>
    <w:rsid w:val="000A2E60"/>
    <w:rsid w:val="000A2EAA"/>
    <w:rsid w:val="000A3578"/>
    <w:rsid w:val="000A37AF"/>
    <w:rsid w:val="000A3ADE"/>
    <w:rsid w:val="000A3D7B"/>
    <w:rsid w:val="000A3DDD"/>
    <w:rsid w:val="000A3E6B"/>
    <w:rsid w:val="000A3EF7"/>
    <w:rsid w:val="000A4047"/>
    <w:rsid w:val="000A4061"/>
    <w:rsid w:val="000A40F4"/>
    <w:rsid w:val="000A418B"/>
    <w:rsid w:val="000A4529"/>
    <w:rsid w:val="000A4541"/>
    <w:rsid w:val="000A459B"/>
    <w:rsid w:val="000A48F2"/>
    <w:rsid w:val="000A495A"/>
    <w:rsid w:val="000A4A22"/>
    <w:rsid w:val="000A4B2A"/>
    <w:rsid w:val="000A4CE7"/>
    <w:rsid w:val="000A4E22"/>
    <w:rsid w:val="000A504E"/>
    <w:rsid w:val="000A5177"/>
    <w:rsid w:val="000A5709"/>
    <w:rsid w:val="000A57B5"/>
    <w:rsid w:val="000A59F4"/>
    <w:rsid w:val="000A5A70"/>
    <w:rsid w:val="000A5B61"/>
    <w:rsid w:val="000A5D47"/>
    <w:rsid w:val="000A607A"/>
    <w:rsid w:val="000A622A"/>
    <w:rsid w:val="000A63B9"/>
    <w:rsid w:val="000A64C5"/>
    <w:rsid w:val="000A65D4"/>
    <w:rsid w:val="000A6A92"/>
    <w:rsid w:val="000A6DD9"/>
    <w:rsid w:val="000A6E6F"/>
    <w:rsid w:val="000A704C"/>
    <w:rsid w:val="000A7083"/>
    <w:rsid w:val="000A7110"/>
    <w:rsid w:val="000A74CC"/>
    <w:rsid w:val="000A766C"/>
    <w:rsid w:val="000A79F5"/>
    <w:rsid w:val="000A7BA8"/>
    <w:rsid w:val="000A7DA8"/>
    <w:rsid w:val="000B0413"/>
    <w:rsid w:val="000B0775"/>
    <w:rsid w:val="000B0778"/>
    <w:rsid w:val="000B09B1"/>
    <w:rsid w:val="000B0AAB"/>
    <w:rsid w:val="000B0B06"/>
    <w:rsid w:val="000B0DCA"/>
    <w:rsid w:val="000B0E81"/>
    <w:rsid w:val="000B0FEA"/>
    <w:rsid w:val="000B1656"/>
    <w:rsid w:val="000B17CF"/>
    <w:rsid w:val="000B1A84"/>
    <w:rsid w:val="000B1AAA"/>
    <w:rsid w:val="000B1AE8"/>
    <w:rsid w:val="000B1BD2"/>
    <w:rsid w:val="000B1D43"/>
    <w:rsid w:val="000B1D4A"/>
    <w:rsid w:val="000B1DC7"/>
    <w:rsid w:val="000B22D5"/>
    <w:rsid w:val="000B2753"/>
    <w:rsid w:val="000B291B"/>
    <w:rsid w:val="000B2B5B"/>
    <w:rsid w:val="000B2E23"/>
    <w:rsid w:val="000B304D"/>
    <w:rsid w:val="000B32E8"/>
    <w:rsid w:val="000B3491"/>
    <w:rsid w:val="000B3BA9"/>
    <w:rsid w:val="000B3C24"/>
    <w:rsid w:val="000B3C8A"/>
    <w:rsid w:val="000B3C90"/>
    <w:rsid w:val="000B432A"/>
    <w:rsid w:val="000B43A6"/>
    <w:rsid w:val="000B4859"/>
    <w:rsid w:val="000B4B34"/>
    <w:rsid w:val="000B50D2"/>
    <w:rsid w:val="000B53B9"/>
    <w:rsid w:val="000B5639"/>
    <w:rsid w:val="000B5746"/>
    <w:rsid w:val="000B5946"/>
    <w:rsid w:val="000B5AC4"/>
    <w:rsid w:val="000B5BE7"/>
    <w:rsid w:val="000B6541"/>
    <w:rsid w:val="000B68B3"/>
    <w:rsid w:val="000B68DA"/>
    <w:rsid w:val="000B6F0B"/>
    <w:rsid w:val="000B72CF"/>
    <w:rsid w:val="000B741E"/>
    <w:rsid w:val="000B7465"/>
    <w:rsid w:val="000B7AA5"/>
    <w:rsid w:val="000B7C0C"/>
    <w:rsid w:val="000B7C79"/>
    <w:rsid w:val="000C00A0"/>
    <w:rsid w:val="000C017F"/>
    <w:rsid w:val="000C037C"/>
    <w:rsid w:val="000C03D3"/>
    <w:rsid w:val="000C05C1"/>
    <w:rsid w:val="000C060C"/>
    <w:rsid w:val="000C0778"/>
    <w:rsid w:val="000C0939"/>
    <w:rsid w:val="000C0B9F"/>
    <w:rsid w:val="000C0BE9"/>
    <w:rsid w:val="000C1239"/>
    <w:rsid w:val="000C144E"/>
    <w:rsid w:val="000C169D"/>
    <w:rsid w:val="000C1863"/>
    <w:rsid w:val="000C199E"/>
    <w:rsid w:val="000C1A2F"/>
    <w:rsid w:val="000C1AEB"/>
    <w:rsid w:val="000C1BE6"/>
    <w:rsid w:val="000C1FE0"/>
    <w:rsid w:val="000C20A7"/>
    <w:rsid w:val="000C20D2"/>
    <w:rsid w:val="000C214C"/>
    <w:rsid w:val="000C2728"/>
    <w:rsid w:val="000C2A14"/>
    <w:rsid w:val="000C2C5E"/>
    <w:rsid w:val="000C2D53"/>
    <w:rsid w:val="000C2FA7"/>
    <w:rsid w:val="000C30E4"/>
    <w:rsid w:val="000C3718"/>
    <w:rsid w:val="000C3962"/>
    <w:rsid w:val="000C3C17"/>
    <w:rsid w:val="000C4178"/>
    <w:rsid w:val="000C44EC"/>
    <w:rsid w:val="000C4526"/>
    <w:rsid w:val="000C47F0"/>
    <w:rsid w:val="000C48C7"/>
    <w:rsid w:val="000C4AB2"/>
    <w:rsid w:val="000C4AB8"/>
    <w:rsid w:val="000C4C80"/>
    <w:rsid w:val="000C4CD2"/>
    <w:rsid w:val="000C4F3B"/>
    <w:rsid w:val="000C5253"/>
    <w:rsid w:val="000C5281"/>
    <w:rsid w:val="000C5392"/>
    <w:rsid w:val="000C5498"/>
    <w:rsid w:val="000C55AD"/>
    <w:rsid w:val="000C5972"/>
    <w:rsid w:val="000C59BB"/>
    <w:rsid w:val="000C5C55"/>
    <w:rsid w:val="000C62AF"/>
    <w:rsid w:val="000C6442"/>
    <w:rsid w:val="000C6663"/>
    <w:rsid w:val="000C6705"/>
    <w:rsid w:val="000C6BC0"/>
    <w:rsid w:val="000C6F8E"/>
    <w:rsid w:val="000C7033"/>
    <w:rsid w:val="000C7074"/>
    <w:rsid w:val="000C736E"/>
    <w:rsid w:val="000C74B6"/>
    <w:rsid w:val="000C761F"/>
    <w:rsid w:val="000C7954"/>
    <w:rsid w:val="000C79F3"/>
    <w:rsid w:val="000C7A29"/>
    <w:rsid w:val="000C7DB1"/>
    <w:rsid w:val="000D01B2"/>
    <w:rsid w:val="000D01F4"/>
    <w:rsid w:val="000D040D"/>
    <w:rsid w:val="000D07A8"/>
    <w:rsid w:val="000D0885"/>
    <w:rsid w:val="000D0A02"/>
    <w:rsid w:val="000D0B18"/>
    <w:rsid w:val="000D10EA"/>
    <w:rsid w:val="000D160B"/>
    <w:rsid w:val="000D1A02"/>
    <w:rsid w:val="000D1D45"/>
    <w:rsid w:val="000D21B8"/>
    <w:rsid w:val="000D278E"/>
    <w:rsid w:val="000D27B0"/>
    <w:rsid w:val="000D2B2A"/>
    <w:rsid w:val="000D33BF"/>
    <w:rsid w:val="000D3535"/>
    <w:rsid w:val="000D3595"/>
    <w:rsid w:val="000D35CB"/>
    <w:rsid w:val="000D3923"/>
    <w:rsid w:val="000D3B70"/>
    <w:rsid w:val="000D3CD6"/>
    <w:rsid w:val="000D4106"/>
    <w:rsid w:val="000D4280"/>
    <w:rsid w:val="000D4544"/>
    <w:rsid w:val="000D4801"/>
    <w:rsid w:val="000D4D36"/>
    <w:rsid w:val="000D5317"/>
    <w:rsid w:val="000D58C4"/>
    <w:rsid w:val="000D5C8B"/>
    <w:rsid w:val="000D5D3C"/>
    <w:rsid w:val="000D6080"/>
    <w:rsid w:val="000D6173"/>
    <w:rsid w:val="000D61A7"/>
    <w:rsid w:val="000D6227"/>
    <w:rsid w:val="000D626A"/>
    <w:rsid w:val="000D6282"/>
    <w:rsid w:val="000D6402"/>
    <w:rsid w:val="000D64BD"/>
    <w:rsid w:val="000D664A"/>
    <w:rsid w:val="000D6D5F"/>
    <w:rsid w:val="000D7463"/>
    <w:rsid w:val="000D7540"/>
    <w:rsid w:val="000D759D"/>
    <w:rsid w:val="000D76E4"/>
    <w:rsid w:val="000D7723"/>
    <w:rsid w:val="000D7841"/>
    <w:rsid w:val="000D78EE"/>
    <w:rsid w:val="000D79F5"/>
    <w:rsid w:val="000D7BD4"/>
    <w:rsid w:val="000D7E07"/>
    <w:rsid w:val="000E0089"/>
    <w:rsid w:val="000E015F"/>
    <w:rsid w:val="000E01B5"/>
    <w:rsid w:val="000E0416"/>
    <w:rsid w:val="000E0430"/>
    <w:rsid w:val="000E0843"/>
    <w:rsid w:val="000E08DB"/>
    <w:rsid w:val="000E0A98"/>
    <w:rsid w:val="000E0D2A"/>
    <w:rsid w:val="000E0D32"/>
    <w:rsid w:val="000E0E46"/>
    <w:rsid w:val="000E101F"/>
    <w:rsid w:val="000E1201"/>
    <w:rsid w:val="000E1753"/>
    <w:rsid w:val="000E196A"/>
    <w:rsid w:val="000E19C3"/>
    <w:rsid w:val="000E1A09"/>
    <w:rsid w:val="000E1B4A"/>
    <w:rsid w:val="000E1C7B"/>
    <w:rsid w:val="000E26C6"/>
    <w:rsid w:val="000E26D6"/>
    <w:rsid w:val="000E2751"/>
    <w:rsid w:val="000E29ED"/>
    <w:rsid w:val="000E2B16"/>
    <w:rsid w:val="000E2C9A"/>
    <w:rsid w:val="000E3086"/>
    <w:rsid w:val="000E30E5"/>
    <w:rsid w:val="000E316D"/>
    <w:rsid w:val="000E3188"/>
    <w:rsid w:val="000E3282"/>
    <w:rsid w:val="000E3595"/>
    <w:rsid w:val="000E3677"/>
    <w:rsid w:val="000E3805"/>
    <w:rsid w:val="000E38C7"/>
    <w:rsid w:val="000E3A61"/>
    <w:rsid w:val="000E3E31"/>
    <w:rsid w:val="000E3E65"/>
    <w:rsid w:val="000E4111"/>
    <w:rsid w:val="000E4150"/>
    <w:rsid w:val="000E422B"/>
    <w:rsid w:val="000E4772"/>
    <w:rsid w:val="000E47D7"/>
    <w:rsid w:val="000E4F0C"/>
    <w:rsid w:val="000E5218"/>
    <w:rsid w:val="000E54A9"/>
    <w:rsid w:val="000E562B"/>
    <w:rsid w:val="000E5B5A"/>
    <w:rsid w:val="000E5CBA"/>
    <w:rsid w:val="000E5D6E"/>
    <w:rsid w:val="000E5E23"/>
    <w:rsid w:val="000E60CF"/>
    <w:rsid w:val="000E61C6"/>
    <w:rsid w:val="000E61D0"/>
    <w:rsid w:val="000E646F"/>
    <w:rsid w:val="000E64C0"/>
    <w:rsid w:val="000E68AB"/>
    <w:rsid w:val="000E68FA"/>
    <w:rsid w:val="000E6940"/>
    <w:rsid w:val="000E6D46"/>
    <w:rsid w:val="000E6DE5"/>
    <w:rsid w:val="000E741F"/>
    <w:rsid w:val="000E7735"/>
    <w:rsid w:val="000E78AB"/>
    <w:rsid w:val="000E7BFC"/>
    <w:rsid w:val="000E7D93"/>
    <w:rsid w:val="000F028E"/>
    <w:rsid w:val="000F03D1"/>
    <w:rsid w:val="000F0698"/>
    <w:rsid w:val="000F0D67"/>
    <w:rsid w:val="000F0EA8"/>
    <w:rsid w:val="000F1155"/>
    <w:rsid w:val="000F14D8"/>
    <w:rsid w:val="000F168F"/>
    <w:rsid w:val="000F17AA"/>
    <w:rsid w:val="000F18BB"/>
    <w:rsid w:val="000F1BEE"/>
    <w:rsid w:val="000F1C67"/>
    <w:rsid w:val="000F1D30"/>
    <w:rsid w:val="000F1F8F"/>
    <w:rsid w:val="000F21B2"/>
    <w:rsid w:val="000F258A"/>
    <w:rsid w:val="000F25DC"/>
    <w:rsid w:val="000F2693"/>
    <w:rsid w:val="000F2826"/>
    <w:rsid w:val="000F2962"/>
    <w:rsid w:val="000F29EE"/>
    <w:rsid w:val="000F29FE"/>
    <w:rsid w:val="000F2C70"/>
    <w:rsid w:val="000F2D70"/>
    <w:rsid w:val="000F2D89"/>
    <w:rsid w:val="000F2DCA"/>
    <w:rsid w:val="000F32EA"/>
    <w:rsid w:val="000F3300"/>
    <w:rsid w:val="000F3567"/>
    <w:rsid w:val="000F3707"/>
    <w:rsid w:val="000F38D4"/>
    <w:rsid w:val="000F3AD7"/>
    <w:rsid w:val="000F3B2A"/>
    <w:rsid w:val="000F4026"/>
    <w:rsid w:val="000F42FE"/>
    <w:rsid w:val="000F46F4"/>
    <w:rsid w:val="000F4722"/>
    <w:rsid w:val="000F473F"/>
    <w:rsid w:val="000F4831"/>
    <w:rsid w:val="000F4B8D"/>
    <w:rsid w:val="000F4C8D"/>
    <w:rsid w:val="000F4CF3"/>
    <w:rsid w:val="000F4E27"/>
    <w:rsid w:val="000F4EA4"/>
    <w:rsid w:val="000F4F90"/>
    <w:rsid w:val="000F508C"/>
    <w:rsid w:val="000F5412"/>
    <w:rsid w:val="000F5948"/>
    <w:rsid w:val="000F5D50"/>
    <w:rsid w:val="000F65F0"/>
    <w:rsid w:val="000F6968"/>
    <w:rsid w:val="000F6C95"/>
    <w:rsid w:val="000F6DF5"/>
    <w:rsid w:val="000F7307"/>
    <w:rsid w:val="000F7591"/>
    <w:rsid w:val="000F7A31"/>
    <w:rsid w:val="000F7D3C"/>
    <w:rsid w:val="000F7F9A"/>
    <w:rsid w:val="001001F5"/>
    <w:rsid w:val="001002C0"/>
    <w:rsid w:val="001005EB"/>
    <w:rsid w:val="00100788"/>
    <w:rsid w:val="00100AB2"/>
    <w:rsid w:val="00100CA7"/>
    <w:rsid w:val="00100CEE"/>
    <w:rsid w:val="00100E75"/>
    <w:rsid w:val="00100ECC"/>
    <w:rsid w:val="0010152A"/>
    <w:rsid w:val="00101DAC"/>
    <w:rsid w:val="00101ECF"/>
    <w:rsid w:val="00102121"/>
    <w:rsid w:val="00102174"/>
    <w:rsid w:val="001022D9"/>
    <w:rsid w:val="00102518"/>
    <w:rsid w:val="0010258C"/>
    <w:rsid w:val="001026D7"/>
    <w:rsid w:val="00102CD3"/>
    <w:rsid w:val="00102E01"/>
    <w:rsid w:val="00102EB9"/>
    <w:rsid w:val="00103086"/>
    <w:rsid w:val="0010336F"/>
    <w:rsid w:val="00103692"/>
    <w:rsid w:val="001036D6"/>
    <w:rsid w:val="00103A08"/>
    <w:rsid w:val="00103AFC"/>
    <w:rsid w:val="00103FD8"/>
    <w:rsid w:val="0010424A"/>
    <w:rsid w:val="001042E8"/>
    <w:rsid w:val="00104417"/>
    <w:rsid w:val="001045E7"/>
    <w:rsid w:val="0010468C"/>
    <w:rsid w:val="0010573D"/>
    <w:rsid w:val="00105A81"/>
    <w:rsid w:val="00105EF5"/>
    <w:rsid w:val="00105F3E"/>
    <w:rsid w:val="001060C1"/>
    <w:rsid w:val="00106226"/>
    <w:rsid w:val="0010660B"/>
    <w:rsid w:val="00106653"/>
    <w:rsid w:val="00106978"/>
    <w:rsid w:val="00106AF0"/>
    <w:rsid w:val="00106C2E"/>
    <w:rsid w:val="00106F51"/>
    <w:rsid w:val="00107132"/>
    <w:rsid w:val="001071FF"/>
    <w:rsid w:val="0010738F"/>
    <w:rsid w:val="0010760E"/>
    <w:rsid w:val="00107846"/>
    <w:rsid w:val="0010792A"/>
    <w:rsid w:val="00107B59"/>
    <w:rsid w:val="00107FC0"/>
    <w:rsid w:val="001101C1"/>
    <w:rsid w:val="001103BC"/>
    <w:rsid w:val="001107EA"/>
    <w:rsid w:val="001109F1"/>
    <w:rsid w:val="00110B06"/>
    <w:rsid w:val="00110D40"/>
    <w:rsid w:val="00110FE3"/>
    <w:rsid w:val="001110EA"/>
    <w:rsid w:val="001110F8"/>
    <w:rsid w:val="00111711"/>
    <w:rsid w:val="001117CB"/>
    <w:rsid w:val="001119FC"/>
    <w:rsid w:val="00111CAA"/>
    <w:rsid w:val="00111DED"/>
    <w:rsid w:val="0011272B"/>
    <w:rsid w:val="001128EE"/>
    <w:rsid w:val="00112A5B"/>
    <w:rsid w:val="00112B52"/>
    <w:rsid w:val="00112CE2"/>
    <w:rsid w:val="00112CF6"/>
    <w:rsid w:val="00112E46"/>
    <w:rsid w:val="00113477"/>
    <w:rsid w:val="0011356F"/>
    <w:rsid w:val="0011357F"/>
    <w:rsid w:val="00113F7C"/>
    <w:rsid w:val="001140BE"/>
    <w:rsid w:val="00114102"/>
    <w:rsid w:val="001141E2"/>
    <w:rsid w:val="00114241"/>
    <w:rsid w:val="001142D7"/>
    <w:rsid w:val="00114487"/>
    <w:rsid w:val="00114816"/>
    <w:rsid w:val="001151A9"/>
    <w:rsid w:val="00115237"/>
    <w:rsid w:val="00115255"/>
    <w:rsid w:val="0011531D"/>
    <w:rsid w:val="00115563"/>
    <w:rsid w:val="00115740"/>
    <w:rsid w:val="0011578A"/>
    <w:rsid w:val="00115828"/>
    <w:rsid w:val="00115C3F"/>
    <w:rsid w:val="00115CF7"/>
    <w:rsid w:val="00115FB9"/>
    <w:rsid w:val="00116256"/>
    <w:rsid w:val="00116341"/>
    <w:rsid w:val="0011648E"/>
    <w:rsid w:val="0011656C"/>
    <w:rsid w:val="00116685"/>
    <w:rsid w:val="00116A30"/>
    <w:rsid w:val="00116B52"/>
    <w:rsid w:val="0011713F"/>
    <w:rsid w:val="001171F6"/>
    <w:rsid w:val="00117355"/>
    <w:rsid w:val="0011744D"/>
    <w:rsid w:val="001175FB"/>
    <w:rsid w:val="00117B34"/>
    <w:rsid w:val="00117C55"/>
    <w:rsid w:val="00117C66"/>
    <w:rsid w:val="00117DC6"/>
    <w:rsid w:val="00117E3E"/>
    <w:rsid w:val="00117F37"/>
    <w:rsid w:val="001200B2"/>
    <w:rsid w:val="00120124"/>
    <w:rsid w:val="00120346"/>
    <w:rsid w:val="00120390"/>
    <w:rsid w:val="001203C3"/>
    <w:rsid w:val="001204E7"/>
    <w:rsid w:val="0012059E"/>
    <w:rsid w:val="00120718"/>
    <w:rsid w:val="00120F3D"/>
    <w:rsid w:val="00120F54"/>
    <w:rsid w:val="00121287"/>
    <w:rsid w:val="001217D0"/>
    <w:rsid w:val="001219E6"/>
    <w:rsid w:val="00121A23"/>
    <w:rsid w:val="00121A4E"/>
    <w:rsid w:val="00121C82"/>
    <w:rsid w:val="00121C98"/>
    <w:rsid w:val="00121CD3"/>
    <w:rsid w:val="0012216F"/>
    <w:rsid w:val="001222DF"/>
    <w:rsid w:val="0012230B"/>
    <w:rsid w:val="001223CA"/>
    <w:rsid w:val="001224BC"/>
    <w:rsid w:val="001227B5"/>
    <w:rsid w:val="00122ADF"/>
    <w:rsid w:val="0012327F"/>
    <w:rsid w:val="001235B7"/>
    <w:rsid w:val="0012372D"/>
    <w:rsid w:val="00123836"/>
    <w:rsid w:val="00123CE6"/>
    <w:rsid w:val="00123F4E"/>
    <w:rsid w:val="0012464D"/>
    <w:rsid w:val="00124756"/>
    <w:rsid w:val="00124776"/>
    <w:rsid w:val="001248BB"/>
    <w:rsid w:val="00124CDA"/>
    <w:rsid w:val="00124D0D"/>
    <w:rsid w:val="00124D5B"/>
    <w:rsid w:val="00124FE6"/>
    <w:rsid w:val="00124FF3"/>
    <w:rsid w:val="00125416"/>
    <w:rsid w:val="00125F3F"/>
    <w:rsid w:val="00126195"/>
    <w:rsid w:val="0012643A"/>
    <w:rsid w:val="00126440"/>
    <w:rsid w:val="0012678F"/>
    <w:rsid w:val="0012684D"/>
    <w:rsid w:val="00126869"/>
    <w:rsid w:val="001268C0"/>
    <w:rsid w:val="0012700D"/>
    <w:rsid w:val="00127194"/>
    <w:rsid w:val="00127295"/>
    <w:rsid w:val="001274A5"/>
    <w:rsid w:val="001274BF"/>
    <w:rsid w:val="0012779E"/>
    <w:rsid w:val="00130120"/>
    <w:rsid w:val="001301E8"/>
    <w:rsid w:val="0013021F"/>
    <w:rsid w:val="00130495"/>
    <w:rsid w:val="001307C8"/>
    <w:rsid w:val="001309AE"/>
    <w:rsid w:val="00130E00"/>
    <w:rsid w:val="001310BC"/>
    <w:rsid w:val="00131173"/>
    <w:rsid w:val="001311BB"/>
    <w:rsid w:val="00131328"/>
    <w:rsid w:val="00131354"/>
    <w:rsid w:val="0013141C"/>
    <w:rsid w:val="00131465"/>
    <w:rsid w:val="001314F7"/>
    <w:rsid w:val="00131638"/>
    <w:rsid w:val="0013188F"/>
    <w:rsid w:val="00131928"/>
    <w:rsid w:val="001319E1"/>
    <w:rsid w:val="00131AAD"/>
    <w:rsid w:val="0013244F"/>
    <w:rsid w:val="00132709"/>
    <w:rsid w:val="00132948"/>
    <w:rsid w:val="00132A09"/>
    <w:rsid w:val="00132C57"/>
    <w:rsid w:val="00132E1E"/>
    <w:rsid w:val="00133020"/>
    <w:rsid w:val="00133094"/>
    <w:rsid w:val="00133315"/>
    <w:rsid w:val="001333D7"/>
    <w:rsid w:val="00133660"/>
    <w:rsid w:val="001339A4"/>
    <w:rsid w:val="00133A5B"/>
    <w:rsid w:val="00133BEF"/>
    <w:rsid w:val="0013402D"/>
    <w:rsid w:val="0013471C"/>
    <w:rsid w:val="001347A7"/>
    <w:rsid w:val="00134808"/>
    <w:rsid w:val="0013484E"/>
    <w:rsid w:val="00134903"/>
    <w:rsid w:val="00134B4C"/>
    <w:rsid w:val="00134FC4"/>
    <w:rsid w:val="00135216"/>
    <w:rsid w:val="001354C9"/>
    <w:rsid w:val="00135677"/>
    <w:rsid w:val="0013567A"/>
    <w:rsid w:val="001357A9"/>
    <w:rsid w:val="00135874"/>
    <w:rsid w:val="00135A25"/>
    <w:rsid w:val="00135CF1"/>
    <w:rsid w:val="00136088"/>
    <w:rsid w:val="00136180"/>
    <w:rsid w:val="001363C9"/>
    <w:rsid w:val="001364C5"/>
    <w:rsid w:val="00136ABA"/>
    <w:rsid w:val="00136E14"/>
    <w:rsid w:val="00136E1E"/>
    <w:rsid w:val="00136EC1"/>
    <w:rsid w:val="00136FEE"/>
    <w:rsid w:val="00137015"/>
    <w:rsid w:val="001373EC"/>
    <w:rsid w:val="001375D7"/>
    <w:rsid w:val="00137620"/>
    <w:rsid w:val="0013765C"/>
    <w:rsid w:val="00137B2F"/>
    <w:rsid w:val="00137B98"/>
    <w:rsid w:val="00137CDB"/>
    <w:rsid w:val="001407AD"/>
    <w:rsid w:val="001408FA"/>
    <w:rsid w:val="00140BE8"/>
    <w:rsid w:val="00140E52"/>
    <w:rsid w:val="00140F52"/>
    <w:rsid w:val="00140FC2"/>
    <w:rsid w:val="00141056"/>
    <w:rsid w:val="0014105B"/>
    <w:rsid w:val="0014165B"/>
    <w:rsid w:val="00141754"/>
    <w:rsid w:val="00141965"/>
    <w:rsid w:val="001419BF"/>
    <w:rsid w:val="00141BA0"/>
    <w:rsid w:val="00141D05"/>
    <w:rsid w:val="00141E71"/>
    <w:rsid w:val="00141F12"/>
    <w:rsid w:val="00141FB4"/>
    <w:rsid w:val="001420B0"/>
    <w:rsid w:val="0014270C"/>
    <w:rsid w:val="0014270D"/>
    <w:rsid w:val="00142C39"/>
    <w:rsid w:val="00142C8C"/>
    <w:rsid w:val="00142F87"/>
    <w:rsid w:val="00142F9B"/>
    <w:rsid w:val="001430BA"/>
    <w:rsid w:val="0014355E"/>
    <w:rsid w:val="00143787"/>
    <w:rsid w:val="00143A97"/>
    <w:rsid w:val="00143E6A"/>
    <w:rsid w:val="00143ECB"/>
    <w:rsid w:val="001441BB"/>
    <w:rsid w:val="0014425C"/>
    <w:rsid w:val="00144360"/>
    <w:rsid w:val="0014441D"/>
    <w:rsid w:val="00144AB9"/>
    <w:rsid w:val="00144CB4"/>
    <w:rsid w:val="001453B5"/>
    <w:rsid w:val="00145540"/>
    <w:rsid w:val="001455A1"/>
    <w:rsid w:val="001457B4"/>
    <w:rsid w:val="001458C5"/>
    <w:rsid w:val="001458FE"/>
    <w:rsid w:val="00145BAD"/>
    <w:rsid w:val="00145C56"/>
    <w:rsid w:val="00145C58"/>
    <w:rsid w:val="00145D33"/>
    <w:rsid w:val="00146093"/>
    <w:rsid w:val="0014613D"/>
    <w:rsid w:val="0014639B"/>
    <w:rsid w:val="00146455"/>
    <w:rsid w:val="001465BF"/>
    <w:rsid w:val="001465DD"/>
    <w:rsid w:val="00146625"/>
    <w:rsid w:val="00146797"/>
    <w:rsid w:val="00146B1E"/>
    <w:rsid w:val="00146FC5"/>
    <w:rsid w:val="00147147"/>
    <w:rsid w:val="00147458"/>
    <w:rsid w:val="001477AD"/>
    <w:rsid w:val="00147906"/>
    <w:rsid w:val="00147BB2"/>
    <w:rsid w:val="00147DA4"/>
    <w:rsid w:val="00147DC2"/>
    <w:rsid w:val="00147ED4"/>
    <w:rsid w:val="0015014F"/>
    <w:rsid w:val="001505EB"/>
    <w:rsid w:val="0015084C"/>
    <w:rsid w:val="00150D39"/>
    <w:rsid w:val="00150E03"/>
    <w:rsid w:val="00150FF8"/>
    <w:rsid w:val="00151083"/>
    <w:rsid w:val="001518E3"/>
    <w:rsid w:val="00151BC0"/>
    <w:rsid w:val="00151C5D"/>
    <w:rsid w:val="00151CF2"/>
    <w:rsid w:val="00151D1D"/>
    <w:rsid w:val="00151E2C"/>
    <w:rsid w:val="0015221D"/>
    <w:rsid w:val="001523F4"/>
    <w:rsid w:val="00152461"/>
    <w:rsid w:val="00152938"/>
    <w:rsid w:val="00152D7E"/>
    <w:rsid w:val="00152E57"/>
    <w:rsid w:val="00152F10"/>
    <w:rsid w:val="001531FD"/>
    <w:rsid w:val="00153B83"/>
    <w:rsid w:val="00153E92"/>
    <w:rsid w:val="001541FA"/>
    <w:rsid w:val="001544F2"/>
    <w:rsid w:val="00154B68"/>
    <w:rsid w:val="00154BF1"/>
    <w:rsid w:val="00154C3F"/>
    <w:rsid w:val="00155476"/>
    <w:rsid w:val="00155917"/>
    <w:rsid w:val="00155A5E"/>
    <w:rsid w:val="001560F0"/>
    <w:rsid w:val="0015613A"/>
    <w:rsid w:val="00156143"/>
    <w:rsid w:val="00156320"/>
    <w:rsid w:val="00156488"/>
    <w:rsid w:val="00156526"/>
    <w:rsid w:val="0015660C"/>
    <w:rsid w:val="00156948"/>
    <w:rsid w:val="0015699D"/>
    <w:rsid w:val="00156D7F"/>
    <w:rsid w:val="001571AF"/>
    <w:rsid w:val="001574B3"/>
    <w:rsid w:val="00157584"/>
    <w:rsid w:val="001577E1"/>
    <w:rsid w:val="00157862"/>
    <w:rsid w:val="001604DF"/>
    <w:rsid w:val="001604EC"/>
    <w:rsid w:val="001605A8"/>
    <w:rsid w:val="00160846"/>
    <w:rsid w:val="00160888"/>
    <w:rsid w:val="001609E2"/>
    <w:rsid w:val="00160B28"/>
    <w:rsid w:val="00160BDD"/>
    <w:rsid w:val="00160CFD"/>
    <w:rsid w:val="00160DF4"/>
    <w:rsid w:val="001611FE"/>
    <w:rsid w:val="00161894"/>
    <w:rsid w:val="00161AAB"/>
    <w:rsid w:val="00161C65"/>
    <w:rsid w:val="00161CFA"/>
    <w:rsid w:val="00162222"/>
    <w:rsid w:val="0016278A"/>
    <w:rsid w:val="00162995"/>
    <w:rsid w:val="00162C56"/>
    <w:rsid w:val="001634AE"/>
    <w:rsid w:val="001638B3"/>
    <w:rsid w:val="00163F77"/>
    <w:rsid w:val="00164339"/>
    <w:rsid w:val="001646C4"/>
    <w:rsid w:val="00164728"/>
    <w:rsid w:val="00164C0D"/>
    <w:rsid w:val="00164F15"/>
    <w:rsid w:val="00165058"/>
    <w:rsid w:val="00165107"/>
    <w:rsid w:val="00165142"/>
    <w:rsid w:val="001651AE"/>
    <w:rsid w:val="001656C2"/>
    <w:rsid w:val="001656D5"/>
    <w:rsid w:val="001659FD"/>
    <w:rsid w:val="00165CA1"/>
    <w:rsid w:val="00165E1B"/>
    <w:rsid w:val="001660CE"/>
    <w:rsid w:val="00166418"/>
    <w:rsid w:val="001664E4"/>
    <w:rsid w:val="001665AB"/>
    <w:rsid w:val="0016677A"/>
    <w:rsid w:val="0016687E"/>
    <w:rsid w:val="00166A44"/>
    <w:rsid w:val="00166E9A"/>
    <w:rsid w:val="00166EBA"/>
    <w:rsid w:val="001673EE"/>
    <w:rsid w:val="001677C4"/>
    <w:rsid w:val="001677D1"/>
    <w:rsid w:val="0016788D"/>
    <w:rsid w:val="00167B11"/>
    <w:rsid w:val="00167B63"/>
    <w:rsid w:val="00167C7A"/>
    <w:rsid w:val="00167D17"/>
    <w:rsid w:val="00170000"/>
    <w:rsid w:val="0017060C"/>
    <w:rsid w:val="00170DDC"/>
    <w:rsid w:val="00171034"/>
    <w:rsid w:val="001711B5"/>
    <w:rsid w:val="00171439"/>
    <w:rsid w:val="00171610"/>
    <w:rsid w:val="00171741"/>
    <w:rsid w:val="00171D92"/>
    <w:rsid w:val="0017205B"/>
    <w:rsid w:val="00172138"/>
    <w:rsid w:val="00172454"/>
    <w:rsid w:val="001728CA"/>
    <w:rsid w:val="00172998"/>
    <w:rsid w:val="001729F6"/>
    <w:rsid w:val="00172A00"/>
    <w:rsid w:val="00172BED"/>
    <w:rsid w:val="00172D12"/>
    <w:rsid w:val="0017307A"/>
    <w:rsid w:val="001732D9"/>
    <w:rsid w:val="001735E5"/>
    <w:rsid w:val="00173897"/>
    <w:rsid w:val="001738EC"/>
    <w:rsid w:val="001739A2"/>
    <w:rsid w:val="00173B07"/>
    <w:rsid w:val="001742B6"/>
    <w:rsid w:val="00174760"/>
    <w:rsid w:val="00174A0E"/>
    <w:rsid w:val="00174A52"/>
    <w:rsid w:val="00174C58"/>
    <w:rsid w:val="00174DAF"/>
    <w:rsid w:val="00175449"/>
    <w:rsid w:val="00175746"/>
    <w:rsid w:val="00175867"/>
    <w:rsid w:val="001758C3"/>
    <w:rsid w:val="00175E09"/>
    <w:rsid w:val="001760D7"/>
    <w:rsid w:val="0017633D"/>
    <w:rsid w:val="0017667D"/>
    <w:rsid w:val="001766B2"/>
    <w:rsid w:val="001766DC"/>
    <w:rsid w:val="00176B1E"/>
    <w:rsid w:val="00176E46"/>
    <w:rsid w:val="00176FA9"/>
    <w:rsid w:val="00176FC1"/>
    <w:rsid w:val="0017724F"/>
    <w:rsid w:val="00177A19"/>
    <w:rsid w:val="00177A2D"/>
    <w:rsid w:val="00177ECF"/>
    <w:rsid w:val="00180103"/>
    <w:rsid w:val="00180190"/>
    <w:rsid w:val="001801B3"/>
    <w:rsid w:val="001803BD"/>
    <w:rsid w:val="0018041C"/>
    <w:rsid w:val="00180484"/>
    <w:rsid w:val="0018081E"/>
    <w:rsid w:val="00180885"/>
    <w:rsid w:val="00180A56"/>
    <w:rsid w:val="00180B59"/>
    <w:rsid w:val="00180C24"/>
    <w:rsid w:val="00180CB1"/>
    <w:rsid w:val="00180CF7"/>
    <w:rsid w:val="00181066"/>
    <w:rsid w:val="00181112"/>
    <w:rsid w:val="00181182"/>
    <w:rsid w:val="0018118E"/>
    <w:rsid w:val="00181225"/>
    <w:rsid w:val="00181349"/>
    <w:rsid w:val="001813D4"/>
    <w:rsid w:val="00181674"/>
    <w:rsid w:val="00181837"/>
    <w:rsid w:val="00181908"/>
    <w:rsid w:val="00181A11"/>
    <w:rsid w:val="00181C5C"/>
    <w:rsid w:val="00181EDB"/>
    <w:rsid w:val="001821D2"/>
    <w:rsid w:val="0018263C"/>
    <w:rsid w:val="00182C79"/>
    <w:rsid w:val="00182CA5"/>
    <w:rsid w:val="00182F84"/>
    <w:rsid w:val="00183292"/>
    <w:rsid w:val="00183599"/>
    <w:rsid w:val="0018377E"/>
    <w:rsid w:val="0018392E"/>
    <w:rsid w:val="00183B9B"/>
    <w:rsid w:val="00183E72"/>
    <w:rsid w:val="00183F8E"/>
    <w:rsid w:val="00184282"/>
    <w:rsid w:val="0018454F"/>
    <w:rsid w:val="00184967"/>
    <w:rsid w:val="00184A4F"/>
    <w:rsid w:val="00184CE8"/>
    <w:rsid w:val="00184F48"/>
    <w:rsid w:val="00185431"/>
    <w:rsid w:val="00185645"/>
    <w:rsid w:val="001859A8"/>
    <w:rsid w:val="00185AC5"/>
    <w:rsid w:val="00185FF4"/>
    <w:rsid w:val="001860F1"/>
    <w:rsid w:val="0018638E"/>
    <w:rsid w:val="001863B5"/>
    <w:rsid w:val="001863FB"/>
    <w:rsid w:val="0018659A"/>
    <w:rsid w:val="00186673"/>
    <w:rsid w:val="00186B1B"/>
    <w:rsid w:val="00186B21"/>
    <w:rsid w:val="00186DE7"/>
    <w:rsid w:val="00186F61"/>
    <w:rsid w:val="00187494"/>
    <w:rsid w:val="001875CD"/>
    <w:rsid w:val="0018787B"/>
    <w:rsid w:val="00187D4F"/>
    <w:rsid w:val="00187E5F"/>
    <w:rsid w:val="001900F5"/>
    <w:rsid w:val="0019030E"/>
    <w:rsid w:val="00190548"/>
    <w:rsid w:val="001908FD"/>
    <w:rsid w:val="001909D2"/>
    <w:rsid w:val="001909FD"/>
    <w:rsid w:val="00190A41"/>
    <w:rsid w:val="00190ACA"/>
    <w:rsid w:val="00190CC8"/>
    <w:rsid w:val="001910C4"/>
    <w:rsid w:val="00191229"/>
    <w:rsid w:val="00191257"/>
    <w:rsid w:val="00191561"/>
    <w:rsid w:val="0019177E"/>
    <w:rsid w:val="0019181B"/>
    <w:rsid w:val="0019199F"/>
    <w:rsid w:val="00191BBD"/>
    <w:rsid w:val="00191BE7"/>
    <w:rsid w:val="00191FEF"/>
    <w:rsid w:val="0019209A"/>
    <w:rsid w:val="001924A8"/>
    <w:rsid w:val="00192661"/>
    <w:rsid w:val="00192673"/>
    <w:rsid w:val="001929B7"/>
    <w:rsid w:val="00192A60"/>
    <w:rsid w:val="00192E47"/>
    <w:rsid w:val="00192EE3"/>
    <w:rsid w:val="00192F3D"/>
    <w:rsid w:val="00193017"/>
    <w:rsid w:val="00193257"/>
    <w:rsid w:val="00193276"/>
    <w:rsid w:val="001938F8"/>
    <w:rsid w:val="00193CF9"/>
    <w:rsid w:val="00194033"/>
    <w:rsid w:val="00194106"/>
    <w:rsid w:val="0019423E"/>
    <w:rsid w:val="0019438B"/>
    <w:rsid w:val="0019470E"/>
    <w:rsid w:val="00194D69"/>
    <w:rsid w:val="00194E49"/>
    <w:rsid w:val="00194F25"/>
    <w:rsid w:val="00195037"/>
    <w:rsid w:val="001950A8"/>
    <w:rsid w:val="0019534F"/>
    <w:rsid w:val="00195386"/>
    <w:rsid w:val="0019542E"/>
    <w:rsid w:val="001954B2"/>
    <w:rsid w:val="00195832"/>
    <w:rsid w:val="00195833"/>
    <w:rsid w:val="00195B0A"/>
    <w:rsid w:val="00195C07"/>
    <w:rsid w:val="00195C46"/>
    <w:rsid w:val="00195DF9"/>
    <w:rsid w:val="00195E53"/>
    <w:rsid w:val="00196016"/>
    <w:rsid w:val="00196226"/>
    <w:rsid w:val="00196788"/>
    <w:rsid w:val="00196D4A"/>
    <w:rsid w:val="0019721E"/>
    <w:rsid w:val="001973A6"/>
    <w:rsid w:val="001976F6"/>
    <w:rsid w:val="001978EF"/>
    <w:rsid w:val="00197AD9"/>
    <w:rsid w:val="00197DB4"/>
    <w:rsid w:val="00197F97"/>
    <w:rsid w:val="001A0156"/>
    <w:rsid w:val="001A036D"/>
    <w:rsid w:val="001A0445"/>
    <w:rsid w:val="001A0447"/>
    <w:rsid w:val="001A0CAA"/>
    <w:rsid w:val="001A1030"/>
    <w:rsid w:val="001A115B"/>
    <w:rsid w:val="001A116E"/>
    <w:rsid w:val="001A13BF"/>
    <w:rsid w:val="001A2092"/>
    <w:rsid w:val="001A24EB"/>
    <w:rsid w:val="001A2681"/>
    <w:rsid w:val="001A283F"/>
    <w:rsid w:val="001A2AAE"/>
    <w:rsid w:val="001A2F92"/>
    <w:rsid w:val="001A31CC"/>
    <w:rsid w:val="001A34DF"/>
    <w:rsid w:val="001A36DE"/>
    <w:rsid w:val="001A3916"/>
    <w:rsid w:val="001A44B4"/>
    <w:rsid w:val="001A4690"/>
    <w:rsid w:val="001A4D7D"/>
    <w:rsid w:val="001A4EB8"/>
    <w:rsid w:val="001A5261"/>
    <w:rsid w:val="001A5304"/>
    <w:rsid w:val="001A5507"/>
    <w:rsid w:val="001A570E"/>
    <w:rsid w:val="001A5723"/>
    <w:rsid w:val="001A5B2F"/>
    <w:rsid w:val="001A5B4D"/>
    <w:rsid w:val="001A5EBB"/>
    <w:rsid w:val="001A5F23"/>
    <w:rsid w:val="001A61EA"/>
    <w:rsid w:val="001A6261"/>
    <w:rsid w:val="001A62F2"/>
    <w:rsid w:val="001A6444"/>
    <w:rsid w:val="001A65F7"/>
    <w:rsid w:val="001A6753"/>
    <w:rsid w:val="001A6796"/>
    <w:rsid w:val="001A68A6"/>
    <w:rsid w:val="001A6A2F"/>
    <w:rsid w:val="001A6A5E"/>
    <w:rsid w:val="001A6D7D"/>
    <w:rsid w:val="001A6EA0"/>
    <w:rsid w:val="001A6EE1"/>
    <w:rsid w:val="001A7154"/>
    <w:rsid w:val="001A72CA"/>
    <w:rsid w:val="001A7AE7"/>
    <w:rsid w:val="001B039B"/>
    <w:rsid w:val="001B04A1"/>
    <w:rsid w:val="001B063A"/>
    <w:rsid w:val="001B06E2"/>
    <w:rsid w:val="001B0828"/>
    <w:rsid w:val="001B0943"/>
    <w:rsid w:val="001B0DB1"/>
    <w:rsid w:val="001B10A2"/>
    <w:rsid w:val="001B1262"/>
    <w:rsid w:val="001B136B"/>
    <w:rsid w:val="001B1503"/>
    <w:rsid w:val="001B1AB3"/>
    <w:rsid w:val="001B1AB5"/>
    <w:rsid w:val="001B21E6"/>
    <w:rsid w:val="001B26E2"/>
    <w:rsid w:val="001B2A1C"/>
    <w:rsid w:val="001B2C0B"/>
    <w:rsid w:val="001B2F55"/>
    <w:rsid w:val="001B309B"/>
    <w:rsid w:val="001B31AB"/>
    <w:rsid w:val="001B342C"/>
    <w:rsid w:val="001B38DE"/>
    <w:rsid w:val="001B39DE"/>
    <w:rsid w:val="001B3E6C"/>
    <w:rsid w:val="001B40D5"/>
    <w:rsid w:val="001B41EE"/>
    <w:rsid w:val="001B421C"/>
    <w:rsid w:val="001B4275"/>
    <w:rsid w:val="001B459B"/>
    <w:rsid w:val="001B45AA"/>
    <w:rsid w:val="001B4856"/>
    <w:rsid w:val="001B4ACD"/>
    <w:rsid w:val="001B4D8B"/>
    <w:rsid w:val="001B4DFA"/>
    <w:rsid w:val="001B4E2A"/>
    <w:rsid w:val="001B568A"/>
    <w:rsid w:val="001B56C7"/>
    <w:rsid w:val="001B5784"/>
    <w:rsid w:val="001B594C"/>
    <w:rsid w:val="001B5D87"/>
    <w:rsid w:val="001B5E42"/>
    <w:rsid w:val="001B60FC"/>
    <w:rsid w:val="001B6469"/>
    <w:rsid w:val="001B663C"/>
    <w:rsid w:val="001B6763"/>
    <w:rsid w:val="001B69B6"/>
    <w:rsid w:val="001B6C5C"/>
    <w:rsid w:val="001B6F55"/>
    <w:rsid w:val="001B7084"/>
    <w:rsid w:val="001B71C1"/>
    <w:rsid w:val="001B7266"/>
    <w:rsid w:val="001B7612"/>
    <w:rsid w:val="001B7622"/>
    <w:rsid w:val="001B78C6"/>
    <w:rsid w:val="001B792D"/>
    <w:rsid w:val="001C00D3"/>
    <w:rsid w:val="001C02FE"/>
    <w:rsid w:val="001C07C6"/>
    <w:rsid w:val="001C0A4D"/>
    <w:rsid w:val="001C132F"/>
    <w:rsid w:val="001C13B8"/>
    <w:rsid w:val="001C15D4"/>
    <w:rsid w:val="001C1608"/>
    <w:rsid w:val="001C1644"/>
    <w:rsid w:val="001C17B3"/>
    <w:rsid w:val="001C17C9"/>
    <w:rsid w:val="001C1A85"/>
    <w:rsid w:val="001C1B6A"/>
    <w:rsid w:val="001C1BC1"/>
    <w:rsid w:val="001C1DEB"/>
    <w:rsid w:val="001C1DF1"/>
    <w:rsid w:val="001C218B"/>
    <w:rsid w:val="001C230E"/>
    <w:rsid w:val="001C2333"/>
    <w:rsid w:val="001C2D8C"/>
    <w:rsid w:val="001C307E"/>
    <w:rsid w:val="001C3106"/>
    <w:rsid w:val="001C31B0"/>
    <w:rsid w:val="001C32C2"/>
    <w:rsid w:val="001C359B"/>
    <w:rsid w:val="001C378C"/>
    <w:rsid w:val="001C378D"/>
    <w:rsid w:val="001C37FC"/>
    <w:rsid w:val="001C38DB"/>
    <w:rsid w:val="001C39B7"/>
    <w:rsid w:val="001C3A1C"/>
    <w:rsid w:val="001C3D29"/>
    <w:rsid w:val="001C3EB2"/>
    <w:rsid w:val="001C3FF3"/>
    <w:rsid w:val="001C4485"/>
    <w:rsid w:val="001C4549"/>
    <w:rsid w:val="001C474D"/>
    <w:rsid w:val="001C51D1"/>
    <w:rsid w:val="001C5616"/>
    <w:rsid w:val="001C5C08"/>
    <w:rsid w:val="001C5C6E"/>
    <w:rsid w:val="001C5F2E"/>
    <w:rsid w:val="001C6025"/>
    <w:rsid w:val="001C62B6"/>
    <w:rsid w:val="001C68FB"/>
    <w:rsid w:val="001C6973"/>
    <w:rsid w:val="001C6AB5"/>
    <w:rsid w:val="001C6C7F"/>
    <w:rsid w:val="001C6D8D"/>
    <w:rsid w:val="001C6DC9"/>
    <w:rsid w:val="001C70CB"/>
    <w:rsid w:val="001C7327"/>
    <w:rsid w:val="001C7368"/>
    <w:rsid w:val="001C75F5"/>
    <w:rsid w:val="001C7D47"/>
    <w:rsid w:val="001C7E1C"/>
    <w:rsid w:val="001C7FE0"/>
    <w:rsid w:val="001D0174"/>
    <w:rsid w:val="001D094F"/>
    <w:rsid w:val="001D09E4"/>
    <w:rsid w:val="001D0BBF"/>
    <w:rsid w:val="001D0CA2"/>
    <w:rsid w:val="001D0E97"/>
    <w:rsid w:val="001D1196"/>
    <w:rsid w:val="001D1529"/>
    <w:rsid w:val="001D158C"/>
    <w:rsid w:val="001D15BE"/>
    <w:rsid w:val="001D1771"/>
    <w:rsid w:val="001D1BDE"/>
    <w:rsid w:val="001D1DE8"/>
    <w:rsid w:val="001D221E"/>
    <w:rsid w:val="001D22EB"/>
    <w:rsid w:val="001D270C"/>
    <w:rsid w:val="001D28EC"/>
    <w:rsid w:val="001D2A71"/>
    <w:rsid w:val="001D2A98"/>
    <w:rsid w:val="001D2BD0"/>
    <w:rsid w:val="001D2E04"/>
    <w:rsid w:val="001D2E2E"/>
    <w:rsid w:val="001D3378"/>
    <w:rsid w:val="001D3AAF"/>
    <w:rsid w:val="001D3BE7"/>
    <w:rsid w:val="001D3C85"/>
    <w:rsid w:val="001D3E78"/>
    <w:rsid w:val="001D3F00"/>
    <w:rsid w:val="001D409F"/>
    <w:rsid w:val="001D41E8"/>
    <w:rsid w:val="001D4728"/>
    <w:rsid w:val="001D478F"/>
    <w:rsid w:val="001D47B5"/>
    <w:rsid w:val="001D4CCC"/>
    <w:rsid w:val="001D4D81"/>
    <w:rsid w:val="001D4EC4"/>
    <w:rsid w:val="001D51E1"/>
    <w:rsid w:val="001D51F6"/>
    <w:rsid w:val="001D5285"/>
    <w:rsid w:val="001D5826"/>
    <w:rsid w:val="001D58A8"/>
    <w:rsid w:val="001D597B"/>
    <w:rsid w:val="001D59BA"/>
    <w:rsid w:val="001D5AFF"/>
    <w:rsid w:val="001D5C17"/>
    <w:rsid w:val="001D601C"/>
    <w:rsid w:val="001D6152"/>
    <w:rsid w:val="001D646E"/>
    <w:rsid w:val="001D6694"/>
    <w:rsid w:val="001D6731"/>
    <w:rsid w:val="001D693D"/>
    <w:rsid w:val="001D6972"/>
    <w:rsid w:val="001D6983"/>
    <w:rsid w:val="001D6D02"/>
    <w:rsid w:val="001D73D6"/>
    <w:rsid w:val="001D75BD"/>
    <w:rsid w:val="001D7606"/>
    <w:rsid w:val="001D77EC"/>
    <w:rsid w:val="001D7985"/>
    <w:rsid w:val="001D7A58"/>
    <w:rsid w:val="001D7AA1"/>
    <w:rsid w:val="001D7B9D"/>
    <w:rsid w:val="001D7FC2"/>
    <w:rsid w:val="001E0013"/>
    <w:rsid w:val="001E0239"/>
    <w:rsid w:val="001E0492"/>
    <w:rsid w:val="001E095F"/>
    <w:rsid w:val="001E0AAA"/>
    <w:rsid w:val="001E0B37"/>
    <w:rsid w:val="001E0B81"/>
    <w:rsid w:val="001E0E0E"/>
    <w:rsid w:val="001E0E44"/>
    <w:rsid w:val="001E0EEF"/>
    <w:rsid w:val="001E1220"/>
    <w:rsid w:val="001E1280"/>
    <w:rsid w:val="001E1315"/>
    <w:rsid w:val="001E154B"/>
    <w:rsid w:val="001E16A1"/>
    <w:rsid w:val="001E1A95"/>
    <w:rsid w:val="001E23A6"/>
    <w:rsid w:val="001E251B"/>
    <w:rsid w:val="001E272D"/>
    <w:rsid w:val="001E32E0"/>
    <w:rsid w:val="001E36BC"/>
    <w:rsid w:val="001E389A"/>
    <w:rsid w:val="001E39EB"/>
    <w:rsid w:val="001E3A17"/>
    <w:rsid w:val="001E3BFD"/>
    <w:rsid w:val="001E4766"/>
    <w:rsid w:val="001E49BE"/>
    <w:rsid w:val="001E4B91"/>
    <w:rsid w:val="001E4C86"/>
    <w:rsid w:val="001E50B1"/>
    <w:rsid w:val="001E51D9"/>
    <w:rsid w:val="001E55FF"/>
    <w:rsid w:val="001E5987"/>
    <w:rsid w:val="001E5D44"/>
    <w:rsid w:val="001E5DD8"/>
    <w:rsid w:val="001E5F25"/>
    <w:rsid w:val="001E656C"/>
    <w:rsid w:val="001E6838"/>
    <w:rsid w:val="001E6A02"/>
    <w:rsid w:val="001E6AC7"/>
    <w:rsid w:val="001E6F7C"/>
    <w:rsid w:val="001E7156"/>
    <w:rsid w:val="001E71B5"/>
    <w:rsid w:val="001E72AD"/>
    <w:rsid w:val="001E74DA"/>
    <w:rsid w:val="001E7A63"/>
    <w:rsid w:val="001E7C9F"/>
    <w:rsid w:val="001F03B4"/>
    <w:rsid w:val="001F04E5"/>
    <w:rsid w:val="001F085A"/>
    <w:rsid w:val="001F087E"/>
    <w:rsid w:val="001F0926"/>
    <w:rsid w:val="001F096F"/>
    <w:rsid w:val="001F147D"/>
    <w:rsid w:val="001F1527"/>
    <w:rsid w:val="001F159E"/>
    <w:rsid w:val="001F15F0"/>
    <w:rsid w:val="001F1725"/>
    <w:rsid w:val="001F2315"/>
    <w:rsid w:val="001F290B"/>
    <w:rsid w:val="001F2ADC"/>
    <w:rsid w:val="001F2BD5"/>
    <w:rsid w:val="001F2DB6"/>
    <w:rsid w:val="001F2E4B"/>
    <w:rsid w:val="001F30F6"/>
    <w:rsid w:val="001F3322"/>
    <w:rsid w:val="001F3511"/>
    <w:rsid w:val="001F3639"/>
    <w:rsid w:val="001F3C92"/>
    <w:rsid w:val="001F3D3A"/>
    <w:rsid w:val="001F3DBA"/>
    <w:rsid w:val="001F3DED"/>
    <w:rsid w:val="001F4040"/>
    <w:rsid w:val="001F417F"/>
    <w:rsid w:val="001F425B"/>
    <w:rsid w:val="001F4300"/>
    <w:rsid w:val="001F4407"/>
    <w:rsid w:val="001F471D"/>
    <w:rsid w:val="001F4C63"/>
    <w:rsid w:val="001F5005"/>
    <w:rsid w:val="001F507B"/>
    <w:rsid w:val="001F56E5"/>
    <w:rsid w:val="001F56EB"/>
    <w:rsid w:val="001F5CB2"/>
    <w:rsid w:val="001F5CEC"/>
    <w:rsid w:val="001F5E54"/>
    <w:rsid w:val="001F6140"/>
    <w:rsid w:val="001F622B"/>
    <w:rsid w:val="001F6384"/>
    <w:rsid w:val="001F6B53"/>
    <w:rsid w:val="001F6BB0"/>
    <w:rsid w:val="001F7249"/>
    <w:rsid w:val="001F75AF"/>
    <w:rsid w:val="001F7761"/>
    <w:rsid w:val="001F7AB5"/>
    <w:rsid w:val="001F7C77"/>
    <w:rsid w:val="001F7CFC"/>
    <w:rsid w:val="00200645"/>
    <w:rsid w:val="0020065A"/>
    <w:rsid w:val="002006B0"/>
    <w:rsid w:val="00200865"/>
    <w:rsid w:val="00200EE6"/>
    <w:rsid w:val="002011F3"/>
    <w:rsid w:val="002012FC"/>
    <w:rsid w:val="002015C0"/>
    <w:rsid w:val="00201738"/>
    <w:rsid w:val="00201BE6"/>
    <w:rsid w:val="00201D3F"/>
    <w:rsid w:val="00201D99"/>
    <w:rsid w:val="00201F2C"/>
    <w:rsid w:val="002023B5"/>
    <w:rsid w:val="00202590"/>
    <w:rsid w:val="00202C78"/>
    <w:rsid w:val="00202D7F"/>
    <w:rsid w:val="00203125"/>
    <w:rsid w:val="00203275"/>
    <w:rsid w:val="00203634"/>
    <w:rsid w:val="00203666"/>
    <w:rsid w:val="002038CC"/>
    <w:rsid w:val="002038EB"/>
    <w:rsid w:val="00204072"/>
    <w:rsid w:val="0020407B"/>
    <w:rsid w:val="002042FD"/>
    <w:rsid w:val="00204322"/>
    <w:rsid w:val="002044C9"/>
    <w:rsid w:val="002045FA"/>
    <w:rsid w:val="00204728"/>
    <w:rsid w:val="00204744"/>
    <w:rsid w:val="0020498E"/>
    <w:rsid w:val="00204DBF"/>
    <w:rsid w:val="0020569A"/>
    <w:rsid w:val="002058F5"/>
    <w:rsid w:val="00205932"/>
    <w:rsid w:val="00205A93"/>
    <w:rsid w:val="00205ADF"/>
    <w:rsid w:val="00205B6A"/>
    <w:rsid w:val="00205C63"/>
    <w:rsid w:val="00206090"/>
    <w:rsid w:val="00206A12"/>
    <w:rsid w:val="00206C00"/>
    <w:rsid w:val="00206D30"/>
    <w:rsid w:val="00207054"/>
    <w:rsid w:val="0020722D"/>
    <w:rsid w:val="002072D8"/>
    <w:rsid w:val="002074FD"/>
    <w:rsid w:val="00207635"/>
    <w:rsid w:val="00207897"/>
    <w:rsid w:val="00207AF4"/>
    <w:rsid w:val="00207D05"/>
    <w:rsid w:val="00207DB1"/>
    <w:rsid w:val="00207E72"/>
    <w:rsid w:val="002100F6"/>
    <w:rsid w:val="0021024D"/>
    <w:rsid w:val="00210259"/>
    <w:rsid w:val="00210501"/>
    <w:rsid w:val="00210527"/>
    <w:rsid w:val="002106A7"/>
    <w:rsid w:val="002107B5"/>
    <w:rsid w:val="002108CC"/>
    <w:rsid w:val="00210C43"/>
    <w:rsid w:val="00210C7F"/>
    <w:rsid w:val="00210D47"/>
    <w:rsid w:val="002114A9"/>
    <w:rsid w:val="00211544"/>
    <w:rsid w:val="002117E9"/>
    <w:rsid w:val="00211812"/>
    <w:rsid w:val="00211868"/>
    <w:rsid w:val="002118D8"/>
    <w:rsid w:val="00211AAF"/>
    <w:rsid w:val="00211B49"/>
    <w:rsid w:val="00211C6E"/>
    <w:rsid w:val="00211C9E"/>
    <w:rsid w:val="00212074"/>
    <w:rsid w:val="0021221F"/>
    <w:rsid w:val="00212772"/>
    <w:rsid w:val="002129E0"/>
    <w:rsid w:val="002129F9"/>
    <w:rsid w:val="00212E86"/>
    <w:rsid w:val="002132DC"/>
    <w:rsid w:val="00213475"/>
    <w:rsid w:val="00213B2B"/>
    <w:rsid w:val="002147F3"/>
    <w:rsid w:val="00214855"/>
    <w:rsid w:val="00214BB2"/>
    <w:rsid w:val="00214BC6"/>
    <w:rsid w:val="00214F5F"/>
    <w:rsid w:val="002150F4"/>
    <w:rsid w:val="00215335"/>
    <w:rsid w:val="0021536B"/>
    <w:rsid w:val="002155BA"/>
    <w:rsid w:val="0021563D"/>
    <w:rsid w:val="00215675"/>
    <w:rsid w:val="0021568F"/>
    <w:rsid w:val="00215710"/>
    <w:rsid w:val="00215819"/>
    <w:rsid w:val="00215BEA"/>
    <w:rsid w:val="00215BF5"/>
    <w:rsid w:val="00215D3F"/>
    <w:rsid w:val="00215D94"/>
    <w:rsid w:val="00215FCD"/>
    <w:rsid w:val="002162D3"/>
    <w:rsid w:val="00216653"/>
    <w:rsid w:val="002168B4"/>
    <w:rsid w:val="0021698F"/>
    <w:rsid w:val="00216E21"/>
    <w:rsid w:val="00216E59"/>
    <w:rsid w:val="00216FAB"/>
    <w:rsid w:val="0021717D"/>
    <w:rsid w:val="00217662"/>
    <w:rsid w:val="0021775A"/>
    <w:rsid w:val="00217872"/>
    <w:rsid w:val="00217B9E"/>
    <w:rsid w:val="00217F2E"/>
    <w:rsid w:val="002201F3"/>
    <w:rsid w:val="002206EE"/>
    <w:rsid w:val="0022084B"/>
    <w:rsid w:val="002208B3"/>
    <w:rsid w:val="00220B60"/>
    <w:rsid w:val="00220CBE"/>
    <w:rsid w:val="00220CC3"/>
    <w:rsid w:val="0022101F"/>
    <w:rsid w:val="002210D5"/>
    <w:rsid w:val="0022134C"/>
    <w:rsid w:val="00221683"/>
    <w:rsid w:val="00221749"/>
    <w:rsid w:val="00221A5F"/>
    <w:rsid w:val="00221BF0"/>
    <w:rsid w:val="00221F9C"/>
    <w:rsid w:val="00222061"/>
    <w:rsid w:val="00222180"/>
    <w:rsid w:val="002221ED"/>
    <w:rsid w:val="00222291"/>
    <w:rsid w:val="002223E6"/>
    <w:rsid w:val="00222849"/>
    <w:rsid w:val="00222C13"/>
    <w:rsid w:val="00222D40"/>
    <w:rsid w:val="00222E80"/>
    <w:rsid w:val="00222F73"/>
    <w:rsid w:val="002234E4"/>
    <w:rsid w:val="00223627"/>
    <w:rsid w:val="00223E93"/>
    <w:rsid w:val="00224025"/>
    <w:rsid w:val="0022449D"/>
    <w:rsid w:val="002245AA"/>
    <w:rsid w:val="00224729"/>
    <w:rsid w:val="00224BE8"/>
    <w:rsid w:val="00225F4A"/>
    <w:rsid w:val="002261E4"/>
    <w:rsid w:val="00226570"/>
    <w:rsid w:val="0022688A"/>
    <w:rsid w:val="002269A4"/>
    <w:rsid w:val="002269BA"/>
    <w:rsid w:val="00226FB6"/>
    <w:rsid w:val="002271EF"/>
    <w:rsid w:val="002273BD"/>
    <w:rsid w:val="00227458"/>
    <w:rsid w:val="00227477"/>
    <w:rsid w:val="00227BE0"/>
    <w:rsid w:val="00227D7E"/>
    <w:rsid w:val="00227E0A"/>
    <w:rsid w:val="00230123"/>
    <w:rsid w:val="00230628"/>
    <w:rsid w:val="00230805"/>
    <w:rsid w:val="0023080D"/>
    <w:rsid w:val="002308FB"/>
    <w:rsid w:val="00230A7B"/>
    <w:rsid w:val="00230BC4"/>
    <w:rsid w:val="00230C87"/>
    <w:rsid w:val="00230D3A"/>
    <w:rsid w:val="00230F22"/>
    <w:rsid w:val="00231106"/>
    <w:rsid w:val="002311B0"/>
    <w:rsid w:val="00231270"/>
    <w:rsid w:val="00231497"/>
    <w:rsid w:val="00231524"/>
    <w:rsid w:val="002316E6"/>
    <w:rsid w:val="002318AF"/>
    <w:rsid w:val="0023206B"/>
    <w:rsid w:val="002320BE"/>
    <w:rsid w:val="002324A8"/>
    <w:rsid w:val="002328A0"/>
    <w:rsid w:val="00232A02"/>
    <w:rsid w:val="00232A77"/>
    <w:rsid w:val="00232EFC"/>
    <w:rsid w:val="00232FB6"/>
    <w:rsid w:val="0023348F"/>
    <w:rsid w:val="0023359D"/>
    <w:rsid w:val="002335B0"/>
    <w:rsid w:val="002337D5"/>
    <w:rsid w:val="00233CA6"/>
    <w:rsid w:val="00233CE9"/>
    <w:rsid w:val="00233E20"/>
    <w:rsid w:val="00233FF6"/>
    <w:rsid w:val="002341C3"/>
    <w:rsid w:val="00234210"/>
    <w:rsid w:val="00234E42"/>
    <w:rsid w:val="00234E8B"/>
    <w:rsid w:val="002350C2"/>
    <w:rsid w:val="00235298"/>
    <w:rsid w:val="002352B5"/>
    <w:rsid w:val="002354E1"/>
    <w:rsid w:val="002358C7"/>
    <w:rsid w:val="00235C8E"/>
    <w:rsid w:val="0023665E"/>
    <w:rsid w:val="00236710"/>
    <w:rsid w:val="002367DF"/>
    <w:rsid w:val="00236BF4"/>
    <w:rsid w:val="00236FAD"/>
    <w:rsid w:val="00237135"/>
    <w:rsid w:val="002372C7"/>
    <w:rsid w:val="002375B8"/>
    <w:rsid w:val="002375EF"/>
    <w:rsid w:val="0024005E"/>
    <w:rsid w:val="002400F6"/>
    <w:rsid w:val="002402DE"/>
    <w:rsid w:val="0024069C"/>
    <w:rsid w:val="002409DE"/>
    <w:rsid w:val="00240D9A"/>
    <w:rsid w:val="00240F32"/>
    <w:rsid w:val="002413A0"/>
    <w:rsid w:val="0024165E"/>
    <w:rsid w:val="00241832"/>
    <w:rsid w:val="00241A13"/>
    <w:rsid w:val="00241A3D"/>
    <w:rsid w:val="00241C21"/>
    <w:rsid w:val="00241D5A"/>
    <w:rsid w:val="00241F7B"/>
    <w:rsid w:val="00241FB6"/>
    <w:rsid w:val="00242052"/>
    <w:rsid w:val="00242262"/>
    <w:rsid w:val="002423F1"/>
    <w:rsid w:val="0024263C"/>
    <w:rsid w:val="002428B0"/>
    <w:rsid w:val="0024291D"/>
    <w:rsid w:val="00242FF0"/>
    <w:rsid w:val="002435EE"/>
    <w:rsid w:val="00243826"/>
    <w:rsid w:val="00243923"/>
    <w:rsid w:val="00243999"/>
    <w:rsid w:val="00243FA9"/>
    <w:rsid w:val="00243FDD"/>
    <w:rsid w:val="00243FF1"/>
    <w:rsid w:val="00244347"/>
    <w:rsid w:val="0024446E"/>
    <w:rsid w:val="00244834"/>
    <w:rsid w:val="00244C86"/>
    <w:rsid w:val="00244D2E"/>
    <w:rsid w:val="00244FAB"/>
    <w:rsid w:val="00245113"/>
    <w:rsid w:val="0024513D"/>
    <w:rsid w:val="00245825"/>
    <w:rsid w:val="00245D21"/>
    <w:rsid w:val="00246074"/>
    <w:rsid w:val="00246390"/>
    <w:rsid w:val="002466DD"/>
    <w:rsid w:val="002466FE"/>
    <w:rsid w:val="002467A6"/>
    <w:rsid w:val="00246944"/>
    <w:rsid w:val="002473EA"/>
    <w:rsid w:val="0024772D"/>
    <w:rsid w:val="00247ECA"/>
    <w:rsid w:val="00247FCC"/>
    <w:rsid w:val="00250140"/>
    <w:rsid w:val="0025027B"/>
    <w:rsid w:val="002506DC"/>
    <w:rsid w:val="0025092B"/>
    <w:rsid w:val="00250CCA"/>
    <w:rsid w:val="00250CD6"/>
    <w:rsid w:val="00251095"/>
    <w:rsid w:val="0025121E"/>
    <w:rsid w:val="002512A7"/>
    <w:rsid w:val="002519D7"/>
    <w:rsid w:val="00251D29"/>
    <w:rsid w:val="00251D55"/>
    <w:rsid w:val="00252201"/>
    <w:rsid w:val="00252663"/>
    <w:rsid w:val="0025285F"/>
    <w:rsid w:val="00252E3B"/>
    <w:rsid w:val="00252FA6"/>
    <w:rsid w:val="00253014"/>
    <w:rsid w:val="00253036"/>
    <w:rsid w:val="00253546"/>
    <w:rsid w:val="002538B0"/>
    <w:rsid w:val="002538DC"/>
    <w:rsid w:val="00253A7B"/>
    <w:rsid w:val="00253D39"/>
    <w:rsid w:val="00253E75"/>
    <w:rsid w:val="0025433D"/>
    <w:rsid w:val="00254552"/>
    <w:rsid w:val="00254920"/>
    <w:rsid w:val="00254A2D"/>
    <w:rsid w:val="00254A35"/>
    <w:rsid w:val="00255175"/>
    <w:rsid w:val="002551BD"/>
    <w:rsid w:val="002551C1"/>
    <w:rsid w:val="00255624"/>
    <w:rsid w:val="00255733"/>
    <w:rsid w:val="002559EB"/>
    <w:rsid w:val="00255D3C"/>
    <w:rsid w:val="002560C6"/>
    <w:rsid w:val="00256278"/>
    <w:rsid w:val="002562C3"/>
    <w:rsid w:val="00256396"/>
    <w:rsid w:val="00256770"/>
    <w:rsid w:val="002568FC"/>
    <w:rsid w:val="00256B64"/>
    <w:rsid w:val="00256EF4"/>
    <w:rsid w:val="002575AE"/>
    <w:rsid w:val="002576F6"/>
    <w:rsid w:val="0025781F"/>
    <w:rsid w:val="002579F4"/>
    <w:rsid w:val="00257BBD"/>
    <w:rsid w:val="00257E9C"/>
    <w:rsid w:val="00260270"/>
    <w:rsid w:val="00260634"/>
    <w:rsid w:val="0026098C"/>
    <w:rsid w:val="00260AB9"/>
    <w:rsid w:val="00260BA7"/>
    <w:rsid w:val="00260C04"/>
    <w:rsid w:val="00260DD1"/>
    <w:rsid w:val="00260F99"/>
    <w:rsid w:val="002614D9"/>
    <w:rsid w:val="00261549"/>
    <w:rsid w:val="0026179C"/>
    <w:rsid w:val="002619AC"/>
    <w:rsid w:val="00261D6E"/>
    <w:rsid w:val="00261EF2"/>
    <w:rsid w:val="00262200"/>
    <w:rsid w:val="002623CC"/>
    <w:rsid w:val="002625D8"/>
    <w:rsid w:val="00262638"/>
    <w:rsid w:val="002628B1"/>
    <w:rsid w:val="00262F65"/>
    <w:rsid w:val="00263015"/>
    <w:rsid w:val="002632DE"/>
    <w:rsid w:val="0026345C"/>
    <w:rsid w:val="002639E1"/>
    <w:rsid w:val="00263E61"/>
    <w:rsid w:val="00264235"/>
    <w:rsid w:val="00264523"/>
    <w:rsid w:val="00264572"/>
    <w:rsid w:val="00264709"/>
    <w:rsid w:val="00264801"/>
    <w:rsid w:val="00264817"/>
    <w:rsid w:val="00264922"/>
    <w:rsid w:val="00264A7C"/>
    <w:rsid w:val="00264B7F"/>
    <w:rsid w:val="00264BC1"/>
    <w:rsid w:val="00264C02"/>
    <w:rsid w:val="00264EE3"/>
    <w:rsid w:val="00265002"/>
    <w:rsid w:val="00265471"/>
    <w:rsid w:val="002654DA"/>
    <w:rsid w:val="00265545"/>
    <w:rsid w:val="0026555D"/>
    <w:rsid w:val="002655B7"/>
    <w:rsid w:val="00265AAC"/>
    <w:rsid w:val="00265C71"/>
    <w:rsid w:val="00265D71"/>
    <w:rsid w:val="00265E53"/>
    <w:rsid w:val="00265E6D"/>
    <w:rsid w:val="00266045"/>
    <w:rsid w:val="0026606D"/>
    <w:rsid w:val="002664F5"/>
    <w:rsid w:val="00266621"/>
    <w:rsid w:val="00266BC1"/>
    <w:rsid w:val="00266ED3"/>
    <w:rsid w:val="00266FA0"/>
    <w:rsid w:val="00266FB1"/>
    <w:rsid w:val="00267249"/>
    <w:rsid w:val="00267B41"/>
    <w:rsid w:val="00267B5F"/>
    <w:rsid w:val="00267CCD"/>
    <w:rsid w:val="00267F3F"/>
    <w:rsid w:val="0027014B"/>
    <w:rsid w:val="0027076C"/>
    <w:rsid w:val="0027097A"/>
    <w:rsid w:val="00270BA7"/>
    <w:rsid w:val="00270C27"/>
    <w:rsid w:val="00270EFB"/>
    <w:rsid w:val="00271265"/>
    <w:rsid w:val="002713DB"/>
    <w:rsid w:val="00271423"/>
    <w:rsid w:val="002717F3"/>
    <w:rsid w:val="00271840"/>
    <w:rsid w:val="002718F1"/>
    <w:rsid w:val="002719AB"/>
    <w:rsid w:val="00271B8F"/>
    <w:rsid w:val="00271F6D"/>
    <w:rsid w:val="00272103"/>
    <w:rsid w:val="00272338"/>
    <w:rsid w:val="00272780"/>
    <w:rsid w:val="00272AAF"/>
    <w:rsid w:val="00272F28"/>
    <w:rsid w:val="00273021"/>
    <w:rsid w:val="002730D1"/>
    <w:rsid w:val="0027375B"/>
    <w:rsid w:val="00273917"/>
    <w:rsid w:val="002739A5"/>
    <w:rsid w:val="00273F00"/>
    <w:rsid w:val="00273FFF"/>
    <w:rsid w:val="002740E4"/>
    <w:rsid w:val="00274185"/>
    <w:rsid w:val="0027427F"/>
    <w:rsid w:val="00274468"/>
    <w:rsid w:val="00274512"/>
    <w:rsid w:val="00274A03"/>
    <w:rsid w:val="00274BDC"/>
    <w:rsid w:val="00274C9C"/>
    <w:rsid w:val="00274F41"/>
    <w:rsid w:val="00274F92"/>
    <w:rsid w:val="00275365"/>
    <w:rsid w:val="002754C3"/>
    <w:rsid w:val="002754F9"/>
    <w:rsid w:val="00275763"/>
    <w:rsid w:val="002758B5"/>
    <w:rsid w:val="0027592C"/>
    <w:rsid w:val="0027599A"/>
    <w:rsid w:val="00275A18"/>
    <w:rsid w:val="00275F87"/>
    <w:rsid w:val="00275FA5"/>
    <w:rsid w:val="00275FDA"/>
    <w:rsid w:val="0027622B"/>
    <w:rsid w:val="002762B0"/>
    <w:rsid w:val="00276457"/>
    <w:rsid w:val="00276940"/>
    <w:rsid w:val="00276AE8"/>
    <w:rsid w:val="0027705E"/>
    <w:rsid w:val="002772CA"/>
    <w:rsid w:val="002772DC"/>
    <w:rsid w:val="00277413"/>
    <w:rsid w:val="00277732"/>
    <w:rsid w:val="00277957"/>
    <w:rsid w:val="00277C39"/>
    <w:rsid w:val="00277C42"/>
    <w:rsid w:val="00280249"/>
    <w:rsid w:val="00280259"/>
    <w:rsid w:val="002802B4"/>
    <w:rsid w:val="00280752"/>
    <w:rsid w:val="002807EB"/>
    <w:rsid w:val="00280E67"/>
    <w:rsid w:val="00280F3F"/>
    <w:rsid w:val="00281495"/>
    <w:rsid w:val="00281785"/>
    <w:rsid w:val="00281D10"/>
    <w:rsid w:val="00282386"/>
    <w:rsid w:val="0028278A"/>
    <w:rsid w:val="00282994"/>
    <w:rsid w:val="002829BC"/>
    <w:rsid w:val="00282ABA"/>
    <w:rsid w:val="00282C10"/>
    <w:rsid w:val="00282D2F"/>
    <w:rsid w:val="002831B2"/>
    <w:rsid w:val="002833E6"/>
    <w:rsid w:val="00283468"/>
    <w:rsid w:val="002834ED"/>
    <w:rsid w:val="00283937"/>
    <w:rsid w:val="00283B66"/>
    <w:rsid w:val="00283EEE"/>
    <w:rsid w:val="00284C5B"/>
    <w:rsid w:val="00284C6E"/>
    <w:rsid w:val="00284CAE"/>
    <w:rsid w:val="002854F0"/>
    <w:rsid w:val="00285692"/>
    <w:rsid w:val="00285A52"/>
    <w:rsid w:val="00285EB3"/>
    <w:rsid w:val="00285EBC"/>
    <w:rsid w:val="00286043"/>
    <w:rsid w:val="00286212"/>
    <w:rsid w:val="0028623E"/>
    <w:rsid w:val="002862F1"/>
    <w:rsid w:val="0028662E"/>
    <w:rsid w:val="00286AA2"/>
    <w:rsid w:val="00286C78"/>
    <w:rsid w:val="00286CAD"/>
    <w:rsid w:val="00286EC5"/>
    <w:rsid w:val="00287065"/>
    <w:rsid w:val="00287314"/>
    <w:rsid w:val="00287411"/>
    <w:rsid w:val="0028751F"/>
    <w:rsid w:val="00287AEE"/>
    <w:rsid w:val="00287B04"/>
    <w:rsid w:val="00287E67"/>
    <w:rsid w:val="00287E9D"/>
    <w:rsid w:val="00290096"/>
    <w:rsid w:val="002900BA"/>
    <w:rsid w:val="00290349"/>
    <w:rsid w:val="002903EF"/>
    <w:rsid w:val="00290510"/>
    <w:rsid w:val="002905DF"/>
    <w:rsid w:val="002905E3"/>
    <w:rsid w:val="00290639"/>
    <w:rsid w:val="00290685"/>
    <w:rsid w:val="00290858"/>
    <w:rsid w:val="00290AC0"/>
    <w:rsid w:val="00290D8E"/>
    <w:rsid w:val="00290DCC"/>
    <w:rsid w:val="00291239"/>
    <w:rsid w:val="002912AE"/>
    <w:rsid w:val="00291517"/>
    <w:rsid w:val="00291551"/>
    <w:rsid w:val="0029169D"/>
    <w:rsid w:val="002916AB"/>
    <w:rsid w:val="00291934"/>
    <w:rsid w:val="00291A65"/>
    <w:rsid w:val="00291DF6"/>
    <w:rsid w:val="00292001"/>
    <w:rsid w:val="0029202F"/>
    <w:rsid w:val="002920D6"/>
    <w:rsid w:val="002920EB"/>
    <w:rsid w:val="0029215E"/>
    <w:rsid w:val="00292333"/>
    <w:rsid w:val="0029254A"/>
    <w:rsid w:val="00292630"/>
    <w:rsid w:val="00292B4C"/>
    <w:rsid w:val="00292D0A"/>
    <w:rsid w:val="00292D17"/>
    <w:rsid w:val="00292E3F"/>
    <w:rsid w:val="00293097"/>
    <w:rsid w:val="0029336F"/>
    <w:rsid w:val="002934F4"/>
    <w:rsid w:val="00293B74"/>
    <w:rsid w:val="00293E4F"/>
    <w:rsid w:val="00293F63"/>
    <w:rsid w:val="00294021"/>
    <w:rsid w:val="002940DF"/>
    <w:rsid w:val="00294603"/>
    <w:rsid w:val="00294D43"/>
    <w:rsid w:val="00294DBE"/>
    <w:rsid w:val="00294E02"/>
    <w:rsid w:val="00294E33"/>
    <w:rsid w:val="00294F9A"/>
    <w:rsid w:val="00295197"/>
    <w:rsid w:val="002952A2"/>
    <w:rsid w:val="002952B9"/>
    <w:rsid w:val="0029595E"/>
    <w:rsid w:val="00295A41"/>
    <w:rsid w:val="00295A84"/>
    <w:rsid w:val="00295B0D"/>
    <w:rsid w:val="00295C52"/>
    <w:rsid w:val="00295DAE"/>
    <w:rsid w:val="00295DEB"/>
    <w:rsid w:val="0029601D"/>
    <w:rsid w:val="00296103"/>
    <w:rsid w:val="002963F0"/>
    <w:rsid w:val="00296499"/>
    <w:rsid w:val="00296644"/>
    <w:rsid w:val="00296691"/>
    <w:rsid w:val="002966AA"/>
    <w:rsid w:val="00296C11"/>
    <w:rsid w:val="00296DE8"/>
    <w:rsid w:val="00296E44"/>
    <w:rsid w:val="00297250"/>
    <w:rsid w:val="0029785E"/>
    <w:rsid w:val="00297A23"/>
    <w:rsid w:val="00297E64"/>
    <w:rsid w:val="00297EE1"/>
    <w:rsid w:val="00297F69"/>
    <w:rsid w:val="002A012D"/>
    <w:rsid w:val="002A067C"/>
    <w:rsid w:val="002A06DF"/>
    <w:rsid w:val="002A06EE"/>
    <w:rsid w:val="002A07BF"/>
    <w:rsid w:val="002A07F6"/>
    <w:rsid w:val="002A0833"/>
    <w:rsid w:val="002A0887"/>
    <w:rsid w:val="002A0921"/>
    <w:rsid w:val="002A0A93"/>
    <w:rsid w:val="002A0B4F"/>
    <w:rsid w:val="002A0D6C"/>
    <w:rsid w:val="002A0F1E"/>
    <w:rsid w:val="002A122E"/>
    <w:rsid w:val="002A15B7"/>
    <w:rsid w:val="002A1660"/>
    <w:rsid w:val="002A193D"/>
    <w:rsid w:val="002A1F94"/>
    <w:rsid w:val="002A22D2"/>
    <w:rsid w:val="002A26D3"/>
    <w:rsid w:val="002A27C7"/>
    <w:rsid w:val="002A28C3"/>
    <w:rsid w:val="002A2B7E"/>
    <w:rsid w:val="002A2E84"/>
    <w:rsid w:val="002A30CB"/>
    <w:rsid w:val="002A3254"/>
    <w:rsid w:val="002A329D"/>
    <w:rsid w:val="002A3517"/>
    <w:rsid w:val="002A3BF2"/>
    <w:rsid w:val="002A41D5"/>
    <w:rsid w:val="002A45A5"/>
    <w:rsid w:val="002A466D"/>
    <w:rsid w:val="002A4901"/>
    <w:rsid w:val="002A4D41"/>
    <w:rsid w:val="002A5691"/>
    <w:rsid w:val="002A5756"/>
    <w:rsid w:val="002A5B34"/>
    <w:rsid w:val="002A5C4C"/>
    <w:rsid w:val="002A5E5F"/>
    <w:rsid w:val="002A638F"/>
    <w:rsid w:val="002A64EF"/>
    <w:rsid w:val="002A696C"/>
    <w:rsid w:val="002A6D05"/>
    <w:rsid w:val="002A6DD2"/>
    <w:rsid w:val="002A7380"/>
    <w:rsid w:val="002A743C"/>
    <w:rsid w:val="002A76A8"/>
    <w:rsid w:val="002A7A8B"/>
    <w:rsid w:val="002B07F9"/>
    <w:rsid w:val="002B0C77"/>
    <w:rsid w:val="002B10A0"/>
    <w:rsid w:val="002B10CB"/>
    <w:rsid w:val="002B12C1"/>
    <w:rsid w:val="002B1584"/>
    <w:rsid w:val="002B15B0"/>
    <w:rsid w:val="002B17E4"/>
    <w:rsid w:val="002B2436"/>
    <w:rsid w:val="002B250D"/>
    <w:rsid w:val="002B2745"/>
    <w:rsid w:val="002B2962"/>
    <w:rsid w:val="002B2980"/>
    <w:rsid w:val="002B2A19"/>
    <w:rsid w:val="002B2CF8"/>
    <w:rsid w:val="002B2E10"/>
    <w:rsid w:val="002B2EDC"/>
    <w:rsid w:val="002B2FCF"/>
    <w:rsid w:val="002B2FFE"/>
    <w:rsid w:val="002B31B2"/>
    <w:rsid w:val="002B37EC"/>
    <w:rsid w:val="002B3A33"/>
    <w:rsid w:val="002B40A0"/>
    <w:rsid w:val="002B4601"/>
    <w:rsid w:val="002B4BA1"/>
    <w:rsid w:val="002B4DA8"/>
    <w:rsid w:val="002B50FE"/>
    <w:rsid w:val="002B5353"/>
    <w:rsid w:val="002B54B2"/>
    <w:rsid w:val="002B55C9"/>
    <w:rsid w:val="002B5AEB"/>
    <w:rsid w:val="002B5B41"/>
    <w:rsid w:val="002B63E8"/>
    <w:rsid w:val="002B6984"/>
    <w:rsid w:val="002B6A21"/>
    <w:rsid w:val="002B70B8"/>
    <w:rsid w:val="002B73B5"/>
    <w:rsid w:val="002B7875"/>
    <w:rsid w:val="002B78E7"/>
    <w:rsid w:val="002B7AEC"/>
    <w:rsid w:val="002B7DD7"/>
    <w:rsid w:val="002C009D"/>
    <w:rsid w:val="002C00E3"/>
    <w:rsid w:val="002C0212"/>
    <w:rsid w:val="002C0226"/>
    <w:rsid w:val="002C034C"/>
    <w:rsid w:val="002C0494"/>
    <w:rsid w:val="002C0BAE"/>
    <w:rsid w:val="002C0C1B"/>
    <w:rsid w:val="002C0D8B"/>
    <w:rsid w:val="002C10FD"/>
    <w:rsid w:val="002C183A"/>
    <w:rsid w:val="002C1DD8"/>
    <w:rsid w:val="002C1E25"/>
    <w:rsid w:val="002C1E87"/>
    <w:rsid w:val="002C22C1"/>
    <w:rsid w:val="002C22C5"/>
    <w:rsid w:val="002C25C6"/>
    <w:rsid w:val="002C2984"/>
    <w:rsid w:val="002C2B26"/>
    <w:rsid w:val="002C2CF9"/>
    <w:rsid w:val="002C2D13"/>
    <w:rsid w:val="002C3108"/>
    <w:rsid w:val="002C3BBA"/>
    <w:rsid w:val="002C3D0B"/>
    <w:rsid w:val="002C3E7E"/>
    <w:rsid w:val="002C3F19"/>
    <w:rsid w:val="002C406B"/>
    <w:rsid w:val="002C4527"/>
    <w:rsid w:val="002C4A97"/>
    <w:rsid w:val="002C4BEA"/>
    <w:rsid w:val="002C4CF0"/>
    <w:rsid w:val="002C4E7C"/>
    <w:rsid w:val="002C5277"/>
    <w:rsid w:val="002C540A"/>
    <w:rsid w:val="002C55CB"/>
    <w:rsid w:val="002C55CC"/>
    <w:rsid w:val="002C57B7"/>
    <w:rsid w:val="002C5956"/>
    <w:rsid w:val="002C5FDA"/>
    <w:rsid w:val="002C63A9"/>
    <w:rsid w:val="002C641F"/>
    <w:rsid w:val="002C6786"/>
    <w:rsid w:val="002C67EC"/>
    <w:rsid w:val="002C6869"/>
    <w:rsid w:val="002C6A50"/>
    <w:rsid w:val="002C6B37"/>
    <w:rsid w:val="002C6B85"/>
    <w:rsid w:val="002C6C44"/>
    <w:rsid w:val="002C6E0F"/>
    <w:rsid w:val="002C6E7F"/>
    <w:rsid w:val="002C6ECD"/>
    <w:rsid w:val="002C785D"/>
    <w:rsid w:val="002C7904"/>
    <w:rsid w:val="002C790B"/>
    <w:rsid w:val="002C79D5"/>
    <w:rsid w:val="002C7BE8"/>
    <w:rsid w:val="002D07BB"/>
    <w:rsid w:val="002D093C"/>
    <w:rsid w:val="002D1149"/>
    <w:rsid w:val="002D11F6"/>
    <w:rsid w:val="002D150A"/>
    <w:rsid w:val="002D1D52"/>
    <w:rsid w:val="002D1E93"/>
    <w:rsid w:val="002D204A"/>
    <w:rsid w:val="002D21BD"/>
    <w:rsid w:val="002D22C9"/>
    <w:rsid w:val="002D24E7"/>
    <w:rsid w:val="002D26D1"/>
    <w:rsid w:val="002D2C19"/>
    <w:rsid w:val="002D38AA"/>
    <w:rsid w:val="002D3B1C"/>
    <w:rsid w:val="002D3B50"/>
    <w:rsid w:val="002D3BD9"/>
    <w:rsid w:val="002D3F3B"/>
    <w:rsid w:val="002D407E"/>
    <w:rsid w:val="002D43B8"/>
    <w:rsid w:val="002D44BB"/>
    <w:rsid w:val="002D4D7A"/>
    <w:rsid w:val="002D4F5A"/>
    <w:rsid w:val="002D50D5"/>
    <w:rsid w:val="002D519B"/>
    <w:rsid w:val="002D5203"/>
    <w:rsid w:val="002D524B"/>
    <w:rsid w:val="002D53CE"/>
    <w:rsid w:val="002D5873"/>
    <w:rsid w:val="002D58FC"/>
    <w:rsid w:val="002D5EAF"/>
    <w:rsid w:val="002D5FF2"/>
    <w:rsid w:val="002D607A"/>
    <w:rsid w:val="002D6108"/>
    <w:rsid w:val="002D6412"/>
    <w:rsid w:val="002D69B5"/>
    <w:rsid w:val="002D6B3E"/>
    <w:rsid w:val="002D6B89"/>
    <w:rsid w:val="002D716B"/>
    <w:rsid w:val="002D716D"/>
    <w:rsid w:val="002D72FB"/>
    <w:rsid w:val="002D7720"/>
    <w:rsid w:val="002D79A2"/>
    <w:rsid w:val="002E0021"/>
    <w:rsid w:val="002E009B"/>
    <w:rsid w:val="002E01CC"/>
    <w:rsid w:val="002E0330"/>
    <w:rsid w:val="002E0579"/>
    <w:rsid w:val="002E058B"/>
    <w:rsid w:val="002E0944"/>
    <w:rsid w:val="002E0C0B"/>
    <w:rsid w:val="002E0C28"/>
    <w:rsid w:val="002E0DE2"/>
    <w:rsid w:val="002E0E6C"/>
    <w:rsid w:val="002E1001"/>
    <w:rsid w:val="002E1095"/>
    <w:rsid w:val="002E116F"/>
    <w:rsid w:val="002E1351"/>
    <w:rsid w:val="002E1534"/>
    <w:rsid w:val="002E1587"/>
    <w:rsid w:val="002E19FD"/>
    <w:rsid w:val="002E1C4C"/>
    <w:rsid w:val="002E1D73"/>
    <w:rsid w:val="002E1E14"/>
    <w:rsid w:val="002E2028"/>
    <w:rsid w:val="002E2206"/>
    <w:rsid w:val="002E238D"/>
    <w:rsid w:val="002E2838"/>
    <w:rsid w:val="002E2EE7"/>
    <w:rsid w:val="002E3005"/>
    <w:rsid w:val="002E300E"/>
    <w:rsid w:val="002E3298"/>
    <w:rsid w:val="002E34AD"/>
    <w:rsid w:val="002E3889"/>
    <w:rsid w:val="002E3936"/>
    <w:rsid w:val="002E3B47"/>
    <w:rsid w:val="002E3C35"/>
    <w:rsid w:val="002E3E46"/>
    <w:rsid w:val="002E421E"/>
    <w:rsid w:val="002E436B"/>
    <w:rsid w:val="002E446B"/>
    <w:rsid w:val="002E455E"/>
    <w:rsid w:val="002E49D3"/>
    <w:rsid w:val="002E4CC2"/>
    <w:rsid w:val="002E4F56"/>
    <w:rsid w:val="002E5075"/>
    <w:rsid w:val="002E534F"/>
    <w:rsid w:val="002E5371"/>
    <w:rsid w:val="002E53E0"/>
    <w:rsid w:val="002E5551"/>
    <w:rsid w:val="002E5615"/>
    <w:rsid w:val="002E5717"/>
    <w:rsid w:val="002E5754"/>
    <w:rsid w:val="002E5C2E"/>
    <w:rsid w:val="002E5E55"/>
    <w:rsid w:val="002E5F87"/>
    <w:rsid w:val="002E609F"/>
    <w:rsid w:val="002E65EE"/>
    <w:rsid w:val="002E6CCF"/>
    <w:rsid w:val="002E6E0F"/>
    <w:rsid w:val="002E71A3"/>
    <w:rsid w:val="002E72B1"/>
    <w:rsid w:val="002E73CE"/>
    <w:rsid w:val="002E7599"/>
    <w:rsid w:val="002E765B"/>
    <w:rsid w:val="002E7B24"/>
    <w:rsid w:val="002E7B2D"/>
    <w:rsid w:val="002E7CF4"/>
    <w:rsid w:val="002E7DB2"/>
    <w:rsid w:val="002E7F33"/>
    <w:rsid w:val="002E7FB2"/>
    <w:rsid w:val="002F0509"/>
    <w:rsid w:val="002F0996"/>
    <w:rsid w:val="002F0DB5"/>
    <w:rsid w:val="002F0FFE"/>
    <w:rsid w:val="002F12A1"/>
    <w:rsid w:val="002F14AE"/>
    <w:rsid w:val="002F15B4"/>
    <w:rsid w:val="002F178C"/>
    <w:rsid w:val="002F18A9"/>
    <w:rsid w:val="002F1A25"/>
    <w:rsid w:val="002F1B51"/>
    <w:rsid w:val="002F2363"/>
    <w:rsid w:val="002F237F"/>
    <w:rsid w:val="002F2399"/>
    <w:rsid w:val="002F23ED"/>
    <w:rsid w:val="002F25A7"/>
    <w:rsid w:val="002F294F"/>
    <w:rsid w:val="002F2ADF"/>
    <w:rsid w:val="002F2DB6"/>
    <w:rsid w:val="002F2EAF"/>
    <w:rsid w:val="002F30F1"/>
    <w:rsid w:val="002F38D4"/>
    <w:rsid w:val="002F399E"/>
    <w:rsid w:val="002F3A28"/>
    <w:rsid w:val="002F3E4E"/>
    <w:rsid w:val="002F3F37"/>
    <w:rsid w:val="002F410B"/>
    <w:rsid w:val="002F4119"/>
    <w:rsid w:val="002F4310"/>
    <w:rsid w:val="002F4417"/>
    <w:rsid w:val="002F49EF"/>
    <w:rsid w:val="002F4C2B"/>
    <w:rsid w:val="002F4D2C"/>
    <w:rsid w:val="002F4FC7"/>
    <w:rsid w:val="002F5D41"/>
    <w:rsid w:val="002F5D62"/>
    <w:rsid w:val="002F60F2"/>
    <w:rsid w:val="002F610A"/>
    <w:rsid w:val="002F62E4"/>
    <w:rsid w:val="002F651E"/>
    <w:rsid w:val="002F6552"/>
    <w:rsid w:val="002F662F"/>
    <w:rsid w:val="002F6705"/>
    <w:rsid w:val="002F68C4"/>
    <w:rsid w:val="002F6969"/>
    <w:rsid w:val="002F708D"/>
    <w:rsid w:val="002F7303"/>
    <w:rsid w:val="002F7407"/>
    <w:rsid w:val="002F760A"/>
    <w:rsid w:val="002F79E9"/>
    <w:rsid w:val="002F7B29"/>
    <w:rsid w:val="002F7C21"/>
    <w:rsid w:val="002F7C48"/>
    <w:rsid w:val="002F7CD4"/>
    <w:rsid w:val="002F7E04"/>
    <w:rsid w:val="002F7F93"/>
    <w:rsid w:val="003000EF"/>
    <w:rsid w:val="003003C4"/>
    <w:rsid w:val="0030044F"/>
    <w:rsid w:val="003008FC"/>
    <w:rsid w:val="00300C2E"/>
    <w:rsid w:val="00301345"/>
    <w:rsid w:val="00301638"/>
    <w:rsid w:val="003017C1"/>
    <w:rsid w:val="00301AF2"/>
    <w:rsid w:val="00301C89"/>
    <w:rsid w:val="00301E4E"/>
    <w:rsid w:val="00301E74"/>
    <w:rsid w:val="003025F3"/>
    <w:rsid w:val="00302A35"/>
    <w:rsid w:val="00303355"/>
    <w:rsid w:val="00303517"/>
    <w:rsid w:val="003038D2"/>
    <w:rsid w:val="00303DDC"/>
    <w:rsid w:val="00303F78"/>
    <w:rsid w:val="0030468F"/>
    <w:rsid w:val="00304A9A"/>
    <w:rsid w:val="00304AE2"/>
    <w:rsid w:val="00304B49"/>
    <w:rsid w:val="00304D06"/>
    <w:rsid w:val="00304DAE"/>
    <w:rsid w:val="00305036"/>
    <w:rsid w:val="003053A8"/>
    <w:rsid w:val="00305552"/>
    <w:rsid w:val="003055A5"/>
    <w:rsid w:val="00305B8C"/>
    <w:rsid w:val="00305D56"/>
    <w:rsid w:val="00305E07"/>
    <w:rsid w:val="003060F2"/>
    <w:rsid w:val="003061F2"/>
    <w:rsid w:val="00306514"/>
    <w:rsid w:val="0030671A"/>
    <w:rsid w:val="00306C1D"/>
    <w:rsid w:val="00306CBA"/>
    <w:rsid w:val="00306D60"/>
    <w:rsid w:val="00306D94"/>
    <w:rsid w:val="0030711D"/>
    <w:rsid w:val="00307462"/>
    <w:rsid w:val="0030762D"/>
    <w:rsid w:val="00307953"/>
    <w:rsid w:val="00307D78"/>
    <w:rsid w:val="00307EDA"/>
    <w:rsid w:val="00310277"/>
    <w:rsid w:val="00310596"/>
    <w:rsid w:val="003105D8"/>
    <w:rsid w:val="003106EB"/>
    <w:rsid w:val="00310705"/>
    <w:rsid w:val="0031081C"/>
    <w:rsid w:val="00310A98"/>
    <w:rsid w:val="00310BD6"/>
    <w:rsid w:val="00310E82"/>
    <w:rsid w:val="003110D2"/>
    <w:rsid w:val="003112B6"/>
    <w:rsid w:val="003114C9"/>
    <w:rsid w:val="003114CD"/>
    <w:rsid w:val="003114F5"/>
    <w:rsid w:val="00311740"/>
    <w:rsid w:val="00311C04"/>
    <w:rsid w:val="00311D63"/>
    <w:rsid w:val="00312102"/>
    <w:rsid w:val="003122A7"/>
    <w:rsid w:val="00312331"/>
    <w:rsid w:val="003124DF"/>
    <w:rsid w:val="003124E0"/>
    <w:rsid w:val="0031257D"/>
    <w:rsid w:val="00312BE3"/>
    <w:rsid w:val="0031300E"/>
    <w:rsid w:val="00313093"/>
    <w:rsid w:val="003130F2"/>
    <w:rsid w:val="00313895"/>
    <w:rsid w:val="00313993"/>
    <w:rsid w:val="00313D0B"/>
    <w:rsid w:val="00313D63"/>
    <w:rsid w:val="00313E53"/>
    <w:rsid w:val="00313F65"/>
    <w:rsid w:val="00314264"/>
    <w:rsid w:val="003143B1"/>
    <w:rsid w:val="00314479"/>
    <w:rsid w:val="0031449F"/>
    <w:rsid w:val="00314AA0"/>
    <w:rsid w:val="00314DB0"/>
    <w:rsid w:val="00315136"/>
    <w:rsid w:val="0031549B"/>
    <w:rsid w:val="003154A8"/>
    <w:rsid w:val="003154FE"/>
    <w:rsid w:val="00315642"/>
    <w:rsid w:val="003157C4"/>
    <w:rsid w:val="00315873"/>
    <w:rsid w:val="003159E6"/>
    <w:rsid w:val="00315AC1"/>
    <w:rsid w:val="00315F59"/>
    <w:rsid w:val="0031605C"/>
    <w:rsid w:val="0031605D"/>
    <w:rsid w:val="00316224"/>
    <w:rsid w:val="003165BA"/>
    <w:rsid w:val="00316FD6"/>
    <w:rsid w:val="003172D5"/>
    <w:rsid w:val="003175DC"/>
    <w:rsid w:val="00317806"/>
    <w:rsid w:val="00317852"/>
    <w:rsid w:val="00317A5A"/>
    <w:rsid w:val="00317AAC"/>
    <w:rsid w:val="00317AC5"/>
    <w:rsid w:val="00317CE1"/>
    <w:rsid w:val="00317EE2"/>
    <w:rsid w:val="00317FFA"/>
    <w:rsid w:val="00320040"/>
    <w:rsid w:val="00320544"/>
    <w:rsid w:val="00320614"/>
    <w:rsid w:val="00320934"/>
    <w:rsid w:val="00320A68"/>
    <w:rsid w:val="00320DB3"/>
    <w:rsid w:val="00320E03"/>
    <w:rsid w:val="00321815"/>
    <w:rsid w:val="00321D5F"/>
    <w:rsid w:val="00321EC2"/>
    <w:rsid w:val="00322616"/>
    <w:rsid w:val="003227E5"/>
    <w:rsid w:val="00322B72"/>
    <w:rsid w:val="00323045"/>
    <w:rsid w:val="003234C7"/>
    <w:rsid w:val="00323616"/>
    <w:rsid w:val="00323BBE"/>
    <w:rsid w:val="00324018"/>
    <w:rsid w:val="0032410D"/>
    <w:rsid w:val="003243D4"/>
    <w:rsid w:val="00324548"/>
    <w:rsid w:val="00324731"/>
    <w:rsid w:val="0032502A"/>
    <w:rsid w:val="003250C3"/>
    <w:rsid w:val="00325165"/>
    <w:rsid w:val="0032527E"/>
    <w:rsid w:val="0032580F"/>
    <w:rsid w:val="003259C9"/>
    <w:rsid w:val="00325CE1"/>
    <w:rsid w:val="00325D08"/>
    <w:rsid w:val="00325EC2"/>
    <w:rsid w:val="00325F5B"/>
    <w:rsid w:val="0032602F"/>
    <w:rsid w:val="003266E5"/>
    <w:rsid w:val="0032675E"/>
    <w:rsid w:val="003268DC"/>
    <w:rsid w:val="00326CD6"/>
    <w:rsid w:val="00326CFC"/>
    <w:rsid w:val="00326E61"/>
    <w:rsid w:val="00327733"/>
    <w:rsid w:val="003277FC"/>
    <w:rsid w:val="00327992"/>
    <w:rsid w:val="003279D8"/>
    <w:rsid w:val="00327E23"/>
    <w:rsid w:val="00327E98"/>
    <w:rsid w:val="00330201"/>
    <w:rsid w:val="00330321"/>
    <w:rsid w:val="00330584"/>
    <w:rsid w:val="00330885"/>
    <w:rsid w:val="0033089F"/>
    <w:rsid w:val="00330B61"/>
    <w:rsid w:val="00330BCB"/>
    <w:rsid w:val="00330C46"/>
    <w:rsid w:val="00330D10"/>
    <w:rsid w:val="00330EE7"/>
    <w:rsid w:val="003310DB"/>
    <w:rsid w:val="00331A3B"/>
    <w:rsid w:val="00331F11"/>
    <w:rsid w:val="00332613"/>
    <w:rsid w:val="0033263F"/>
    <w:rsid w:val="0033267C"/>
    <w:rsid w:val="003326A9"/>
    <w:rsid w:val="00332A10"/>
    <w:rsid w:val="00332A4C"/>
    <w:rsid w:val="003331FF"/>
    <w:rsid w:val="00333546"/>
    <w:rsid w:val="003335D5"/>
    <w:rsid w:val="003338BA"/>
    <w:rsid w:val="00333AFD"/>
    <w:rsid w:val="00333BF7"/>
    <w:rsid w:val="00333C5B"/>
    <w:rsid w:val="00333DE9"/>
    <w:rsid w:val="00333E6C"/>
    <w:rsid w:val="00333EDD"/>
    <w:rsid w:val="003340DF"/>
    <w:rsid w:val="00334337"/>
    <w:rsid w:val="00334829"/>
    <w:rsid w:val="00334A7A"/>
    <w:rsid w:val="00334D24"/>
    <w:rsid w:val="00334F1E"/>
    <w:rsid w:val="00335111"/>
    <w:rsid w:val="00335774"/>
    <w:rsid w:val="00335A19"/>
    <w:rsid w:val="00335B82"/>
    <w:rsid w:val="003360B5"/>
    <w:rsid w:val="003366D2"/>
    <w:rsid w:val="00336D8B"/>
    <w:rsid w:val="00336DFE"/>
    <w:rsid w:val="00336E8D"/>
    <w:rsid w:val="00337430"/>
    <w:rsid w:val="003375F7"/>
    <w:rsid w:val="00337688"/>
    <w:rsid w:val="003377D1"/>
    <w:rsid w:val="00337B7E"/>
    <w:rsid w:val="00340289"/>
    <w:rsid w:val="0034046A"/>
    <w:rsid w:val="0034047B"/>
    <w:rsid w:val="003405D4"/>
    <w:rsid w:val="003405E6"/>
    <w:rsid w:val="003406FC"/>
    <w:rsid w:val="003407DF"/>
    <w:rsid w:val="00340D9C"/>
    <w:rsid w:val="00340E05"/>
    <w:rsid w:val="0034122A"/>
    <w:rsid w:val="003417A8"/>
    <w:rsid w:val="00341C73"/>
    <w:rsid w:val="003420A0"/>
    <w:rsid w:val="00342243"/>
    <w:rsid w:val="00342488"/>
    <w:rsid w:val="0034267C"/>
    <w:rsid w:val="00342B94"/>
    <w:rsid w:val="00342C47"/>
    <w:rsid w:val="00342F28"/>
    <w:rsid w:val="0034300D"/>
    <w:rsid w:val="003434CA"/>
    <w:rsid w:val="003435E1"/>
    <w:rsid w:val="003439FC"/>
    <w:rsid w:val="00343F92"/>
    <w:rsid w:val="00344045"/>
    <w:rsid w:val="00344147"/>
    <w:rsid w:val="003441A7"/>
    <w:rsid w:val="00344A10"/>
    <w:rsid w:val="00344D6D"/>
    <w:rsid w:val="00344DB4"/>
    <w:rsid w:val="00345207"/>
    <w:rsid w:val="00345301"/>
    <w:rsid w:val="00345679"/>
    <w:rsid w:val="003458FA"/>
    <w:rsid w:val="00345CC7"/>
    <w:rsid w:val="00345EF1"/>
    <w:rsid w:val="0034605F"/>
    <w:rsid w:val="003463E6"/>
    <w:rsid w:val="00346593"/>
    <w:rsid w:val="003465B3"/>
    <w:rsid w:val="003465E5"/>
    <w:rsid w:val="0034698C"/>
    <w:rsid w:val="00346B26"/>
    <w:rsid w:val="00346BF6"/>
    <w:rsid w:val="00346E26"/>
    <w:rsid w:val="0034715F"/>
    <w:rsid w:val="00347370"/>
    <w:rsid w:val="003473CA"/>
    <w:rsid w:val="00347582"/>
    <w:rsid w:val="003475FF"/>
    <w:rsid w:val="00347760"/>
    <w:rsid w:val="00347ACD"/>
    <w:rsid w:val="00347B60"/>
    <w:rsid w:val="00347CAB"/>
    <w:rsid w:val="00347D19"/>
    <w:rsid w:val="00347D60"/>
    <w:rsid w:val="00350074"/>
    <w:rsid w:val="00350091"/>
    <w:rsid w:val="00350342"/>
    <w:rsid w:val="00350434"/>
    <w:rsid w:val="003508CD"/>
    <w:rsid w:val="00350CB4"/>
    <w:rsid w:val="00350EE2"/>
    <w:rsid w:val="00350F9C"/>
    <w:rsid w:val="00351059"/>
    <w:rsid w:val="00351115"/>
    <w:rsid w:val="003514DE"/>
    <w:rsid w:val="0035182E"/>
    <w:rsid w:val="003518F0"/>
    <w:rsid w:val="00351B64"/>
    <w:rsid w:val="00351BB0"/>
    <w:rsid w:val="00351F3A"/>
    <w:rsid w:val="0035251C"/>
    <w:rsid w:val="00352823"/>
    <w:rsid w:val="00352962"/>
    <w:rsid w:val="00352A80"/>
    <w:rsid w:val="00353221"/>
    <w:rsid w:val="00353260"/>
    <w:rsid w:val="0035335F"/>
    <w:rsid w:val="003533B0"/>
    <w:rsid w:val="00353884"/>
    <w:rsid w:val="00353BEA"/>
    <w:rsid w:val="00353ECA"/>
    <w:rsid w:val="003545C8"/>
    <w:rsid w:val="0035472A"/>
    <w:rsid w:val="00354C90"/>
    <w:rsid w:val="00354D54"/>
    <w:rsid w:val="00354FDE"/>
    <w:rsid w:val="003552D1"/>
    <w:rsid w:val="003554BD"/>
    <w:rsid w:val="00355575"/>
    <w:rsid w:val="003555FE"/>
    <w:rsid w:val="003556F4"/>
    <w:rsid w:val="00355923"/>
    <w:rsid w:val="00355933"/>
    <w:rsid w:val="00355A2D"/>
    <w:rsid w:val="00355C47"/>
    <w:rsid w:val="00355CAB"/>
    <w:rsid w:val="00355D03"/>
    <w:rsid w:val="00355EA6"/>
    <w:rsid w:val="00356267"/>
    <w:rsid w:val="0035651D"/>
    <w:rsid w:val="0035660F"/>
    <w:rsid w:val="00356675"/>
    <w:rsid w:val="00356760"/>
    <w:rsid w:val="00356834"/>
    <w:rsid w:val="00356BC4"/>
    <w:rsid w:val="00356FF7"/>
    <w:rsid w:val="0035717C"/>
    <w:rsid w:val="0035729B"/>
    <w:rsid w:val="003573BA"/>
    <w:rsid w:val="003577D1"/>
    <w:rsid w:val="00357900"/>
    <w:rsid w:val="00357E6F"/>
    <w:rsid w:val="003604E4"/>
    <w:rsid w:val="0036060B"/>
    <w:rsid w:val="003606E2"/>
    <w:rsid w:val="00360830"/>
    <w:rsid w:val="00360841"/>
    <w:rsid w:val="00360AC2"/>
    <w:rsid w:val="00360BBE"/>
    <w:rsid w:val="00360C97"/>
    <w:rsid w:val="00360EC8"/>
    <w:rsid w:val="003613CC"/>
    <w:rsid w:val="003614E6"/>
    <w:rsid w:val="00361721"/>
    <w:rsid w:val="0036189F"/>
    <w:rsid w:val="003619A7"/>
    <w:rsid w:val="00361B1E"/>
    <w:rsid w:val="00361BB4"/>
    <w:rsid w:val="00361C01"/>
    <w:rsid w:val="00361F78"/>
    <w:rsid w:val="003620B2"/>
    <w:rsid w:val="00362B47"/>
    <w:rsid w:val="00362BB2"/>
    <w:rsid w:val="00362ED3"/>
    <w:rsid w:val="00362F2A"/>
    <w:rsid w:val="00362FF1"/>
    <w:rsid w:val="003631F3"/>
    <w:rsid w:val="003634BD"/>
    <w:rsid w:val="00363566"/>
    <w:rsid w:val="003636E7"/>
    <w:rsid w:val="00363B0B"/>
    <w:rsid w:val="00363C26"/>
    <w:rsid w:val="00363D9D"/>
    <w:rsid w:val="00363EF9"/>
    <w:rsid w:val="0036476B"/>
    <w:rsid w:val="0036493D"/>
    <w:rsid w:val="003649FF"/>
    <w:rsid w:val="00364BDD"/>
    <w:rsid w:val="003652F6"/>
    <w:rsid w:val="003656DE"/>
    <w:rsid w:val="00365855"/>
    <w:rsid w:val="00365958"/>
    <w:rsid w:val="00365ADF"/>
    <w:rsid w:val="00365F0E"/>
    <w:rsid w:val="0036608A"/>
    <w:rsid w:val="00366178"/>
    <w:rsid w:val="00366577"/>
    <w:rsid w:val="00366C02"/>
    <w:rsid w:val="00366DFE"/>
    <w:rsid w:val="00366F8A"/>
    <w:rsid w:val="00367125"/>
    <w:rsid w:val="00367139"/>
    <w:rsid w:val="00367341"/>
    <w:rsid w:val="00367496"/>
    <w:rsid w:val="00367915"/>
    <w:rsid w:val="00367AFD"/>
    <w:rsid w:val="003700E5"/>
    <w:rsid w:val="003700F7"/>
    <w:rsid w:val="00370228"/>
    <w:rsid w:val="0037025A"/>
    <w:rsid w:val="00370365"/>
    <w:rsid w:val="00370402"/>
    <w:rsid w:val="0037045C"/>
    <w:rsid w:val="00370623"/>
    <w:rsid w:val="003706CA"/>
    <w:rsid w:val="00370715"/>
    <w:rsid w:val="003708D9"/>
    <w:rsid w:val="00370D88"/>
    <w:rsid w:val="00370EF7"/>
    <w:rsid w:val="0037119A"/>
    <w:rsid w:val="00371810"/>
    <w:rsid w:val="00371858"/>
    <w:rsid w:val="00371C2B"/>
    <w:rsid w:val="00371D7D"/>
    <w:rsid w:val="0037243F"/>
    <w:rsid w:val="00372538"/>
    <w:rsid w:val="003729E1"/>
    <w:rsid w:val="00372E76"/>
    <w:rsid w:val="00372EF9"/>
    <w:rsid w:val="003735B3"/>
    <w:rsid w:val="0037366D"/>
    <w:rsid w:val="0037382F"/>
    <w:rsid w:val="00373901"/>
    <w:rsid w:val="0037404E"/>
    <w:rsid w:val="0037409D"/>
    <w:rsid w:val="00374457"/>
    <w:rsid w:val="003746CE"/>
    <w:rsid w:val="00374993"/>
    <w:rsid w:val="00374F9A"/>
    <w:rsid w:val="00375093"/>
    <w:rsid w:val="003755D8"/>
    <w:rsid w:val="00375A52"/>
    <w:rsid w:val="00375B59"/>
    <w:rsid w:val="003761DF"/>
    <w:rsid w:val="003761FA"/>
    <w:rsid w:val="00376536"/>
    <w:rsid w:val="00376589"/>
    <w:rsid w:val="00376636"/>
    <w:rsid w:val="003767AD"/>
    <w:rsid w:val="00377096"/>
    <w:rsid w:val="00377172"/>
    <w:rsid w:val="00377217"/>
    <w:rsid w:val="003773C5"/>
    <w:rsid w:val="0037781D"/>
    <w:rsid w:val="00377B5E"/>
    <w:rsid w:val="00377D8A"/>
    <w:rsid w:val="00377F1C"/>
    <w:rsid w:val="003801F7"/>
    <w:rsid w:val="003805D2"/>
    <w:rsid w:val="003807F1"/>
    <w:rsid w:val="003808A7"/>
    <w:rsid w:val="00380919"/>
    <w:rsid w:val="00380D38"/>
    <w:rsid w:val="0038103C"/>
    <w:rsid w:val="00381476"/>
    <w:rsid w:val="00381BC6"/>
    <w:rsid w:val="00381D9B"/>
    <w:rsid w:val="00381F38"/>
    <w:rsid w:val="003820D1"/>
    <w:rsid w:val="0038236A"/>
    <w:rsid w:val="003825F4"/>
    <w:rsid w:val="003826AF"/>
    <w:rsid w:val="00382A96"/>
    <w:rsid w:val="00382C63"/>
    <w:rsid w:val="0038374F"/>
    <w:rsid w:val="00383884"/>
    <w:rsid w:val="00383E5F"/>
    <w:rsid w:val="00383FC8"/>
    <w:rsid w:val="00384001"/>
    <w:rsid w:val="00384050"/>
    <w:rsid w:val="00384381"/>
    <w:rsid w:val="00384518"/>
    <w:rsid w:val="00384582"/>
    <w:rsid w:val="00384858"/>
    <w:rsid w:val="00384928"/>
    <w:rsid w:val="00384A65"/>
    <w:rsid w:val="00384D29"/>
    <w:rsid w:val="003852A9"/>
    <w:rsid w:val="003853B6"/>
    <w:rsid w:val="00385433"/>
    <w:rsid w:val="003855D2"/>
    <w:rsid w:val="003855FE"/>
    <w:rsid w:val="00385696"/>
    <w:rsid w:val="00385CF6"/>
    <w:rsid w:val="00385EC6"/>
    <w:rsid w:val="00386780"/>
    <w:rsid w:val="003869CA"/>
    <w:rsid w:val="00386BBD"/>
    <w:rsid w:val="00386F85"/>
    <w:rsid w:val="0038736B"/>
    <w:rsid w:val="0038779A"/>
    <w:rsid w:val="003878DD"/>
    <w:rsid w:val="003878EB"/>
    <w:rsid w:val="0038790D"/>
    <w:rsid w:val="00390027"/>
    <w:rsid w:val="00390036"/>
    <w:rsid w:val="003903C9"/>
    <w:rsid w:val="00390F20"/>
    <w:rsid w:val="0039176B"/>
    <w:rsid w:val="00391843"/>
    <w:rsid w:val="00391E23"/>
    <w:rsid w:val="0039252E"/>
    <w:rsid w:val="0039263B"/>
    <w:rsid w:val="0039275F"/>
    <w:rsid w:val="0039290F"/>
    <w:rsid w:val="00392EA7"/>
    <w:rsid w:val="00392F74"/>
    <w:rsid w:val="00393080"/>
    <w:rsid w:val="003930B4"/>
    <w:rsid w:val="003930C7"/>
    <w:rsid w:val="00393137"/>
    <w:rsid w:val="00393319"/>
    <w:rsid w:val="003933F9"/>
    <w:rsid w:val="00393465"/>
    <w:rsid w:val="0039353C"/>
    <w:rsid w:val="003936E9"/>
    <w:rsid w:val="003938C7"/>
    <w:rsid w:val="00393B51"/>
    <w:rsid w:val="00393E9B"/>
    <w:rsid w:val="00393FF0"/>
    <w:rsid w:val="003940BB"/>
    <w:rsid w:val="00394A6A"/>
    <w:rsid w:val="00394AC4"/>
    <w:rsid w:val="00394D94"/>
    <w:rsid w:val="003953AE"/>
    <w:rsid w:val="0039548C"/>
    <w:rsid w:val="00395664"/>
    <w:rsid w:val="00395BAB"/>
    <w:rsid w:val="00396606"/>
    <w:rsid w:val="00396726"/>
    <w:rsid w:val="003969A4"/>
    <w:rsid w:val="00396C9F"/>
    <w:rsid w:val="00396FC5"/>
    <w:rsid w:val="0039734E"/>
    <w:rsid w:val="0039745A"/>
    <w:rsid w:val="003974A6"/>
    <w:rsid w:val="003978EF"/>
    <w:rsid w:val="00397EC5"/>
    <w:rsid w:val="003A025E"/>
    <w:rsid w:val="003A02C8"/>
    <w:rsid w:val="003A0440"/>
    <w:rsid w:val="003A0731"/>
    <w:rsid w:val="003A0E8A"/>
    <w:rsid w:val="003A10AF"/>
    <w:rsid w:val="003A124D"/>
    <w:rsid w:val="003A1550"/>
    <w:rsid w:val="003A15E5"/>
    <w:rsid w:val="003A1989"/>
    <w:rsid w:val="003A1BB1"/>
    <w:rsid w:val="003A1D8B"/>
    <w:rsid w:val="003A1E0B"/>
    <w:rsid w:val="003A1E49"/>
    <w:rsid w:val="003A1F96"/>
    <w:rsid w:val="003A20BE"/>
    <w:rsid w:val="003A21A6"/>
    <w:rsid w:val="003A22B9"/>
    <w:rsid w:val="003A2612"/>
    <w:rsid w:val="003A27A7"/>
    <w:rsid w:val="003A2813"/>
    <w:rsid w:val="003A2861"/>
    <w:rsid w:val="003A2979"/>
    <w:rsid w:val="003A2D85"/>
    <w:rsid w:val="003A2D9F"/>
    <w:rsid w:val="003A2DDF"/>
    <w:rsid w:val="003A2DF0"/>
    <w:rsid w:val="003A2E49"/>
    <w:rsid w:val="003A2E5C"/>
    <w:rsid w:val="003A301A"/>
    <w:rsid w:val="003A35F4"/>
    <w:rsid w:val="003A3733"/>
    <w:rsid w:val="003A3C89"/>
    <w:rsid w:val="003A463C"/>
    <w:rsid w:val="003A46F1"/>
    <w:rsid w:val="003A48D5"/>
    <w:rsid w:val="003A4E14"/>
    <w:rsid w:val="003A4F02"/>
    <w:rsid w:val="003A4F97"/>
    <w:rsid w:val="003A5431"/>
    <w:rsid w:val="003A543E"/>
    <w:rsid w:val="003A5503"/>
    <w:rsid w:val="003A5993"/>
    <w:rsid w:val="003A5999"/>
    <w:rsid w:val="003A5A6A"/>
    <w:rsid w:val="003A5AF9"/>
    <w:rsid w:val="003A5E04"/>
    <w:rsid w:val="003A5F02"/>
    <w:rsid w:val="003A6397"/>
    <w:rsid w:val="003A659F"/>
    <w:rsid w:val="003A6643"/>
    <w:rsid w:val="003A689E"/>
    <w:rsid w:val="003A6B09"/>
    <w:rsid w:val="003A6C7E"/>
    <w:rsid w:val="003A71D6"/>
    <w:rsid w:val="003A72F4"/>
    <w:rsid w:val="003A7644"/>
    <w:rsid w:val="003A7BCE"/>
    <w:rsid w:val="003A7D24"/>
    <w:rsid w:val="003A7DF1"/>
    <w:rsid w:val="003A7E07"/>
    <w:rsid w:val="003B013E"/>
    <w:rsid w:val="003B043D"/>
    <w:rsid w:val="003B0623"/>
    <w:rsid w:val="003B06EC"/>
    <w:rsid w:val="003B0816"/>
    <w:rsid w:val="003B089E"/>
    <w:rsid w:val="003B0AF8"/>
    <w:rsid w:val="003B0B49"/>
    <w:rsid w:val="003B0C59"/>
    <w:rsid w:val="003B0F45"/>
    <w:rsid w:val="003B0F8D"/>
    <w:rsid w:val="003B1410"/>
    <w:rsid w:val="003B16CC"/>
    <w:rsid w:val="003B19F2"/>
    <w:rsid w:val="003B1CAE"/>
    <w:rsid w:val="003B2011"/>
    <w:rsid w:val="003B21A8"/>
    <w:rsid w:val="003B2307"/>
    <w:rsid w:val="003B2555"/>
    <w:rsid w:val="003B2657"/>
    <w:rsid w:val="003B2667"/>
    <w:rsid w:val="003B277A"/>
    <w:rsid w:val="003B2EBA"/>
    <w:rsid w:val="003B2EE6"/>
    <w:rsid w:val="003B2F83"/>
    <w:rsid w:val="003B302A"/>
    <w:rsid w:val="003B3A90"/>
    <w:rsid w:val="003B3AA4"/>
    <w:rsid w:val="003B3E48"/>
    <w:rsid w:val="003B3E54"/>
    <w:rsid w:val="003B40C0"/>
    <w:rsid w:val="003B4392"/>
    <w:rsid w:val="003B44D0"/>
    <w:rsid w:val="003B4897"/>
    <w:rsid w:val="003B494A"/>
    <w:rsid w:val="003B4B45"/>
    <w:rsid w:val="003B4C9A"/>
    <w:rsid w:val="003B4CE3"/>
    <w:rsid w:val="003B4D3C"/>
    <w:rsid w:val="003B4F8A"/>
    <w:rsid w:val="003B5434"/>
    <w:rsid w:val="003B57BA"/>
    <w:rsid w:val="003B5A82"/>
    <w:rsid w:val="003B5B1F"/>
    <w:rsid w:val="003B5C45"/>
    <w:rsid w:val="003B5FB8"/>
    <w:rsid w:val="003B6108"/>
    <w:rsid w:val="003B62B2"/>
    <w:rsid w:val="003B630C"/>
    <w:rsid w:val="003B6331"/>
    <w:rsid w:val="003B657E"/>
    <w:rsid w:val="003B65AF"/>
    <w:rsid w:val="003B6861"/>
    <w:rsid w:val="003B6E89"/>
    <w:rsid w:val="003B71AA"/>
    <w:rsid w:val="003B78DA"/>
    <w:rsid w:val="003C00B7"/>
    <w:rsid w:val="003C0417"/>
    <w:rsid w:val="003C04A3"/>
    <w:rsid w:val="003C0502"/>
    <w:rsid w:val="003C08E6"/>
    <w:rsid w:val="003C1404"/>
    <w:rsid w:val="003C17C5"/>
    <w:rsid w:val="003C1859"/>
    <w:rsid w:val="003C1896"/>
    <w:rsid w:val="003C1AA4"/>
    <w:rsid w:val="003C1B1E"/>
    <w:rsid w:val="003C1C8D"/>
    <w:rsid w:val="003C1D49"/>
    <w:rsid w:val="003C1D8F"/>
    <w:rsid w:val="003C1E7E"/>
    <w:rsid w:val="003C1ED9"/>
    <w:rsid w:val="003C2031"/>
    <w:rsid w:val="003C249B"/>
    <w:rsid w:val="003C28B7"/>
    <w:rsid w:val="003C2975"/>
    <w:rsid w:val="003C2CF7"/>
    <w:rsid w:val="003C2E70"/>
    <w:rsid w:val="003C2EF6"/>
    <w:rsid w:val="003C2F6D"/>
    <w:rsid w:val="003C3135"/>
    <w:rsid w:val="003C317B"/>
    <w:rsid w:val="003C3242"/>
    <w:rsid w:val="003C34CA"/>
    <w:rsid w:val="003C382C"/>
    <w:rsid w:val="003C3DC1"/>
    <w:rsid w:val="003C4017"/>
    <w:rsid w:val="003C403C"/>
    <w:rsid w:val="003C41F3"/>
    <w:rsid w:val="003C425E"/>
    <w:rsid w:val="003C428A"/>
    <w:rsid w:val="003C42AF"/>
    <w:rsid w:val="003C4647"/>
    <w:rsid w:val="003C4711"/>
    <w:rsid w:val="003C492A"/>
    <w:rsid w:val="003C4ABC"/>
    <w:rsid w:val="003C4F2C"/>
    <w:rsid w:val="003C5271"/>
    <w:rsid w:val="003C52BB"/>
    <w:rsid w:val="003C52E3"/>
    <w:rsid w:val="003C559F"/>
    <w:rsid w:val="003C561D"/>
    <w:rsid w:val="003C5648"/>
    <w:rsid w:val="003C588C"/>
    <w:rsid w:val="003C59C6"/>
    <w:rsid w:val="003C5C79"/>
    <w:rsid w:val="003C5CD2"/>
    <w:rsid w:val="003C64B4"/>
    <w:rsid w:val="003C67CD"/>
    <w:rsid w:val="003C69B3"/>
    <w:rsid w:val="003C6BDF"/>
    <w:rsid w:val="003C72DA"/>
    <w:rsid w:val="003C72FD"/>
    <w:rsid w:val="003C767A"/>
    <w:rsid w:val="003C798A"/>
    <w:rsid w:val="003C7A9C"/>
    <w:rsid w:val="003C7D2B"/>
    <w:rsid w:val="003D033D"/>
    <w:rsid w:val="003D05B9"/>
    <w:rsid w:val="003D076A"/>
    <w:rsid w:val="003D0903"/>
    <w:rsid w:val="003D0CC5"/>
    <w:rsid w:val="003D10F1"/>
    <w:rsid w:val="003D110D"/>
    <w:rsid w:val="003D1207"/>
    <w:rsid w:val="003D1512"/>
    <w:rsid w:val="003D168E"/>
    <w:rsid w:val="003D1E16"/>
    <w:rsid w:val="003D1E35"/>
    <w:rsid w:val="003D2080"/>
    <w:rsid w:val="003D20DE"/>
    <w:rsid w:val="003D232C"/>
    <w:rsid w:val="003D2463"/>
    <w:rsid w:val="003D2F61"/>
    <w:rsid w:val="003D3133"/>
    <w:rsid w:val="003D319C"/>
    <w:rsid w:val="003D3282"/>
    <w:rsid w:val="003D32E8"/>
    <w:rsid w:val="003D330F"/>
    <w:rsid w:val="003D3824"/>
    <w:rsid w:val="003D38D4"/>
    <w:rsid w:val="003D3922"/>
    <w:rsid w:val="003D3BFC"/>
    <w:rsid w:val="003D3BFD"/>
    <w:rsid w:val="003D3C4D"/>
    <w:rsid w:val="003D3CE6"/>
    <w:rsid w:val="003D4043"/>
    <w:rsid w:val="003D4250"/>
    <w:rsid w:val="003D4453"/>
    <w:rsid w:val="003D460A"/>
    <w:rsid w:val="003D4784"/>
    <w:rsid w:val="003D4926"/>
    <w:rsid w:val="003D4BBE"/>
    <w:rsid w:val="003D4C0B"/>
    <w:rsid w:val="003D4D8C"/>
    <w:rsid w:val="003D4E22"/>
    <w:rsid w:val="003D4E45"/>
    <w:rsid w:val="003D4FBB"/>
    <w:rsid w:val="003D4FC0"/>
    <w:rsid w:val="003D5180"/>
    <w:rsid w:val="003D5208"/>
    <w:rsid w:val="003D5227"/>
    <w:rsid w:val="003D552C"/>
    <w:rsid w:val="003D5724"/>
    <w:rsid w:val="003D5D1E"/>
    <w:rsid w:val="003D603B"/>
    <w:rsid w:val="003D612A"/>
    <w:rsid w:val="003D63E8"/>
    <w:rsid w:val="003D6586"/>
    <w:rsid w:val="003D696E"/>
    <w:rsid w:val="003D6E87"/>
    <w:rsid w:val="003D6F70"/>
    <w:rsid w:val="003D739F"/>
    <w:rsid w:val="003D7541"/>
    <w:rsid w:val="003D766F"/>
    <w:rsid w:val="003D7785"/>
    <w:rsid w:val="003D7C67"/>
    <w:rsid w:val="003D7C85"/>
    <w:rsid w:val="003D7CBD"/>
    <w:rsid w:val="003D7CD1"/>
    <w:rsid w:val="003D7EC7"/>
    <w:rsid w:val="003E02A0"/>
    <w:rsid w:val="003E037C"/>
    <w:rsid w:val="003E0756"/>
    <w:rsid w:val="003E0A35"/>
    <w:rsid w:val="003E0BF3"/>
    <w:rsid w:val="003E0D76"/>
    <w:rsid w:val="003E0E3A"/>
    <w:rsid w:val="003E1146"/>
    <w:rsid w:val="003E15C5"/>
    <w:rsid w:val="003E16C3"/>
    <w:rsid w:val="003E19D2"/>
    <w:rsid w:val="003E1E74"/>
    <w:rsid w:val="003E21B6"/>
    <w:rsid w:val="003E21FF"/>
    <w:rsid w:val="003E22AD"/>
    <w:rsid w:val="003E23CC"/>
    <w:rsid w:val="003E2A9F"/>
    <w:rsid w:val="003E2BB7"/>
    <w:rsid w:val="003E3662"/>
    <w:rsid w:val="003E3A92"/>
    <w:rsid w:val="003E3AF0"/>
    <w:rsid w:val="003E3E2C"/>
    <w:rsid w:val="003E3FA4"/>
    <w:rsid w:val="003E41D3"/>
    <w:rsid w:val="003E426D"/>
    <w:rsid w:val="003E4781"/>
    <w:rsid w:val="003E489E"/>
    <w:rsid w:val="003E4B9A"/>
    <w:rsid w:val="003E4FB7"/>
    <w:rsid w:val="003E5029"/>
    <w:rsid w:val="003E50CC"/>
    <w:rsid w:val="003E5E4E"/>
    <w:rsid w:val="003E5F24"/>
    <w:rsid w:val="003E5F3C"/>
    <w:rsid w:val="003E5F90"/>
    <w:rsid w:val="003E61AA"/>
    <w:rsid w:val="003E66F2"/>
    <w:rsid w:val="003E68CF"/>
    <w:rsid w:val="003E6E0F"/>
    <w:rsid w:val="003E6E8C"/>
    <w:rsid w:val="003E71A3"/>
    <w:rsid w:val="003E7699"/>
    <w:rsid w:val="003E7BAF"/>
    <w:rsid w:val="003F00E8"/>
    <w:rsid w:val="003F033A"/>
    <w:rsid w:val="003F043D"/>
    <w:rsid w:val="003F044D"/>
    <w:rsid w:val="003F07CC"/>
    <w:rsid w:val="003F098E"/>
    <w:rsid w:val="003F0C5A"/>
    <w:rsid w:val="003F0CCA"/>
    <w:rsid w:val="003F0D91"/>
    <w:rsid w:val="003F0DC3"/>
    <w:rsid w:val="003F0F7F"/>
    <w:rsid w:val="003F101F"/>
    <w:rsid w:val="003F118B"/>
    <w:rsid w:val="003F170D"/>
    <w:rsid w:val="003F2277"/>
    <w:rsid w:val="003F2444"/>
    <w:rsid w:val="003F2A5A"/>
    <w:rsid w:val="003F2BD6"/>
    <w:rsid w:val="003F2CFB"/>
    <w:rsid w:val="003F3371"/>
    <w:rsid w:val="003F36EF"/>
    <w:rsid w:val="003F3870"/>
    <w:rsid w:val="003F3E2D"/>
    <w:rsid w:val="003F3FDA"/>
    <w:rsid w:val="003F4236"/>
    <w:rsid w:val="003F4293"/>
    <w:rsid w:val="003F4ADC"/>
    <w:rsid w:val="003F4E5D"/>
    <w:rsid w:val="003F4E77"/>
    <w:rsid w:val="003F4F52"/>
    <w:rsid w:val="003F5138"/>
    <w:rsid w:val="003F56A4"/>
    <w:rsid w:val="003F57E4"/>
    <w:rsid w:val="003F58C8"/>
    <w:rsid w:val="003F58D0"/>
    <w:rsid w:val="003F5E82"/>
    <w:rsid w:val="003F5F03"/>
    <w:rsid w:val="003F60F7"/>
    <w:rsid w:val="003F61C1"/>
    <w:rsid w:val="003F630E"/>
    <w:rsid w:val="003F650A"/>
    <w:rsid w:val="003F6838"/>
    <w:rsid w:val="003F6ABE"/>
    <w:rsid w:val="003F6E99"/>
    <w:rsid w:val="003F6F9B"/>
    <w:rsid w:val="003F73BE"/>
    <w:rsid w:val="003F751C"/>
    <w:rsid w:val="003F7590"/>
    <w:rsid w:val="003F781B"/>
    <w:rsid w:val="003F7926"/>
    <w:rsid w:val="003F7D08"/>
    <w:rsid w:val="003F7E84"/>
    <w:rsid w:val="003F7FC8"/>
    <w:rsid w:val="00400213"/>
    <w:rsid w:val="0040049F"/>
    <w:rsid w:val="0040051C"/>
    <w:rsid w:val="004005CF"/>
    <w:rsid w:val="004005D2"/>
    <w:rsid w:val="004005E3"/>
    <w:rsid w:val="00400666"/>
    <w:rsid w:val="00400949"/>
    <w:rsid w:val="00400A04"/>
    <w:rsid w:val="00400ED2"/>
    <w:rsid w:val="00401008"/>
    <w:rsid w:val="00401151"/>
    <w:rsid w:val="00401205"/>
    <w:rsid w:val="0040123D"/>
    <w:rsid w:val="004012A7"/>
    <w:rsid w:val="00401473"/>
    <w:rsid w:val="00401522"/>
    <w:rsid w:val="00401611"/>
    <w:rsid w:val="0040187B"/>
    <w:rsid w:val="004018C6"/>
    <w:rsid w:val="00401A00"/>
    <w:rsid w:val="00401A02"/>
    <w:rsid w:val="00401A50"/>
    <w:rsid w:val="00402008"/>
    <w:rsid w:val="004024D9"/>
    <w:rsid w:val="00402509"/>
    <w:rsid w:val="00402686"/>
    <w:rsid w:val="004027BD"/>
    <w:rsid w:val="0040293B"/>
    <w:rsid w:val="00402C45"/>
    <w:rsid w:val="00402CE6"/>
    <w:rsid w:val="00403223"/>
    <w:rsid w:val="00403271"/>
    <w:rsid w:val="00403353"/>
    <w:rsid w:val="00403442"/>
    <w:rsid w:val="00403550"/>
    <w:rsid w:val="004035A3"/>
    <w:rsid w:val="0040364F"/>
    <w:rsid w:val="00403A16"/>
    <w:rsid w:val="00403A17"/>
    <w:rsid w:val="00403A85"/>
    <w:rsid w:val="00403BFF"/>
    <w:rsid w:val="00403E1C"/>
    <w:rsid w:val="004041F5"/>
    <w:rsid w:val="00404547"/>
    <w:rsid w:val="00404680"/>
    <w:rsid w:val="004047F5"/>
    <w:rsid w:val="00404A03"/>
    <w:rsid w:val="00404F39"/>
    <w:rsid w:val="00404FFF"/>
    <w:rsid w:val="00405251"/>
    <w:rsid w:val="0040554E"/>
    <w:rsid w:val="00405657"/>
    <w:rsid w:val="00405693"/>
    <w:rsid w:val="00405935"/>
    <w:rsid w:val="00405A5F"/>
    <w:rsid w:val="00405C64"/>
    <w:rsid w:val="004060CC"/>
    <w:rsid w:val="00406157"/>
    <w:rsid w:val="00406A48"/>
    <w:rsid w:val="00406CAF"/>
    <w:rsid w:val="00406CBA"/>
    <w:rsid w:val="00407003"/>
    <w:rsid w:val="00407215"/>
    <w:rsid w:val="0040728F"/>
    <w:rsid w:val="004072DB"/>
    <w:rsid w:val="00407616"/>
    <w:rsid w:val="0040761D"/>
    <w:rsid w:val="00407C70"/>
    <w:rsid w:val="00407F19"/>
    <w:rsid w:val="00410355"/>
    <w:rsid w:val="00410509"/>
    <w:rsid w:val="00410814"/>
    <w:rsid w:val="0041095E"/>
    <w:rsid w:val="00410E12"/>
    <w:rsid w:val="00411317"/>
    <w:rsid w:val="00411321"/>
    <w:rsid w:val="004114B7"/>
    <w:rsid w:val="00411856"/>
    <w:rsid w:val="00411973"/>
    <w:rsid w:val="0041197B"/>
    <w:rsid w:val="004119DC"/>
    <w:rsid w:val="00411B22"/>
    <w:rsid w:val="00411D3F"/>
    <w:rsid w:val="00412220"/>
    <w:rsid w:val="004122CB"/>
    <w:rsid w:val="004126C0"/>
    <w:rsid w:val="0041288C"/>
    <w:rsid w:val="00412DCF"/>
    <w:rsid w:val="00412E79"/>
    <w:rsid w:val="004132B5"/>
    <w:rsid w:val="00413C27"/>
    <w:rsid w:val="00413D94"/>
    <w:rsid w:val="00413E07"/>
    <w:rsid w:val="00413F3D"/>
    <w:rsid w:val="00413FF9"/>
    <w:rsid w:val="00414160"/>
    <w:rsid w:val="00414410"/>
    <w:rsid w:val="00414411"/>
    <w:rsid w:val="004147C2"/>
    <w:rsid w:val="00414B75"/>
    <w:rsid w:val="00414CAB"/>
    <w:rsid w:val="00414D3F"/>
    <w:rsid w:val="00414DAC"/>
    <w:rsid w:val="0041544E"/>
    <w:rsid w:val="0041554C"/>
    <w:rsid w:val="0041579E"/>
    <w:rsid w:val="00415959"/>
    <w:rsid w:val="00415E12"/>
    <w:rsid w:val="004160D1"/>
    <w:rsid w:val="00416173"/>
    <w:rsid w:val="004161EA"/>
    <w:rsid w:val="004162E0"/>
    <w:rsid w:val="00416516"/>
    <w:rsid w:val="004167E1"/>
    <w:rsid w:val="0041691C"/>
    <w:rsid w:val="00416B67"/>
    <w:rsid w:val="00416BC6"/>
    <w:rsid w:val="00416C7A"/>
    <w:rsid w:val="00416E57"/>
    <w:rsid w:val="00417037"/>
    <w:rsid w:val="00417151"/>
    <w:rsid w:val="004171BD"/>
    <w:rsid w:val="00417520"/>
    <w:rsid w:val="00417525"/>
    <w:rsid w:val="00417999"/>
    <w:rsid w:val="00417B52"/>
    <w:rsid w:val="00417D92"/>
    <w:rsid w:val="00417EDC"/>
    <w:rsid w:val="0042046F"/>
    <w:rsid w:val="004204C6"/>
    <w:rsid w:val="00420519"/>
    <w:rsid w:val="0042061C"/>
    <w:rsid w:val="00420A23"/>
    <w:rsid w:val="00420B6B"/>
    <w:rsid w:val="00421059"/>
    <w:rsid w:val="0042110D"/>
    <w:rsid w:val="00421321"/>
    <w:rsid w:val="004215D5"/>
    <w:rsid w:val="00421953"/>
    <w:rsid w:val="004222AE"/>
    <w:rsid w:val="004222DB"/>
    <w:rsid w:val="00422819"/>
    <w:rsid w:val="00422A43"/>
    <w:rsid w:val="00422F26"/>
    <w:rsid w:val="0042341E"/>
    <w:rsid w:val="00423971"/>
    <w:rsid w:val="00423C68"/>
    <w:rsid w:val="00423D6B"/>
    <w:rsid w:val="00423D88"/>
    <w:rsid w:val="00423F8A"/>
    <w:rsid w:val="00424254"/>
    <w:rsid w:val="0042454F"/>
    <w:rsid w:val="0042476F"/>
    <w:rsid w:val="004251BA"/>
    <w:rsid w:val="004251BD"/>
    <w:rsid w:val="00425954"/>
    <w:rsid w:val="004259A7"/>
    <w:rsid w:val="00425D76"/>
    <w:rsid w:val="00425EEE"/>
    <w:rsid w:val="00425F88"/>
    <w:rsid w:val="00426259"/>
    <w:rsid w:val="00426321"/>
    <w:rsid w:val="00426711"/>
    <w:rsid w:val="00426773"/>
    <w:rsid w:val="004269E2"/>
    <w:rsid w:val="00426B54"/>
    <w:rsid w:val="00427223"/>
    <w:rsid w:val="004278ED"/>
    <w:rsid w:val="00427915"/>
    <w:rsid w:val="00427ABF"/>
    <w:rsid w:val="00427F1E"/>
    <w:rsid w:val="00427FA2"/>
    <w:rsid w:val="00430333"/>
    <w:rsid w:val="0043086D"/>
    <w:rsid w:val="00430C83"/>
    <w:rsid w:val="00430E4A"/>
    <w:rsid w:val="00430F76"/>
    <w:rsid w:val="00431062"/>
    <w:rsid w:val="0043125F"/>
    <w:rsid w:val="00431778"/>
    <w:rsid w:val="004317A9"/>
    <w:rsid w:val="00432AE7"/>
    <w:rsid w:val="00432B23"/>
    <w:rsid w:val="00432B33"/>
    <w:rsid w:val="00432C52"/>
    <w:rsid w:val="00432EC8"/>
    <w:rsid w:val="0043325F"/>
    <w:rsid w:val="004332B5"/>
    <w:rsid w:val="00433CE1"/>
    <w:rsid w:val="00433D2B"/>
    <w:rsid w:val="00433DBB"/>
    <w:rsid w:val="00433DE2"/>
    <w:rsid w:val="00433DF5"/>
    <w:rsid w:val="00433E79"/>
    <w:rsid w:val="00433F2F"/>
    <w:rsid w:val="00434035"/>
    <w:rsid w:val="004341B1"/>
    <w:rsid w:val="00434498"/>
    <w:rsid w:val="0043450F"/>
    <w:rsid w:val="004347A0"/>
    <w:rsid w:val="00434A3D"/>
    <w:rsid w:val="00434AB8"/>
    <w:rsid w:val="004351DD"/>
    <w:rsid w:val="0043520B"/>
    <w:rsid w:val="004356BD"/>
    <w:rsid w:val="0043579F"/>
    <w:rsid w:val="004357B9"/>
    <w:rsid w:val="004357E7"/>
    <w:rsid w:val="00435A89"/>
    <w:rsid w:val="004361C5"/>
    <w:rsid w:val="00436401"/>
    <w:rsid w:val="004368C1"/>
    <w:rsid w:val="00436EFF"/>
    <w:rsid w:val="00436F10"/>
    <w:rsid w:val="00437158"/>
    <w:rsid w:val="00437D8D"/>
    <w:rsid w:val="00437DB2"/>
    <w:rsid w:val="00437E04"/>
    <w:rsid w:val="00440329"/>
    <w:rsid w:val="0044067D"/>
    <w:rsid w:val="00440743"/>
    <w:rsid w:val="00440A8D"/>
    <w:rsid w:val="00440DA0"/>
    <w:rsid w:val="00441203"/>
    <w:rsid w:val="004415AA"/>
    <w:rsid w:val="00441608"/>
    <w:rsid w:val="00441783"/>
    <w:rsid w:val="0044189C"/>
    <w:rsid w:val="004419B3"/>
    <w:rsid w:val="004419BD"/>
    <w:rsid w:val="00441B1B"/>
    <w:rsid w:val="00441BBB"/>
    <w:rsid w:val="00441C30"/>
    <w:rsid w:val="00441CD5"/>
    <w:rsid w:val="00441CD6"/>
    <w:rsid w:val="00441D12"/>
    <w:rsid w:val="00441EAF"/>
    <w:rsid w:val="004420CC"/>
    <w:rsid w:val="004420CE"/>
    <w:rsid w:val="004421E5"/>
    <w:rsid w:val="00442259"/>
    <w:rsid w:val="00442984"/>
    <w:rsid w:val="00442D15"/>
    <w:rsid w:val="00442FE5"/>
    <w:rsid w:val="00443003"/>
    <w:rsid w:val="00443212"/>
    <w:rsid w:val="00443A00"/>
    <w:rsid w:val="00443A09"/>
    <w:rsid w:val="00443B93"/>
    <w:rsid w:val="00443C74"/>
    <w:rsid w:val="00443CA6"/>
    <w:rsid w:val="00443D00"/>
    <w:rsid w:val="00443D30"/>
    <w:rsid w:val="004440A2"/>
    <w:rsid w:val="004441DA"/>
    <w:rsid w:val="0044435A"/>
    <w:rsid w:val="0044436A"/>
    <w:rsid w:val="004446C8"/>
    <w:rsid w:val="00444762"/>
    <w:rsid w:val="004447FE"/>
    <w:rsid w:val="00444B19"/>
    <w:rsid w:val="00445039"/>
    <w:rsid w:val="004451C2"/>
    <w:rsid w:val="004454E7"/>
    <w:rsid w:val="0044579D"/>
    <w:rsid w:val="00445D0C"/>
    <w:rsid w:val="00445D5E"/>
    <w:rsid w:val="004461EC"/>
    <w:rsid w:val="004464FE"/>
    <w:rsid w:val="004465ED"/>
    <w:rsid w:val="004466D9"/>
    <w:rsid w:val="00446746"/>
    <w:rsid w:val="0044682B"/>
    <w:rsid w:val="004474B9"/>
    <w:rsid w:val="00447976"/>
    <w:rsid w:val="00447A76"/>
    <w:rsid w:val="00447E00"/>
    <w:rsid w:val="00450030"/>
    <w:rsid w:val="00450035"/>
    <w:rsid w:val="00450068"/>
    <w:rsid w:val="004501EF"/>
    <w:rsid w:val="00450330"/>
    <w:rsid w:val="0045034C"/>
    <w:rsid w:val="00450390"/>
    <w:rsid w:val="00450430"/>
    <w:rsid w:val="0045071F"/>
    <w:rsid w:val="00450C72"/>
    <w:rsid w:val="00450CAA"/>
    <w:rsid w:val="00450D36"/>
    <w:rsid w:val="00450E01"/>
    <w:rsid w:val="00450E8B"/>
    <w:rsid w:val="00450FC3"/>
    <w:rsid w:val="00450FC7"/>
    <w:rsid w:val="00450FF1"/>
    <w:rsid w:val="004510C5"/>
    <w:rsid w:val="004512F9"/>
    <w:rsid w:val="004518C4"/>
    <w:rsid w:val="00451A23"/>
    <w:rsid w:val="00451A57"/>
    <w:rsid w:val="00451A9E"/>
    <w:rsid w:val="00451BA5"/>
    <w:rsid w:val="00451DF2"/>
    <w:rsid w:val="00451EED"/>
    <w:rsid w:val="004525DA"/>
    <w:rsid w:val="00452616"/>
    <w:rsid w:val="00452626"/>
    <w:rsid w:val="004529B0"/>
    <w:rsid w:val="00452A06"/>
    <w:rsid w:val="0045336E"/>
    <w:rsid w:val="00453473"/>
    <w:rsid w:val="00453882"/>
    <w:rsid w:val="0045394F"/>
    <w:rsid w:val="00454080"/>
    <w:rsid w:val="004545CE"/>
    <w:rsid w:val="004546FA"/>
    <w:rsid w:val="00454841"/>
    <w:rsid w:val="00454D7F"/>
    <w:rsid w:val="00454DCA"/>
    <w:rsid w:val="00455164"/>
    <w:rsid w:val="004552EF"/>
    <w:rsid w:val="00455534"/>
    <w:rsid w:val="00455630"/>
    <w:rsid w:val="0045568B"/>
    <w:rsid w:val="00455938"/>
    <w:rsid w:val="004559B3"/>
    <w:rsid w:val="00455ABD"/>
    <w:rsid w:val="00455BBB"/>
    <w:rsid w:val="00455E61"/>
    <w:rsid w:val="00455F89"/>
    <w:rsid w:val="00456507"/>
    <w:rsid w:val="0045665F"/>
    <w:rsid w:val="00456A1A"/>
    <w:rsid w:val="004570C3"/>
    <w:rsid w:val="0045711B"/>
    <w:rsid w:val="00457357"/>
    <w:rsid w:val="004573FC"/>
    <w:rsid w:val="0045772C"/>
    <w:rsid w:val="00457881"/>
    <w:rsid w:val="004579C2"/>
    <w:rsid w:val="00457B9E"/>
    <w:rsid w:val="00457BC6"/>
    <w:rsid w:val="00460676"/>
    <w:rsid w:val="00460CDB"/>
    <w:rsid w:val="00460DDF"/>
    <w:rsid w:val="00461179"/>
    <w:rsid w:val="00461384"/>
    <w:rsid w:val="00461502"/>
    <w:rsid w:val="00461708"/>
    <w:rsid w:val="004617AA"/>
    <w:rsid w:val="004617C7"/>
    <w:rsid w:val="004619D0"/>
    <w:rsid w:val="00461CD1"/>
    <w:rsid w:val="00461ED4"/>
    <w:rsid w:val="00461F7B"/>
    <w:rsid w:val="00461FDF"/>
    <w:rsid w:val="00462779"/>
    <w:rsid w:val="004627E6"/>
    <w:rsid w:val="00462B26"/>
    <w:rsid w:val="00462B8C"/>
    <w:rsid w:val="00462CD3"/>
    <w:rsid w:val="004633A1"/>
    <w:rsid w:val="0046344D"/>
    <w:rsid w:val="004634D7"/>
    <w:rsid w:val="00463631"/>
    <w:rsid w:val="00463655"/>
    <w:rsid w:val="00463860"/>
    <w:rsid w:val="004638FA"/>
    <w:rsid w:val="0046398D"/>
    <w:rsid w:val="00463ACF"/>
    <w:rsid w:val="00463F3F"/>
    <w:rsid w:val="00463FD2"/>
    <w:rsid w:val="004644BB"/>
    <w:rsid w:val="004645EE"/>
    <w:rsid w:val="00464C04"/>
    <w:rsid w:val="00464C19"/>
    <w:rsid w:val="00464D0D"/>
    <w:rsid w:val="00464E54"/>
    <w:rsid w:val="00464ECA"/>
    <w:rsid w:val="004651DE"/>
    <w:rsid w:val="0046570A"/>
    <w:rsid w:val="004658BB"/>
    <w:rsid w:val="00465B00"/>
    <w:rsid w:val="00465BBF"/>
    <w:rsid w:val="00465D41"/>
    <w:rsid w:val="00466509"/>
    <w:rsid w:val="0046668F"/>
    <w:rsid w:val="004666C0"/>
    <w:rsid w:val="00466704"/>
    <w:rsid w:val="0046674C"/>
    <w:rsid w:val="0046684B"/>
    <w:rsid w:val="00466F82"/>
    <w:rsid w:val="004672B6"/>
    <w:rsid w:val="00467444"/>
    <w:rsid w:val="0046757E"/>
    <w:rsid w:val="00467830"/>
    <w:rsid w:val="00467910"/>
    <w:rsid w:val="0047006F"/>
    <w:rsid w:val="00470625"/>
    <w:rsid w:val="00470AB8"/>
    <w:rsid w:val="00470CD9"/>
    <w:rsid w:val="004710BD"/>
    <w:rsid w:val="00471519"/>
    <w:rsid w:val="004715E8"/>
    <w:rsid w:val="00471991"/>
    <w:rsid w:val="00471E8E"/>
    <w:rsid w:val="004725E0"/>
    <w:rsid w:val="00472A04"/>
    <w:rsid w:val="00472C67"/>
    <w:rsid w:val="00472CD4"/>
    <w:rsid w:val="00472DBD"/>
    <w:rsid w:val="00473038"/>
    <w:rsid w:val="00473978"/>
    <w:rsid w:val="00473C1F"/>
    <w:rsid w:val="00473C8F"/>
    <w:rsid w:val="00474014"/>
    <w:rsid w:val="004743C6"/>
    <w:rsid w:val="004745BD"/>
    <w:rsid w:val="00474688"/>
    <w:rsid w:val="0047472F"/>
    <w:rsid w:val="004747D6"/>
    <w:rsid w:val="00474950"/>
    <w:rsid w:val="00474ECF"/>
    <w:rsid w:val="0047553D"/>
    <w:rsid w:val="00475715"/>
    <w:rsid w:val="004757A6"/>
    <w:rsid w:val="004759D1"/>
    <w:rsid w:val="00475AAD"/>
    <w:rsid w:val="00475BBE"/>
    <w:rsid w:val="00475CA4"/>
    <w:rsid w:val="004760C0"/>
    <w:rsid w:val="00476A0F"/>
    <w:rsid w:val="00476B4D"/>
    <w:rsid w:val="00476BB9"/>
    <w:rsid w:val="00476F22"/>
    <w:rsid w:val="00476FB5"/>
    <w:rsid w:val="00477577"/>
    <w:rsid w:val="004776A2"/>
    <w:rsid w:val="00477720"/>
    <w:rsid w:val="004778EB"/>
    <w:rsid w:val="00477C5A"/>
    <w:rsid w:val="00477E40"/>
    <w:rsid w:val="00477F35"/>
    <w:rsid w:val="00480182"/>
    <w:rsid w:val="00480226"/>
    <w:rsid w:val="004802A2"/>
    <w:rsid w:val="004803B2"/>
    <w:rsid w:val="0048045D"/>
    <w:rsid w:val="004804D7"/>
    <w:rsid w:val="00480AEA"/>
    <w:rsid w:val="00480B09"/>
    <w:rsid w:val="00480B86"/>
    <w:rsid w:val="00480E23"/>
    <w:rsid w:val="00481154"/>
    <w:rsid w:val="00481381"/>
    <w:rsid w:val="00481576"/>
    <w:rsid w:val="004815F7"/>
    <w:rsid w:val="004817EF"/>
    <w:rsid w:val="00481A5F"/>
    <w:rsid w:val="0048210D"/>
    <w:rsid w:val="00482464"/>
    <w:rsid w:val="004824E9"/>
    <w:rsid w:val="00482728"/>
    <w:rsid w:val="004827B5"/>
    <w:rsid w:val="00482AD6"/>
    <w:rsid w:val="00482B00"/>
    <w:rsid w:val="00482F79"/>
    <w:rsid w:val="00483071"/>
    <w:rsid w:val="00483209"/>
    <w:rsid w:val="0048337E"/>
    <w:rsid w:val="00483441"/>
    <w:rsid w:val="00483507"/>
    <w:rsid w:val="004836B7"/>
    <w:rsid w:val="004836C0"/>
    <w:rsid w:val="0048376C"/>
    <w:rsid w:val="0048376D"/>
    <w:rsid w:val="00483BCC"/>
    <w:rsid w:val="00483D0E"/>
    <w:rsid w:val="00483E05"/>
    <w:rsid w:val="00483E08"/>
    <w:rsid w:val="00483E91"/>
    <w:rsid w:val="00484437"/>
    <w:rsid w:val="00484756"/>
    <w:rsid w:val="0048490C"/>
    <w:rsid w:val="00484CFC"/>
    <w:rsid w:val="0048506D"/>
    <w:rsid w:val="00485364"/>
    <w:rsid w:val="00485526"/>
    <w:rsid w:val="00486370"/>
    <w:rsid w:val="004864D2"/>
    <w:rsid w:val="0048656C"/>
    <w:rsid w:val="0048664E"/>
    <w:rsid w:val="004866C8"/>
    <w:rsid w:val="00486A04"/>
    <w:rsid w:val="00486AC0"/>
    <w:rsid w:val="00486B5C"/>
    <w:rsid w:val="00486B64"/>
    <w:rsid w:val="00486E2E"/>
    <w:rsid w:val="00487407"/>
    <w:rsid w:val="00487A17"/>
    <w:rsid w:val="00487B0C"/>
    <w:rsid w:val="00487C74"/>
    <w:rsid w:val="00487CC5"/>
    <w:rsid w:val="004900BC"/>
    <w:rsid w:val="004901B7"/>
    <w:rsid w:val="00490452"/>
    <w:rsid w:val="0049047E"/>
    <w:rsid w:val="00490697"/>
    <w:rsid w:val="004907A4"/>
    <w:rsid w:val="004908DF"/>
    <w:rsid w:val="004909FF"/>
    <w:rsid w:val="00490E83"/>
    <w:rsid w:val="00491039"/>
    <w:rsid w:val="00491486"/>
    <w:rsid w:val="004914E1"/>
    <w:rsid w:val="0049182E"/>
    <w:rsid w:val="00491971"/>
    <w:rsid w:val="00491A65"/>
    <w:rsid w:val="00491B8C"/>
    <w:rsid w:val="00491DE6"/>
    <w:rsid w:val="00491E43"/>
    <w:rsid w:val="00491EF6"/>
    <w:rsid w:val="00491F4E"/>
    <w:rsid w:val="00491F89"/>
    <w:rsid w:val="004920E7"/>
    <w:rsid w:val="00492231"/>
    <w:rsid w:val="00492248"/>
    <w:rsid w:val="004922C7"/>
    <w:rsid w:val="0049234F"/>
    <w:rsid w:val="00492624"/>
    <w:rsid w:val="00492711"/>
    <w:rsid w:val="0049285F"/>
    <w:rsid w:val="004929B0"/>
    <w:rsid w:val="00492CFC"/>
    <w:rsid w:val="00492F16"/>
    <w:rsid w:val="00492FBC"/>
    <w:rsid w:val="00493070"/>
    <w:rsid w:val="004931A4"/>
    <w:rsid w:val="0049347F"/>
    <w:rsid w:val="00493526"/>
    <w:rsid w:val="00493566"/>
    <w:rsid w:val="00493CE3"/>
    <w:rsid w:val="00494193"/>
    <w:rsid w:val="0049424C"/>
    <w:rsid w:val="00494567"/>
    <w:rsid w:val="004947C1"/>
    <w:rsid w:val="00494A82"/>
    <w:rsid w:val="00494BB9"/>
    <w:rsid w:val="00495497"/>
    <w:rsid w:val="00495708"/>
    <w:rsid w:val="004959D5"/>
    <w:rsid w:val="00495CB3"/>
    <w:rsid w:val="004960E0"/>
    <w:rsid w:val="00496132"/>
    <w:rsid w:val="0049628C"/>
    <w:rsid w:val="004966C3"/>
    <w:rsid w:val="0049680D"/>
    <w:rsid w:val="00496BF0"/>
    <w:rsid w:val="00496E8D"/>
    <w:rsid w:val="00497196"/>
    <w:rsid w:val="004A00E7"/>
    <w:rsid w:val="004A02C9"/>
    <w:rsid w:val="004A04C4"/>
    <w:rsid w:val="004A08AF"/>
    <w:rsid w:val="004A0AFC"/>
    <w:rsid w:val="004A0D0C"/>
    <w:rsid w:val="004A0D6E"/>
    <w:rsid w:val="004A0E53"/>
    <w:rsid w:val="004A0F46"/>
    <w:rsid w:val="004A0FCD"/>
    <w:rsid w:val="004A0FD1"/>
    <w:rsid w:val="004A0FD3"/>
    <w:rsid w:val="004A1110"/>
    <w:rsid w:val="004A1154"/>
    <w:rsid w:val="004A1358"/>
    <w:rsid w:val="004A14DC"/>
    <w:rsid w:val="004A15E3"/>
    <w:rsid w:val="004A18F0"/>
    <w:rsid w:val="004A1A3B"/>
    <w:rsid w:val="004A1C69"/>
    <w:rsid w:val="004A1EDE"/>
    <w:rsid w:val="004A1FCF"/>
    <w:rsid w:val="004A203F"/>
    <w:rsid w:val="004A23DD"/>
    <w:rsid w:val="004A247D"/>
    <w:rsid w:val="004A2731"/>
    <w:rsid w:val="004A2B3B"/>
    <w:rsid w:val="004A31B4"/>
    <w:rsid w:val="004A3892"/>
    <w:rsid w:val="004A399B"/>
    <w:rsid w:val="004A3B44"/>
    <w:rsid w:val="004A3C13"/>
    <w:rsid w:val="004A3D51"/>
    <w:rsid w:val="004A402C"/>
    <w:rsid w:val="004A427E"/>
    <w:rsid w:val="004A42DB"/>
    <w:rsid w:val="004A4D9F"/>
    <w:rsid w:val="004A4EDF"/>
    <w:rsid w:val="004A4F57"/>
    <w:rsid w:val="004A53B9"/>
    <w:rsid w:val="004A577D"/>
    <w:rsid w:val="004A581A"/>
    <w:rsid w:val="004A58B1"/>
    <w:rsid w:val="004A5AC6"/>
    <w:rsid w:val="004A5AF1"/>
    <w:rsid w:val="004A5E7B"/>
    <w:rsid w:val="004A62B5"/>
    <w:rsid w:val="004A676F"/>
    <w:rsid w:val="004A6DB1"/>
    <w:rsid w:val="004A6EE9"/>
    <w:rsid w:val="004A7059"/>
    <w:rsid w:val="004A7200"/>
    <w:rsid w:val="004A7493"/>
    <w:rsid w:val="004A7A6A"/>
    <w:rsid w:val="004A7AA7"/>
    <w:rsid w:val="004B0154"/>
    <w:rsid w:val="004B03DE"/>
    <w:rsid w:val="004B03E5"/>
    <w:rsid w:val="004B03EE"/>
    <w:rsid w:val="004B060D"/>
    <w:rsid w:val="004B07C4"/>
    <w:rsid w:val="004B0946"/>
    <w:rsid w:val="004B0B23"/>
    <w:rsid w:val="004B0C95"/>
    <w:rsid w:val="004B107E"/>
    <w:rsid w:val="004B14E9"/>
    <w:rsid w:val="004B16A5"/>
    <w:rsid w:val="004B1C0F"/>
    <w:rsid w:val="004B1F86"/>
    <w:rsid w:val="004B2A23"/>
    <w:rsid w:val="004B31D8"/>
    <w:rsid w:val="004B31EE"/>
    <w:rsid w:val="004B36AF"/>
    <w:rsid w:val="004B375E"/>
    <w:rsid w:val="004B3934"/>
    <w:rsid w:val="004B3AD4"/>
    <w:rsid w:val="004B3E93"/>
    <w:rsid w:val="004B3F46"/>
    <w:rsid w:val="004B434F"/>
    <w:rsid w:val="004B4479"/>
    <w:rsid w:val="004B4530"/>
    <w:rsid w:val="004B476C"/>
    <w:rsid w:val="004B47EC"/>
    <w:rsid w:val="004B4B30"/>
    <w:rsid w:val="004B4D27"/>
    <w:rsid w:val="004B5026"/>
    <w:rsid w:val="004B54E6"/>
    <w:rsid w:val="004B5759"/>
    <w:rsid w:val="004B5793"/>
    <w:rsid w:val="004B5798"/>
    <w:rsid w:val="004B57F2"/>
    <w:rsid w:val="004B6005"/>
    <w:rsid w:val="004B612D"/>
    <w:rsid w:val="004B61DF"/>
    <w:rsid w:val="004B62EF"/>
    <w:rsid w:val="004B6484"/>
    <w:rsid w:val="004B65C0"/>
    <w:rsid w:val="004B66E5"/>
    <w:rsid w:val="004B6727"/>
    <w:rsid w:val="004B69DA"/>
    <w:rsid w:val="004B69E0"/>
    <w:rsid w:val="004B6A07"/>
    <w:rsid w:val="004B6A99"/>
    <w:rsid w:val="004B6C29"/>
    <w:rsid w:val="004B7056"/>
    <w:rsid w:val="004B70C3"/>
    <w:rsid w:val="004B7149"/>
    <w:rsid w:val="004B72B1"/>
    <w:rsid w:val="004B72F5"/>
    <w:rsid w:val="004B7349"/>
    <w:rsid w:val="004B7392"/>
    <w:rsid w:val="004B74F4"/>
    <w:rsid w:val="004B75EF"/>
    <w:rsid w:val="004B77C8"/>
    <w:rsid w:val="004B79DA"/>
    <w:rsid w:val="004B7B61"/>
    <w:rsid w:val="004B7CFD"/>
    <w:rsid w:val="004C0256"/>
    <w:rsid w:val="004C0853"/>
    <w:rsid w:val="004C0BBE"/>
    <w:rsid w:val="004C0D3D"/>
    <w:rsid w:val="004C0DD1"/>
    <w:rsid w:val="004C0E97"/>
    <w:rsid w:val="004C0ECB"/>
    <w:rsid w:val="004C0EE6"/>
    <w:rsid w:val="004C138F"/>
    <w:rsid w:val="004C1C03"/>
    <w:rsid w:val="004C1DBD"/>
    <w:rsid w:val="004C2343"/>
    <w:rsid w:val="004C25EE"/>
    <w:rsid w:val="004C2669"/>
    <w:rsid w:val="004C26EE"/>
    <w:rsid w:val="004C2703"/>
    <w:rsid w:val="004C2B86"/>
    <w:rsid w:val="004C2C79"/>
    <w:rsid w:val="004C2DCD"/>
    <w:rsid w:val="004C2F3C"/>
    <w:rsid w:val="004C30E8"/>
    <w:rsid w:val="004C3305"/>
    <w:rsid w:val="004C333B"/>
    <w:rsid w:val="004C3579"/>
    <w:rsid w:val="004C3837"/>
    <w:rsid w:val="004C3918"/>
    <w:rsid w:val="004C4303"/>
    <w:rsid w:val="004C454D"/>
    <w:rsid w:val="004C4556"/>
    <w:rsid w:val="004C456F"/>
    <w:rsid w:val="004C4AC9"/>
    <w:rsid w:val="004C4C83"/>
    <w:rsid w:val="004C4CFA"/>
    <w:rsid w:val="004C4DDB"/>
    <w:rsid w:val="004C4F6E"/>
    <w:rsid w:val="004C5051"/>
    <w:rsid w:val="004C564E"/>
    <w:rsid w:val="004C57EB"/>
    <w:rsid w:val="004C5B1E"/>
    <w:rsid w:val="004C5C57"/>
    <w:rsid w:val="004C5DA1"/>
    <w:rsid w:val="004C5E24"/>
    <w:rsid w:val="004C6752"/>
    <w:rsid w:val="004C679E"/>
    <w:rsid w:val="004C684A"/>
    <w:rsid w:val="004C6AB8"/>
    <w:rsid w:val="004C6CF1"/>
    <w:rsid w:val="004C7045"/>
    <w:rsid w:val="004C72F9"/>
    <w:rsid w:val="004C766C"/>
    <w:rsid w:val="004C7993"/>
    <w:rsid w:val="004C7B3C"/>
    <w:rsid w:val="004C7D83"/>
    <w:rsid w:val="004C7E6A"/>
    <w:rsid w:val="004C7EF5"/>
    <w:rsid w:val="004D01A9"/>
    <w:rsid w:val="004D02A5"/>
    <w:rsid w:val="004D05F1"/>
    <w:rsid w:val="004D07FA"/>
    <w:rsid w:val="004D0A50"/>
    <w:rsid w:val="004D0C0B"/>
    <w:rsid w:val="004D0DE4"/>
    <w:rsid w:val="004D118D"/>
    <w:rsid w:val="004D11CA"/>
    <w:rsid w:val="004D1324"/>
    <w:rsid w:val="004D19A9"/>
    <w:rsid w:val="004D1A69"/>
    <w:rsid w:val="004D1BBD"/>
    <w:rsid w:val="004D1BF1"/>
    <w:rsid w:val="004D1EF5"/>
    <w:rsid w:val="004D2057"/>
    <w:rsid w:val="004D271C"/>
    <w:rsid w:val="004D27D4"/>
    <w:rsid w:val="004D2A1D"/>
    <w:rsid w:val="004D2A3D"/>
    <w:rsid w:val="004D2CD1"/>
    <w:rsid w:val="004D2F08"/>
    <w:rsid w:val="004D30ED"/>
    <w:rsid w:val="004D3861"/>
    <w:rsid w:val="004D3D8B"/>
    <w:rsid w:val="004D3E06"/>
    <w:rsid w:val="004D3F01"/>
    <w:rsid w:val="004D4228"/>
    <w:rsid w:val="004D432E"/>
    <w:rsid w:val="004D445F"/>
    <w:rsid w:val="004D4697"/>
    <w:rsid w:val="004D489C"/>
    <w:rsid w:val="004D48DB"/>
    <w:rsid w:val="004D4B57"/>
    <w:rsid w:val="004D4EDD"/>
    <w:rsid w:val="004D50AE"/>
    <w:rsid w:val="004D540A"/>
    <w:rsid w:val="004D54B4"/>
    <w:rsid w:val="004D54B9"/>
    <w:rsid w:val="004D552D"/>
    <w:rsid w:val="004D57AB"/>
    <w:rsid w:val="004D57F4"/>
    <w:rsid w:val="004D597C"/>
    <w:rsid w:val="004D5DD6"/>
    <w:rsid w:val="004D6222"/>
    <w:rsid w:val="004D640D"/>
    <w:rsid w:val="004D64AF"/>
    <w:rsid w:val="004D66DB"/>
    <w:rsid w:val="004D683C"/>
    <w:rsid w:val="004D6C76"/>
    <w:rsid w:val="004D6CD6"/>
    <w:rsid w:val="004D6D28"/>
    <w:rsid w:val="004D6F82"/>
    <w:rsid w:val="004D7046"/>
    <w:rsid w:val="004D737C"/>
    <w:rsid w:val="004D75BD"/>
    <w:rsid w:val="004D76B6"/>
    <w:rsid w:val="004D7776"/>
    <w:rsid w:val="004D7A99"/>
    <w:rsid w:val="004D7B45"/>
    <w:rsid w:val="004D7D40"/>
    <w:rsid w:val="004D7ED0"/>
    <w:rsid w:val="004E00E1"/>
    <w:rsid w:val="004E0128"/>
    <w:rsid w:val="004E01A1"/>
    <w:rsid w:val="004E098B"/>
    <w:rsid w:val="004E0CA1"/>
    <w:rsid w:val="004E0F12"/>
    <w:rsid w:val="004E1162"/>
    <w:rsid w:val="004E143B"/>
    <w:rsid w:val="004E14D7"/>
    <w:rsid w:val="004E1636"/>
    <w:rsid w:val="004E166E"/>
    <w:rsid w:val="004E1AA1"/>
    <w:rsid w:val="004E2007"/>
    <w:rsid w:val="004E203D"/>
    <w:rsid w:val="004E20C9"/>
    <w:rsid w:val="004E20D7"/>
    <w:rsid w:val="004E261B"/>
    <w:rsid w:val="004E27AB"/>
    <w:rsid w:val="004E2984"/>
    <w:rsid w:val="004E2B49"/>
    <w:rsid w:val="004E3192"/>
    <w:rsid w:val="004E3955"/>
    <w:rsid w:val="004E3C86"/>
    <w:rsid w:val="004E3D20"/>
    <w:rsid w:val="004E3FE6"/>
    <w:rsid w:val="004E4603"/>
    <w:rsid w:val="004E4A2C"/>
    <w:rsid w:val="004E4B58"/>
    <w:rsid w:val="004E4B76"/>
    <w:rsid w:val="004E4B98"/>
    <w:rsid w:val="004E4BF4"/>
    <w:rsid w:val="004E4C86"/>
    <w:rsid w:val="004E549B"/>
    <w:rsid w:val="004E55B3"/>
    <w:rsid w:val="004E5702"/>
    <w:rsid w:val="004E5771"/>
    <w:rsid w:val="004E57F5"/>
    <w:rsid w:val="004E5823"/>
    <w:rsid w:val="004E5933"/>
    <w:rsid w:val="004E5C89"/>
    <w:rsid w:val="004E5E91"/>
    <w:rsid w:val="004E6079"/>
    <w:rsid w:val="004E652F"/>
    <w:rsid w:val="004E65BC"/>
    <w:rsid w:val="004E68FF"/>
    <w:rsid w:val="004E6D42"/>
    <w:rsid w:val="004E774D"/>
    <w:rsid w:val="004E7C6F"/>
    <w:rsid w:val="004E7F8E"/>
    <w:rsid w:val="004F002B"/>
    <w:rsid w:val="004F00EB"/>
    <w:rsid w:val="004F06B6"/>
    <w:rsid w:val="004F0BF5"/>
    <w:rsid w:val="004F0EB8"/>
    <w:rsid w:val="004F0EF2"/>
    <w:rsid w:val="004F108B"/>
    <w:rsid w:val="004F11C3"/>
    <w:rsid w:val="004F11ED"/>
    <w:rsid w:val="004F128C"/>
    <w:rsid w:val="004F1439"/>
    <w:rsid w:val="004F16ED"/>
    <w:rsid w:val="004F1BFD"/>
    <w:rsid w:val="004F1DF5"/>
    <w:rsid w:val="004F1E0D"/>
    <w:rsid w:val="004F1F07"/>
    <w:rsid w:val="004F1F54"/>
    <w:rsid w:val="004F2ADA"/>
    <w:rsid w:val="004F2C03"/>
    <w:rsid w:val="004F2E83"/>
    <w:rsid w:val="004F3299"/>
    <w:rsid w:val="004F33F3"/>
    <w:rsid w:val="004F3ABA"/>
    <w:rsid w:val="004F3E02"/>
    <w:rsid w:val="004F3E2E"/>
    <w:rsid w:val="004F4181"/>
    <w:rsid w:val="004F43AB"/>
    <w:rsid w:val="004F44EE"/>
    <w:rsid w:val="004F47BA"/>
    <w:rsid w:val="004F4831"/>
    <w:rsid w:val="004F4BB7"/>
    <w:rsid w:val="004F4C22"/>
    <w:rsid w:val="004F4EA9"/>
    <w:rsid w:val="004F4EFA"/>
    <w:rsid w:val="004F51D9"/>
    <w:rsid w:val="004F5254"/>
    <w:rsid w:val="004F5A51"/>
    <w:rsid w:val="004F5C75"/>
    <w:rsid w:val="004F5D46"/>
    <w:rsid w:val="004F601A"/>
    <w:rsid w:val="004F6072"/>
    <w:rsid w:val="004F623C"/>
    <w:rsid w:val="004F639C"/>
    <w:rsid w:val="004F6574"/>
    <w:rsid w:val="004F6708"/>
    <w:rsid w:val="004F676B"/>
    <w:rsid w:val="004F694F"/>
    <w:rsid w:val="004F6B50"/>
    <w:rsid w:val="004F6C75"/>
    <w:rsid w:val="004F6C91"/>
    <w:rsid w:val="004F6DCC"/>
    <w:rsid w:val="004F6F20"/>
    <w:rsid w:val="004F73C3"/>
    <w:rsid w:val="004F7440"/>
    <w:rsid w:val="004F754B"/>
    <w:rsid w:val="004F7624"/>
    <w:rsid w:val="004F76EE"/>
    <w:rsid w:val="004F7A91"/>
    <w:rsid w:val="004F7DE3"/>
    <w:rsid w:val="0050008B"/>
    <w:rsid w:val="0050010C"/>
    <w:rsid w:val="005002CF"/>
    <w:rsid w:val="005005DB"/>
    <w:rsid w:val="00500680"/>
    <w:rsid w:val="00500834"/>
    <w:rsid w:val="005009D4"/>
    <w:rsid w:val="00500A22"/>
    <w:rsid w:val="00500C73"/>
    <w:rsid w:val="00500CDB"/>
    <w:rsid w:val="00500D9F"/>
    <w:rsid w:val="00500F57"/>
    <w:rsid w:val="00500FAB"/>
    <w:rsid w:val="0050124A"/>
    <w:rsid w:val="00501287"/>
    <w:rsid w:val="00501320"/>
    <w:rsid w:val="00501411"/>
    <w:rsid w:val="005016A6"/>
    <w:rsid w:val="005017BC"/>
    <w:rsid w:val="00501820"/>
    <w:rsid w:val="00501ACB"/>
    <w:rsid w:val="00501AF1"/>
    <w:rsid w:val="00501B04"/>
    <w:rsid w:val="00501E3E"/>
    <w:rsid w:val="005020D4"/>
    <w:rsid w:val="00502236"/>
    <w:rsid w:val="00502747"/>
    <w:rsid w:val="00502ABC"/>
    <w:rsid w:val="00502AF9"/>
    <w:rsid w:val="00503074"/>
    <w:rsid w:val="005034CD"/>
    <w:rsid w:val="0050364E"/>
    <w:rsid w:val="005036FD"/>
    <w:rsid w:val="005038BF"/>
    <w:rsid w:val="005039D7"/>
    <w:rsid w:val="00503BBC"/>
    <w:rsid w:val="00503DE0"/>
    <w:rsid w:val="00503EBF"/>
    <w:rsid w:val="005040DD"/>
    <w:rsid w:val="005041E0"/>
    <w:rsid w:val="00504E53"/>
    <w:rsid w:val="00505221"/>
    <w:rsid w:val="00505286"/>
    <w:rsid w:val="00505319"/>
    <w:rsid w:val="005055C6"/>
    <w:rsid w:val="00505DED"/>
    <w:rsid w:val="00505E3F"/>
    <w:rsid w:val="00505E6B"/>
    <w:rsid w:val="00505FD5"/>
    <w:rsid w:val="005061D2"/>
    <w:rsid w:val="00506257"/>
    <w:rsid w:val="00506268"/>
    <w:rsid w:val="005062DB"/>
    <w:rsid w:val="00506339"/>
    <w:rsid w:val="00506381"/>
    <w:rsid w:val="005063D7"/>
    <w:rsid w:val="00506B51"/>
    <w:rsid w:val="00506C1C"/>
    <w:rsid w:val="00506F02"/>
    <w:rsid w:val="00506F96"/>
    <w:rsid w:val="005072B0"/>
    <w:rsid w:val="0050731C"/>
    <w:rsid w:val="005076FC"/>
    <w:rsid w:val="00507A09"/>
    <w:rsid w:val="00507A6E"/>
    <w:rsid w:val="00507AAD"/>
    <w:rsid w:val="005109B2"/>
    <w:rsid w:val="00510A43"/>
    <w:rsid w:val="00510AE1"/>
    <w:rsid w:val="00511205"/>
    <w:rsid w:val="0051131E"/>
    <w:rsid w:val="005113B8"/>
    <w:rsid w:val="00511591"/>
    <w:rsid w:val="0051186A"/>
    <w:rsid w:val="005122A5"/>
    <w:rsid w:val="00512B5F"/>
    <w:rsid w:val="00512BF9"/>
    <w:rsid w:val="00512D9E"/>
    <w:rsid w:val="00512DC6"/>
    <w:rsid w:val="00512F91"/>
    <w:rsid w:val="00512F9D"/>
    <w:rsid w:val="00513041"/>
    <w:rsid w:val="00513128"/>
    <w:rsid w:val="0051318B"/>
    <w:rsid w:val="005131BA"/>
    <w:rsid w:val="005135EB"/>
    <w:rsid w:val="00513BAE"/>
    <w:rsid w:val="00514232"/>
    <w:rsid w:val="005143BD"/>
    <w:rsid w:val="00514413"/>
    <w:rsid w:val="00514558"/>
    <w:rsid w:val="00514A2A"/>
    <w:rsid w:val="00515345"/>
    <w:rsid w:val="005154A4"/>
    <w:rsid w:val="005156A4"/>
    <w:rsid w:val="0051584D"/>
    <w:rsid w:val="00515F07"/>
    <w:rsid w:val="005160B7"/>
    <w:rsid w:val="0051639C"/>
    <w:rsid w:val="005165B7"/>
    <w:rsid w:val="00516904"/>
    <w:rsid w:val="005169BC"/>
    <w:rsid w:val="00516A25"/>
    <w:rsid w:val="00516E50"/>
    <w:rsid w:val="0051712C"/>
    <w:rsid w:val="0051734A"/>
    <w:rsid w:val="00517425"/>
    <w:rsid w:val="00517697"/>
    <w:rsid w:val="00517A9A"/>
    <w:rsid w:val="00517DA8"/>
    <w:rsid w:val="00517EB1"/>
    <w:rsid w:val="00517F0D"/>
    <w:rsid w:val="00520006"/>
    <w:rsid w:val="0052029E"/>
    <w:rsid w:val="00520479"/>
    <w:rsid w:val="005208FE"/>
    <w:rsid w:val="005218CF"/>
    <w:rsid w:val="0052191B"/>
    <w:rsid w:val="00521AE9"/>
    <w:rsid w:val="00521D65"/>
    <w:rsid w:val="00521F8D"/>
    <w:rsid w:val="00522041"/>
    <w:rsid w:val="00522425"/>
    <w:rsid w:val="0052259B"/>
    <w:rsid w:val="005226A7"/>
    <w:rsid w:val="005226D8"/>
    <w:rsid w:val="00522A00"/>
    <w:rsid w:val="00522B04"/>
    <w:rsid w:val="0052306C"/>
    <w:rsid w:val="0052309E"/>
    <w:rsid w:val="00523D7D"/>
    <w:rsid w:val="00523F0F"/>
    <w:rsid w:val="00524300"/>
    <w:rsid w:val="005243FC"/>
    <w:rsid w:val="00524487"/>
    <w:rsid w:val="005247E1"/>
    <w:rsid w:val="00524805"/>
    <w:rsid w:val="00524CD3"/>
    <w:rsid w:val="00524D35"/>
    <w:rsid w:val="00524F69"/>
    <w:rsid w:val="005254B9"/>
    <w:rsid w:val="0052560B"/>
    <w:rsid w:val="005258C9"/>
    <w:rsid w:val="005258EC"/>
    <w:rsid w:val="00525BD1"/>
    <w:rsid w:val="0052646A"/>
    <w:rsid w:val="005265A4"/>
    <w:rsid w:val="00526AFD"/>
    <w:rsid w:val="00526F07"/>
    <w:rsid w:val="005271B3"/>
    <w:rsid w:val="00527381"/>
    <w:rsid w:val="00527763"/>
    <w:rsid w:val="00527786"/>
    <w:rsid w:val="005277CE"/>
    <w:rsid w:val="00527AC9"/>
    <w:rsid w:val="00530203"/>
    <w:rsid w:val="00530326"/>
    <w:rsid w:val="00530560"/>
    <w:rsid w:val="0053058D"/>
    <w:rsid w:val="005306E0"/>
    <w:rsid w:val="00530752"/>
    <w:rsid w:val="00530917"/>
    <w:rsid w:val="00530CFC"/>
    <w:rsid w:val="005312DB"/>
    <w:rsid w:val="00531901"/>
    <w:rsid w:val="00531B3C"/>
    <w:rsid w:val="00531C6F"/>
    <w:rsid w:val="00531F29"/>
    <w:rsid w:val="0053213B"/>
    <w:rsid w:val="00532C2D"/>
    <w:rsid w:val="00532C9A"/>
    <w:rsid w:val="00532CD3"/>
    <w:rsid w:val="00532DB6"/>
    <w:rsid w:val="00532E1E"/>
    <w:rsid w:val="00532E7E"/>
    <w:rsid w:val="00533212"/>
    <w:rsid w:val="0053356D"/>
    <w:rsid w:val="005344C9"/>
    <w:rsid w:val="005346F9"/>
    <w:rsid w:val="005348D1"/>
    <w:rsid w:val="00534C2B"/>
    <w:rsid w:val="005358BA"/>
    <w:rsid w:val="005358DD"/>
    <w:rsid w:val="00535C91"/>
    <w:rsid w:val="00535FC5"/>
    <w:rsid w:val="0053609C"/>
    <w:rsid w:val="00536264"/>
    <w:rsid w:val="005365F1"/>
    <w:rsid w:val="00536770"/>
    <w:rsid w:val="0053680D"/>
    <w:rsid w:val="00536933"/>
    <w:rsid w:val="00536A01"/>
    <w:rsid w:val="00536C56"/>
    <w:rsid w:val="00536CA3"/>
    <w:rsid w:val="00536D49"/>
    <w:rsid w:val="005371B1"/>
    <w:rsid w:val="0053724F"/>
    <w:rsid w:val="0053731F"/>
    <w:rsid w:val="00537471"/>
    <w:rsid w:val="005374CB"/>
    <w:rsid w:val="00537601"/>
    <w:rsid w:val="00537843"/>
    <w:rsid w:val="005379A4"/>
    <w:rsid w:val="00537DAC"/>
    <w:rsid w:val="00537E4A"/>
    <w:rsid w:val="00537EA1"/>
    <w:rsid w:val="0054000E"/>
    <w:rsid w:val="005402A5"/>
    <w:rsid w:val="0054047F"/>
    <w:rsid w:val="005405BB"/>
    <w:rsid w:val="0054093D"/>
    <w:rsid w:val="00540A5B"/>
    <w:rsid w:val="00540C47"/>
    <w:rsid w:val="00541066"/>
    <w:rsid w:val="0054134B"/>
    <w:rsid w:val="00541379"/>
    <w:rsid w:val="0054172B"/>
    <w:rsid w:val="005417EE"/>
    <w:rsid w:val="0054183A"/>
    <w:rsid w:val="00541C16"/>
    <w:rsid w:val="005427EF"/>
    <w:rsid w:val="00542975"/>
    <w:rsid w:val="00542A58"/>
    <w:rsid w:val="00542B35"/>
    <w:rsid w:val="00542D07"/>
    <w:rsid w:val="00542D2C"/>
    <w:rsid w:val="00542FCE"/>
    <w:rsid w:val="00543602"/>
    <w:rsid w:val="005436A8"/>
    <w:rsid w:val="005438A0"/>
    <w:rsid w:val="00543AA5"/>
    <w:rsid w:val="00543C6E"/>
    <w:rsid w:val="00543DBC"/>
    <w:rsid w:val="0054419A"/>
    <w:rsid w:val="0054436F"/>
    <w:rsid w:val="005449D7"/>
    <w:rsid w:val="00544E10"/>
    <w:rsid w:val="005451F9"/>
    <w:rsid w:val="00545296"/>
    <w:rsid w:val="00545563"/>
    <w:rsid w:val="00545992"/>
    <w:rsid w:val="00545AB2"/>
    <w:rsid w:val="00545B8F"/>
    <w:rsid w:val="00545BE1"/>
    <w:rsid w:val="00545BE4"/>
    <w:rsid w:val="00545F4B"/>
    <w:rsid w:val="0054618A"/>
    <w:rsid w:val="005461B0"/>
    <w:rsid w:val="00546255"/>
    <w:rsid w:val="00546256"/>
    <w:rsid w:val="0054631A"/>
    <w:rsid w:val="00546534"/>
    <w:rsid w:val="00546816"/>
    <w:rsid w:val="00546D4E"/>
    <w:rsid w:val="00546E6B"/>
    <w:rsid w:val="00546FB2"/>
    <w:rsid w:val="005474CD"/>
    <w:rsid w:val="005476A9"/>
    <w:rsid w:val="00547B49"/>
    <w:rsid w:val="00547BF0"/>
    <w:rsid w:val="00547C66"/>
    <w:rsid w:val="00547F0B"/>
    <w:rsid w:val="00547FAF"/>
    <w:rsid w:val="005501DC"/>
    <w:rsid w:val="005508FE"/>
    <w:rsid w:val="0055099E"/>
    <w:rsid w:val="00550B69"/>
    <w:rsid w:val="00550EF6"/>
    <w:rsid w:val="00551283"/>
    <w:rsid w:val="005514E4"/>
    <w:rsid w:val="005514EF"/>
    <w:rsid w:val="00551657"/>
    <w:rsid w:val="00551A8A"/>
    <w:rsid w:val="00551B4D"/>
    <w:rsid w:val="00551D48"/>
    <w:rsid w:val="00551EFA"/>
    <w:rsid w:val="0055216C"/>
    <w:rsid w:val="005522F2"/>
    <w:rsid w:val="0055278A"/>
    <w:rsid w:val="00552CF0"/>
    <w:rsid w:val="00552E1E"/>
    <w:rsid w:val="00553449"/>
    <w:rsid w:val="00553517"/>
    <w:rsid w:val="00553680"/>
    <w:rsid w:val="0055379C"/>
    <w:rsid w:val="0055395C"/>
    <w:rsid w:val="00553965"/>
    <w:rsid w:val="00553B15"/>
    <w:rsid w:val="00553B4B"/>
    <w:rsid w:val="00553C69"/>
    <w:rsid w:val="00553D3E"/>
    <w:rsid w:val="00553E4E"/>
    <w:rsid w:val="00553EE9"/>
    <w:rsid w:val="0055435E"/>
    <w:rsid w:val="005544A6"/>
    <w:rsid w:val="0055491D"/>
    <w:rsid w:val="00554956"/>
    <w:rsid w:val="00554996"/>
    <w:rsid w:val="00554DD8"/>
    <w:rsid w:val="005553E4"/>
    <w:rsid w:val="0055545A"/>
    <w:rsid w:val="005554EE"/>
    <w:rsid w:val="00555752"/>
    <w:rsid w:val="005557EA"/>
    <w:rsid w:val="005558BB"/>
    <w:rsid w:val="00555B4B"/>
    <w:rsid w:val="00555E6A"/>
    <w:rsid w:val="00556111"/>
    <w:rsid w:val="005563D0"/>
    <w:rsid w:val="005566A3"/>
    <w:rsid w:val="00556DE6"/>
    <w:rsid w:val="0055716E"/>
    <w:rsid w:val="00557243"/>
    <w:rsid w:val="0055730F"/>
    <w:rsid w:val="005577C5"/>
    <w:rsid w:val="00557DA2"/>
    <w:rsid w:val="00557DD2"/>
    <w:rsid w:val="00557E6F"/>
    <w:rsid w:val="00557F1F"/>
    <w:rsid w:val="00557FFC"/>
    <w:rsid w:val="00560029"/>
    <w:rsid w:val="005600F5"/>
    <w:rsid w:val="0056034A"/>
    <w:rsid w:val="00560400"/>
    <w:rsid w:val="005608AD"/>
    <w:rsid w:val="00560A2C"/>
    <w:rsid w:val="00560AE5"/>
    <w:rsid w:val="00560CCD"/>
    <w:rsid w:val="00561250"/>
    <w:rsid w:val="00561604"/>
    <w:rsid w:val="0056179C"/>
    <w:rsid w:val="00561A92"/>
    <w:rsid w:val="00561CE7"/>
    <w:rsid w:val="00561DA3"/>
    <w:rsid w:val="00561EAA"/>
    <w:rsid w:val="005624F6"/>
    <w:rsid w:val="005625D5"/>
    <w:rsid w:val="005626BA"/>
    <w:rsid w:val="0056281A"/>
    <w:rsid w:val="0056298B"/>
    <w:rsid w:val="00562AAA"/>
    <w:rsid w:val="00562AD1"/>
    <w:rsid w:val="00562B3C"/>
    <w:rsid w:val="00562EB6"/>
    <w:rsid w:val="00563BA2"/>
    <w:rsid w:val="00563D5F"/>
    <w:rsid w:val="005640F4"/>
    <w:rsid w:val="0056464C"/>
    <w:rsid w:val="00564727"/>
    <w:rsid w:val="00564A88"/>
    <w:rsid w:val="00564A9A"/>
    <w:rsid w:val="005650C2"/>
    <w:rsid w:val="00565295"/>
    <w:rsid w:val="0056570A"/>
    <w:rsid w:val="00565777"/>
    <w:rsid w:val="0056581C"/>
    <w:rsid w:val="0056595F"/>
    <w:rsid w:val="00565BCB"/>
    <w:rsid w:val="00566053"/>
    <w:rsid w:val="00566316"/>
    <w:rsid w:val="0056658F"/>
    <w:rsid w:val="005666DE"/>
    <w:rsid w:val="00566B9D"/>
    <w:rsid w:val="00566CE1"/>
    <w:rsid w:val="00566D84"/>
    <w:rsid w:val="00567423"/>
    <w:rsid w:val="005675F6"/>
    <w:rsid w:val="00567767"/>
    <w:rsid w:val="00567B79"/>
    <w:rsid w:val="00567D18"/>
    <w:rsid w:val="00567F45"/>
    <w:rsid w:val="00567FFC"/>
    <w:rsid w:val="00570023"/>
    <w:rsid w:val="005701FF"/>
    <w:rsid w:val="00570580"/>
    <w:rsid w:val="005705C4"/>
    <w:rsid w:val="005707E9"/>
    <w:rsid w:val="00570816"/>
    <w:rsid w:val="00570AE7"/>
    <w:rsid w:val="00570CB6"/>
    <w:rsid w:val="00570ED9"/>
    <w:rsid w:val="00570F03"/>
    <w:rsid w:val="0057145F"/>
    <w:rsid w:val="0057168A"/>
    <w:rsid w:val="0057170B"/>
    <w:rsid w:val="0057174E"/>
    <w:rsid w:val="005717D6"/>
    <w:rsid w:val="00571A18"/>
    <w:rsid w:val="00571A61"/>
    <w:rsid w:val="0057205D"/>
    <w:rsid w:val="00572251"/>
    <w:rsid w:val="005723B1"/>
    <w:rsid w:val="005729A8"/>
    <w:rsid w:val="005729F1"/>
    <w:rsid w:val="00572C68"/>
    <w:rsid w:val="00572F44"/>
    <w:rsid w:val="00573334"/>
    <w:rsid w:val="0057362F"/>
    <w:rsid w:val="00573E3D"/>
    <w:rsid w:val="00573EE8"/>
    <w:rsid w:val="00573FB2"/>
    <w:rsid w:val="00574027"/>
    <w:rsid w:val="0057423A"/>
    <w:rsid w:val="00574573"/>
    <w:rsid w:val="0057478D"/>
    <w:rsid w:val="00574913"/>
    <w:rsid w:val="00574CEA"/>
    <w:rsid w:val="00574E6A"/>
    <w:rsid w:val="005752A0"/>
    <w:rsid w:val="0057542C"/>
    <w:rsid w:val="0057548B"/>
    <w:rsid w:val="005754F2"/>
    <w:rsid w:val="00575676"/>
    <w:rsid w:val="00575820"/>
    <w:rsid w:val="00575844"/>
    <w:rsid w:val="005759B8"/>
    <w:rsid w:val="005759FA"/>
    <w:rsid w:val="00575A27"/>
    <w:rsid w:val="00575EDB"/>
    <w:rsid w:val="00576650"/>
    <w:rsid w:val="005766BB"/>
    <w:rsid w:val="00576739"/>
    <w:rsid w:val="005768D3"/>
    <w:rsid w:val="00576987"/>
    <w:rsid w:val="00576D63"/>
    <w:rsid w:val="00576E5D"/>
    <w:rsid w:val="0057722E"/>
    <w:rsid w:val="00577270"/>
    <w:rsid w:val="005772EA"/>
    <w:rsid w:val="00577354"/>
    <w:rsid w:val="005775FC"/>
    <w:rsid w:val="005776D2"/>
    <w:rsid w:val="00577B43"/>
    <w:rsid w:val="00580092"/>
    <w:rsid w:val="00580179"/>
    <w:rsid w:val="0058037C"/>
    <w:rsid w:val="005804A6"/>
    <w:rsid w:val="00580549"/>
    <w:rsid w:val="005805E6"/>
    <w:rsid w:val="005808C7"/>
    <w:rsid w:val="005809CF"/>
    <w:rsid w:val="00580A80"/>
    <w:rsid w:val="00580BEC"/>
    <w:rsid w:val="00580FD8"/>
    <w:rsid w:val="0058124D"/>
    <w:rsid w:val="00581468"/>
    <w:rsid w:val="00581856"/>
    <w:rsid w:val="00581923"/>
    <w:rsid w:val="00581A57"/>
    <w:rsid w:val="00581B86"/>
    <w:rsid w:val="00581B88"/>
    <w:rsid w:val="00581CA7"/>
    <w:rsid w:val="005822AB"/>
    <w:rsid w:val="0058256F"/>
    <w:rsid w:val="005825A5"/>
    <w:rsid w:val="005827A5"/>
    <w:rsid w:val="00582E07"/>
    <w:rsid w:val="00582F64"/>
    <w:rsid w:val="00582FBC"/>
    <w:rsid w:val="005830FC"/>
    <w:rsid w:val="0058331E"/>
    <w:rsid w:val="005833F8"/>
    <w:rsid w:val="00583792"/>
    <w:rsid w:val="00583C15"/>
    <w:rsid w:val="00583FE6"/>
    <w:rsid w:val="00584970"/>
    <w:rsid w:val="005849BB"/>
    <w:rsid w:val="00584BF4"/>
    <w:rsid w:val="0058512D"/>
    <w:rsid w:val="00585219"/>
    <w:rsid w:val="00585412"/>
    <w:rsid w:val="0058545F"/>
    <w:rsid w:val="005854B4"/>
    <w:rsid w:val="005855A7"/>
    <w:rsid w:val="005859E3"/>
    <w:rsid w:val="00585AFA"/>
    <w:rsid w:val="00585D9F"/>
    <w:rsid w:val="00586097"/>
    <w:rsid w:val="005860B3"/>
    <w:rsid w:val="005861CA"/>
    <w:rsid w:val="00586A8A"/>
    <w:rsid w:val="00586B07"/>
    <w:rsid w:val="00586C99"/>
    <w:rsid w:val="00586CA7"/>
    <w:rsid w:val="00586EFF"/>
    <w:rsid w:val="00586F2C"/>
    <w:rsid w:val="00586FCF"/>
    <w:rsid w:val="00587066"/>
    <w:rsid w:val="00587291"/>
    <w:rsid w:val="00587386"/>
    <w:rsid w:val="0058745C"/>
    <w:rsid w:val="005874B2"/>
    <w:rsid w:val="005877D4"/>
    <w:rsid w:val="00587C4E"/>
    <w:rsid w:val="00587D0F"/>
    <w:rsid w:val="0059001F"/>
    <w:rsid w:val="005909C8"/>
    <w:rsid w:val="00590A19"/>
    <w:rsid w:val="00590A37"/>
    <w:rsid w:val="00590FF4"/>
    <w:rsid w:val="00591221"/>
    <w:rsid w:val="005916BF"/>
    <w:rsid w:val="00591AF9"/>
    <w:rsid w:val="00591D78"/>
    <w:rsid w:val="00591F0C"/>
    <w:rsid w:val="0059205A"/>
    <w:rsid w:val="00592083"/>
    <w:rsid w:val="00592140"/>
    <w:rsid w:val="0059221C"/>
    <w:rsid w:val="0059240C"/>
    <w:rsid w:val="00592727"/>
    <w:rsid w:val="005927CB"/>
    <w:rsid w:val="00592963"/>
    <w:rsid w:val="00592CE4"/>
    <w:rsid w:val="00592D58"/>
    <w:rsid w:val="00593205"/>
    <w:rsid w:val="0059337A"/>
    <w:rsid w:val="00593642"/>
    <w:rsid w:val="005936A8"/>
    <w:rsid w:val="00593901"/>
    <w:rsid w:val="00593C9F"/>
    <w:rsid w:val="00593D81"/>
    <w:rsid w:val="00593DA6"/>
    <w:rsid w:val="00594053"/>
    <w:rsid w:val="00594097"/>
    <w:rsid w:val="005940BC"/>
    <w:rsid w:val="00594108"/>
    <w:rsid w:val="005941CE"/>
    <w:rsid w:val="005946A9"/>
    <w:rsid w:val="00594B72"/>
    <w:rsid w:val="00594DC5"/>
    <w:rsid w:val="005953DA"/>
    <w:rsid w:val="00595520"/>
    <w:rsid w:val="00595711"/>
    <w:rsid w:val="005959F5"/>
    <w:rsid w:val="00595CF6"/>
    <w:rsid w:val="00595DEF"/>
    <w:rsid w:val="00595F2E"/>
    <w:rsid w:val="005960AB"/>
    <w:rsid w:val="005960B8"/>
    <w:rsid w:val="005962EB"/>
    <w:rsid w:val="00596879"/>
    <w:rsid w:val="00596883"/>
    <w:rsid w:val="00596CE8"/>
    <w:rsid w:val="00596CEC"/>
    <w:rsid w:val="00597577"/>
    <w:rsid w:val="005975B7"/>
    <w:rsid w:val="00597602"/>
    <w:rsid w:val="00597669"/>
    <w:rsid w:val="00597948"/>
    <w:rsid w:val="00597A2F"/>
    <w:rsid w:val="00597ADA"/>
    <w:rsid w:val="00597AE8"/>
    <w:rsid w:val="00597E15"/>
    <w:rsid w:val="005A08DF"/>
    <w:rsid w:val="005A1024"/>
    <w:rsid w:val="005A1105"/>
    <w:rsid w:val="005A1216"/>
    <w:rsid w:val="005A1278"/>
    <w:rsid w:val="005A14C8"/>
    <w:rsid w:val="005A165E"/>
    <w:rsid w:val="005A1913"/>
    <w:rsid w:val="005A1991"/>
    <w:rsid w:val="005A1C30"/>
    <w:rsid w:val="005A219D"/>
    <w:rsid w:val="005A234F"/>
    <w:rsid w:val="005A244C"/>
    <w:rsid w:val="005A2665"/>
    <w:rsid w:val="005A290B"/>
    <w:rsid w:val="005A3540"/>
    <w:rsid w:val="005A3598"/>
    <w:rsid w:val="005A35B4"/>
    <w:rsid w:val="005A3889"/>
    <w:rsid w:val="005A38B0"/>
    <w:rsid w:val="005A3D59"/>
    <w:rsid w:val="005A3F97"/>
    <w:rsid w:val="005A3FF0"/>
    <w:rsid w:val="005A40C4"/>
    <w:rsid w:val="005A4354"/>
    <w:rsid w:val="005A446C"/>
    <w:rsid w:val="005A455D"/>
    <w:rsid w:val="005A48FE"/>
    <w:rsid w:val="005A49B5"/>
    <w:rsid w:val="005A4AB9"/>
    <w:rsid w:val="005A4B14"/>
    <w:rsid w:val="005A4B7E"/>
    <w:rsid w:val="005A5093"/>
    <w:rsid w:val="005A5222"/>
    <w:rsid w:val="005A5286"/>
    <w:rsid w:val="005A53D2"/>
    <w:rsid w:val="005A55F1"/>
    <w:rsid w:val="005A5F42"/>
    <w:rsid w:val="005A60A1"/>
    <w:rsid w:val="005A6248"/>
    <w:rsid w:val="005A6505"/>
    <w:rsid w:val="005A6732"/>
    <w:rsid w:val="005A6733"/>
    <w:rsid w:val="005A67ED"/>
    <w:rsid w:val="005A6AAE"/>
    <w:rsid w:val="005A6B1F"/>
    <w:rsid w:val="005A6BD9"/>
    <w:rsid w:val="005A6C4A"/>
    <w:rsid w:val="005A6C98"/>
    <w:rsid w:val="005A6CA6"/>
    <w:rsid w:val="005A6CB7"/>
    <w:rsid w:val="005A6D26"/>
    <w:rsid w:val="005A6DBB"/>
    <w:rsid w:val="005A6EA7"/>
    <w:rsid w:val="005A6FEE"/>
    <w:rsid w:val="005A74FF"/>
    <w:rsid w:val="005A7665"/>
    <w:rsid w:val="005A7671"/>
    <w:rsid w:val="005A7989"/>
    <w:rsid w:val="005A7ACC"/>
    <w:rsid w:val="005A7F76"/>
    <w:rsid w:val="005B01D1"/>
    <w:rsid w:val="005B123F"/>
    <w:rsid w:val="005B158E"/>
    <w:rsid w:val="005B16BD"/>
    <w:rsid w:val="005B1DD9"/>
    <w:rsid w:val="005B1E34"/>
    <w:rsid w:val="005B1E78"/>
    <w:rsid w:val="005B20F4"/>
    <w:rsid w:val="005B231A"/>
    <w:rsid w:val="005B2395"/>
    <w:rsid w:val="005B2864"/>
    <w:rsid w:val="005B2AD4"/>
    <w:rsid w:val="005B2FC4"/>
    <w:rsid w:val="005B31A4"/>
    <w:rsid w:val="005B3284"/>
    <w:rsid w:val="005B339F"/>
    <w:rsid w:val="005B368C"/>
    <w:rsid w:val="005B3885"/>
    <w:rsid w:val="005B38A0"/>
    <w:rsid w:val="005B3935"/>
    <w:rsid w:val="005B3BEC"/>
    <w:rsid w:val="005B3D54"/>
    <w:rsid w:val="005B3F63"/>
    <w:rsid w:val="005B4652"/>
    <w:rsid w:val="005B472B"/>
    <w:rsid w:val="005B4A4A"/>
    <w:rsid w:val="005B50C5"/>
    <w:rsid w:val="005B50C8"/>
    <w:rsid w:val="005B5222"/>
    <w:rsid w:val="005B5244"/>
    <w:rsid w:val="005B533A"/>
    <w:rsid w:val="005B559F"/>
    <w:rsid w:val="005B57E8"/>
    <w:rsid w:val="005B6166"/>
    <w:rsid w:val="005B642E"/>
    <w:rsid w:val="005B6782"/>
    <w:rsid w:val="005B6A67"/>
    <w:rsid w:val="005B6DFA"/>
    <w:rsid w:val="005B6E42"/>
    <w:rsid w:val="005B6E7E"/>
    <w:rsid w:val="005B75DF"/>
    <w:rsid w:val="005B7AC2"/>
    <w:rsid w:val="005B7CEB"/>
    <w:rsid w:val="005B7E7D"/>
    <w:rsid w:val="005C02E6"/>
    <w:rsid w:val="005C0606"/>
    <w:rsid w:val="005C095D"/>
    <w:rsid w:val="005C0C32"/>
    <w:rsid w:val="005C0E91"/>
    <w:rsid w:val="005C0F4A"/>
    <w:rsid w:val="005C11D6"/>
    <w:rsid w:val="005C154D"/>
    <w:rsid w:val="005C16D7"/>
    <w:rsid w:val="005C1F98"/>
    <w:rsid w:val="005C222E"/>
    <w:rsid w:val="005C22BF"/>
    <w:rsid w:val="005C253B"/>
    <w:rsid w:val="005C27DB"/>
    <w:rsid w:val="005C2D59"/>
    <w:rsid w:val="005C2EBC"/>
    <w:rsid w:val="005C2FE5"/>
    <w:rsid w:val="005C303A"/>
    <w:rsid w:val="005C3419"/>
    <w:rsid w:val="005C348C"/>
    <w:rsid w:val="005C3759"/>
    <w:rsid w:val="005C3768"/>
    <w:rsid w:val="005C37EE"/>
    <w:rsid w:val="005C39DA"/>
    <w:rsid w:val="005C39F8"/>
    <w:rsid w:val="005C3A56"/>
    <w:rsid w:val="005C3BA5"/>
    <w:rsid w:val="005C4022"/>
    <w:rsid w:val="005C420A"/>
    <w:rsid w:val="005C46A1"/>
    <w:rsid w:val="005C4732"/>
    <w:rsid w:val="005C47D5"/>
    <w:rsid w:val="005C4CB9"/>
    <w:rsid w:val="005C534E"/>
    <w:rsid w:val="005C53EE"/>
    <w:rsid w:val="005C53FD"/>
    <w:rsid w:val="005C543D"/>
    <w:rsid w:val="005C5556"/>
    <w:rsid w:val="005C5AD2"/>
    <w:rsid w:val="005C5D28"/>
    <w:rsid w:val="005C5E52"/>
    <w:rsid w:val="005C5F4A"/>
    <w:rsid w:val="005C6413"/>
    <w:rsid w:val="005C6418"/>
    <w:rsid w:val="005C6D15"/>
    <w:rsid w:val="005C6D31"/>
    <w:rsid w:val="005C6DC5"/>
    <w:rsid w:val="005C6DE5"/>
    <w:rsid w:val="005C6E28"/>
    <w:rsid w:val="005C6E32"/>
    <w:rsid w:val="005C6F8F"/>
    <w:rsid w:val="005C70F2"/>
    <w:rsid w:val="005C723E"/>
    <w:rsid w:val="005C7524"/>
    <w:rsid w:val="005C774E"/>
    <w:rsid w:val="005C77CB"/>
    <w:rsid w:val="005C7908"/>
    <w:rsid w:val="005C7B80"/>
    <w:rsid w:val="005C7C46"/>
    <w:rsid w:val="005C7EB0"/>
    <w:rsid w:val="005D02C1"/>
    <w:rsid w:val="005D0552"/>
    <w:rsid w:val="005D08A7"/>
    <w:rsid w:val="005D08B8"/>
    <w:rsid w:val="005D0A98"/>
    <w:rsid w:val="005D0ABD"/>
    <w:rsid w:val="005D0B5F"/>
    <w:rsid w:val="005D0B84"/>
    <w:rsid w:val="005D0D6D"/>
    <w:rsid w:val="005D1175"/>
    <w:rsid w:val="005D11EF"/>
    <w:rsid w:val="005D12B9"/>
    <w:rsid w:val="005D14E7"/>
    <w:rsid w:val="005D19FB"/>
    <w:rsid w:val="005D1F3E"/>
    <w:rsid w:val="005D2531"/>
    <w:rsid w:val="005D257E"/>
    <w:rsid w:val="005D293F"/>
    <w:rsid w:val="005D2A8C"/>
    <w:rsid w:val="005D2A96"/>
    <w:rsid w:val="005D2D24"/>
    <w:rsid w:val="005D2DB7"/>
    <w:rsid w:val="005D3569"/>
    <w:rsid w:val="005D36B0"/>
    <w:rsid w:val="005D396F"/>
    <w:rsid w:val="005D39EA"/>
    <w:rsid w:val="005D3A3A"/>
    <w:rsid w:val="005D3E4C"/>
    <w:rsid w:val="005D40F3"/>
    <w:rsid w:val="005D4214"/>
    <w:rsid w:val="005D49EB"/>
    <w:rsid w:val="005D4E19"/>
    <w:rsid w:val="005D50DA"/>
    <w:rsid w:val="005D575C"/>
    <w:rsid w:val="005D58FC"/>
    <w:rsid w:val="005D5D86"/>
    <w:rsid w:val="005D5E78"/>
    <w:rsid w:val="005D5EE9"/>
    <w:rsid w:val="005D6096"/>
    <w:rsid w:val="005D6155"/>
    <w:rsid w:val="005D64E4"/>
    <w:rsid w:val="005D675F"/>
    <w:rsid w:val="005D6B16"/>
    <w:rsid w:val="005D6B17"/>
    <w:rsid w:val="005D6B87"/>
    <w:rsid w:val="005D6F8C"/>
    <w:rsid w:val="005D72EF"/>
    <w:rsid w:val="005D765D"/>
    <w:rsid w:val="005D7688"/>
    <w:rsid w:val="005D79F5"/>
    <w:rsid w:val="005D7B0F"/>
    <w:rsid w:val="005D7D73"/>
    <w:rsid w:val="005D7FA7"/>
    <w:rsid w:val="005E0009"/>
    <w:rsid w:val="005E053E"/>
    <w:rsid w:val="005E073B"/>
    <w:rsid w:val="005E0D4C"/>
    <w:rsid w:val="005E0E59"/>
    <w:rsid w:val="005E1523"/>
    <w:rsid w:val="005E15E7"/>
    <w:rsid w:val="005E15FB"/>
    <w:rsid w:val="005E1887"/>
    <w:rsid w:val="005E18FA"/>
    <w:rsid w:val="005E1D16"/>
    <w:rsid w:val="005E1DA3"/>
    <w:rsid w:val="005E1E95"/>
    <w:rsid w:val="005E1EFC"/>
    <w:rsid w:val="005E1FA2"/>
    <w:rsid w:val="005E22B2"/>
    <w:rsid w:val="005E2386"/>
    <w:rsid w:val="005E23AE"/>
    <w:rsid w:val="005E2457"/>
    <w:rsid w:val="005E26EF"/>
    <w:rsid w:val="005E2766"/>
    <w:rsid w:val="005E2871"/>
    <w:rsid w:val="005E2A81"/>
    <w:rsid w:val="005E2AC6"/>
    <w:rsid w:val="005E2B3F"/>
    <w:rsid w:val="005E2B79"/>
    <w:rsid w:val="005E2D1F"/>
    <w:rsid w:val="005E2D32"/>
    <w:rsid w:val="005E2EC8"/>
    <w:rsid w:val="005E2F85"/>
    <w:rsid w:val="005E3010"/>
    <w:rsid w:val="005E3085"/>
    <w:rsid w:val="005E328A"/>
    <w:rsid w:val="005E331D"/>
    <w:rsid w:val="005E34F8"/>
    <w:rsid w:val="005E350D"/>
    <w:rsid w:val="005E365F"/>
    <w:rsid w:val="005E3796"/>
    <w:rsid w:val="005E39B6"/>
    <w:rsid w:val="005E3AB8"/>
    <w:rsid w:val="005E3DF0"/>
    <w:rsid w:val="005E3FB5"/>
    <w:rsid w:val="005E3FE4"/>
    <w:rsid w:val="005E456D"/>
    <w:rsid w:val="005E4646"/>
    <w:rsid w:val="005E4D2E"/>
    <w:rsid w:val="005E51C6"/>
    <w:rsid w:val="005E51CF"/>
    <w:rsid w:val="005E5265"/>
    <w:rsid w:val="005E5356"/>
    <w:rsid w:val="005E57B5"/>
    <w:rsid w:val="005E583F"/>
    <w:rsid w:val="005E5AC6"/>
    <w:rsid w:val="005E5BA6"/>
    <w:rsid w:val="005E5BAE"/>
    <w:rsid w:val="005E5BC5"/>
    <w:rsid w:val="005E5C01"/>
    <w:rsid w:val="005E5D04"/>
    <w:rsid w:val="005E5F57"/>
    <w:rsid w:val="005E66F5"/>
    <w:rsid w:val="005E6C13"/>
    <w:rsid w:val="005E6E55"/>
    <w:rsid w:val="005E70A4"/>
    <w:rsid w:val="005E70CA"/>
    <w:rsid w:val="005E7329"/>
    <w:rsid w:val="005E7431"/>
    <w:rsid w:val="005E751E"/>
    <w:rsid w:val="005E75A8"/>
    <w:rsid w:val="005E7A4E"/>
    <w:rsid w:val="005E7DF7"/>
    <w:rsid w:val="005E7F76"/>
    <w:rsid w:val="005F0141"/>
    <w:rsid w:val="005F0274"/>
    <w:rsid w:val="005F03C4"/>
    <w:rsid w:val="005F057A"/>
    <w:rsid w:val="005F076B"/>
    <w:rsid w:val="005F0D48"/>
    <w:rsid w:val="005F0E0F"/>
    <w:rsid w:val="005F106C"/>
    <w:rsid w:val="005F1620"/>
    <w:rsid w:val="005F17EE"/>
    <w:rsid w:val="005F1892"/>
    <w:rsid w:val="005F1B1E"/>
    <w:rsid w:val="005F1E6C"/>
    <w:rsid w:val="005F2577"/>
    <w:rsid w:val="005F296B"/>
    <w:rsid w:val="005F2AB4"/>
    <w:rsid w:val="005F3172"/>
    <w:rsid w:val="005F3183"/>
    <w:rsid w:val="005F364F"/>
    <w:rsid w:val="005F3650"/>
    <w:rsid w:val="005F3720"/>
    <w:rsid w:val="005F3863"/>
    <w:rsid w:val="005F3B03"/>
    <w:rsid w:val="005F46CD"/>
    <w:rsid w:val="005F4A76"/>
    <w:rsid w:val="005F4B21"/>
    <w:rsid w:val="005F52B4"/>
    <w:rsid w:val="005F54C3"/>
    <w:rsid w:val="005F590A"/>
    <w:rsid w:val="005F5B93"/>
    <w:rsid w:val="005F5C4B"/>
    <w:rsid w:val="005F630B"/>
    <w:rsid w:val="005F6465"/>
    <w:rsid w:val="005F65DA"/>
    <w:rsid w:val="005F6918"/>
    <w:rsid w:val="005F7017"/>
    <w:rsid w:val="005F71AE"/>
    <w:rsid w:val="005F7F1F"/>
    <w:rsid w:val="005F7FDA"/>
    <w:rsid w:val="006000F9"/>
    <w:rsid w:val="00600196"/>
    <w:rsid w:val="0060030C"/>
    <w:rsid w:val="00600389"/>
    <w:rsid w:val="006006B9"/>
    <w:rsid w:val="00600888"/>
    <w:rsid w:val="00600EA6"/>
    <w:rsid w:val="006013B6"/>
    <w:rsid w:val="006015BD"/>
    <w:rsid w:val="00601630"/>
    <w:rsid w:val="006016A1"/>
    <w:rsid w:val="00601702"/>
    <w:rsid w:val="00601B54"/>
    <w:rsid w:val="00601E57"/>
    <w:rsid w:val="00601FF2"/>
    <w:rsid w:val="006020DB"/>
    <w:rsid w:val="00602280"/>
    <w:rsid w:val="006022B1"/>
    <w:rsid w:val="006024A3"/>
    <w:rsid w:val="006024DC"/>
    <w:rsid w:val="006028E3"/>
    <w:rsid w:val="006029F5"/>
    <w:rsid w:val="00602B09"/>
    <w:rsid w:val="006031C8"/>
    <w:rsid w:val="0060324F"/>
    <w:rsid w:val="006032FE"/>
    <w:rsid w:val="0060356D"/>
    <w:rsid w:val="006038A2"/>
    <w:rsid w:val="006042E4"/>
    <w:rsid w:val="00604302"/>
    <w:rsid w:val="00604936"/>
    <w:rsid w:val="00604A02"/>
    <w:rsid w:val="00604F87"/>
    <w:rsid w:val="0060500F"/>
    <w:rsid w:val="006050CF"/>
    <w:rsid w:val="00605253"/>
    <w:rsid w:val="00605344"/>
    <w:rsid w:val="006058C4"/>
    <w:rsid w:val="00605A1B"/>
    <w:rsid w:val="00605B28"/>
    <w:rsid w:val="00605B65"/>
    <w:rsid w:val="00605CB5"/>
    <w:rsid w:val="00605FA8"/>
    <w:rsid w:val="00605FF5"/>
    <w:rsid w:val="006064C3"/>
    <w:rsid w:val="006065A8"/>
    <w:rsid w:val="00606742"/>
    <w:rsid w:val="00606935"/>
    <w:rsid w:val="00606996"/>
    <w:rsid w:val="00606A85"/>
    <w:rsid w:val="00606BBE"/>
    <w:rsid w:val="00606FAA"/>
    <w:rsid w:val="00607165"/>
    <w:rsid w:val="006072C7"/>
    <w:rsid w:val="00607301"/>
    <w:rsid w:val="0060748D"/>
    <w:rsid w:val="00607494"/>
    <w:rsid w:val="00607571"/>
    <w:rsid w:val="006077FC"/>
    <w:rsid w:val="0060791C"/>
    <w:rsid w:val="00607A50"/>
    <w:rsid w:val="00607ADC"/>
    <w:rsid w:val="00607F28"/>
    <w:rsid w:val="00610017"/>
    <w:rsid w:val="00610074"/>
    <w:rsid w:val="00610186"/>
    <w:rsid w:val="00610408"/>
    <w:rsid w:val="00610538"/>
    <w:rsid w:val="00610686"/>
    <w:rsid w:val="006108A9"/>
    <w:rsid w:val="00610DC1"/>
    <w:rsid w:val="00610E81"/>
    <w:rsid w:val="006112A3"/>
    <w:rsid w:val="006113C5"/>
    <w:rsid w:val="0061144F"/>
    <w:rsid w:val="006118C4"/>
    <w:rsid w:val="006118FE"/>
    <w:rsid w:val="00611E33"/>
    <w:rsid w:val="00611F45"/>
    <w:rsid w:val="006121FA"/>
    <w:rsid w:val="00612237"/>
    <w:rsid w:val="00612343"/>
    <w:rsid w:val="0061235F"/>
    <w:rsid w:val="006123AB"/>
    <w:rsid w:val="006124B4"/>
    <w:rsid w:val="006124DB"/>
    <w:rsid w:val="006124E6"/>
    <w:rsid w:val="006125DC"/>
    <w:rsid w:val="00612C3E"/>
    <w:rsid w:val="00612D08"/>
    <w:rsid w:val="00612F5D"/>
    <w:rsid w:val="00612F8A"/>
    <w:rsid w:val="00613088"/>
    <w:rsid w:val="0061308A"/>
    <w:rsid w:val="0061314E"/>
    <w:rsid w:val="0061351C"/>
    <w:rsid w:val="006137E2"/>
    <w:rsid w:val="00613F7C"/>
    <w:rsid w:val="006141ED"/>
    <w:rsid w:val="0061436A"/>
    <w:rsid w:val="0061438C"/>
    <w:rsid w:val="0061453E"/>
    <w:rsid w:val="00614552"/>
    <w:rsid w:val="00614633"/>
    <w:rsid w:val="006149EA"/>
    <w:rsid w:val="00614A94"/>
    <w:rsid w:val="00614AFD"/>
    <w:rsid w:val="00614F17"/>
    <w:rsid w:val="006150C6"/>
    <w:rsid w:val="006152DF"/>
    <w:rsid w:val="006152E1"/>
    <w:rsid w:val="0061540F"/>
    <w:rsid w:val="006156B7"/>
    <w:rsid w:val="006156D9"/>
    <w:rsid w:val="00615789"/>
    <w:rsid w:val="00615906"/>
    <w:rsid w:val="00615A65"/>
    <w:rsid w:val="00615D1A"/>
    <w:rsid w:val="00615FC7"/>
    <w:rsid w:val="00616184"/>
    <w:rsid w:val="00616918"/>
    <w:rsid w:val="00616B7D"/>
    <w:rsid w:val="00616BD2"/>
    <w:rsid w:val="0061713D"/>
    <w:rsid w:val="006171A9"/>
    <w:rsid w:val="006171F3"/>
    <w:rsid w:val="00617414"/>
    <w:rsid w:val="00617418"/>
    <w:rsid w:val="00617C9F"/>
    <w:rsid w:val="00620402"/>
    <w:rsid w:val="00620CCE"/>
    <w:rsid w:val="00620F02"/>
    <w:rsid w:val="00620F0A"/>
    <w:rsid w:val="00620F2E"/>
    <w:rsid w:val="00620FA8"/>
    <w:rsid w:val="006210C4"/>
    <w:rsid w:val="0062137B"/>
    <w:rsid w:val="00621549"/>
    <w:rsid w:val="00621767"/>
    <w:rsid w:val="00621AD9"/>
    <w:rsid w:val="00621E44"/>
    <w:rsid w:val="00622348"/>
    <w:rsid w:val="00622491"/>
    <w:rsid w:val="0062278B"/>
    <w:rsid w:val="00622A35"/>
    <w:rsid w:val="00622CA1"/>
    <w:rsid w:val="00622CB7"/>
    <w:rsid w:val="0062347C"/>
    <w:rsid w:val="006234DE"/>
    <w:rsid w:val="00623B43"/>
    <w:rsid w:val="00623CC0"/>
    <w:rsid w:val="00623D21"/>
    <w:rsid w:val="00623DC9"/>
    <w:rsid w:val="00624123"/>
    <w:rsid w:val="006243FD"/>
    <w:rsid w:val="0062443F"/>
    <w:rsid w:val="006244A9"/>
    <w:rsid w:val="006248BE"/>
    <w:rsid w:val="0062496A"/>
    <w:rsid w:val="00624E74"/>
    <w:rsid w:val="0062542E"/>
    <w:rsid w:val="006254DD"/>
    <w:rsid w:val="006256C3"/>
    <w:rsid w:val="006256EC"/>
    <w:rsid w:val="00625748"/>
    <w:rsid w:val="00625BA7"/>
    <w:rsid w:val="00626029"/>
    <w:rsid w:val="0062685D"/>
    <w:rsid w:val="00626B8D"/>
    <w:rsid w:val="00626BCD"/>
    <w:rsid w:val="0062747E"/>
    <w:rsid w:val="00627519"/>
    <w:rsid w:val="00627551"/>
    <w:rsid w:val="006278F5"/>
    <w:rsid w:val="006279B8"/>
    <w:rsid w:val="00627B94"/>
    <w:rsid w:val="00627B9E"/>
    <w:rsid w:val="00627D39"/>
    <w:rsid w:val="00630341"/>
    <w:rsid w:val="00630583"/>
    <w:rsid w:val="006305A6"/>
    <w:rsid w:val="006305E5"/>
    <w:rsid w:val="00630766"/>
    <w:rsid w:val="006307A4"/>
    <w:rsid w:val="006308E9"/>
    <w:rsid w:val="00630937"/>
    <w:rsid w:val="006309E9"/>
    <w:rsid w:val="00630AC1"/>
    <w:rsid w:val="0063154C"/>
    <w:rsid w:val="00631599"/>
    <w:rsid w:val="00631B60"/>
    <w:rsid w:val="00631D37"/>
    <w:rsid w:val="006320F7"/>
    <w:rsid w:val="006321F0"/>
    <w:rsid w:val="00632255"/>
    <w:rsid w:val="00632313"/>
    <w:rsid w:val="00632435"/>
    <w:rsid w:val="0063246D"/>
    <w:rsid w:val="00632D2F"/>
    <w:rsid w:val="00632E8F"/>
    <w:rsid w:val="006330FE"/>
    <w:rsid w:val="0063338E"/>
    <w:rsid w:val="0063353D"/>
    <w:rsid w:val="0063368E"/>
    <w:rsid w:val="006339E6"/>
    <w:rsid w:val="00633D77"/>
    <w:rsid w:val="00634198"/>
    <w:rsid w:val="006341C9"/>
    <w:rsid w:val="00634A0A"/>
    <w:rsid w:val="00634BA5"/>
    <w:rsid w:val="00634BF4"/>
    <w:rsid w:val="00634C5A"/>
    <w:rsid w:val="00635191"/>
    <w:rsid w:val="0063521F"/>
    <w:rsid w:val="0063536F"/>
    <w:rsid w:val="0063578C"/>
    <w:rsid w:val="006357A8"/>
    <w:rsid w:val="0063590D"/>
    <w:rsid w:val="00635932"/>
    <w:rsid w:val="0063596F"/>
    <w:rsid w:val="00635A83"/>
    <w:rsid w:val="00635D79"/>
    <w:rsid w:val="00635E73"/>
    <w:rsid w:val="00636423"/>
    <w:rsid w:val="0063664A"/>
    <w:rsid w:val="006367CA"/>
    <w:rsid w:val="0063694C"/>
    <w:rsid w:val="00636A30"/>
    <w:rsid w:val="00636ABD"/>
    <w:rsid w:val="00636B3D"/>
    <w:rsid w:val="00636C00"/>
    <w:rsid w:val="00636C56"/>
    <w:rsid w:val="00636DC5"/>
    <w:rsid w:val="00636F3B"/>
    <w:rsid w:val="006372BB"/>
    <w:rsid w:val="00637378"/>
    <w:rsid w:val="0063760C"/>
    <w:rsid w:val="006401D5"/>
    <w:rsid w:val="00640437"/>
    <w:rsid w:val="0064096D"/>
    <w:rsid w:val="00640B75"/>
    <w:rsid w:val="00640DC4"/>
    <w:rsid w:val="00641108"/>
    <w:rsid w:val="006412C6"/>
    <w:rsid w:val="00641516"/>
    <w:rsid w:val="0064172C"/>
    <w:rsid w:val="00641B3C"/>
    <w:rsid w:val="00641BD1"/>
    <w:rsid w:val="0064214F"/>
    <w:rsid w:val="006422A7"/>
    <w:rsid w:val="006424AD"/>
    <w:rsid w:val="006428AB"/>
    <w:rsid w:val="00642AFD"/>
    <w:rsid w:val="00642C1F"/>
    <w:rsid w:val="00642F19"/>
    <w:rsid w:val="00642F5A"/>
    <w:rsid w:val="00642FE4"/>
    <w:rsid w:val="00642FF2"/>
    <w:rsid w:val="006434FE"/>
    <w:rsid w:val="00643BB8"/>
    <w:rsid w:val="00643DE3"/>
    <w:rsid w:val="0064418F"/>
    <w:rsid w:val="00644381"/>
    <w:rsid w:val="006445CE"/>
    <w:rsid w:val="0064466E"/>
    <w:rsid w:val="0064468A"/>
    <w:rsid w:val="0064484F"/>
    <w:rsid w:val="006448BB"/>
    <w:rsid w:val="006449B7"/>
    <w:rsid w:val="00644A7D"/>
    <w:rsid w:val="00644ECE"/>
    <w:rsid w:val="00644F54"/>
    <w:rsid w:val="006454FD"/>
    <w:rsid w:val="0064552B"/>
    <w:rsid w:val="006456C2"/>
    <w:rsid w:val="00645A80"/>
    <w:rsid w:val="00645E48"/>
    <w:rsid w:val="006460D1"/>
    <w:rsid w:val="006465DD"/>
    <w:rsid w:val="00646A4A"/>
    <w:rsid w:val="00646ABF"/>
    <w:rsid w:val="00646C9A"/>
    <w:rsid w:val="00646CB7"/>
    <w:rsid w:val="00646CCD"/>
    <w:rsid w:val="00646E14"/>
    <w:rsid w:val="00647253"/>
    <w:rsid w:val="006473CB"/>
    <w:rsid w:val="00647418"/>
    <w:rsid w:val="0064750F"/>
    <w:rsid w:val="00647585"/>
    <w:rsid w:val="00647802"/>
    <w:rsid w:val="00647838"/>
    <w:rsid w:val="0064784E"/>
    <w:rsid w:val="0064790B"/>
    <w:rsid w:val="00647A6A"/>
    <w:rsid w:val="00647CB9"/>
    <w:rsid w:val="00647D94"/>
    <w:rsid w:val="00647EB6"/>
    <w:rsid w:val="00647F75"/>
    <w:rsid w:val="0065008D"/>
    <w:rsid w:val="00650284"/>
    <w:rsid w:val="006505CE"/>
    <w:rsid w:val="006506A1"/>
    <w:rsid w:val="00650A3A"/>
    <w:rsid w:val="00650B59"/>
    <w:rsid w:val="00650D5C"/>
    <w:rsid w:val="00651365"/>
    <w:rsid w:val="006514AE"/>
    <w:rsid w:val="00651686"/>
    <w:rsid w:val="006516B4"/>
    <w:rsid w:val="00651A4D"/>
    <w:rsid w:val="00651B49"/>
    <w:rsid w:val="00651FD3"/>
    <w:rsid w:val="00652079"/>
    <w:rsid w:val="0065256F"/>
    <w:rsid w:val="00652649"/>
    <w:rsid w:val="00652679"/>
    <w:rsid w:val="006526E4"/>
    <w:rsid w:val="00652C97"/>
    <w:rsid w:val="00653296"/>
    <w:rsid w:val="006533B8"/>
    <w:rsid w:val="00653604"/>
    <w:rsid w:val="00653659"/>
    <w:rsid w:val="00653955"/>
    <w:rsid w:val="00653D19"/>
    <w:rsid w:val="00653E83"/>
    <w:rsid w:val="00653EB2"/>
    <w:rsid w:val="00653FE6"/>
    <w:rsid w:val="006540E0"/>
    <w:rsid w:val="006541D9"/>
    <w:rsid w:val="006545BB"/>
    <w:rsid w:val="00654A83"/>
    <w:rsid w:val="00654FAE"/>
    <w:rsid w:val="00655039"/>
    <w:rsid w:val="0065522A"/>
    <w:rsid w:val="006557D4"/>
    <w:rsid w:val="006557DB"/>
    <w:rsid w:val="00655865"/>
    <w:rsid w:val="00655966"/>
    <w:rsid w:val="00655BDB"/>
    <w:rsid w:val="00655DD8"/>
    <w:rsid w:val="00655E98"/>
    <w:rsid w:val="00655FB6"/>
    <w:rsid w:val="00656299"/>
    <w:rsid w:val="00656346"/>
    <w:rsid w:val="006563FE"/>
    <w:rsid w:val="0065676F"/>
    <w:rsid w:val="00656DE3"/>
    <w:rsid w:val="00657183"/>
    <w:rsid w:val="00657283"/>
    <w:rsid w:val="00657630"/>
    <w:rsid w:val="00657807"/>
    <w:rsid w:val="00657A04"/>
    <w:rsid w:val="00657EC3"/>
    <w:rsid w:val="00657ED9"/>
    <w:rsid w:val="00657F65"/>
    <w:rsid w:val="00660258"/>
    <w:rsid w:val="006602E1"/>
    <w:rsid w:val="006602EB"/>
    <w:rsid w:val="00660500"/>
    <w:rsid w:val="006606CC"/>
    <w:rsid w:val="00660B27"/>
    <w:rsid w:val="00660BA2"/>
    <w:rsid w:val="00660BC2"/>
    <w:rsid w:val="00660C13"/>
    <w:rsid w:val="00660D90"/>
    <w:rsid w:val="00660E73"/>
    <w:rsid w:val="00661683"/>
    <w:rsid w:val="00661B64"/>
    <w:rsid w:val="00661BBC"/>
    <w:rsid w:val="00661E82"/>
    <w:rsid w:val="00661E8A"/>
    <w:rsid w:val="006627DF"/>
    <w:rsid w:val="00662882"/>
    <w:rsid w:val="00662B80"/>
    <w:rsid w:val="00662C43"/>
    <w:rsid w:val="00662CED"/>
    <w:rsid w:val="00662D74"/>
    <w:rsid w:val="006631D0"/>
    <w:rsid w:val="0066351D"/>
    <w:rsid w:val="00663600"/>
    <w:rsid w:val="00663738"/>
    <w:rsid w:val="00663B26"/>
    <w:rsid w:val="00663B29"/>
    <w:rsid w:val="00663D5A"/>
    <w:rsid w:val="00663E46"/>
    <w:rsid w:val="00663E71"/>
    <w:rsid w:val="0066412C"/>
    <w:rsid w:val="006642E0"/>
    <w:rsid w:val="0066439B"/>
    <w:rsid w:val="00664415"/>
    <w:rsid w:val="00664480"/>
    <w:rsid w:val="006644B7"/>
    <w:rsid w:val="00664A52"/>
    <w:rsid w:val="00664D57"/>
    <w:rsid w:val="00665168"/>
    <w:rsid w:val="006653AA"/>
    <w:rsid w:val="00665540"/>
    <w:rsid w:val="006655CB"/>
    <w:rsid w:val="0066598C"/>
    <w:rsid w:val="00665B76"/>
    <w:rsid w:val="00665D05"/>
    <w:rsid w:val="00665FAB"/>
    <w:rsid w:val="00666489"/>
    <w:rsid w:val="006666F2"/>
    <w:rsid w:val="00666CE3"/>
    <w:rsid w:val="00666D31"/>
    <w:rsid w:val="00666FE7"/>
    <w:rsid w:val="00667155"/>
    <w:rsid w:val="0066767D"/>
    <w:rsid w:val="00667CFC"/>
    <w:rsid w:val="00667E4F"/>
    <w:rsid w:val="00670075"/>
    <w:rsid w:val="00670081"/>
    <w:rsid w:val="00670303"/>
    <w:rsid w:val="0067037E"/>
    <w:rsid w:val="006704E1"/>
    <w:rsid w:val="00670678"/>
    <w:rsid w:val="0067067F"/>
    <w:rsid w:val="00671801"/>
    <w:rsid w:val="00671966"/>
    <w:rsid w:val="00671A63"/>
    <w:rsid w:val="00671D9A"/>
    <w:rsid w:val="00671F13"/>
    <w:rsid w:val="00671FC7"/>
    <w:rsid w:val="00672270"/>
    <w:rsid w:val="00672271"/>
    <w:rsid w:val="00672602"/>
    <w:rsid w:val="0067262F"/>
    <w:rsid w:val="0067276E"/>
    <w:rsid w:val="006729CF"/>
    <w:rsid w:val="0067314A"/>
    <w:rsid w:val="006731A5"/>
    <w:rsid w:val="00673284"/>
    <w:rsid w:val="006735A3"/>
    <w:rsid w:val="006735EA"/>
    <w:rsid w:val="00673B31"/>
    <w:rsid w:val="00673D2E"/>
    <w:rsid w:val="00673E8C"/>
    <w:rsid w:val="00673EA8"/>
    <w:rsid w:val="0067483F"/>
    <w:rsid w:val="00674AA9"/>
    <w:rsid w:val="00674D8A"/>
    <w:rsid w:val="0067506C"/>
    <w:rsid w:val="006750BE"/>
    <w:rsid w:val="00675257"/>
    <w:rsid w:val="006754E7"/>
    <w:rsid w:val="00675D2F"/>
    <w:rsid w:val="00675E10"/>
    <w:rsid w:val="00676169"/>
    <w:rsid w:val="006763CD"/>
    <w:rsid w:val="00676A81"/>
    <w:rsid w:val="00676AFF"/>
    <w:rsid w:val="00676C84"/>
    <w:rsid w:val="00676F7A"/>
    <w:rsid w:val="00677031"/>
    <w:rsid w:val="00677176"/>
    <w:rsid w:val="006771C9"/>
    <w:rsid w:val="006772EA"/>
    <w:rsid w:val="006772F8"/>
    <w:rsid w:val="00677426"/>
    <w:rsid w:val="0067798B"/>
    <w:rsid w:val="00677B4E"/>
    <w:rsid w:val="00677D55"/>
    <w:rsid w:val="00677FAC"/>
    <w:rsid w:val="006805E5"/>
    <w:rsid w:val="006808F1"/>
    <w:rsid w:val="006809DA"/>
    <w:rsid w:val="00680AB9"/>
    <w:rsid w:val="00680FCC"/>
    <w:rsid w:val="0068101D"/>
    <w:rsid w:val="006812AB"/>
    <w:rsid w:val="0068141B"/>
    <w:rsid w:val="0068155E"/>
    <w:rsid w:val="00681A5C"/>
    <w:rsid w:val="00681BFB"/>
    <w:rsid w:val="00681CAB"/>
    <w:rsid w:val="00681E2D"/>
    <w:rsid w:val="00682584"/>
    <w:rsid w:val="00682659"/>
    <w:rsid w:val="006826E3"/>
    <w:rsid w:val="0068270F"/>
    <w:rsid w:val="006828D9"/>
    <w:rsid w:val="0068293F"/>
    <w:rsid w:val="00682E80"/>
    <w:rsid w:val="00682F11"/>
    <w:rsid w:val="006830C5"/>
    <w:rsid w:val="00683245"/>
    <w:rsid w:val="006832D1"/>
    <w:rsid w:val="006833A4"/>
    <w:rsid w:val="006834DA"/>
    <w:rsid w:val="00683529"/>
    <w:rsid w:val="00683537"/>
    <w:rsid w:val="00683C8F"/>
    <w:rsid w:val="00683FE4"/>
    <w:rsid w:val="006840CD"/>
    <w:rsid w:val="006844C8"/>
    <w:rsid w:val="00684BB6"/>
    <w:rsid w:val="00684FEA"/>
    <w:rsid w:val="0068524F"/>
    <w:rsid w:val="0068526D"/>
    <w:rsid w:val="006855D7"/>
    <w:rsid w:val="006859E6"/>
    <w:rsid w:val="00685BCA"/>
    <w:rsid w:val="00685BF0"/>
    <w:rsid w:val="00685BF4"/>
    <w:rsid w:val="00685FF8"/>
    <w:rsid w:val="006860BD"/>
    <w:rsid w:val="00686615"/>
    <w:rsid w:val="0068668F"/>
    <w:rsid w:val="00686965"/>
    <w:rsid w:val="00686A2F"/>
    <w:rsid w:val="00687221"/>
    <w:rsid w:val="006872E1"/>
    <w:rsid w:val="00687349"/>
    <w:rsid w:val="0068784F"/>
    <w:rsid w:val="006878F1"/>
    <w:rsid w:val="00687A1B"/>
    <w:rsid w:val="00687B42"/>
    <w:rsid w:val="00687D8A"/>
    <w:rsid w:val="00687DEA"/>
    <w:rsid w:val="00687F1A"/>
    <w:rsid w:val="0069008F"/>
    <w:rsid w:val="006903BD"/>
    <w:rsid w:val="006905B1"/>
    <w:rsid w:val="0069093E"/>
    <w:rsid w:val="00690B6E"/>
    <w:rsid w:val="00690B7C"/>
    <w:rsid w:val="00690D84"/>
    <w:rsid w:val="00690DF2"/>
    <w:rsid w:val="00690E84"/>
    <w:rsid w:val="00691043"/>
    <w:rsid w:val="0069107B"/>
    <w:rsid w:val="006911C4"/>
    <w:rsid w:val="006913DC"/>
    <w:rsid w:val="00691628"/>
    <w:rsid w:val="00691670"/>
    <w:rsid w:val="0069186C"/>
    <w:rsid w:val="006919D7"/>
    <w:rsid w:val="00691BE4"/>
    <w:rsid w:val="00691C2E"/>
    <w:rsid w:val="00691E89"/>
    <w:rsid w:val="00692048"/>
    <w:rsid w:val="006926F0"/>
    <w:rsid w:val="00692770"/>
    <w:rsid w:val="00692784"/>
    <w:rsid w:val="006929F2"/>
    <w:rsid w:val="00692A02"/>
    <w:rsid w:val="00692B2C"/>
    <w:rsid w:val="00692BFE"/>
    <w:rsid w:val="00692DED"/>
    <w:rsid w:val="00692F5C"/>
    <w:rsid w:val="006933D4"/>
    <w:rsid w:val="006936D0"/>
    <w:rsid w:val="0069378F"/>
    <w:rsid w:val="00693905"/>
    <w:rsid w:val="00693B05"/>
    <w:rsid w:val="00693BF1"/>
    <w:rsid w:val="00693CAB"/>
    <w:rsid w:val="00693CE9"/>
    <w:rsid w:val="00693DE7"/>
    <w:rsid w:val="00693EAB"/>
    <w:rsid w:val="00693EC9"/>
    <w:rsid w:val="00693ED5"/>
    <w:rsid w:val="006941D4"/>
    <w:rsid w:val="006942CD"/>
    <w:rsid w:val="00694300"/>
    <w:rsid w:val="00694A94"/>
    <w:rsid w:val="00694E8F"/>
    <w:rsid w:val="006952E6"/>
    <w:rsid w:val="0069567F"/>
    <w:rsid w:val="0069585A"/>
    <w:rsid w:val="00695956"/>
    <w:rsid w:val="00695B73"/>
    <w:rsid w:val="00695CBF"/>
    <w:rsid w:val="00695D26"/>
    <w:rsid w:val="00695DB5"/>
    <w:rsid w:val="00696650"/>
    <w:rsid w:val="00696C9E"/>
    <w:rsid w:val="00696CB9"/>
    <w:rsid w:val="00696E43"/>
    <w:rsid w:val="00697048"/>
    <w:rsid w:val="006971B7"/>
    <w:rsid w:val="00697534"/>
    <w:rsid w:val="006978DE"/>
    <w:rsid w:val="00697A03"/>
    <w:rsid w:val="00697A27"/>
    <w:rsid w:val="00697ADA"/>
    <w:rsid w:val="00697BF8"/>
    <w:rsid w:val="00697D29"/>
    <w:rsid w:val="00697ECB"/>
    <w:rsid w:val="006A00BF"/>
    <w:rsid w:val="006A02E6"/>
    <w:rsid w:val="006A07CB"/>
    <w:rsid w:val="006A0809"/>
    <w:rsid w:val="006A09E8"/>
    <w:rsid w:val="006A0DCF"/>
    <w:rsid w:val="006A0FAD"/>
    <w:rsid w:val="006A1263"/>
    <w:rsid w:val="006A1379"/>
    <w:rsid w:val="006A149E"/>
    <w:rsid w:val="006A185F"/>
    <w:rsid w:val="006A19B5"/>
    <w:rsid w:val="006A1ED1"/>
    <w:rsid w:val="006A1F46"/>
    <w:rsid w:val="006A2290"/>
    <w:rsid w:val="006A24F2"/>
    <w:rsid w:val="006A2647"/>
    <w:rsid w:val="006A28EB"/>
    <w:rsid w:val="006A315E"/>
    <w:rsid w:val="006A3267"/>
    <w:rsid w:val="006A357D"/>
    <w:rsid w:val="006A365F"/>
    <w:rsid w:val="006A3C38"/>
    <w:rsid w:val="006A4092"/>
    <w:rsid w:val="006A4155"/>
    <w:rsid w:val="006A4AF2"/>
    <w:rsid w:val="006A549C"/>
    <w:rsid w:val="006A54C5"/>
    <w:rsid w:val="006A5BBB"/>
    <w:rsid w:val="006A5C51"/>
    <w:rsid w:val="006A629B"/>
    <w:rsid w:val="006A6455"/>
    <w:rsid w:val="006A6460"/>
    <w:rsid w:val="006A68C7"/>
    <w:rsid w:val="006A69CE"/>
    <w:rsid w:val="006A6A31"/>
    <w:rsid w:val="006A6C83"/>
    <w:rsid w:val="006A6CDC"/>
    <w:rsid w:val="006A7882"/>
    <w:rsid w:val="006A7A11"/>
    <w:rsid w:val="006A7CA4"/>
    <w:rsid w:val="006A7DA2"/>
    <w:rsid w:val="006A7FBF"/>
    <w:rsid w:val="006B0070"/>
    <w:rsid w:val="006B0082"/>
    <w:rsid w:val="006B00C7"/>
    <w:rsid w:val="006B01C7"/>
    <w:rsid w:val="006B025C"/>
    <w:rsid w:val="006B05E4"/>
    <w:rsid w:val="006B090D"/>
    <w:rsid w:val="006B0AAD"/>
    <w:rsid w:val="006B0BF4"/>
    <w:rsid w:val="006B1211"/>
    <w:rsid w:val="006B13A2"/>
    <w:rsid w:val="006B1511"/>
    <w:rsid w:val="006B1637"/>
    <w:rsid w:val="006B1964"/>
    <w:rsid w:val="006B1E09"/>
    <w:rsid w:val="006B1E3B"/>
    <w:rsid w:val="006B1EC4"/>
    <w:rsid w:val="006B1FF0"/>
    <w:rsid w:val="006B2198"/>
    <w:rsid w:val="006B281E"/>
    <w:rsid w:val="006B2911"/>
    <w:rsid w:val="006B299D"/>
    <w:rsid w:val="006B2C79"/>
    <w:rsid w:val="006B3532"/>
    <w:rsid w:val="006B35FD"/>
    <w:rsid w:val="006B3982"/>
    <w:rsid w:val="006B3BEE"/>
    <w:rsid w:val="006B3E95"/>
    <w:rsid w:val="006B404C"/>
    <w:rsid w:val="006B424C"/>
    <w:rsid w:val="006B4389"/>
    <w:rsid w:val="006B43A9"/>
    <w:rsid w:val="006B45C3"/>
    <w:rsid w:val="006B4B05"/>
    <w:rsid w:val="006B501D"/>
    <w:rsid w:val="006B5080"/>
    <w:rsid w:val="006B532C"/>
    <w:rsid w:val="006B562A"/>
    <w:rsid w:val="006B566B"/>
    <w:rsid w:val="006B56B1"/>
    <w:rsid w:val="006B58E0"/>
    <w:rsid w:val="006B5A1C"/>
    <w:rsid w:val="006B5B32"/>
    <w:rsid w:val="006B5F55"/>
    <w:rsid w:val="006B5FE3"/>
    <w:rsid w:val="006B6178"/>
    <w:rsid w:val="006B640D"/>
    <w:rsid w:val="006B6483"/>
    <w:rsid w:val="006B66CD"/>
    <w:rsid w:val="006B6799"/>
    <w:rsid w:val="006B6A45"/>
    <w:rsid w:val="006B6D80"/>
    <w:rsid w:val="006B6FDC"/>
    <w:rsid w:val="006B756B"/>
    <w:rsid w:val="006B7598"/>
    <w:rsid w:val="006B77C7"/>
    <w:rsid w:val="006B784B"/>
    <w:rsid w:val="006B79A7"/>
    <w:rsid w:val="006B7A42"/>
    <w:rsid w:val="006B7A7A"/>
    <w:rsid w:val="006B7DA8"/>
    <w:rsid w:val="006B7FB8"/>
    <w:rsid w:val="006C00D2"/>
    <w:rsid w:val="006C00E6"/>
    <w:rsid w:val="006C0458"/>
    <w:rsid w:val="006C08F5"/>
    <w:rsid w:val="006C0CA3"/>
    <w:rsid w:val="006C0CB3"/>
    <w:rsid w:val="006C0E2C"/>
    <w:rsid w:val="006C0F4E"/>
    <w:rsid w:val="006C0F8D"/>
    <w:rsid w:val="006C1190"/>
    <w:rsid w:val="006C1685"/>
    <w:rsid w:val="006C17DE"/>
    <w:rsid w:val="006C18F0"/>
    <w:rsid w:val="006C20BB"/>
    <w:rsid w:val="006C2334"/>
    <w:rsid w:val="006C23E0"/>
    <w:rsid w:val="006C268B"/>
    <w:rsid w:val="006C2704"/>
    <w:rsid w:val="006C2A2F"/>
    <w:rsid w:val="006C2A37"/>
    <w:rsid w:val="006C2A55"/>
    <w:rsid w:val="006C2C02"/>
    <w:rsid w:val="006C2DC3"/>
    <w:rsid w:val="006C2F44"/>
    <w:rsid w:val="006C3072"/>
    <w:rsid w:val="006C3271"/>
    <w:rsid w:val="006C369D"/>
    <w:rsid w:val="006C3713"/>
    <w:rsid w:val="006C3A7A"/>
    <w:rsid w:val="006C3C9A"/>
    <w:rsid w:val="006C3DC9"/>
    <w:rsid w:val="006C3EBA"/>
    <w:rsid w:val="006C3F74"/>
    <w:rsid w:val="006C44F7"/>
    <w:rsid w:val="006C47B2"/>
    <w:rsid w:val="006C4E99"/>
    <w:rsid w:val="006C5126"/>
    <w:rsid w:val="006C51AD"/>
    <w:rsid w:val="006C51CA"/>
    <w:rsid w:val="006C51FF"/>
    <w:rsid w:val="006C529F"/>
    <w:rsid w:val="006C5A1A"/>
    <w:rsid w:val="006C5DAC"/>
    <w:rsid w:val="006C60F1"/>
    <w:rsid w:val="006C70C7"/>
    <w:rsid w:val="006C71BF"/>
    <w:rsid w:val="006C7245"/>
    <w:rsid w:val="006C731B"/>
    <w:rsid w:val="006C7345"/>
    <w:rsid w:val="006C7618"/>
    <w:rsid w:val="006C79B4"/>
    <w:rsid w:val="006C7F2A"/>
    <w:rsid w:val="006D0231"/>
    <w:rsid w:val="006D0426"/>
    <w:rsid w:val="006D0464"/>
    <w:rsid w:val="006D06F8"/>
    <w:rsid w:val="006D0B9F"/>
    <w:rsid w:val="006D0BFE"/>
    <w:rsid w:val="006D0DCC"/>
    <w:rsid w:val="006D11F4"/>
    <w:rsid w:val="006D1312"/>
    <w:rsid w:val="006D1465"/>
    <w:rsid w:val="006D162C"/>
    <w:rsid w:val="006D17D4"/>
    <w:rsid w:val="006D225C"/>
    <w:rsid w:val="006D244F"/>
    <w:rsid w:val="006D246E"/>
    <w:rsid w:val="006D26CB"/>
    <w:rsid w:val="006D2874"/>
    <w:rsid w:val="006D28A3"/>
    <w:rsid w:val="006D2AAA"/>
    <w:rsid w:val="006D2B03"/>
    <w:rsid w:val="006D2BE0"/>
    <w:rsid w:val="006D2DB2"/>
    <w:rsid w:val="006D32AA"/>
    <w:rsid w:val="006D3341"/>
    <w:rsid w:val="006D34A8"/>
    <w:rsid w:val="006D370B"/>
    <w:rsid w:val="006D3875"/>
    <w:rsid w:val="006D3DB9"/>
    <w:rsid w:val="006D400C"/>
    <w:rsid w:val="006D4312"/>
    <w:rsid w:val="006D45D3"/>
    <w:rsid w:val="006D47CC"/>
    <w:rsid w:val="006D4D9F"/>
    <w:rsid w:val="006D4DC8"/>
    <w:rsid w:val="006D5279"/>
    <w:rsid w:val="006D52BE"/>
    <w:rsid w:val="006D58A7"/>
    <w:rsid w:val="006D63CC"/>
    <w:rsid w:val="006D6429"/>
    <w:rsid w:val="006D6576"/>
    <w:rsid w:val="006D65C0"/>
    <w:rsid w:val="006D65D0"/>
    <w:rsid w:val="006D67AA"/>
    <w:rsid w:val="006D68D3"/>
    <w:rsid w:val="006D69EF"/>
    <w:rsid w:val="006D6AE9"/>
    <w:rsid w:val="006D6EFA"/>
    <w:rsid w:val="006D7275"/>
    <w:rsid w:val="006D755A"/>
    <w:rsid w:val="006D77D8"/>
    <w:rsid w:val="006D7BDA"/>
    <w:rsid w:val="006D7D6B"/>
    <w:rsid w:val="006E01E4"/>
    <w:rsid w:val="006E02EF"/>
    <w:rsid w:val="006E08FB"/>
    <w:rsid w:val="006E0CD4"/>
    <w:rsid w:val="006E0D87"/>
    <w:rsid w:val="006E0DEB"/>
    <w:rsid w:val="006E10EF"/>
    <w:rsid w:val="006E12AA"/>
    <w:rsid w:val="006E13DB"/>
    <w:rsid w:val="006E140B"/>
    <w:rsid w:val="006E14A2"/>
    <w:rsid w:val="006E1619"/>
    <w:rsid w:val="006E19C9"/>
    <w:rsid w:val="006E1A29"/>
    <w:rsid w:val="006E1AAE"/>
    <w:rsid w:val="006E1C4E"/>
    <w:rsid w:val="006E253C"/>
    <w:rsid w:val="006E297D"/>
    <w:rsid w:val="006E2F9E"/>
    <w:rsid w:val="006E2FBB"/>
    <w:rsid w:val="006E3100"/>
    <w:rsid w:val="006E342E"/>
    <w:rsid w:val="006E3454"/>
    <w:rsid w:val="006E3668"/>
    <w:rsid w:val="006E371D"/>
    <w:rsid w:val="006E3810"/>
    <w:rsid w:val="006E3BE3"/>
    <w:rsid w:val="006E3C51"/>
    <w:rsid w:val="006E41EE"/>
    <w:rsid w:val="006E423B"/>
    <w:rsid w:val="006E4594"/>
    <w:rsid w:val="006E4633"/>
    <w:rsid w:val="006E4DEE"/>
    <w:rsid w:val="006E4DF9"/>
    <w:rsid w:val="006E4E93"/>
    <w:rsid w:val="006E510D"/>
    <w:rsid w:val="006E51E7"/>
    <w:rsid w:val="006E5205"/>
    <w:rsid w:val="006E58C3"/>
    <w:rsid w:val="006E5954"/>
    <w:rsid w:val="006E5B33"/>
    <w:rsid w:val="006E5D55"/>
    <w:rsid w:val="006E5DD1"/>
    <w:rsid w:val="006E62B8"/>
    <w:rsid w:val="006E63CC"/>
    <w:rsid w:val="006E6540"/>
    <w:rsid w:val="006E69C8"/>
    <w:rsid w:val="006E6A13"/>
    <w:rsid w:val="006E6D0A"/>
    <w:rsid w:val="006E716C"/>
    <w:rsid w:val="006E71B0"/>
    <w:rsid w:val="006E739F"/>
    <w:rsid w:val="006E7493"/>
    <w:rsid w:val="006E74B0"/>
    <w:rsid w:val="006E7ADA"/>
    <w:rsid w:val="006E7F8E"/>
    <w:rsid w:val="006F0184"/>
    <w:rsid w:val="006F01DD"/>
    <w:rsid w:val="006F05D6"/>
    <w:rsid w:val="006F065A"/>
    <w:rsid w:val="006F1351"/>
    <w:rsid w:val="006F148D"/>
    <w:rsid w:val="006F18A2"/>
    <w:rsid w:val="006F18AD"/>
    <w:rsid w:val="006F1A40"/>
    <w:rsid w:val="006F1A7A"/>
    <w:rsid w:val="006F22CF"/>
    <w:rsid w:val="006F22EA"/>
    <w:rsid w:val="006F2461"/>
    <w:rsid w:val="006F2769"/>
    <w:rsid w:val="006F2ECB"/>
    <w:rsid w:val="006F32EC"/>
    <w:rsid w:val="006F387E"/>
    <w:rsid w:val="006F3B07"/>
    <w:rsid w:val="006F3EB6"/>
    <w:rsid w:val="006F3F10"/>
    <w:rsid w:val="006F3F9B"/>
    <w:rsid w:val="006F4340"/>
    <w:rsid w:val="006F49E9"/>
    <w:rsid w:val="006F4A81"/>
    <w:rsid w:val="006F4BF0"/>
    <w:rsid w:val="006F4C3D"/>
    <w:rsid w:val="006F5032"/>
    <w:rsid w:val="006F5418"/>
    <w:rsid w:val="006F5629"/>
    <w:rsid w:val="006F5A6C"/>
    <w:rsid w:val="006F5A72"/>
    <w:rsid w:val="006F5D00"/>
    <w:rsid w:val="006F5E74"/>
    <w:rsid w:val="006F6090"/>
    <w:rsid w:val="006F63D9"/>
    <w:rsid w:val="006F6402"/>
    <w:rsid w:val="006F6576"/>
    <w:rsid w:val="006F6740"/>
    <w:rsid w:val="006F6840"/>
    <w:rsid w:val="006F6B43"/>
    <w:rsid w:val="006F6B88"/>
    <w:rsid w:val="006F6BCD"/>
    <w:rsid w:val="006F6D04"/>
    <w:rsid w:val="006F6F35"/>
    <w:rsid w:val="006F6F58"/>
    <w:rsid w:val="006F70BD"/>
    <w:rsid w:val="006F710A"/>
    <w:rsid w:val="006F772B"/>
    <w:rsid w:val="006F79DE"/>
    <w:rsid w:val="006F7A52"/>
    <w:rsid w:val="006F7AC6"/>
    <w:rsid w:val="006F7E4E"/>
    <w:rsid w:val="006F7E9D"/>
    <w:rsid w:val="007000E1"/>
    <w:rsid w:val="00700672"/>
    <w:rsid w:val="007006EE"/>
    <w:rsid w:val="0070078B"/>
    <w:rsid w:val="00700817"/>
    <w:rsid w:val="00700920"/>
    <w:rsid w:val="00700B1F"/>
    <w:rsid w:val="00700EF5"/>
    <w:rsid w:val="00700F05"/>
    <w:rsid w:val="0070135C"/>
    <w:rsid w:val="00701537"/>
    <w:rsid w:val="00701BC9"/>
    <w:rsid w:val="00701C62"/>
    <w:rsid w:val="00701D86"/>
    <w:rsid w:val="0070223A"/>
    <w:rsid w:val="00702299"/>
    <w:rsid w:val="0070234D"/>
    <w:rsid w:val="00702362"/>
    <w:rsid w:val="0070271F"/>
    <w:rsid w:val="0070283C"/>
    <w:rsid w:val="00702C9F"/>
    <w:rsid w:val="00703189"/>
    <w:rsid w:val="00703442"/>
    <w:rsid w:val="00703562"/>
    <w:rsid w:val="007035A2"/>
    <w:rsid w:val="00703615"/>
    <w:rsid w:val="007036DB"/>
    <w:rsid w:val="0070376F"/>
    <w:rsid w:val="00703929"/>
    <w:rsid w:val="00703AFC"/>
    <w:rsid w:val="00703E17"/>
    <w:rsid w:val="00703F9B"/>
    <w:rsid w:val="00704863"/>
    <w:rsid w:val="00704D53"/>
    <w:rsid w:val="00704F10"/>
    <w:rsid w:val="00704F9B"/>
    <w:rsid w:val="007050F6"/>
    <w:rsid w:val="00705397"/>
    <w:rsid w:val="00705504"/>
    <w:rsid w:val="00705F23"/>
    <w:rsid w:val="00706944"/>
    <w:rsid w:val="00706B70"/>
    <w:rsid w:val="00706B8E"/>
    <w:rsid w:val="00706F73"/>
    <w:rsid w:val="00706FC5"/>
    <w:rsid w:val="007071E8"/>
    <w:rsid w:val="0070726F"/>
    <w:rsid w:val="00707300"/>
    <w:rsid w:val="007074A6"/>
    <w:rsid w:val="00707970"/>
    <w:rsid w:val="007079EE"/>
    <w:rsid w:val="00707FF5"/>
    <w:rsid w:val="007100CC"/>
    <w:rsid w:val="007100F6"/>
    <w:rsid w:val="007103AE"/>
    <w:rsid w:val="0071051F"/>
    <w:rsid w:val="00710545"/>
    <w:rsid w:val="00710737"/>
    <w:rsid w:val="00710CF0"/>
    <w:rsid w:val="00710D63"/>
    <w:rsid w:val="00710ECD"/>
    <w:rsid w:val="00710F31"/>
    <w:rsid w:val="00711385"/>
    <w:rsid w:val="00711572"/>
    <w:rsid w:val="00711834"/>
    <w:rsid w:val="00711ACD"/>
    <w:rsid w:val="00711B74"/>
    <w:rsid w:val="007120C7"/>
    <w:rsid w:val="00712617"/>
    <w:rsid w:val="00712A52"/>
    <w:rsid w:val="00712C6C"/>
    <w:rsid w:val="00712D2C"/>
    <w:rsid w:val="00712D97"/>
    <w:rsid w:val="007132A2"/>
    <w:rsid w:val="007134E7"/>
    <w:rsid w:val="0071354C"/>
    <w:rsid w:val="0071364F"/>
    <w:rsid w:val="00713749"/>
    <w:rsid w:val="00713D7E"/>
    <w:rsid w:val="00713EB4"/>
    <w:rsid w:val="00714289"/>
    <w:rsid w:val="00714797"/>
    <w:rsid w:val="00714AF1"/>
    <w:rsid w:val="00714AF9"/>
    <w:rsid w:val="00714B18"/>
    <w:rsid w:val="00714C04"/>
    <w:rsid w:val="00714F86"/>
    <w:rsid w:val="007151A7"/>
    <w:rsid w:val="007156AD"/>
    <w:rsid w:val="007158E6"/>
    <w:rsid w:val="00715B09"/>
    <w:rsid w:val="00715B2E"/>
    <w:rsid w:val="00715E10"/>
    <w:rsid w:val="0071617E"/>
    <w:rsid w:val="007162C3"/>
    <w:rsid w:val="00716326"/>
    <w:rsid w:val="00716525"/>
    <w:rsid w:val="0071676F"/>
    <w:rsid w:val="007168BF"/>
    <w:rsid w:val="00716AF7"/>
    <w:rsid w:val="00716D03"/>
    <w:rsid w:val="00716EC0"/>
    <w:rsid w:val="00717025"/>
    <w:rsid w:val="007170EF"/>
    <w:rsid w:val="007173B3"/>
    <w:rsid w:val="00717493"/>
    <w:rsid w:val="0071758A"/>
    <w:rsid w:val="00717A6D"/>
    <w:rsid w:val="00717DD3"/>
    <w:rsid w:val="007200AE"/>
    <w:rsid w:val="00720266"/>
    <w:rsid w:val="0072037C"/>
    <w:rsid w:val="00720465"/>
    <w:rsid w:val="00720470"/>
    <w:rsid w:val="00720549"/>
    <w:rsid w:val="00720D7A"/>
    <w:rsid w:val="00720D8D"/>
    <w:rsid w:val="00720E84"/>
    <w:rsid w:val="007210D7"/>
    <w:rsid w:val="007210DE"/>
    <w:rsid w:val="00721272"/>
    <w:rsid w:val="0072156A"/>
    <w:rsid w:val="007215DA"/>
    <w:rsid w:val="00721A4E"/>
    <w:rsid w:val="00721E8F"/>
    <w:rsid w:val="007226AF"/>
    <w:rsid w:val="00722A92"/>
    <w:rsid w:val="00722DF4"/>
    <w:rsid w:val="00722F10"/>
    <w:rsid w:val="0072327B"/>
    <w:rsid w:val="007238BF"/>
    <w:rsid w:val="00723B5D"/>
    <w:rsid w:val="00723B6B"/>
    <w:rsid w:val="00723C36"/>
    <w:rsid w:val="00723C55"/>
    <w:rsid w:val="00723F8B"/>
    <w:rsid w:val="007246C9"/>
    <w:rsid w:val="00724898"/>
    <w:rsid w:val="007248D8"/>
    <w:rsid w:val="00724AC7"/>
    <w:rsid w:val="00724C58"/>
    <w:rsid w:val="00725299"/>
    <w:rsid w:val="0072547E"/>
    <w:rsid w:val="007254F0"/>
    <w:rsid w:val="007256C3"/>
    <w:rsid w:val="007257EB"/>
    <w:rsid w:val="00725852"/>
    <w:rsid w:val="0072608B"/>
    <w:rsid w:val="007260BF"/>
    <w:rsid w:val="007262D1"/>
    <w:rsid w:val="00726384"/>
    <w:rsid w:val="007264FA"/>
    <w:rsid w:val="007267DB"/>
    <w:rsid w:val="00726913"/>
    <w:rsid w:val="007269ED"/>
    <w:rsid w:val="00726BEA"/>
    <w:rsid w:val="00726DD1"/>
    <w:rsid w:val="007278D5"/>
    <w:rsid w:val="00727943"/>
    <w:rsid w:val="00727A02"/>
    <w:rsid w:val="00727D3A"/>
    <w:rsid w:val="00730013"/>
    <w:rsid w:val="00730112"/>
    <w:rsid w:val="0073016B"/>
    <w:rsid w:val="00730229"/>
    <w:rsid w:val="00730948"/>
    <w:rsid w:val="00730AF8"/>
    <w:rsid w:val="00730E6F"/>
    <w:rsid w:val="00730F09"/>
    <w:rsid w:val="007310A6"/>
    <w:rsid w:val="007313BA"/>
    <w:rsid w:val="00731453"/>
    <w:rsid w:val="007315EA"/>
    <w:rsid w:val="00731675"/>
    <w:rsid w:val="00731996"/>
    <w:rsid w:val="00731C24"/>
    <w:rsid w:val="007323AB"/>
    <w:rsid w:val="0073273E"/>
    <w:rsid w:val="007327D6"/>
    <w:rsid w:val="0073299D"/>
    <w:rsid w:val="00732BBE"/>
    <w:rsid w:val="00732C78"/>
    <w:rsid w:val="00733126"/>
    <w:rsid w:val="00733322"/>
    <w:rsid w:val="0073344D"/>
    <w:rsid w:val="007337FD"/>
    <w:rsid w:val="00733E3B"/>
    <w:rsid w:val="007345EE"/>
    <w:rsid w:val="00734670"/>
    <w:rsid w:val="007347DD"/>
    <w:rsid w:val="00734807"/>
    <w:rsid w:val="00734829"/>
    <w:rsid w:val="00734965"/>
    <w:rsid w:val="00734BB4"/>
    <w:rsid w:val="00734BF2"/>
    <w:rsid w:val="00734E6A"/>
    <w:rsid w:val="00734F04"/>
    <w:rsid w:val="00734FF4"/>
    <w:rsid w:val="0073518B"/>
    <w:rsid w:val="00735447"/>
    <w:rsid w:val="00735BAA"/>
    <w:rsid w:val="00735E1E"/>
    <w:rsid w:val="00735EEA"/>
    <w:rsid w:val="00735F3D"/>
    <w:rsid w:val="00736193"/>
    <w:rsid w:val="0073621E"/>
    <w:rsid w:val="007363DE"/>
    <w:rsid w:val="007364B3"/>
    <w:rsid w:val="007365A5"/>
    <w:rsid w:val="0073680F"/>
    <w:rsid w:val="0073684A"/>
    <w:rsid w:val="00736C42"/>
    <w:rsid w:val="00737468"/>
    <w:rsid w:val="0073747A"/>
    <w:rsid w:val="00737570"/>
    <w:rsid w:val="00737844"/>
    <w:rsid w:val="007378EE"/>
    <w:rsid w:val="007378FA"/>
    <w:rsid w:val="00737C16"/>
    <w:rsid w:val="00737CA9"/>
    <w:rsid w:val="0074047C"/>
    <w:rsid w:val="0074052D"/>
    <w:rsid w:val="0074068A"/>
    <w:rsid w:val="007408F9"/>
    <w:rsid w:val="00740974"/>
    <w:rsid w:val="0074100E"/>
    <w:rsid w:val="0074109D"/>
    <w:rsid w:val="0074151D"/>
    <w:rsid w:val="00741546"/>
    <w:rsid w:val="00741845"/>
    <w:rsid w:val="00742682"/>
    <w:rsid w:val="0074284D"/>
    <w:rsid w:val="00742C69"/>
    <w:rsid w:val="00742ED1"/>
    <w:rsid w:val="007432CF"/>
    <w:rsid w:val="00743308"/>
    <w:rsid w:val="00743561"/>
    <w:rsid w:val="00743882"/>
    <w:rsid w:val="007438A8"/>
    <w:rsid w:val="007438FE"/>
    <w:rsid w:val="00743C48"/>
    <w:rsid w:val="00744120"/>
    <w:rsid w:val="007448FA"/>
    <w:rsid w:val="00744F09"/>
    <w:rsid w:val="00745492"/>
    <w:rsid w:val="007454AA"/>
    <w:rsid w:val="00745B37"/>
    <w:rsid w:val="00745BDF"/>
    <w:rsid w:val="00745D91"/>
    <w:rsid w:val="00745E2F"/>
    <w:rsid w:val="007464B6"/>
    <w:rsid w:val="007466AB"/>
    <w:rsid w:val="00746756"/>
    <w:rsid w:val="007469C9"/>
    <w:rsid w:val="007469DA"/>
    <w:rsid w:val="00746E9A"/>
    <w:rsid w:val="0074708B"/>
    <w:rsid w:val="00747242"/>
    <w:rsid w:val="00747CD1"/>
    <w:rsid w:val="00747EEE"/>
    <w:rsid w:val="007501E4"/>
    <w:rsid w:val="007504C3"/>
    <w:rsid w:val="00750526"/>
    <w:rsid w:val="007505B6"/>
    <w:rsid w:val="00750874"/>
    <w:rsid w:val="0075089C"/>
    <w:rsid w:val="00750CF1"/>
    <w:rsid w:val="00750E93"/>
    <w:rsid w:val="007510A4"/>
    <w:rsid w:val="0075120C"/>
    <w:rsid w:val="0075140B"/>
    <w:rsid w:val="00751583"/>
    <w:rsid w:val="0075177E"/>
    <w:rsid w:val="00751C19"/>
    <w:rsid w:val="00752297"/>
    <w:rsid w:val="00752440"/>
    <w:rsid w:val="00752AEC"/>
    <w:rsid w:val="00752BA4"/>
    <w:rsid w:val="00752D80"/>
    <w:rsid w:val="00752F3A"/>
    <w:rsid w:val="00752FEF"/>
    <w:rsid w:val="007531A5"/>
    <w:rsid w:val="00753265"/>
    <w:rsid w:val="007533EB"/>
    <w:rsid w:val="00753568"/>
    <w:rsid w:val="0075386A"/>
    <w:rsid w:val="00753B53"/>
    <w:rsid w:val="00753FA4"/>
    <w:rsid w:val="00754527"/>
    <w:rsid w:val="0075454E"/>
    <w:rsid w:val="00754F1A"/>
    <w:rsid w:val="00754F77"/>
    <w:rsid w:val="0075518C"/>
    <w:rsid w:val="007552CC"/>
    <w:rsid w:val="007553F1"/>
    <w:rsid w:val="00755603"/>
    <w:rsid w:val="00755C57"/>
    <w:rsid w:val="00755E08"/>
    <w:rsid w:val="0075607B"/>
    <w:rsid w:val="0075632C"/>
    <w:rsid w:val="0075644C"/>
    <w:rsid w:val="00756774"/>
    <w:rsid w:val="00756ACA"/>
    <w:rsid w:val="00756ED6"/>
    <w:rsid w:val="0075707C"/>
    <w:rsid w:val="007570EC"/>
    <w:rsid w:val="0075714F"/>
    <w:rsid w:val="00757297"/>
    <w:rsid w:val="0075745E"/>
    <w:rsid w:val="00757519"/>
    <w:rsid w:val="0075755A"/>
    <w:rsid w:val="00757A37"/>
    <w:rsid w:val="00757DD0"/>
    <w:rsid w:val="007604EC"/>
    <w:rsid w:val="00760726"/>
    <w:rsid w:val="0076078E"/>
    <w:rsid w:val="0076081E"/>
    <w:rsid w:val="00760914"/>
    <w:rsid w:val="00760A79"/>
    <w:rsid w:val="00760BB9"/>
    <w:rsid w:val="00760BFC"/>
    <w:rsid w:val="00760ECB"/>
    <w:rsid w:val="007611EA"/>
    <w:rsid w:val="00761C35"/>
    <w:rsid w:val="00761C64"/>
    <w:rsid w:val="007622E4"/>
    <w:rsid w:val="007627D5"/>
    <w:rsid w:val="00762A9B"/>
    <w:rsid w:val="00762B4A"/>
    <w:rsid w:val="00762BD4"/>
    <w:rsid w:val="00762E99"/>
    <w:rsid w:val="00763148"/>
    <w:rsid w:val="00763610"/>
    <w:rsid w:val="00763785"/>
    <w:rsid w:val="00763EDB"/>
    <w:rsid w:val="007642FB"/>
    <w:rsid w:val="007645E2"/>
    <w:rsid w:val="00764807"/>
    <w:rsid w:val="0076497F"/>
    <w:rsid w:val="00764C1D"/>
    <w:rsid w:val="00764C3C"/>
    <w:rsid w:val="007654A1"/>
    <w:rsid w:val="00765688"/>
    <w:rsid w:val="00765D48"/>
    <w:rsid w:val="007661AF"/>
    <w:rsid w:val="00766330"/>
    <w:rsid w:val="007663BA"/>
    <w:rsid w:val="007666FD"/>
    <w:rsid w:val="00766796"/>
    <w:rsid w:val="0076697F"/>
    <w:rsid w:val="007669D5"/>
    <w:rsid w:val="00766AF3"/>
    <w:rsid w:val="00766BE0"/>
    <w:rsid w:val="007671B8"/>
    <w:rsid w:val="0076722D"/>
    <w:rsid w:val="007672A3"/>
    <w:rsid w:val="00767C35"/>
    <w:rsid w:val="00767CCF"/>
    <w:rsid w:val="00767CE5"/>
    <w:rsid w:val="00767E4C"/>
    <w:rsid w:val="00767FCA"/>
    <w:rsid w:val="007704A4"/>
    <w:rsid w:val="00770616"/>
    <w:rsid w:val="00770769"/>
    <w:rsid w:val="007708CE"/>
    <w:rsid w:val="007708D3"/>
    <w:rsid w:val="00770908"/>
    <w:rsid w:val="007709B0"/>
    <w:rsid w:val="00770D2E"/>
    <w:rsid w:val="00770D51"/>
    <w:rsid w:val="00771478"/>
    <w:rsid w:val="007716C8"/>
    <w:rsid w:val="00771A49"/>
    <w:rsid w:val="00771C4B"/>
    <w:rsid w:val="00771EF6"/>
    <w:rsid w:val="0077236F"/>
    <w:rsid w:val="007724A7"/>
    <w:rsid w:val="007724D0"/>
    <w:rsid w:val="00772567"/>
    <w:rsid w:val="007726AF"/>
    <w:rsid w:val="00772755"/>
    <w:rsid w:val="007727F4"/>
    <w:rsid w:val="00772B66"/>
    <w:rsid w:val="00773034"/>
    <w:rsid w:val="007730F8"/>
    <w:rsid w:val="0077355D"/>
    <w:rsid w:val="00773F95"/>
    <w:rsid w:val="00773FD0"/>
    <w:rsid w:val="00774024"/>
    <w:rsid w:val="00774DB3"/>
    <w:rsid w:val="00774FE5"/>
    <w:rsid w:val="007750A0"/>
    <w:rsid w:val="0077515A"/>
    <w:rsid w:val="007753D5"/>
    <w:rsid w:val="007754D6"/>
    <w:rsid w:val="007754DD"/>
    <w:rsid w:val="0077578D"/>
    <w:rsid w:val="00775939"/>
    <w:rsid w:val="00775C55"/>
    <w:rsid w:val="00775CF7"/>
    <w:rsid w:val="00776084"/>
    <w:rsid w:val="00776729"/>
    <w:rsid w:val="00776741"/>
    <w:rsid w:val="007767B3"/>
    <w:rsid w:val="00776BA8"/>
    <w:rsid w:val="00776EA9"/>
    <w:rsid w:val="00777231"/>
    <w:rsid w:val="0077761B"/>
    <w:rsid w:val="00777A73"/>
    <w:rsid w:val="00777BFA"/>
    <w:rsid w:val="00777C43"/>
    <w:rsid w:val="00777D3E"/>
    <w:rsid w:val="00777E86"/>
    <w:rsid w:val="00777EC3"/>
    <w:rsid w:val="00777EF7"/>
    <w:rsid w:val="00777F1D"/>
    <w:rsid w:val="0078024D"/>
    <w:rsid w:val="00780274"/>
    <w:rsid w:val="007803A0"/>
    <w:rsid w:val="0078083D"/>
    <w:rsid w:val="0078094E"/>
    <w:rsid w:val="00780D17"/>
    <w:rsid w:val="00780DAF"/>
    <w:rsid w:val="00780F46"/>
    <w:rsid w:val="00781270"/>
    <w:rsid w:val="0078148F"/>
    <w:rsid w:val="007818C3"/>
    <w:rsid w:val="00781A95"/>
    <w:rsid w:val="00781AA8"/>
    <w:rsid w:val="00781ACB"/>
    <w:rsid w:val="00781F8C"/>
    <w:rsid w:val="00782167"/>
    <w:rsid w:val="0078295D"/>
    <w:rsid w:val="00782B6F"/>
    <w:rsid w:val="00783037"/>
    <w:rsid w:val="00783140"/>
    <w:rsid w:val="007833BF"/>
    <w:rsid w:val="007834A2"/>
    <w:rsid w:val="00784572"/>
    <w:rsid w:val="00784EBD"/>
    <w:rsid w:val="0078521D"/>
    <w:rsid w:val="007853C2"/>
    <w:rsid w:val="00785432"/>
    <w:rsid w:val="00785830"/>
    <w:rsid w:val="0078589F"/>
    <w:rsid w:val="00785A38"/>
    <w:rsid w:val="00785D73"/>
    <w:rsid w:val="00785E8F"/>
    <w:rsid w:val="007860B8"/>
    <w:rsid w:val="00786136"/>
    <w:rsid w:val="0078676B"/>
    <w:rsid w:val="007869F5"/>
    <w:rsid w:val="00786B94"/>
    <w:rsid w:val="00786EBE"/>
    <w:rsid w:val="00787089"/>
    <w:rsid w:val="00787092"/>
    <w:rsid w:val="007873EC"/>
    <w:rsid w:val="007876D7"/>
    <w:rsid w:val="00787751"/>
    <w:rsid w:val="00787793"/>
    <w:rsid w:val="00787814"/>
    <w:rsid w:val="007879C6"/>
    <w:rsid w:val="00787AA4"/>
    <w:rsid w:val="00787AF6"/>
    <w:rsid w:val="00787D1A"/>
    <w:rsid w:val="00787D76"/>
    <w:rsid w:val="00787EC6"/>
    <w:rsid w:val="00787F23"/>
    <w:rsid w:val="0079013F"/>
    <w:rsid w:val="0079017A"/>
    <w:rsid w:val="00790229"/>
    <w:rsid w:val="007904CE"/>
    <w:rsid w:val="00790682"/>
    <w:rsid w:val="00790716"/>
    <w:rsid w:val="00790D19"/>
    <w:rsid w:val="00790DE8"/>
    <w:rsid w:val="00790FB0"/>
    <w:rsid w:val="00791325"/>
    <w:rsid w:val="00791396"/>
    <w:rsid w:val="007913E6"/>
    <w:rsid w:val="00791A85"/>
    <w:rsid w:val="00791BE7"/>
    <w:rsid w:val="00791E18"/>
    <w:rsid w:val="00791F84"/>
    <w:rsid w:val="0079204F"/>
    <w:rsid w:val="007921BC"/>
    <w:rsid w:val="00792441"/>
    <w:rsid w:val="00792723"/>
    <w:rsid w:val="00792917"/>
    <w:rsid w:val="0079291A"/>
    <w:rsid w:val="00792E19"/>
    <w:rsid w:val="00792E8F"/>
    <w:rsid w:val="00792E9E"/>
    <w:rsid w:val="00792ED4"/>
    <w:rsid w:val="00793438"/>
    <w:rsid w:val="00793585"/>
    <w:rsid w:val="00793704"/>
    <w:rsid w:val="00793A8D"/>
    <w:rsid w:val="00793BF0"/>
    <w:rsid w:val="00793C30"/>
    <w:rsid w:val="00793E1D"/>
    <w:rsid w:val="007948DE"/>
    <w:rsid w:val="00794A32"/>
    <w:rsid w:val="00794ACC"/>
    <w:rsid w:val="00794D5A"/>
    <w:rsid w:val="00794D6F"/>
    <w:rsid w:val="00794FD0"/>
    <w:rsid w:val="007956B3"/>
    <w:rsid w:val="007958F4"/>
    <w:rsid w:val="00795C15"/>
    <w:rsid w:val="00795DDC"/>
    <w:rsid w:val="00795E55"/>
    <w:rsid w:val="00796015"/>
    <w:rsid w:val="007961B0"/>
    <w:rsid w:val="007961B9"/>
    <w:rsid w:val="007963AA"/>
    <w:rsid w:val="0079653C"/>
    <w:rsid w:val="007966B4"/>
    <w:rsid w:val="00796728"/>
    <w:rsid w:val="0079678E"/>
    <w:rsid w:val="00796805"/>
    <w:rsid w:val="00796C1C"/>
    <w:rsid w:val="00796E33"/>
    <w:rsid w:val="00796FF5"/>
    <w:rsid w:val="00796FFC"/>
    <w:rsid w:val="0079720B"/>
    <w:rsid w:val="0079747D"/>
    <w:rsid w:val="007974A7"/>
    <w:rsid w:val="00797781"/>
    <w:rsid w:val="007978C2"/>
    <w:rsid w:val="00797AF9"/>
    <w:rsid w:val="00797C04"/>
    <w:rsid w:val="00797C17"/>
    <w:rsid w:val="00797EBF"/>
    <w:rsid w:val="007A0101"/>
    <w:rsid w:val="007A01C5"/>
    <w:rsid w:val="007A08FB"/>
    <w:rsid w:val="007A0B54"/>
    <w:rsid w:val="007A0F17"/>
    <w:rsid w:val="007A1148"/>
    <w:rsid w:val="007A11D4"/>
    <w:rsid w:val="007A183A"/>
    <w:rsid w:val="007A18B0"/>
    <w:rsid w:val="007A1D68"/>
    <w:rsid w:val="007A1E33"/>
    <w:rsid w:val="007A1E49"/>
    <w:rsid w:val="007A224E"/>
    <w:rsid w:val="007A238E"/>
    <w:rsid w:val="007A2464"/>
    <w:rsid w:val="007A2562"/>
    <w:rsid w:val="007A25D7"/>
    <w:rsid w:val="007A2662"/>
    <w:rsid w:val="007A2679"/>
    <w:rsid w:val="007A29B3"/>
    <w:rsid w:val="007A2BC6"/>
    <w:rsid w:val="007A3134"/>
    <w:rsid w:val="007A31B4"/>
    <w:rsid w:val="007A3431"/>
    <w:rsid w:val="007A3450"/>
    <w:rsid w:val="007A3553"/>
    <w:rsid w:val="007A37A6"/>
    <w:rsid w:val="007A38FB"/>
    <w:rsid w:val="007A41D6"/>
    <w:rsid w:val="007A4B01"/>
    <w:rsid w:val="007A4CAC"/>
    <w:rsid w:val="007A4CFC"/>
    <w:rsid w:val="007A5007"/>
    <w:rsid w:val="007A51F0"/>
    <w:rsid w:val="007A56BB"/>
    <w:rsid w:val="007A5917"/>
    <w:rsid w:val="007A5A9E"/>
    <w:rsid w:val="007A5BC2"/>
    <w:rsid w:val="007A5D6D"/>
    <w:rsid w:val="007A6124"/>
    <w:rsid w:val="007A61EF"/>
    <w:rsid w:val="007A6353"/>
    <w:rsid w:val="007A6367"/>
    <w:rsid w:val="007A65E9"/>
    <w:rsid w:val="007A66A9"/>
    <w:rsid w:val="007A6754"/>
    <w:rsid w:val="007A677E"/>
    <w:rsid w:val="007A67BE"/>
    <w:rsid w:val="007A67FE"/>
    <w:rsid w:val="007A6F7E"/>
    <w:rsid w:val="007A717D"/>
    <w:rsid w:val="007A7328"/>
    <w:rsid w:val="007A73B8"/>
    <w:rsid w:val="007A7619"/>
    <w:rsid w:val="007A7806"/>
    <w:rsid w:val="007A7BBD"/>
    <w:rsid w:val="007A7D3F"/>
    <w:rsid w:val="007A7EB0"/>
    <w:rsid w:val="007B0002"/>
    <w:rsid w:val="007B042B"/>
    <w:rsid w:val="007B0633"/>
    <w:rsid w:val="007B0A31"/>
    <w:rsid w:val="007B0F52"/>
    <w:rsid w:val="007B1273"/>
    <w:rsid w:val="007B12C3"/>
    <w:rsid w:val="007B13CD"/>
    <w:rsid w:val="007B13F0"/>
    <w:rsid w:val="007B19D5"/>
    <w:rsid w:val="007B1CF0"/>
    <w:rsid w:val="007B1F6F"/>
    <w:rsid w:val="007B21D1"/>
    <w:rsid w:val="007B24C9"/>
    <w:rsid w:val="007B2962"/>
    <w:rsid w:val="007B2A82"/>
    <w:rsid w:val="007B2C49"/>
    <w:rsid w:val="007B2D20"/>
    <w:rsid w:val="007B326F"/>
    <w:rsid w:val="007B36BA"/>
    <w:rsid w:val="007B37CB"/>
    <w:rsid w:val="007B4122"/>
    <w:rsid w:val="007B4370"/>
    <w:rsid w:val="007B4789"/>
    <w:rsid w:val="007B4876"/>
    <w:rsid w:val="007B496D"/>
    <w:rsid w:val="007B4993"/>
    <w:rsid w:val="007B49B0"/>
    <w:rsid w:val="007B5025"/>
    <w:rsid w:val="007B51B7"/>
    <w:rsid w:val="007B523F"/>
    <w:rsid w:val="007B5367"/>
    <w:rsid w:val="007B54AC"/>
    <w:rsid w:val="007B55B6"/>
    <w:rsid w:val="007B5618"/>
    <w:rsid w:val="007B580C"/>
    <w:rsid w:val="007B599A"/>
    <w:rsid w:val="007B59E6"/>
    <w:rsid w:val="007B5AB5"/>
    <w:rsid w:val="007B5CBF"/>
    <w:rsid w:val="007B5D9B"/>
    <w:rsid w:val="007B5DFB"/>
    <w:rsid w:val="007B5EE2"/>
    <w:rsid w:val="007B5F61"/>
    <w:rsid w:val="007B6340"/>
    <w:rsid w:val="007B6B5C"/>
    <w:rsid w:val="007B6C6D"/>
    <w:rsid w:val="007B6C9F"/>
    <w:rsid w:val="007B6F98"/>
    <w:rsid w:val="007B73BE"/>
    <w:rsid w:val="007B7878"/>
    <w:rsid w:val="007B790E"/>
    <w:rsid w:val="007B7930"/>
    <w:rsid w:val="007B7BA7"/>
    <w:rsid w:val="007B7F41"/>
    <w:rsid w:val="007C0379"/>
    <w:rsid w:val="007C03C0"/>
    <w:rsid w:val="007C06F0"/>
    <w:rsid w:val="007C084A"/>
    <w:rsid w:val="007C0A4B"/>
    <w:rsid w:val="007C0C35"/>
    <w:rsid w:val="007C0F8D"/>
    <w:rsid w:val="007C0FDA"/>
    <w:rsid w:val="007C1280"/>
    <w:rsid w:val="007C138B"/>
    <w:rsid w:val="007C1D47"/>
    <w:rsid w:val="007C2308"/>
    <w:rsid w:val="007C26C9"/>
    <w:rsid w:val="007C274A"/>
    <w:rsid w:val="007C2927"/>
    <w:rsid w:val="007C2976"/>
    <w:rsid w:val="007C29E1"/>
    <w:rsid w:val="007C2B2B"/>
    <w:rsid w:val="007C2F3B"/>
    <w:rsid w:val="007C34DC"/>
    <w:rsid w:val="007C37E4"/>
    <w:rsid w:val="007C37F6"/>
    <w:rsid w:val="007C3C32"/>
    <w:rsid w:val="007C3C4A"/>
    <w:rsid w:val="007C3FB5"/>
    <w:rsid w:val="007C40C7"/>
    <w:rsid w:val="007C4293"/>
    <w:rsid w:val="007C458C"/>
    <w:rsid w:val="007C45D5"/>
    <w:rsid w:val="007C49A5"/>
    <w:rsid w:val="007C4A55"/>
    <w:rsid w:val="007C4D60"/>
    <w:rsid w:val="007C4DB4"/>
    <w:rsid w:val="007C4E7E"/>
    <w:rsid w:val="007C519E"/>
    <w:rsid w:val="007C534C"/>
    <w:rsid w:val="007C561F"/>
    <w:rsid w:val="007C5912"/>
    <w:rsid w:val="007C59FC"/>
    <w:rsid w:val="007C5A2C"/>
    <w:rsid w:val="007C5B62"/>
    <w:rsid w:val="007C60FA"/>
    <w:rsid w:val="007C611F"/>
    <w:rsid w:val="007C61A7"/>
    <w:rsid w:val="007C647B"/>
    <w:rsid w:val="007C6607"/>
    <w:rsid w:val="007C6B82"/>
    <w:rsid w:val="007C6D9D"/>
    <w:rsid w:val="007C6E36"/>
    <w:rsid w:val="007C6F04"/>
    <w:rsid w:val="007C7A8D"/>
    <w:rsid w:val="007C7ADE"/>
    <w:rsid w:val="007C7C29"/>
    <w:rsid w:val="007C7D8B"/>
    <w:rsid w:val="007D005E"/>
    <w:rsid w:val="007D052E"/>
    <w:rsid w:val="007D07D5"/>
    <w:rsid w:val="007D0960"/>
    <w:rsid w:val="007D0A92"/>
    <w:rsid w:val="007D0CEC"/>
    <w:rsid w:val="007D1018"/>
    <w:rsid w:val="007D11DE"/>
    <w:rsid w:val="007D12E6"/>
    <w:rsid w:val="007D16FE"/>
    <w:rsid w:val="007D199B"/>
    <w:rsid w:val="007D1A53"/>
    <w:rsid w:val="007D1CA6"/>
    <w:rsid w:val="007D1CD3"/>
    <w:rsid w:val="007D1DCE"/>
    <w:rsid w:val="007D238F"/>
    <w:rsid w:val="007D2399"/>
    <w:rsid w:val="007D27EE"/>
    <w:rsid w:val="007D2834"/>
    <w:rsid w:val="007D2869"/>
    <w:rsid w:val="007D295B"/>
    <w:rsid w:val="007D2C3E"/>
    <w:rsid w:val="007D30B4"/>
    <w:rsid w:val="007D3152"/>
    <w:rsid w:val="007D362F"/>
    <w:rsid w:val="007D3632"/>
    <w:rsid w:val="007D38E5"/>
    <w:rsid w:val="007D39B9"/>
    <w:rsid w:val="007D3B3C"/>
    <w:rsid w:val="007D4633"/>
    <w:rsid w:val="007D475C"/>
    <w:rsid w:val="007D4793"/>
    <w:rsid w:val="007D4B2C"/>
    <w:rsid w:val="007D529B"/>
    <w:rsid w:val="007D53BB"/>
    <w:rsid w:val="007D544C"/>
    <w:rsid w:val="007D56E9"/>
    <w:rsid w:val="007D587B"/>
    <w:rsid w:val="007D5A01"/>
    <w:rsid w:val="007D5C10"/>
    <w:rsid w:val="007D5DC1"/>
    <w:rsid w:val="007D62A9"/>
    <w:rsid w:val="007D633C"/>
    <w:rsid w:val="007D6D5D"/>
    <w:rsid w:val="007D6D9A"/>
    <w:rsid w:val="007D6E0D"/>
    <w:rsid w:val="007D6F29"/>
    <w:rsid w:val="007D750D"/>
    <w:rsid w:val="007D7558"/>
    <w:rsid w:val="007D7789"/>
    <w:rsid w:val="007D783B"/>
    <w:rsid w:val="007D7A34"/>
    <w:rsid w:val="007D7B4F"/>
    <w:rsid w:val="007E0044"/>
    <w:rsid w:val="007E0468"/>
    <w:rsid w:val="007E0550"/>
    <w:rsid w:val="007E0BBF"/>
    <w:rsid w:val="007E0CCF"/>
    <w:rsid w:val="007E102F"/>
    <w:rsid w:val="007E110B"/>
    <w:rsid w:val="007E12B0"/>
    <w:rsid w:val="007E1438"/>
    <w:rsid w:val="007E1710"/>
    <w:rsid w:val="007E1787"/>
    <w:rsid w:val="007E18D5"/>
    <w:rsid w:val="007E1C88"/>
    <w:rsid w:val="007E20C8"/>
    <w:rsid w:val="007E26B3"/>
    <w:rsid w:val="007E2846"/>
    <w:rsid w:val="007E2866"/>
    <w:rsid w:val="007E2A4F"/>
    <w:rsid w:val="007E2C81"/>
    <w:rsid w:val="007E2CE8"/>
    <w:rsid w:val="007E2E96"/>
    <w:rsid w:val="007E301B"/>
    <w:rsid w:val="007E309C"/>
    <w:rsid w:val="007E32AE"/>
    <w:rsid w:val="007E33F1"/>
    <w:rsid w:val="007E36A8"/>
    <w:rsid w:val="007E3737"/>
    <w:rsid w:val="007E3A67"/>
    <w:rsid w:val="007E3AFA"/>
    <w:rsid w:val="007E4284"/>
    <w:rsid w:val="007E432E"/>
    <w:rsid w:val="007E444B"/>
    <w:rsid w:val="007E444F"/>
    <w:rsid w:val="007E4880"/>
    <w:rsid w:val="007E4A55"/>
    <w:rsid w:val="007E4B20"/>
    <w:rsid w:val="007E4C12"/>
    <w:rsid w:val="007E4D97"/>
    <w:rsid w:val="007E4ECE"/>
    <w:rsid w:val="007E4F0C"/>
    <w:rsid w:val="007E5001"/>
    <w:rsid w:val="007E5055"/>
    <w:rsid w:val="007E507F"/>
    <w:rsid w:val="007E52EA"/>
    <w:rsid w:val="007E5A99"/>
    <w:rsid w:val="007E5B73"/>
    <w:rsid w:val="007E5C3E"/>
    <w:rsid w:val="007E5CA5"/>
    <w:rsid w:val="007E5FE6"/>
    <w:rsid w:val="007E62F1"/>
    <w:rsid w:val="007E6BE7"/>
    <w:rsid w:val="007E71E9"/>
    <w:rsid w:val="007E7529"/>
    <w:rsid w:val="007E776B"/>
    <w:rsid w:val="007F0A48"/>
    <w:rsid w:val="007F0BE1"/>
    <w:rsid w:val="007F0D4C"/>
    <w:rsid w:val="007F0DD5"/>
    <w:rsid w:val="007F0F39"/>
    <w:rsid w:val="007F115D"/>
    <w:rsid w:val="007F14A7"/>
    <w:rsid w:val="007F154E"/>
    <w:rsid w:val="007F17B0"/>
    <w:rsid w:val="007F1AC5"/>
    <w:rsid w:val="007F1DB6"/>
    <w:rsid w:val="007F1F85"/>
    <w:rsid w:val="007F2686"/>
    <w:rsid w:val="007F26E2"/>
    <w:rsid w:val="007F2763"/>
    <w:rsid w:val="007F27D7"/>
    <w:rsid w:val="007F2AA2"/>
    <w:rsid w:val="007F2B00"/>
    <w:rsid w:val="007F2D22"/>
    <w:rsid w:val="007F2E0A"/>
    <w:rsid w:val="007F2E21"/>
    <w:rsid w:val="007F2EB9"/>
    <w:rsid w:val="007F2F23"/>
    <w:rsid w:val="007F3004"/>
    <w:rsid w:val="007F32E2"/>
    <w:rsid w:val="007F3674"/>
    <w:rsid w:val="007F36AE"/>
    <w:rsid w:val="007F3731"/>
    <w:rsid w:val="007F3841"/>
    <w:rsid w:val="007F399F"/>
    <w:rsid w:val="007F46C6"/>
    <w:rsid w:val="007F47B7"/>
    <w:rsid w:val="007F4867"/>
    <w:rsid w:val="007F48AC"/>
    <w:rsid w:val="007F4A87"/>
    <w:rsid w:val="007F502F"/>
    <w:rsid w:val="007F541F"/>
    <w:rsid w:val="007F56A8"/>
    <w:rsid w:val="007F58F2"/>
    <w:rsid w:val="007F5A4C"/>
    <w:rsid w:val="007F5A9A"/>
    <w:rsid w:val="007F5E6F"/>
    <w:rsid w:val="007F6916"/>
    <w:rsid w:val="007F6F2E"/>
    <w:rsid w:val="007F6F30"/>
    <w:rsid w:val="007F7088"/>
    <w:rsid w:val="007F70A4"/>
    <w:rsid w:val="007F70A9"/>
    <w:rsid w:val="007F71F2"/>
    <w:rsid w:val="007F71FD"/>
    <w:rsid w:val="007F73B6"/>
    <w:rsid w:val="007F75D8"/>
    <w:rsid w:val="007F778C"/>
    <w:rsid w:val="007F78E7"/>
    <w:rsid w:val="007F7BAA"/>
    <w:rsid w:val="00800184"/>
    <w:rsid w:val="00800441"/>
    <w:rsid w:val="0080066D"/>
    <w:rsid w:val="00800D1E"/>
    <w:rsid w:val="0080111F"/>
    <w:rsid w:val="008011A4"/>
    <w:rsid w:val="00801260"/>
    <w:rsid w:val="00801840"/>
    <w:rsid w:val="00801A79"/>
    <w:rsid w:val="00801CBB"/>
    <w:rsid w:val="00801D1D"/>
    <w:rsid w:val="00801DF3"/>
    <w:rsid w:val="00801E0B"/>
    <w:rsid w:val="00802053"/>
    <w:rsid w:val="008022DF"/>
    <w:rsid w:val="0080234C"/>
    <w:rsid w:val="00802479"/>
    <w:rsid w:val="0080255A"/>
    <w:rsid w:val="008026B2"/>
    <w:rsid w:val="008027D0"/>
    <w:rsid w:val="00802B27"/>
    <w:rsid w:val="00802DB7"/>
    <w:rsid w:val="00802F2F"/>
    <w:rsid w:val="00802FAE"/>
    <w:rsid w:val="00803444"/>
    <w:rsid w:val="008034C2"/>
    <w:rsid w:val="00803530"/>
    <w:rsid w:val="008037E2"/>
    <w:rsid w:val="00803A8B"/>
    <w:rsid w:val="00803B96"/>
    <w:rsid w:val="00803D17"/>
    <w:rsid w:val="008042D6"/>
    <w:rsid w:val="0080445D"/>
    <w:rsid w:val="008050BC"/>
    <w:rsid w:val="00805304"/>
    <w:rsid w:val="008053AA"/>
    <w:rsid w:val="0080543C"/>
    <w:rsid w:val="00805795"/>
    <w:rsid w:val="008057B6"/>
    <w:rsid w:val="008059DA"/>
    <w:rsid w:val="00805A5F"/>
    <w:rsid w:val="00805B66"/>
    <w:rsid w:val="00805B69"/>
    <w:rsid w:val="00805D73"/>
    <w:rsid w:val="00805E48"/>
    <w:rsid w:val="00806310"/>
    <w:rsid w:val="00806409"/>
    <w:rsid w:val="008066D4"/>
    <w:rsid w:val="0080674A"/>
    <w:rsid w:val="00806918"/>
    <w:rsid w:val="008069D0"/>
    <w:rsid w:val="00806A7E"/>
    <w:rsid w:val="00806B15"/>
    <w:rsid w:val="00806EB7"/>
    <w:rsid w:val="00807251"/>
    <w:rsid w:val="00807721"/>
    <w:rsid w:val="008079EB"/>
    <w:rsid w:val="008101D6"/>
    <w:rsid w:val="008105AA"/>
    <w:rsid w:val="008105E7"/>
    <w:rsid w:val="0081068F"/>
    <w:rsid w:val="00810711"/>
    <w:rsid w:val="00810727"/>
    <w:rsid w:val="008107FF"/>
    <w:rsid w:val="008109D9"/>
    <w:rsid w:val="008109F7"/>
    <w:rsid w:val="00810DB0"/>
    <w:rsid w:val="00810EA8"/>
    <w:rsid w:val="00810EF7"/>
    <w:rsid w:val="00810F70"/>
    <w:rsid w:val="0081132A"/>
    <w:rsid w:val="008114CD"/>
    <w:rsid w:val="008116D0"/>
    <w:rsid w:val="00811944"/>
    <w:rsid w:val="00811DF0"/>
    <w:rsid w:val="00811E3E"/>
    <w:rsid w:val="00811F53"/>
    <w:rsid w:val="0081203B"/>
    <w:rsid w:val="00812170"/>
    <w:rsid w:val="0081259C"/>
    <w:rsid w:val="00812B18"/>
    <w:rsid w:val="00812C07"/>
    <w:rsid w:val="00812E13"/>
    <w:rsid w:val="00812E94"/>
    <w:rsid w:val="00812EA2"/>
    <w:rsid w:val="00812F2C"/>
    <w:rsid w:val="008130CA"/>
    <w:rsid w:val="00813D4C"/>
    <w:rsid w:val="00813F7D"/>
    <w:rsid w:val="0081404D"/>
    <w:rsid w:val="008140F4"/>
    <w:rsid w:val="008142F0"/>
    <w:rsid w:val="00814457"/>
    <w:rsid w:val="00814A8A"/>
    <w:rsid w:val="00814C1F"/>
    <w:rsid w:val="00814DA0"/>
    <w:rsid w:val="00814E7B"/>
    <w:rsid w:val="00814E7D"/>
    <w:rsid w:val="00814F93"/>
    <w:rsid w:val="00815064"/>
    <w:rsid w:val="00815229"/>
    <w:rsid w:val="008155CF"/>
    <w:rsid w:val="00815741"/>
    <w:rsid w:val="00815985"/>
    <w:rsid w:val="00815A80"/>
    <w:rsid w:val="00815AB4"/>
    <w:rsid w:val="00815DE2"/>
    <w:rsid w:val="00815EAC"/>
    <w:rsid w:val="00815F42"/>
    <w:rsid w:val="008160FC"/>
    <w:rsid w:val="0081633E"/>
    <w:rsid w:val="0081653A"/>
    <w:rsid w:val="00816641"/>
    <w:rsid w:val="0081667F"/>
    <w:rsid w:val="00816858"/>
    <w:rsid w:val="0081688C"/>
    <w:rsid w:val="00816B71"/>
    <w:rsid w:val="00816F2B"/>
    <w:rsid w:val="00816F47"/>
    <w:rsid w:val="008170CE"/>
    <w:rsid w:val="00817388"/>
    <w:rsid w:val="0081746E"/>
    <w:rsid w:val="00817564"/>
    <w:rsid w:val="008177D9"/>
    <w:rsid w:val="00817997"/>
    <w:rsid w:val="00817CAE"/>
    <w:rsid w:val="00817F98"/>
    <w:rsid w:val="0082006D"/>
    <w:rsid w:val="00820084"/>
    <w:rsid w:val="00820108"/>
    <w:rsid w:val="00820227"/>
    <w:rsid w:val="00820247"/>
    <w:rsid w:val="0082066C"/>
    <w:rsid w:val="008208EE"/>
    <w:rsid w:val="00820940"/>
    <w:rsid w:val="00820D6B"/>
    <w:rsid w:val="00821077"/>
    <w:rsid w:val="0082108B"/>
    <w:rsid w:val="00821805"/>
    <w:rsid w:val="00821A0A"/>
    <w:rsid w:val="00821A81"/>
    <w:rsid w:val="00821D43"/>
    <w:rsid w:val="00821FB7"/>
    <w:rsid w:val="00822038"/>
    <w:rsid w:val="0082205C"/>
    <w:rsid w:val="008221CA"/>
    <w:rsid w:val="008221CF"/>
    <w:rsid w:val="0082255F"/>
    <w:rsid w:val="00822C2F"/>
    <w:rsid w:val="00822EF4"/>
    <w:rsid w:val="00822F1E"/>
    <w:rsid w:val="0082326D"/>
    <w:rsid w:val="008232D0"/>
    <w:rsid w:val="0082343D"/>
    <w:rsid w:val="00823764"/>
    <w:rsid w:val="00823950"/>
    <w:rsid w:val="008239BD"/>
    <w:rsid w:val="00823CA6"/>
    <w:rsid w:val="00823FB5"/>
    <w:rsid w:val="008242D1"/>
    <w:rsid w:val="00824673"/>
    <w:rsid w:val="00824803"/>
    <w:rsid w:val="00824A2D"/>
    <w:rsid w:val="00824AC6"/>
    <w:rsid w:val="00824B88"/>
    <w:rsid w:val="00824C58"/>
    <w:rsid w:val="00824D44"/>
    <w:rsid w:val="00824E51"/>
    <w:rsid w:val="00824EE5"/>
    <w:rsid w:val="00825027"/>
    <w:rsid w:val="00825276"/>
    <w:rsid w:val="00825320"/>
    <w:rsid w:val="00825568"/>
    <w:rsid w:val="00825ACE"/>
    <w:rsid w:val="00825F69"/>
    <w:rsid w:val="00826007"/>
    <w:rsid w:val="008261F3"/>
    <w:rsid w:val="00826AF1"/>
    <w:rsid w:val="00826E37"/>
    <w:rsid w:val="00826F3C"/>
    <w:rsid w:val="00827270"/>
    <w:rsid w:val="008273C4"/>
    <w:rsid w:val="008273E4"/>
    <w:rsid w:val="00827593"/>
    <w:rsid w:val="00827610"/>
    <w:rsid w:val="0082763C"/>
    <w:rsid w:val="00827748"/>
    <w:rsid w:val="00827865"/>
    <w:rsid w:val="0082790D"/>
    <w:rsid w:val="008300B9"/>
    <w:rsid w:val="00830106"/>
    <w:rsid w:val="008304CF"/>
    <w:rsid w:val="00830F0E"/>
    <w:rsid w:val="0083109A"/>
    <w:rsid w:val="008310F1"/>
    <w:rsid w:val="00831430"/>
    <w:rsid w:val="008314BA"/>
    <w:rsid w:val="008315D1"/>
    <w:rsid w:val="00831805"/>
    <w:rsid w:val="00831830"/>
    <w:rsid w:val="00831926"/>
    <w:rsid w:val="00831C7C"/>
    <w:rsid w:val="00831D72"/>
    <w:rsid w:val="00831EEE"/>
    <w:rsid w:val="008328C7"/>
    <w:rsid w:val="00832905"/>
    <w:rsid w:val="00832CE7"/>
    <w:rsid w:val="00832F1C"/>
    <w:rsid w:val="008331C4"/>
    <w:rsid w:val="008332CF"/>
    <w:rsid w:val="0083362A"/>
    <w:rsid w:val="00833698"/>
    <w:rsid w:val="008338DF"/>
    <w:rsid w:val="00833ECE"/>
    <w:rsid w:val="008345F1"/>
    <w:rsid w:val="00834BCD"/>
    <w:rsid w:val="00834C8D"/>
    <w:rsid w:val="00834CC1"/>
    <w:rsid w:val="00834DFD"/>
    <w:rsid w:val="00834E14"/>
    <w:rsid w:val="008355C1"/>
    <w:rsid w:val="008356C7"/>
    <w:rsid w:val="00835B39"/>
    <w:rsid w:val="00836200"/>
    <w:rsid w:val="0083621B"/>
    <w:rsid w:val="008362CD"/>
    <w:rsid w:val="00836568"/>
    <w:rsid w:val="008365B5"/>
    <w:rsid w:val="00836736"/>
    <w:rsid w:val="00836892"/>
    <w:rsid w:val="00836EF5"/>
    <w:rsid w:val="00837073"/>
    <w:rsid w:val="00837188"/>
    <w:rsid w:val="0083764E"/>
    <w:rsid w:val="008377D0"/>
    <w:rsid w:val="00837933"/>
    <w:rsid w:val="00837944"/>
    <w:rsid w:val="00837A48"/>
    <w:rsid w:val="00837B0B"/>
    <w:rsid w:val="00837D7F"/>
    <w:rsid w:val="00840117"/>
    <w:rsid w:val="0084029B"/>
    <w:rsid w:val="008405C3"/>
    <w:rsid w:val="00840A01"/>
    <w:rsid w:val="00840BCD"/>
    <w:rsid w:val="00840D08"/>
    <w:rsid w:val="008412EB"/>
    <w:rsid w:val="00841417"/>
    <w:rsid w:val="0084158C"/>
    <w:rsid w:val="0084160F"/>
    <w:rsid w:val="00841854"/>
    <w:rsid w:val="00841A6F"/>
    <w:rsid w:val="00841AA3"/>
    <w:rsid w:val="00841C12"/>
    <w:rsid w:val="00841CB4"/>
    <w:rsid w:val="008420C3"/>
    <w:rsid w:val="008421EE"/>
    <w:rsid w:val="0084239D"/>
    <w:rsid w:val="008427E8"/>
    <w:rsid w:val="008428AA"/>
    <w:rsid w:val="00842963"/>
    <w:rsid w:val="00842D5A"/>
    <w:rsid w:val="00843122"/>
    <w:rsid w:val="008438F9"/>
    <w:rsid w:val="00843B25"/>
    <w:rsid w:val="00843ED4"/>
    <w:rsid w:val="00844142"/>
    <w:rsid w:val="0084414B"/>
    <w:rsid w:val="00844207"/>
    <w:rsid w:val="00844212"/>
    <w:rsid w:val="00844837"/>
    <w:rsid w:val="00844977"/>
    <w:rsid w:val="00844E6D"/>
    <w:rsid w:val="00845058"/>
    <w:rsid w:val="00845629"/>
    <w:rsid w:val="008458A8"/>
    <w:rsid w:val="0084593D"/>
    <w:rsid w:val="00845973"/>
    <w:rsid w:val="00846038"/>
    <w:rsid w:val="00846192"/>
    <w:rsid w:val="008464CA"/>
    <w:rsid w:val="00846850"/>
    <w:rsid w:val="008468C7"/>
    <w:rsid w:val="00846B70"/>
    <w:rsid w:val="00846D36"/>
    <w:rsid w:val="00847396"/>
    <w:rsid w:val="00847E59"/>
    <w:rsid w:val="00847EF7"/>
    <w:rsid w:val="00847FC2"/>
    <w:rsid w:val="00850490"/>
    <w:rsid w:val="0085085A"/>
    <w:rsid w:val="008509C2"/>
    <w:rsid w:val="00850BF3"/>
    <w:rsid w:val="00850DBD"/>
    <w:rsid w:val="0085130C"/>
    <w:rsid w:val="008514DC"/>
    <w:rsid w:val="008519D6"/>
    <w:rsid w:val="008519ED"/>
    <w:rsid w:val="00851C14"/>
    <w:rsid w:val="00851D53"/>
    <w:rsid w:val="00852318"/>
    <w:rsid w:val="00852372"/>
    <w:rsid w:val="00852556"/>
    <w:rsid w:val="00852752"/>
    <w:rsid w:val="00852A38"/>
    <w:rsid w:val="00852AD3"/>
    <w:rsid w:val="00852CBD"/>
    <w:rsid w:val="00852D74"/>
    <w:rsid w:val="00852F41"/>
    <w:rsid w:val="00853125"/>
    <w:rsid w:val="00853AA0"/>
    <w:rsid w:val="00853BC4"/>
    <w:rsid w:val="00853D30"/>
    <w:rsid w:val="00853D87"/>
    <w:rsid w:val="00853DB7"/>
    <w:rsid w:val="00853EAF"/>
    <w:rsid w:val="00853FAE"/>
    <w:rsid w:val="00853FEE"/>
    <w:rsid w:val="0085412B"/>
    <w:rsid w:val="00854250"/>
    <w:rsid w:val="00854478"/>
    <w:rsid w:val="0085469F"/>
    <w:rsid w:val="00854955"/>
    <w:rsid w:val="00854A0F"/>
    <w:rsid w:val="00854ABC"/>
    <w:rsid w:val="00854CD3"/>
    <w:rsid w:val="00854F27"/>
    <w:rsid w:val="008550C0"/>
    <w:rsid w:val="008551C9"/>
    <w:rsid w:val="008553AC"/>
    <w:rsid w:val="008555A5"/>
    <w:rsid w:val="008557CF"/>
    <w:rsid w:val="008558A2"/>
    <w:rsid w:val="008559E3"/>
    <w:rsid w:val="00855BE4"/>
    <w:rsid w:val="00855C1B"/>
    <w:rsid w:val="00855E33"/>
    <w:rsid w:val="00856065"/>
    <w:rsid w:val="0085652B"/>
    <w:rsid w:val="0085656C"/>
    <w:rsid w:val="00856762"/>
    <w:rsid w:val="0085685F"/>
    <w:rsid w:val="00856E38"/>
    <w:rsid w:val="0085713F"/>
    <w:rsid w:val="00857216"/>
    <w:rsid w:val="00857503"/>
    <w:rsid w:val="00857D18"/>
    <w:rsid w:val="00857E32"/>
    <w:rsid w:val="00857EFF"/>
    <w:rsid w:val="00857F66"/>
    <w:rsid w:val="00857F71"/>
    <w:rsid w:val="008602B9"/>
    <w:rsid w:val="008603D2"/>
    <w:rsid w:val="0086054C"/>
    <w:rsid w:val="008606E8"/>
    <w:rsid w:val="00860A43"/>
    <w:rsid w:val="00860A67"/>
    <w:rsid w:val="00860B2A"/>
    <w:rsid w:val="00860F37"/>
    <w:rsid w:val="008611D6"/>
    <w:rsid w:val="008612BA"/>
    <w:rsid w:val="008612D5"/>
    <w:rsid w:val="00861395"/>
    <w:rsid w:val="008615FB"/>
    <w:rsid w:val="00861662"/>
    <w:rsid w:val="008616B3"/>
    <w:rsid w:val="008617FC"/>
    <w:rsid w:val="00861829"/>
    <w:rsid w:val="00861B5F"/>
    <w:rsid w:val="00861C55"/>
    <w:rsid w:val="00862236"/>
    <w:rsid w:val="0086244E"/>
    <w:rsid w:val="008627F6"/>
    <w:rsid w:val="00862C71"/>
    <w:rsid w:val="008634A8"/>
    <w:rsid w:val="0086356C"/>
    <w:rsid w:val="00863B49"/>
    <w:rsid w:val="00863C92"/>
    <w:rsid w:val="0086403C"/>
    <w:rsid w:val="00864044"/>
    <w:rsid w:val="008643F4"/>
    <w:rsid w:val="00864625"/>
    <w:rsid w:val="008646BF"/>
    <w:rsid w:val="008648C7"/>
    <w:rsid w:val="008648EF"/>
    <w:rsid w:val="00864972"/>
    <w:rsid w:val="00864BA8"/>
    <w:rsid w:val="00864F16"/>
    <w:rsid w:val="0086568F"/>
    <w:rsid w:val="00865741"/>
    <w:rsid w:val="0086584E"/>
    <w:rsid w:val="0086588B"/>
    <w:rsid w:val="008658CD"/>
    <w:rsid w:val="00865E85"/>
    <w:rsid w:val="008661C3"/>
    <w:rsid w:val="00866230"/>
    <w:rsid w:val="00866A32"/>
    <w:rsid w:val="00866D7F"/>
    <w:rsid w:val="00866E1E"/>
    <w:rsid w:val="00866EE2"/>
    <w:rsid w:val="008674F2"/>
    <w:rsid w:val="0086751F"/>
    <w:rsid w:val="00867B50"/>
    <w:rsid w:val="00867BDE"/>
    <w:rsid w:val="00867C6E"/>
    <w:rsid w:val="00867CE4"/>
    <w:rsid w:val="00867ED4"/>
    <w:rsid w:val="008700B4"/>
    <w:rsid w:val="00870104"/>
    <w:rsid w:val="00870130"/>
    <w:rsid w:val="008706FA"/>
    <w:rsid w:val="00870CC3"/>
    <w:rsid w:val="00870DC9"/>
    <w:rsid w:val="00870E62"/>
    <w:rsid w:val="0087166B"/>
    <w:rsid w:val="0087189C"/>
    <w:rsid w:val="00871EC7"/>
    <w:rsid w:val="0087217E"/>
    <w:rsid w:val="00872807"/>
    <w:rsid w:val="008731C6"/>
    <w:rsid w:val="008732B7"/>
    <w:rsid w:val="008734A8"/>
    <w:rsid w:val="008734A9"/>
    <w:rsid w:val="008738AD"/>
    <w:rsid w:val="00873999"/>
    <w:rsid w:val="00873AF9"/>
    <w:rsid w:val="00873B22"/>
    <w:rsid w:val="00873C92"/>
    <w:rsid w:val="00873CC5"/>
    <w:rsid w:val="00873D8C"/>
    <w:rsid w:val="00873E03"/>
    <w:rsid w:val="0087420D"/>
    <w:rsid w:val="00874592"/>
    <w:rsid w:val="0087459B"/>
    <w:rsid w:val="00874659"/>
    <w:rsid w:val="00874701"/>
    <w:rsid w:val="00874729"/>
    <w:rsid w:val="00874779"/>
    <w:rsid w:val="00874A46"/>
    <w:rsid w:val="0087501A"/>
    <w:rsid w:val="0087518A"/>
    <w:rsid w:val="008751AA"/>
    <w:rsid w:val="00875367"/>
    <w:rsid w:val="0087570C"/>
    <w:rsid w:val="00875834"/>
    <w:rsid w:val="00875CC9"/>
    <w:rsid w:val="00875EC5"/>
    <w:rsid w:val="00875F45"/>
    <w:rsid w:val="008762A7"/>
    <w:rsid w:val="00876453"/>
    <w:rsid w:val="0087654F"/>
    <w:rsid w:val="00876562"/>
    <w:rsid w:val="0087664F"/>
    <w:rsid w:val="00876BFD"/>
    <w:rsid w:val="00876D25"/>
    <w:rsid w:val="00877055"/>
    <w:rsid w:val="00877536"/>
    <w:rsid w:val="0087759D"/>
    <w:rsid w:val="00877617"/>
    <w:rsid w:val="008777AD"/>
    <w:rsid w:val="0087783A"/>
    <w:rsid w:val="00877867"/>
    <w:rsid w:val="008778D9"/>
    <w:rsid w:val="00877ACE"/>
    <w:rsid w:val="00877B52"/>
    <w:rsid w:val="00877CD3"/>
    <w:rsid w:val="00877F4D"/>
    <w:rsid w:val="008805A5"/>
    <w:rsid w:val="00880765"/>
    <w:rsid w:val="00880881"/>
    <w:rsid w:val="00880998"/>
    <w:rsid w:val="008809EF"/>
    <w:rsid w:val="00880A6D"/>
    <w:rsid w:val="00880CFE"/>
    <w:rsid w:val="00880D44"/>
    <w:rsid w:val="00880EA1"/>
    <w:rsid w:val="0088134B"/>
    <w:rsid w:val="00881363"/>
    <w:rsid w:val="00881589"/>
    <w:rsid w:val="00881BD2"/>
    <w:rsid w:val="00881BDD"/>
    <w:rsid w:val="00881C50"/>
    <w:rsid w:val="00881C9A"/>
    <w:rsid w:val="00881D1A"/>
    <w:rsid w:val="0088214F"/>
    <w:rsid w:val="00882373"/>
    <w:rsid w:val="0088240C"/>
    <w:rsid w:val="0088259A"/>
    <w:rsid w:val="0088259B"/>
    <w:rsid w:val="00882702"/>
    <w:rsid w:val="008828B4"/>
    <w:rsid w:val="00882C43"/>
    <w:rsid w:val="00883082"/>
    <w:rsid w:val="00883147"/>
    <w:rsid w:val="00883697"/>
    <w:rsid w:val="008837EB"/>
    <w:rsid w:val="008838A3"/>
    <w:rsid w:val="008838E9"/>
    <w:rsid w:val="00883D56"/>
    <w:rsid w:val="008840D6"/>
    <w:rsid w:val="00884B7D"/>
    <w:rsid w:val="00884D95"/>
    <w:rsid w:val="00885112"/>
    <w:rsid w:val="008851A2"/>
    <w:rsid w:val="00885423"/>
    <w:rsid w:val="0088563F"/>
    <w:rsid w:val="0088598F"/>
    <w:rsid w:val="00885A1A"/>
    <w:rsid w:val="00885B9F"/>
    <w:rsid w:val="00885DD4"/>
    <w:rsid w:val="00885E0E"/>
    <w:rsid w:val="00885F82"/>
    <w:rsid w:val="00885FD3"/>
    <w:rsid w:val="00886068"/>
    <w:rsid w:val="00886126"/>
    <w:rsid w:val="00886147"/>
    <w:rsid w:val="008862D7"/>
    <w:rsid w:val="008865FF"/>
    <w:rsid w:val="0088685D"/>
    <w:rsid w:val="00886909"/>
    <w:rsid w:val="00886927"/>
    <w:rsid w:val="00886DEC"/>
    <w:rsid w:val="00887682"/>
    <w:rsid w:val="00887F49"/>
    <w:rsid w:val="0089009C"/>
    <w:rsid w:val="008901FC"/>
    <w:rsid w:val="00890221"/>
    <w:rsid w:val="008904C0"/>
    <w:rsid w:val="008908D9"/>
    <w:rsid w:val="00890C71"/>
    <w:rsid w:val="00890CD3"/>
    <w:rsid w:val="00890CFA"/>
    <w:rsid w:val="00890D44"/>
    <w:rsid w:val="00891209"/>
    <w:rsid w:val="0089123F"/>
    <w:rsid w:val="008912A9"/>
    <w:rsid w:val="008919B7"/>
    <w:rsid w:val="008919DE"/>
    <w:rsid w:val="00891A20"/>
    <w:rsid w:val="00891A28"/>
    <w:rsid w:val="00891A55"/>
    <w:rsid w:val="0089212A"/>
    <w:rsid w:val="0089256D"/>
    <w:rsid w:val="00892696"/>
    <w:rsid w:val="0089282B"/>
    <w:rsid w:val="00892C6A"/>
    <w:rsid w:val="00892C6E"/>
    <w:rsid w:val="008931BA"/>
    <w:rsid w:val="0089337F"/>
    <w:rsid w:val="008934CF"/>
    <w:rsid w:val="00893510"/>
    <w:rsid w:val="008935E5"/>
    <w:rsid w:val="00893828"/>
    <w:rsid w:val="0089394C"/>
    <w:rsid w:val="0089398D"/>
    <w:rsid w:val="00893CF7"/>
    <w:rsid w:val="00893DD0"/>
    <w:rsid w:val="00893F6F"/>
    <w:rsid w:val="008941D1"/>
    <w:rsid w:val="00894239"/>
    <w:rsid w:val="00894704"/>
    <w:rsid w:val="008947DF"/>
    <w:rsid w:val="00894ADB"/>
    <w:rsid w:val="00894C77"/>
    <w:rsid w:val="0089509E"/>
    <w:rsid w:val="008952C2"/>
    <w:rsid w:val="0089534F"/>
    <w:rsid w:val="008953E3"/>
    <w:rsid w:val="0089545D"/>
    <w:rsid w:val="00895537"/>
    <w:rsid w:val="008956CB"/>
    <w:rsid w:val="008957AD"/>
    <w:rsid w:val="0089587B"/>
    <w:rsid w:val="008958C6"/>
    <w:rsid w:val="00895966"/>
    <w:rsid w:val="0089599E"/>
    <w:rsid w:val="00895E65"/>
    <w:rsid w:val="008960CB"/>
    <w:rsid w:val="008962E3"/>
    <w:rsid w:val="00896427"/>
    <w:rsid w:val="0089660D"/>
    <w:rsid w:val="008968E7"/>
    <w:rsid w:val="00896AE8"/>
    <w:rsid w:val="00896D51"/>
    <w:rsid w:val="00897004"/>
    <w:rsid w:val="008971DC"/>
    <w:rsid w:val="00897343"/>
    <w:rsid w:val="008974B7"/>
    <w:rsid w:val="008974E3"/>
    <w:rsid w:val="00897628"/>
    <w:rsid w:val="0089762D"/>
    <w:rsid w:val="0089781C"/>
    <w:rsid w:val="00897889"/>
    <w:rsid w:val="0089791A"/>
    <w:rsid w:val="008979D1"/>
    <w:rsid w:val="00897A19"/>
    <w:rsid w:val="00897BB6"/>
    <w:rsid w:val="008A000A"/>
    <w:rsid w:val="008A029C"/>
    <w:rsid w:val="008A03D3"/>
    <w:rsid w:val="008A054F"/>
    <w:rsid w:val="008A0623"/>
    <w:rsid w:val="008A080A"/>
    <w:rsid w:val="008A09C5"/>
    <w:rsid w:val="008A0A5D"/>
    <w:rsid w:val="008A0D4A"/>
    <w:rsid w:val="008A0D56"/>
    <w:rsid w:val="008A0E82"/>
    <w:rsid w:val="008A10D8"/>
    <w:rsid w:val="008A193B"/>
    <w:rsid w:val="008A1A7F"/>
    <w:rsid w:val="008A1AB2"/>
    <w:rsid w:val="008A1B5C"/>
    <w:rsid w:val="008A1E9A"/>
    <w:rsid w:val="008A1FE2"/>
    <w:rsid w:val="008A209F"/>
    <w:rsid w:val="008A21B9"/>
    <w:rsid w:val="008A228B"/>
    <w:rsid w:val="008A2588"/>
    <w:rsid w:val="008A25BE"/>
    <w:rsid w:val="008A2715"/>
    <w:rsid w:val="008A27BB"/>
    <w:rsid w:val="008A27E2"/>
    <w:rsid w:val="008A29A9"/>
    <w:rsid w:val="008A2CFC"/>
    <w:rsid w:val="008A2D95"/>
    <w:rsid w:val="008A2E36"/>
    <w:rsid w:val="008A341B"/>
    <w:rsid w:val="008A36C2"/>
    <w:rsid w:val="008A38AC"/>
    <w:rsid w:val="008A3D97"/>
    <w:rsid w:val="008A4023"/>
    <w:rsid w:val="008A41CF"/>
    <w:rsid w:val="008A41D9"/>
    <w:rsid w:val="008A4817"/>
    <w:rsid w:val="008A4827"/>
    <w:rsid w:val="008A4939"/>
    <w:rsid w:val="008A4EF8"/>
    <w:rsid w:val="008A4F4E"/>
    <w:rsid w:val="008A4F6A"/>
    <w:rsid w:val="008A4FA0"/>
    <w:rsid w:val="008A524C"/>
    <w:rsid w:val="008A538A"/>
    <w:rsid w:val="008A5A05"/>
    <w:rsid w:val="008A5E7A"/>
    <w:rsid w:val="008A6038"/>
    <w:rsid w:val="008A60D1"/>
    <w:rsid w:val="008A624D"/>
    <w:rsid w:val="008A6442"/>
    <w:rsid w:val="008A6B36"/>
    <w:rsid w:val="008A6E92"/>
    <w:rsid w:val="008A71E8"/>
    <w:rsid w:val="008A7597"/>
    <w:rsid w:val="008A7742"/>
    <w:rsid w:val="008A7882"/>
    <w:rsid w:val="008A7F59"/>
    <w:rsid w:val="008B034B"/>
    <w:rsid w:val="008B039E"/>
    <w:rsid w:val="008B03DF"/>
    <w:rsid w:val="008B0444"/>
    <w:rsid w:val="008B04C0"/>
    <w:rsid w:val="008B089A"/>
    <w:rsid w:val="008B0C35"/>
    <w:rsid w:val="008B0DF3"/>
    <w:rsid w:val="008B10BF"/>
    <w:rsid w:val="008B1160"/>
    <w:rsid w:val="008B11DB"/>
    <w:rsid w:val="008B12AE"/>
    <w:rsid w:val="008B156D"/>
    <w:rsid w:val="008B1618"/>
    <w:rsid w:val="008B1A4A"/>
    <w:rsid w:val="008B1B36"/>
    <w:rsid w:val="008B1B88"/>
    <w:rsid w:val="008B1B97"/>
    <w:rsid w:val="008B1D36"/>
    <w:rsid w:val="008B1F93"/>
    <w:rsid w:val="008B1FC5"/>
    <w:rsid w:val="008B1FE1"/>
    <w:rsid w:val="008B20FB"/>
    <w:rsid w:val="008B235A"/>
    <w:rsid w:val="008B2377"/>
    <w:rsid w:val="008B2391"/>
    <w:rsid w:val="008B2AD0"/>
    <w:rsid w:val="008B2ED1"/>
    <w:rsid w:val="008B3520"/>
    <w:rsid w:val="008B3548"/>
    <w:rsid w:val="008B379F"/>
    <w:rsid w:val="008B3874"/>
    <w:rsid w:val="008B3AEE"/>
    <w:rsid w:val="008B3BA8"/>
    <w:rsid w:val="008B3C6A"/>
    <w:rsid w:val="008B40D9"/>
    <w:rsid w:val="008B4855"/>
    <w:rsid w:val="008B4881"/>
    <w:rsid w:val="008B55D5"/>
    <w:rsid w:val="008B563F"/>
    <w:rsid w:val="008B6008"/>
    <w:rsid w:val="008B60C1"/>
    <w:rsid w:val="008B64DF"/>
    <w:rsid w:val="008B675B"/>
    <w:rsid w:val="008B6949"/>
    <w:rsid w:val="008B6964"/>
    <w:rsid w:val="008B6DA0"/>
    <w:rsid w:val="008B727F"/>
    <w:rsid w:val="008B7381"/>
    <w:rsid w:val="008B7587"/>
    <w:rsid w:val="008B7F88"/>
    <w:rsid w:val="008C0082"/>
    <w:rsid w:val="008C031A"/>
    <w:rsid w:val="008C03F9"/>
    <w:rsid w:val="008C0871"/>
    <w:rsid w:val="008C0A1D"/>
    <w:rsid w:val="008C112E"/>
    <w:rsid w:val="008C1149"/>
    <w:rsid w:val="008C114E"/>
    <w:rsid w:val="008C1155"/>
    <w:rsid w:val="008C161B"/>
    <w:rsid w:val="008C166E"/>
    <w:rsid w:val="008C1B0A"/>
    <w:rsid w:val="008C1D73"/>
    <w:rsid w:val="008C2086"/>
    <w:rsid w:val="008C21A0"/>
    <w:rsid w:val="008C22BD"/>
    <w:rsid w:val="008C22EE"/>
    <w:rsid w:val="008C23F2"/>
    <w:rsid w:val="008C2477"/>
    <w:rsid w:val="008C252E"/>
    <w:rsid w:val="008C25BF"/>
    <w:rsid w:val="008C271B"/>
    <w:rsid w:val="008C2B24"/>
    <w:rsid w:val="008C2E98"/>
    <w:rsid w:val="008C2F2F"/>
    <w:rsid w:val="008C3145"/>
    <w:rsid w:val="008C3344"/>
    <w:rsid w:val="008C339C"/>
    <w:rsid w:val="008C3503"/>
    <w:rsid w:val="008C393C"/>
    <w:rsid w:val="008C39A5"/>
    <w:rsid w:val="008C3E3E"/>
    <w:rsid w:val="008C4195"/>
    <w:rsid w:val="008C427F"/>
    <w:rsid w:val="008C4368"/>
    <w:rsid w:val="008C45C5"/>
    <w:rsid w:val="008C4894"/>
    <w:rsid w:val="008C4CCE"/>
    <w:rsid w:val="008C50CD"/>
    <w:rsid w:val="008C51F2"/>
    <w:rsid w:val="008C543C"/>
    <w:rsid w:val="008C5978"/>
    <w:rsid w:val="008C5C3F"/>
    <w:rsid w:val="008C5CFE"/>
    <w:rsid w:val="008C5F1F"/>
    <w:rsid w:val="008C62C4"/>
    <w:rsid w:val="008C63AB"/>
    <w:rsid w:val="008C63FE"/>
    <w:rsid w:val="008C6642"/>
    <w:rsid w:val="008C6687"/>
    <w:rsid w:val="008C66F2"/>
    <w:rsid w:val="008C693C"/>
    <w:rsid w:val="008C69A8"/>
    <w:rsid w:val="008C6AE7"/>
    <w:rsid w:val="008C6F87"/>
    <w:rsid w:val="008C70E1"/>
    <w:rsid w:val="008C711D"/>
    <w:rsid w:val="008C7380"/>
    <w:rsid w:val="008C7710"/>
    <w:rsid w:val="008C77B5"/>
    <w:rsid w:val="008C79C6"/>
    <w:rsid w:val="008C7B26"/>
    <w:rsid w:val="008C7F09"/>
    <w:rsid w:val="008D004E"/>
    <w:rsid w:val="008D0331"/>
    <w:rsid w:val="008D03D3"/>
    <w:rsid w:val="008D04C4"/>
    <w:rsid w:val="008D0A55"/>
    <w:rsid w:val="008D0B44"/>
    <w:rsid w:val="008D0CE8"/>
    <w:rsid w:val="008D0D36"/>
    <w:rsid w:val="008D0D58"/>
    <w:rsid w:val="008D11A0"/>
    <w:rsid w:val="008D19D4"/>
    <w:rsid w:val="008D1B28"/>
    <w:rsid w:val="008D1E2D"/>
    <w:rsid w:val="008D1E47"/>
    <w:rsid w:val="008D20B8"/>
    <w:rsid w:val="008D229C"/>
    <w:rsid w:val="008D25AE"/>
    <w:rsid w:val="008D27DC"/>
    <w:rsid w:val="008D2B7E"/>
    <w:rsid w:val="008D30B9"/>
    <w:rsid w:val="008D32DE"/>
    <w:rsid w:val="008D3484"/>
    <w:rsid w:val="008D3602"/>
    <w:rsid w:val="008D3BF2"/>
    <w:rsid w:val="008D3C02"/>
    <w:rsid w:val="008D3F54"/>
    <w:rsid w:val="008D3F80"/>
    <w:rsid w:val="008D410F"/>
    <w:rsid w:val="008D4176"/>
    <w:rsid w:val="008D4486"/>
    <w:rsid w:val="008D48A1"/>
    <w:rsid w:val="008D4BB2"/>
    <w:rsid w:val="008D4C2D"/>
    <w:rsid w:val="008D4D81"/>
    <w:rsid w:val="008D4F10"/>
    <w:rsid w:val="008D50ED"/>
    <w:rsid w:val="008D55DC"/>
    <w:rsid w:val="008D5A71"/>
    <w:rsid w:val="008D5B2D"/>
    <w:rsid w:val="008D5EC5"/>
    <w:rsid w:val="008D600A"/>
    <w:rsid w:val="008D613E"/>
    <w:rsid w:val="008D6299"/>
    <w:rsid w:val="008D6302"/>
    <w:rsid w:val="008D636C"/>
    <w:rsid w:val="008D6401"/>
    <w:rsid w:val="008D6567"/>
    <w:rsid w:val="008D67A1"/>
    <w:rsid w:val="008D6AD8"/>
    <w:rsid w:val="008D6CF3"/>
    <w:rsid w:val="008D6DF2"/>
    <w:rsid w:val="008D6E57"/>
    <w:rsid w:val="008D743E"/>
    <w:rsid w:val="008D779A"/>
    <w:rsid w:val="008D79B6"/>
    <w:rsid w:val="008D7EE5"/>
    <w:rsid w:val="008E025E"/>
    <w:rsid w:val="008E02EC"/>
    <w:rsid w:val="008E08CA"/>
    <w:rsid w:val="008E0FFA"/>
    <w:rsid w:val="008E1101"/>
    <w:rsid w:val="008E1226"/>
    <w:rsid w:val="008E1236"/>
    <w:rsid w:val="008E1447"/>
    <w:rsid w:val="008E1A4D"/>
    <w:rsid w:val="008E1C3D"/>
    <w:rsid w:val="008E1D3D"/>
    <w:rsid w:val="008E2515"/>
    <w:rsid w:val="008E2A31"/>
    <w:rsid w:val="008E2A6D"/>
    <w:rsid w:val="008E2B4D"/>
    <w:rsid w:val="008E2C25"/>
    <w:rsid w:val="008E2E6D"/>
    <w:rsid w:val="008E3366"/>
    <w:rsid w:val="008E33F4"/>
    <w:rsid w:val="008E3455"/>
    <w:rsid w:val="008E3573"/>
    <w:rsid w:val="008E3732"/>
    <w:rsid w:val="008E38FE"/>
    <w:rsid w:val="008E3C06"/>
    <w:rsid w:val="008E3D00"/>
    <w:rsid w:val="008E4314"/>
    <w:rsid w:val="008E45B3"/>
    <w:rsid w:val="008E4C0B"/>
    <w:rsid w:val="008E4C1C"/>
    <w:rsid w:val="008E5008"/>
    <w:rsid w:val="008E5079"/>
    <w:rsid w:val="008E51E9"/>
    <w:rsid w:val="008E521F"/>
    <w:rsid w:val="008E5444"/>
    <w:rsid w:val="008E576B"/>
    <w:rsid w:val="008E57BA"/>
    <w:rsid w:val="008E5846"/>
    <w:rsid w:val="008E5901"/>
    <w:rsid w:val="008E5940"/>
    <w:rsid w:val="008E598D"/>
    <w:rsid w:val="008E5AB5"/>
    <w:rsid w:val="008E649C"/>
    <w:rsid w:val="008E6930"/>
    <w:rsid w:val="008E6C78"/>
    <w:rsid w:val="008E7213"/>
    <w:rsid w:val="008E73EB"/>
    <w:rsid w:val="008E756E"/>
    <w:rsid w:val="008E7622"/>
    <w:rsid w:val="008E76B7"/>
    <w:rsid w:val="008E79B9"/>
    <w:rsid w:val="008E7AA9"/>
    <w:rsid w:val="008E7F84"/>
    <w:rsid w:val="008F0146"/>
    <w:rsid w:val="008F026E"/>
    <w:rsid w:val="008F034A"/>
    <w:rsid w:val="008F038F"/>
    <w:rsid w:val="008F040A"/>
    <w:rsid w:val="008F040B"/>
    <w:rsid w:val="008F040E"/>
    <w:rsid w:val="008F0459"/>
    <w:rsid w:val="008F0463"/>
    <w:rsid w:val="008F0485"/>
    <w:rsid w:val="008F0631"/>
    <w:rsid w:val="008F0633"/>
    <w:rsid w:val="008F0BE6"/>
    <w:rsid w:val="008F0BEB"/>
    <w:rsid w:val="008F0DDD"/>
    <w:rsid w:val="008F0F9E"/>
    <w:rsid w:val="008F12D1"/>
    <w:rsid w:val="008F1366"/>
    <w:rsid w:val="008F16C9"/>
    <w:rsid w:val="008F1744"/>
    <w:rsid w:val="008F19AD"/>
    <w:rsid w:val="008F19EA"/>
    <w:rsid w:val="008F2260"/>
    <w:rsid w:val="008F2490"/>
    <w:rsid w:val="008F268D"/>
    <w:rsid w:val="008F26E0"/>
    <w:rsid w:val="008F2821"/>
    <w:rsid w:val="008F2A3F"/>
    <w:rsid w:val="008F2AD6"/>
    <w:rsid w:val="008F2BC8"/>
    <w:rsid w:val="008F2C37"/>
    <w:rsid w:val="008F2C7D"/>
    <w:rsid w:val="008F2E28"/>
    <w:rsid w:val="008F2E2F"/>
    <w:rsid w:val="008F331F"/>
    <w:rsid w:val="008F352F"/>
    <w:rsid w:val="008F391B"/>
    <w:rsid w:val="008F3AFF"/>
    <w:rsid w:val="008F3D16"/>
    <w:rsid w:val="008F3E1F"/>
    <w:rsid w:val="008F4076"/>
    <w:rsid w:val="008F40B8"/>
    <w:rsid w:val="008F412B"/>
    <w:rsid w:val="008F41F2"/>
    <w:rsid w:val="008F4315"/>
    <w:rsid w:val="008F4319"/>
    <w:rsid w:val="008F43B9"/>
    <w:rsid w:val="008F4410"/>
    <w:rsid w:val="008F47AD"/>
    <w:rsid w:val="008F47BA"/>
    <w:rsid w:val="008F4940"/>
    <w:rsid w:val="008F4AC0"/>
    <w:rsid w:val="008F4B78"/>
    <w:rsid w:val="008F4C37"/>
    <w:rsid w:val="008F4C65"/>
    <w:rsid w:val="008F4D14"/>
    <w:rsid w:val="008F4E48"/>
    <w:rsid w:val="008F4FE8"/>
    <w:rsid w:val="008F5098"/>
    <w:rsid w:val="008F57CD"/>
    <w:rsid w:val="008F5883"/>
    <w:rsid w:val="008F59DF"/>
    <w:rsid w:val="008F5C3B"/>
    <w:rsid w:val="008F5CEB"/>
    <w:rsid w:val="008F5F25"/>
    <w:rsid w:val="008F671E"/>
    <w:rsid w:val="008F69E9"/>
    <w:rsid w:val="008F6A26"/>
    <w:rsid w:val="008F6BFE"/>
    <w:rsid w:val="008F6CFD"/>
    <w:rsid w:val="008F6ECC"/>
    <w:rsid w:val="008F70AB"/>
    <w:rsid w:val="008F70FA"/>
    <w:rsid w:val="008F728C"/>
    <w:rsid w:val="008F7516"/>
    <w:rsid w:val="008F7611"/>
    <w:rsid w:val="008F780F"/>
    <w:rsid w:val="008F7966"/>
    <w:rsid w:val="008F7A69"/>
    <w:rsid w:val="008F7AF9"/>
    <w:rsid w:val="008F7C90"/>
    <w:rsid w:val="008F7D1E"/>
    <w:rsid w:val="008F7F1F"/>
    <w:rsid w:val="0090018B"/>
    <w:rsid w:val="00900492"/>
    <w:rsid w:val="009004CE"/>
    <w:rsid w:val="0090057D"/>
    <w:rsid w:val="00900775"/>
    <w:rsid w:val="00900B91"/>
    <w:rsid w:val="00900BA1"/>
    <w:rsid w:val="00900DF1"/>
    <w:rsid w:val="00901B0F"/>
    <w:rsid w:val="0090213B"/>
    <w:rsid w:val="009021E6"/>
    <w:rsid w:val="00902303"/>
    <w:rsid w:val="00902370"/>
    <w:rsid w:val="00902475"/>
    <w:rsid w:val="009025BF"/>
    <w:rsid w:val="00902B51"/>
    <w:rsid w:val="00902C90"/>
    <w:rsid w:val="00902D9D"/>
    <w:rsid w:val="0090353B"/>
    <w:rsid w:val="009039BF"/>
    <w:rsid w:val="00903BE7"/>
    <w:rsid w:val="00903D4A"/>
    <w:rsid w:val="00903E18"/>
    <w:rsid w:val="00903EE3"/>
    <w:rsid w:val="00903EF1"/>
    <w:rsid w:val="00903F28"/>
    <w:rsid w:val="0090402F"/>
    <w:rsid w:val="00904075"/>
    <w:rsid w:val="00904237"/>
    <w:rsid w:val="009043CD"/>
    <w:rsid w:val="009045CA"/>
    <w:rsid w:val="00904606"/>
    <w:rsid w:val="009046A7"/>
    <w:rsid w:val="0090471E"/>
    <w:rsid w:val="0090480F"/>
    <w:rsid w:val="00904974"/>
    <w:rsid w:val="00904A3F"/>
    <w:rsid w:val="00904A69"/>
    <w:rsid w:val="00904A70"/>
    <w:rsid w:val="00904E1F"/>
    <w:rsid w:val="00904F4D"/>
    <w:rsid w:val="00904FA0"/>
    <w:rsid w:val="009051F8"/>
    <w:rsid w:val="0090532D"/>
    <w:rsid w:val="00905A04"/>
    <w:rsid w:val="00905BA4"/>
    <w:rsid w:val="00905CA9"/>
    <w:rsid w:val="00905FB3"/>
    <w:rsid w:val="0090631B"/>
    <w:rsid w:val="00906454"/>
    <w:rsid w:val="0090659C"/>
    <w:rsid w:val="00906730"/>
    <w:rsid w:val="00906A4C"/>
    <w:rsid w:val="00906AE3"/>
    <w:rsid w:val="00906D3E"/>
    <w:rsid w:val="00906F1E"/>
    <w:rsid w:val="00906FD7"/>
    <w:rsid w:val="00907017"/>
    <w:rsid w:val="009070D0"/>
    <w:rsid w:val="00907286"/>
    <w:rsid w:val="00907572"/>
    <w:rsid w:val="00907C89"/>
    <w:rsid w:val="00907DC3"/>
    <w:rsid w:val="00910027"/>
    <w:rsid w:val="0091086F"/>
    <w:rsid w:val="00910972"/>
    <w:rsid w:val="00910991"/>
    <w:rsid w:val="009109BE"/>
    <w:rsid w:val="00910B76"/>
    <w:rsid w:val="00910B8E"/>
    <w:rsid w:val="00910C27"/>
    <w:rsid w:val="00910DA5"/>
    <w:rsid w:val="0091115C"/>
    <w:rsid w:val="009116DC"/>
    <w:rsid w:val="009116DF"/>
    <w:rsid w:val="009119E3"/>
    <w:rsid w:val="00911A87"/>
    <w:rsid w:val="00911AB7"/>
    <w:rsid w:val="00911ED4"/>
    <w:rsid w:val="0091211F"/>
    <w:rsid w:val="00912247"/>
    <w:rsid w:val="00912924"/>
    <w:rsid w:val="00912927"/>
    <w:rsid w:val="00912B2C"/>
    <w:rsid w:val="0091312A"/>
    <w:rsid w:val="00913ACB"/>
    <w:rsid w:val="00913EB4"/>
    <w:rsid w:val="00914063"/>
    <w:rsid w:val="009140CF"/>
    <w:rsid w:val="0091460C"/>
    <w:rsid w:val="00914849"/>
    <w:rsid w:val="00914ABE"/>
    <w:rsid w:val="00914BC0"/>
    <w:rsid w:val="00914C74"/>
    <w:rsid w:val="00914C87"/>
    <w:rsid w:val="00914DA1"/>
    <w:rsid w:val="00914F55"/>
    <w:rsid w:val="009153AC"/>
    <w:rsid w:val="00915671"/>
    <w:rsid w:val="0091574B"/>
    <w:rsid w:val="009157E3"/>
    <w:rsid w:val="00915A59"/>
    <w:rsid w:val="00915AB8"/>
    <w:rsid w:val="00915ABC"/>
    <w:rsid w:val="00915FD3"/>
    <w:rsid w:val="00916325"/>
    <w:rsid w:val="009168DD"/>
    <w:rsid w:val="00916B0D"/>
    <w:rsid w:val="00916C25"/>
    <w:rsid w:val="00916DB9"/>
    <w:rsid w:val="00917129"/>
    <w:rsid w:val="0091721D"/>
    <w:rsid w:val="009176B3"/>
    <w:rsid w:val="009177BD"/>
    <w:rsid w:val="00917B87"/>
    <w:rsid w:val="0092027E"/>
    <w:rsid w:val="00920435"/>
    <w:rsid w:val="009204A2"/>
    <w:rsid w:val="00920760"/>
    <w:rsid w:val="009207B9"/>
    <w:rsid w:val="0092082A"/>
    <w:rsid w:val="00920CC4"/>
    <w:rsid w:val="00920FEA"/>
    <w:rsid w:val="00921221"/>
    <w:rsid w:val="00921375"/>
    <w:rsid w:val="0092140D"/>
    <w:rsid w:val="00921664"/>
    <w:rsid w:val="00921AB7"/>
    <w:rsid w:val="00921B4E"/>
    <w:rsid w:val="00921BAE"/>
    <w:rsid w:val="00921CC3"/>
    <w:rsid w:val="00921FBE"/>
    <w:rsid w:val="00922049"/>
    <w:rsid w:val="009220AD"/>
    <w:rsid w:val="009222F5"/>
    <w:rsid w:val="009225B5"/>
    <w:rsid w:val="009226C7"/>
    <w:rsid w:val="00922AEF"/>
    <w:rsid w:val="00922BEF"/>
    <w:rsid w:val="00922C38"/>
    <w:rsid w:val="009230F4"/>
    <w:rsid w:val="0092325C"/>
    <w:rsid w:val="0092328C"/>
    <w:rsid w:val="00923687"/>
    <w:rsid w:val="00923838"/>
    <w:rsid w:val="00923899"/>
    <w:rsid w:val="00923B06"/>
    <w:rsid w:val="00923CBE"/>
    <w:rsid w:val="00923CE3"/>
    <w:rsid w:val="00923EDF"/>
    <w:rsid w:val="009240BB"/>
    <w:rsid w:val="009240EE"/>
    <w:rsid w:val="009243FA"/>
    <w:rsid w:val="00924462"/>
    <w:rsid w:val="00924480"/>
    <w:rsid w:val="00924670"/>
    <w:rsid w:val="00924A76"/>
    <w:rsid w:val="00924B6B"/>
    <w:rsid w:val="00924D42"/>
    <w:rsid w:val="00924EE2"/>
    <w:rsid w:val="00924F3C"/>
    <w:rsid w:val="00924F5B"/>
    <w:rsid w:val="00925146"/>
    <w:rsid w:val="00925211"/>
    <w:rsid w:val="00925641"/>
    <w:rsid w:val="00925663"/>
    <w:rsid w:val="009256C2"/>
    <w:rsid w:val="009258C5"/>
    <w:rsid w:val="009259B1"/>
    <w:rsid w:val="00925B01"/>
    <w:rsid w:val="00925B50"/>
    <w:rsid w:val="00925BCE"/>
    <w:rsid w:val="00925DB3"/>
    <w:rsid w:val="00925E07"/>
    <w:rsid w:val="00925ECC"/>
    <w:rsid w:val="00925F93"/>
    <w:rsid w:val="00925F99"/>
    <w:rsid w:val="00926668"/>
    <w:rsid w:val="00926792"/>
    <w:rsid w:val="009267E1"/>
    <w:rsid w:val="009270DD"/>
    <w:rsid w:val="009270F9"/>
    <w:rsid w:val="009276D4"/>
    <w:rsid w:val="009276EF"/>
    <w:rsid w:val="00927705"/>
    <w:rsid w:val="00927841"/>
    <w:rsid w:val="00927C35"/>
    <w:rsid w:val="00927DC4"/>
    <w:rsid w:val="00930099"/>
    <w:rsid w:val="00930183"/>
    <w:rsid w:val="009305E6"/>
    <w:rsid w:val="009307A2"/>
    <w:rsid w:val="009307F5"/>
    <w:rsid w:val="00930C11"/>
    <w:rsid w:val="00930CB3"/>
    <w:rsid w:val="009310A4"/>
    <w:rsid w:val="009311B7"/>
    <w:rsid w:val="009319BD"/>
    <w:rsid w:val="00931C84"/>
    <w:rsid w:val="00931CBC"/>
    <w:rsid w:val="00931D1A"/>
    <w:rsid w:val="00931DB8"/>
    <w:rsid w:val="00931F7E"/>
    <w:rsid w:val="00931FA7"/>
    <w:rsid w:val="0093208B"/>
    <w:rsid w:val="009323C9"/>
    <w:rsid w:val="009328AC"/>
    <w:rsid w:val="00932A24"/>
    <w:rsid w:val="00932A70"/>
    <w:rsid w:val="00932E38"/>
    <w:rsid w:val="00932EDD"/>
    <w:rsid w:val="009333F7"/>
    <w:rsid w:val="0093348C"/>
    <w:rsid w:val="0093358A"/>
    <w:rsid w:val="00933690"/>
    <w:rsid w:val="009338AD"/>
    <w:rsid w:val="00933907"/>
    <w:rsid w:val="00933E1A"/>
    <w:rsid w:val="00933EBE"/>
    <w:rsid w:val="00933F1D"/>
    <w:rsid w:val="0093423F"/>
    <w:rsid w:val="0093430B"/>
    <w:rsid w:val="00934439"/>
    <w:rsid w:val="009344DC"/>
    <w:rsid w:val="00934740"/>
    <w:rsid w:val="00934AE8"/>
    <w:rsid w:val="00934F71"/>
    <w:rsid w:val="0093509A"/>
    <w:rsid w:val="00935B63"/>
    <w:rsid w:val="00935EA7"/>
    <w:rsid w:val="0093679E"/>
    <w:rsid w:val="00936DEC"/>
    <w:rsid w:val="009370A4"/>
    <w:rsid w:val="009373B4"/>
    <w:rsid w:val="00940A7C"/>
    <w:rsid w:val="00940B4B"/>
    <w:rsid w:val="00940BFA"/>
    <w:rsid w:val="00940C77"/>
    <w:rsid w:val="00940CF4"/>
    <w:rsid w:val="00940EA4"/>
    <w:rsid w:val="00941952"/>
    <w:rsid w:val="009419FC"/>
    <w:rsid w:val="00941A61"/>
    <w:rsid w:val="00942356"/>
    <w:rsid w:val="00942BCB"/>
    <w:rsid w:val="00942D2C"/>
    <w:rsid w:val="00942EAB"/>
    <w:rsid w:val="00943270"/>
    <w:rsid w:val="00943645"/>
    <w:rsid w:val="0094397B"/>
    <w:rsid w:val="00943DCD"/>
    <w:rsid w:val="00943E06"/>
    <w:rsid w:val="00944084"/>
    <w:rsid w:val="009441EE"/>
    <w:rsid w:val="00944323"/>
    <w:rsid w:val="00944331"/>
    <w:rsid w:val="009448A4"/>
    <w:rsid w:val="00944944"/>
    <w:rsid w:val="00944EF8"/>
    <w:rsid w:val="009450A5"/>
    <w:rsid w:val="00945229"/>
    <w:rsid w:val="00945377"/>
    <w:rsid w:val="009455CF"/>
    <w:rsid w:val="009455FD"/>
    <w:rsid w:val="00945728"/>
    <w:rsid w:val="00945831"/>
    <w:rsid w:val="009458CE"/>
    <w:rsid w:val="009458CF"/>
    <w:rsid w:val="009458F4"/>
    <w:rsid w:val="00945943"/>
    <w:rsid w:val="009459CC"/>
    <w:rsid w:val="00945BF9"/>
    <w:rsid w:val="00945E35"/>
    <w:rsid w:val="009461D8"/>
    <w:rsid w:val="009462FB"/>
    <w:rsid w:val="00946617"/>
    <w:rsid w:val="00946EA5"/>
    <w:rsid w:val="00947094"/>
    <w:rsid w:val="009472BB"/>
    <w:rsid w:val="00947772"/>
    <w:rsid w:val="00947844"/>
    <w:rsid w:val="00947C98"/>
    <w:rsid w:val="009501B3"/>
    <w:rsid w:val="00950285"/>
    <w:rsid w:val="0095042E"/>
    <w:rsid w:val="0095055F"/>
    <w:rsid w:val="00950615"/>
    <w:rsid w:val="0095071B"/>
    <w:rsid w:val="009507B4"/>
    <w:rsid w:val="0095090D"/>
    <w:rsid w:val="00950A79"/>
    <w:rsid w:val="00950D18"/>
    <w:rsid w:val="00950E80"/>
    <w:rsid w:val="00950ED3"/>
    <w:rsid w:val="009513E5"/>
    <w:rsid w:val="00951408"/>
    <w:rsid w:val="0095175A"/>
    <w:rsid w:val="0095232D"/>
    <w:rsid w:val="00952A8C"/>
    <w:rsid w:val="00952B31"/>
    <w:rsid w:val="00952C27"/>
    <w:rsid w:val="00952FB3"/>
    <w:rsid w:val="00952FF5"/>
    <w:rsid w:val="0095330C"/>
    <w:rsid w:val="00953743"/>
    <w:rsid w:val="00953A92"/>
    <w:rsid w:val="00953B06"/>
    <w:rsid w:val="00953C42"/>
    <w:rsid w:val="00953C74"/>
    <w:rsid w:val="00953CAF"/>
    <w:rsid w:val="0095498E"/>
    <w:rsid w:val="00954BB0"/>
    <w:rsid w:val="0095529D"/>
    <w:rsid w:val="009553A1"/>
    <w:rsid w:val="0095548C"/>
    <w:rsid w:val="0095549A"/>
    <w:rsid w:val="00955530"/>
    <w:rsid w:val="009558C9"/>
    <w:rsid w:val="00955AAB"/>
    <w:rsid w:val="00955AE8"/>
    <w:rsid w:val="00955B6D"/>
    <w:rsid w:val="00955E04"/>
    <w:rsid w:val="00956023"/>
    <w:rsid w:val="00956A6C"/>
    <w:rsid w:val="00956D62"/>
    <w:rsid w:val="009576B5"/>
    <w:rsid w:val="0095772E"/>
    <w:rsid w:val="00957A1B"/>
    <w:rsid w:val="00957A3C"/>
    <w:rsid w:val="00957BDF"/>
    <w:rsid w:val="00960256"/>
    <w:rsid w:val="009607FE"/>
    <w:rsid w:val="00960C37"/>
    <w:rsid w:val="00961148"/>
    <w:rsid w:val="00961191"/>
    <w:rsid w:val="009616D2"/>
    <w:rsid w:val="00961811"/>
    <w:rsid w:val="0096184F"/>
    <w:rsid w:val="009618C4"/>
    <w:rsid w:val="00961A43"/>
    <w:rsid w:val="00961F1D"/>
    <w:rsid w:val="00961FA1"/>
    <w:rsid w:val="00962080"/>
    <w:rsid w:val="00962184"/>
    <w:rsid w:val="00962210"/>
    <w:rsid w:val="009622B0"/>
    <w:rsid w:val="009623D7"/>
    <w:rsid w:val="00962576"/>
    <w:rsid w:val="0096271B"/>
    <w:rsid w:val="00962820"/>
    <w:rsid w:val="00962907"/>
    <w:rsid w:val="00962B58"/>
    <w:rsid w:val="00962D22"/>
    <w:rsid w:val="00962DCE"/>
    <w:rsid w:val="00962F8B"/>
    <w:rsid w:val="00962F97"/>
    <w:rsid w:val="009633EF"/>
    <w:rsid w:val="00963408"/>
    <w:rsid w:val="0096387F"/>
    <w:rsid w:val="00963C56"/>
    <w:rsid w:val="00963FE0"/>
    <w:rsid w:val="00963FFC"/>
    <w:rsid w:val="00964080"/>
    <w:rsid w:val="00964106"/>
    <w:rsid w:val="00964131"/>
    <w:rsid w:val="009642BE"/>
    <w:rsid w:val="009643E8"/>
    <w:rsid w:val="0096493F"/>
    <w:rsid w:val="009650E5"/>
    <w:rsid w:val="00965118"/>
    <w:rsid w:val="009651D7"/>
    <w:rsid w:val="009652A3"/>
    <w:rsid w:val="009654A8"/>
    <w:rsid w:val="009658BE"/>
    <w:rsid w:val="00965A11"/>
    <w:rsid w:val="00965CC8"/>
    <w:rsid w:val="00966594"/>
    <w:rsid w:val="009667FB"/>
    <w:rsid w:val="0096682D"/>
    <w:rsid w:val="00966898"/>
    <w:rsid w:val="00966A90"/>
    <w:rsid w:val="00966B0C"/>
    <w:rsid w:val="0096718E"/>
    <w:rsid w:val="009671C8"/>
    <w:rsid w:val="0096739C"/>
    <w:rsid w:val="00967974"/>
    <w:rsid w:val="00967CBA"/>
    <w:rsid w:val="00967D10"/>
    <w:rsid w:val="00967EE4"/>
    <w:rsid w:val="00967F10"/>
    <w:rsid w:val="00970081"/>
    <w:rsid w:val="00970087"/>
    <w:rsid w:val="0097017E"/>
    <w:rsid w:val="00970268"/>
    <w:rsid w:val="0097029B"/>
    <w:rsid w:val="0097066E"/>
    <w:rsid w:val="009706C6"/>
    <w:rsid w:val="0097072A"/>
    <w:rsid w:val="009708CE"/>
    <w:rsid w:val="009708EB"/>
    <w:rsid w:val="00970CA2"/>
    <w:rsid w:val="00970D6F"/>
    <w:rsid w:val="00970D9E"/>
    <w:rsid w:val="00970DAA"/>
    <w:rsid w:val="00971155"/>
    <w:rsid w:val="00971196"/>
    <w:rsid w:val="0097137D"/>
    <w:rsid w:val="00971587"/>
    <w:rsid w:val="00971710"/>
    <w:rsid w:val="009718DC"/>
    <w:rsid w:val="0097198C"/>
    <w:rsid w:val="00971AF4"/>
    <w:rsid w:val="00971FCC"/>
    <w:rsid w:val="009721C2"/>
    <w:rsid w:val="0097229D"/>
    <w:rsid w:val="00972330"/>
    <w:rsid w:val="00972395"/>
    <w:rsid w:val="009725C8"/>
    <w:rsid w:val="009725FD"/>
    <w:rsid w:val="009729FB"/>
    <w:rsid w:val="00972AE5"/>
    <w:rsid w:val="00972E8D"/>
    <w:rsid w:val="00973617"/>
    <w:rsid w:val="0097387F"/>
    <w:rsid w:val="00973935"/>
    <w:rsid w:val="00973B6A"/>
    <w:rsid w:val="00973CE0"/>
    <w:rsid w:val="00973DDF"/>
    <w:rsid w:val="00974066"/>
    <w:rsid w:val="0097461A"/>
    <w:rsid w:val="00974AE2"/>
    <w:rsid w:val="00974D42"/>
    <w:rsid w:val="00975063"/>
    <w:rsid w:val="0097533F"/>
    <w:rsid w:val="009758E7"/>
    <w:rsid w:val="00975A73"/>
    <w:rsid w:val="00975EC6"/>
    <w:rsid w:val="00976065"/>
    <w:rsid w:val="009761DE"/>
    <w:rsid w:val="00976819"/>
    <w:rsid w:val="0097692B"/>
    <w:rsid w:val="00976C05"/>
    <w:rsid w:val="00976EFD"/>
    <w:rsid w:val="009774B2"/>
    <w:rsid w:val="009774FC"/>
    <w:rsid w:val="009775C2"/>
    <w:rsid w:val="0097769E"/>
    <w:rsid w:val="0097792C"/>
    <w:rsid w:val="00980006"/>
    <w:rsid w:val="00980251"/>
    <w:rsid w:val="009803BD"/>
    <w:rsid w:val="00980602"/>
    <w:rsid w:val="009809C1"/>
    <w:rsid w:val="00980AB4"/>
    <w:rsid w:val="00980EE5"/>
    <w:rsid w:val="00981919"/>
    <w:rsid w:val="0098194C"/>
    <w:rsid w:val="00981988"/>
    <w:rsid w:val="00981DD1"/>
    <w:rsid w:val="00981E7E"/>
    <w:rsid w:val="009821AF"/>
    <w:rsid w:val="00982662"/>
    <w:rsid w:val="0098280E"/>
    <w:rsid w:val="00982C45"/>
    <w:rsid w:val="009834F0"/>
    <w:rsid w:val="0098357E"/>
    <w:rsid w:val="00983649"/>
    <w:rsid w:val="00983B29"/>
    <w:rsid w:val="009844D7"/>
    <w:rsid w:val="0098467A"/>
    <w:rsid w:val="0098480E"/>
    <w:rsid w:val="00984948"/>
    <w:rsid w:val="00984AA6"/>
    <w:rsid w:val="009853D5"/>
    <w:rsid w:val="009855BB"/>
    <w:rsid w:val="0098589F"/>
    <w:rsid w:val="00985B82"/>
    <w:rsid w:val="00985B9C"/>
    <w:rsid w:val="00985BEC"/>
    <w:rsid w:val="00985C02"/>
    <w:rsid w:val="00986217"/>
    <w:rsid w:val="00986374"/>
    <w:rsid w:val="00986415"/>
    <w:rsid w:val="009866FE"/>
    <w:rsid w:val="00986785"/>
    <w:rsid w:val="00986A1B"/>
    <w:rsid w:val="00986AC9"/>
    <w:rsid w:val="00987106"/>
    <w:rsid w:val="009873BB"/>
    <w:rsid w:val="009873F5"/>
    <w:rsid w:val="009876A3"/>
    <w:rsid w:val="009879EA"/>
    <w:rsid w:val="00987A72"/>
    <w:rsid w:val="00987A83"/>
    <w:rsid w:val="00987D4B"/>
    <w:rsid w:val="00990030"/>
    <w:rsid w:val="009901F5"/>
    <w:rsid w:val="0099031A"/>
    <w:rsid w:val="009904E5"/>
    <w:rsid w:val="0099065A"/>
    <w:rsid w:val="00990A9E"/>
    <w:rsid w:val="00990F6E"/>
    <w:rsid w:val="0099105C"/>
    <w:rsid w:val="00991772"/>
    <w:rsid w:val="00991953"/>
    <w:rsid w:val="009919E4"/>
    <w:rsid w:val="00991B73"/>
    <w:rsid w:val="00991D97"/>
    <w:rsid w:val="00991E3D"/>
    <w:rsid w:val="00991E83"/>
    <w:rsid w:val="009920BB"/>
    <w:rsid w:val="009922A4"/>
    <w:rsid w:val="00992838"/>
    <w:rsid w:val="0099294E"/>
    <w:rsid w:val="00992987"/>
    <w:rsid w:val="00992F24"/>
    <w:rsid w:val="00993002"/>
    <w:rsid w:val="0099338D"/>
    <w:rsid w:val="0099351C"/>
    <w:rsid w:val="009935B4"/>
    <w:rsid w:val="00993899"/>
    <w:rsid w:val="009939A6"/>
    <w:rsid w:val="00993D11"/>
    <w:rsid w:val="0099451A"/>
    <w:rsid w:val="0099466C"/>
    <w:rsid w:val="00994699"/>
    <w:rsid w:val="009946B8"/>
    <w:rsid w:val="009946C4"/>
    <w:rsid w:val="009947A1"/>
    <w:rsid w:val="009948ED"/>
    <w:rsid w:val="00994C4D"/>
    <w:rsid w:val="00994D0C"/>
    <w:rsid w:val="00995721"/>
    <w:rsid w:val="00995787"/>
    <w:rsid w:val="00995AF2"/>
    <w:rsid w:val="009965BC"/>
    <w:rsid w:val="00996660"/>
    <w:rsid w:val="00996EBB"/>
    <w:rsid w:val="00997166"/>
    <w:rsid w:val="009974BC"/>
    <w:rsid w:val="009977E0"/>
    <w:rsid w:val="00997809"/>
    <w:rsid w:val="00997FF4"/>
    <w:rsid w:val="009A0121"/>
    <w:rsid w:val="009A030B"/>
    <w:rsid w:val="009A0382"/>
    <w:rsid w:val="009A0575"/>
    <w:rsid w:val="009A0613"/>
    <w:rsid w:val="009A082F"/>
    <w:rsid w:val="009A0DBD"/>
    <w:rsid w:val="009A0F00"/>
    <w:rsid w:val="009A1019"/>
    <w:rsid w:val="009A1105"/>
    <w:rsid w:val="009A113F"/>
    <w:rsid w:val="009A145E"/>
    <w:rsid w:val="009A1AD2"/>
    <w:rsid w:val="009A1F43"/>
    <w:rsid w:val="009A20E3"/>
    <w:rsid w:val="009A21B1"/>
    <w:rsid w:val="009A21D7"/>
    <w:rsid w:val="009A2240"/>
    <w:rsid w:val="009A2410"/>
    <w:rsid w:val="009A262F"/>
    <w:rsid w:val="009A2704"/>
    <w:rsid w:val="009A27B1"/>
    <w:rsid w:val="009A286E"/>
    <w:rsid w:val="009A2978"/>
    <w:rsid w:val="009A2B64"/>
    <w:rsid w:val="009A2FBE"/>
    <w:rsid w:val="009A322A"/>
    <w:rsid w:val="009A32A8"/>
    <w:rsid w:val="009A335C"/>
    <w:rsid w:val="009A38DA"/>
    <w:rsid w:val="009A3942"/>
    <w:rsid w:val="009A3A92"/>
    <w:rsid w:val="009A3C18"/>
    <w:rsid w:val="009A3D2A"/>
    <w:rsid w:val="009A40F0"/>
    <w:rsid w:val="009A416D"/>
    <w:rsid w:val="009A461F"/>
    <w:rsid w:val="009A4628"/>
    <w:rsid w:val="009A4639"/>
    <w:rsid w:val="009A48E5"/>
    <w:rsid w:val="009A4BBE"/>
    <w:rsid w:val="009A4CC9"/>
    <w:rsid w:val="009A4FC3"/>
    <w:rsid w:val="009A5021"/>
    <w:rsid w:val="009A51EF"/>
    <w:rsid w:val="009A525D"/>
    <w:rsid w:val="009A5401"/>
    <w:rsid w:val="009A556A"/>
    <w:rsid w:val="009A5CE4"/>
    <w:rsid w:val="009A5DF3"/>
    <w:rsid w:val="009A5EE9"/>
    <w:rsid w:val="009A62FD"/>
    <w:rsid w:val="009A650E"/>
    <w:rsid w:val="009A6721"/>
    <w:rsid w:val="009A6AD5"/>
    <w:rsid w:val="009A6BA3"/>
    <w:rsid w:val="009A6D45"/>
    <w:rsid w:val="009A730A"/>
    <w:rsid w:val="009A741E"/>
    <w:rsid w:val="009A78E1"/>
    <w:rsid w:val="009B0238"/>
    <w:rsid w:val="009B033D"/>
    <w:rsid w:val="009B0352"/>
    <w:rsid w:val="009B0362"/>
    <w:rsid w:val="009B06B4"/>
    <w:rsid w:val="009B0A48"/>
    <w:rsid w:val="009B0A6B"/>
    <w:rsid w:val="009B0AC0"/>
    <w:rsid w:val="009B0B23"/>
    <w:rsid w:val="009B0BBD"/>
    <w:rsid w:val="009B0C69"/>
    <w:rsid w:val="009B0FE2"/>
    <w:rsid w:val="009B107E"/>
    <w:rsid w:val="009B1525"/>
    <w:rsid w:val="009B15BE"/>
    <w:rsid w:val="009B16C9"/>
    <w:rsid w:val="009B1ECB"/>
    <w:rsid w:val="009B1ED9"/>
    <w:rsid w:val="009B1F36"/>
    <w:rsid w:val="009B22AF"/>
    <w:rsid w:val="009B2A1D"/>
    <w:rsid w:val="009B2B49"/>
    <w:rsid w:val="009B3421"/>
    <w:rsid w:val="009B3898"/>
    <w:rsid w:val="009B38E1"/>
    <w:rsid w:val="009B39EF"/>
    <w:rsid w:val="009B4378"/>
    <w:rsid w:val="009B4699"/>
    <w:rsid w:val="009B46DA"/>
    <w:rsid w:val="009B4818"/>
    <w:rsid w:val="009B4AD9"/>
    <w:rsid w:val="009B4C71"/>
    <w:rsid w:val="009B55DB"/>
    <w:rsid w:val="009B561E"/>
    <w:rsid w:val="009B5650"/>
    <w:rsid w:val="009B58DC"/>
    <w:rsid w:val="009B5D07"/>
    <w:rsid w:val="009B610B"/>
    <w:rsid w:val="009B6121"/>
    <w:rsid w:val="009B6189"/>
    <w:rsid w:val="009B634B"/>
    <w:rsid w:val="009B698D"/>
    <w:rsid w:val="009B6B73"/>
    <w:rsid w:val="009B70F7"/>
    <w:rsid w:val="009B70FD"/>
    <w:rsid w:val="009B7823"/>
    <w:rsid w:val="009B7854"/>
    <w:rsid w:val="009B7923"/>
    <w:rsid w:val="009B7E03"/>
    <w:rsid w:val="009B7E4F"/>
    <w:rsid w:val="009C0361"/>
    <w:rsid w:val="009C047B"/>
    <w:rsid w:val="009C069F"/>
    <w:rsid w:val="009C0712"/>
    <w:rsid w:val="009C0BF9"/>
    <w:rsid w:val="009C0CD3"/>
    <w:rsid w:val="009C0D74"/>
    <w:rsid w:val="009C0F41"/>
    <w:rsid w:val="009C0FE1"/>
    <w:rsid w:val="009C1053"/>
    <w:rsid w:val="009C127C"/>
    <w:rsid w:val="009C1735"/>
    <w:rsid w:val="009C17DF"/>
    <w:rsid w:val="009C188D"/>
    <w:rsid w:val="009C1980"/>
    <w:rsid w:val="009C1C8A"/>
    <w:rsid w:val="009C1F65"/>
    <w:rsid w:val="009C2024"/>
    <w:rsid w:val="009C2190"/>
    <w:rsid w:val="009C2200"/>
    <w:rsid w:val="009C2470"/>
    <w:rsid w:val="009C24B0"/>
    <w:rsid w:val="009C25A2"/>
    <w:rsid w:val="009C2635"/>
    <w:rsid w:val="009C269A"/>
    <w:rsid w:val="009C26F3"/>
    <w:rsid w:val="009C3395"/>
    <w:rsid w:val="009C33C0"/>
    <w:rsid w:val="009C3620"/>
    <w:rsid w:val="009C3671"/>
    <w:rsid w:val="009C37DB"/>
    <w:rsid w:val="009C38EC"/>
    <w:rsid w:val="009C3B13"/>
    <w:rsid w:val="009C3E3F"/>
    <w:rsid w:val="009C4A53"/>
    <w:rsid w:val="009C50DC"/>
    <w:rsid w:val="009C5175"/>
    <w:rsid w:val="009C569F"/>
    <w:rsid w:val="009C58D7"/>
    <w:rsid w:val="009C5B45"/>
    <w:rsid w:val="009C5BD6"/>
    <w:rsid w:val="009C5E9E"/>
    <w:rsid w:val="009C5F24"/>
    <w:rsid w:val="009C6391"/>
    <w:rsid w:val="009C6409"/>
    <w:rsid w:val="009C64DE"/>
    <w:rsid w:val="009C674B"/>
    <w:rsid w:val="009C6891"/>
    <w:rsid w:val="009C6CB3"/>
    <w:rsid w:val="009C704A"/>
    <w:rsid w:val="009C70CA"/>
    <w:rsid w:val="009C7249"/>
    <w:rsid w:val="009C740C"/>
    <w:rsid w:val="009C74C4"/>
    <w:rsid w:val="009C792D"/>
    <w:rsid w:val="009C7A1F"/>
    <w:rsid w:val="009C7E8D"/>
    <w:rsid w:val="009C7EBC"/>
    <w:rsid w:val="009D00D1"/>
    <w:rsid w:val="009D00DA"/>
    <w:rsid w:val="009D039F"/>
    <w:rsid w:val="009D03C2"/>
    <w:rsid w:val="009D0775"/>
    <w:rsid w:val="009D0EF0"/>
    <w:rsid w:val="009D13B4"/>
    <w:rsid w:val="009D1477"/>
    <w:rsid w:val="009D169F"/>
    <w:rsid w:val="009D17C3"/>
    <w:rsid w:val="009D1862"/>
    <w:rsid w:val="009D18B2"/>
    <w:rsid w:val="009D1A19"/>
    <w:rsid w:val="009D1BB3"/>
    <w:rsid w:val="009D1BEB"/>
    <w:rsid w:val="009D1EB5"/>
    <w:rsid w:val="009D21E3"/>
    <w:rsid w:val="009D255B"/>
    <w:rsid w:val="009D260C"/>
    <w:rsid w:val="009D285E"/>
    <w:rsid w:val="009D2BD2"/>
    <w:rsid w:val="009D33FC"/>
    <w:rsid w:val="009D3401"/>
    <w:rsid w:val="009D35AE"/>
    <w:rsid w:val="009D38ED"/>
    <w:rsid w:val="009D3970"/>
    <w:rsid w:val="009D3ACC"/>
    <w:rsid w:val="009D40A3"/>
    <w:rsid w:val="009D4244"/>
    <w:rsid w:val="009D44BC"/>
    <w:rsid w:val="009D451F"/>
    <w:rsid w:val="009D4562"/>
    <w:rsid w:val="009D46A2"/>
    <w:rsid w:val="009D48B1"/>
    <w:rsid w:val="009D4E3D"/>
    <w:rsid w:val="009D4E9B"/>
    <w:rsid w:val="009D4EE7"/>
    <w:rsid w:val="009D502C"/>
    <w:rsid w:val="009D5580"/>
    <w:rsid w:val="009D5947"/>
    <w:rsid w:val="009D5999"/>
    <w:rsid w:val="009D5C26"/>
    <w:rsid w:val="009D5CD9"/>
    <w:rsid w:val="009D61D4"/>
    <w:rsid w:val="009D6401"/>
    <w:rsid w:val="009D6599"/>
    <w:rsid w:val="009D65ED"/>
    <w:rsid w:val="009D664A"/>
    <w:rsid w:val="009D69C5"/>
    <w:rsid w:val="009D6B93"/>
    <w:rsid w:val="009D6DC6"/>
    <w:rsid w:val="009D6EC9"/>
    <w:rsid w:val="009D716B"/>
    <w:rsid w:val="009D738D"/>
    <w:rsid w:val="009D7864"/>
    <w:rsid w:val="009D7AB4"/>
    <w:rsid w:val="009D7C6F"/>
    <w:rsid w:val="009D7F00"/>
    <w:rsid w:val="009E0190"/>
    <w:rsid w:val="009E024E"/>
    <w:rsid w:val="009E02E2"/>
    <w:rsid w:val="009E04CB"/>
    <w:rsid w:val="009E060B"/>
    <w:rsid w:val="009E07CA"/>
    <w:rsid w:val="009E084C"/>
    <w:rsid w:val="009E0ACA"/>
    <w:rsid w:val="009E0B0E"/>
    <w:rsid w:val="009E0EC8"/>
    <w:rsid w:val="009E1302"/>
    <w:rsid w:val="009E14C6"/>
    <w:rsid w:val="009E1580"/>
    <w:rsid w:val="009E16F3"/>
    <w:rsid w:val="009E1945"/>
    <w:rsid w:val="009E195D"/>
    <w:rsid w:val="009E1AFB"/>
    <w:rsid w:val="009E1CFB"/>
    <w:rsid w:val="009E1F06"/>
    <w:rsid w:val="009E2064"/>
    <w:rsid w:val="009E218A"/>
    <w:rsid w:val="009E219F"/>
    <w:rsid w:val="009E2335"/>
    <w:rsid w:val="009E2541"/>
    <w:rsid w:val="009E2594"/>
    <w:rsid w:val="009E2746"/>
    <w:rsid w:val="009E27C0"/>
    <w:rsid w:val="009E288F"/>
    <w:rsid w:val="009E2982"/>
    <w:rsid w:val="009E2A0F"/>
    <w:rsid w:val="009E2C6D"/>
    <w:rsid w:val="009E2C8B"/>
    <w:rsid w:val="009E3172"/>
    <w:rsid w:val="009E31DC"/>
    <w:rsid w:val="009E3516"/>
    <w:rsid w:val="009E3C90"/>
    <w:rsid w:val="009E3EFE"/>
    <w:rsid w:val="009E40FE"/>
    <w:rsid w:val="009E44BF"/>
    <w:rsid w:val="009E4668"/>
    <w:rsid w:val="009E48C3"/>
    <w:rsid w:val="009E4C56"/>
    <w:rsid w:val="009E4D6A"/>
    <w:rsid w:val="009E4DB5"/>
    <w:rsid w:val="009E4E75"/>
    <w:rsid w:val="009E4E78"/>
    <w:rsid w:val="009E4EB0"/>
    <w:rsid w:val="009E4F4A"/>
    <w:rsid w:val="009E5493"/>
    <w:rsid w:val="009E54C7"/>
    <w:rsid w:val="009E55FF"/>
    <w:rsid w:val="009E57C6"/>
    <w:rsid w:val="009E5801"/>
    <w:rsid w:val="009E5B24"/>
    <w:rsid w:val="009E5C6A"/>
    <w:rsid w:val="009E5E91"/>
    <w:rsid w:val="009E6240"/>
    <w:rsid w:val="009E655E"/>
    <w:rsid w:val="009E6812"/>
    <w:rsid w:val="009E6CA7"/>
    <w:rsid w:val="009E6F7A"/>
    <w:rsid w:val="009E7039"/>
    <w:rsid w:val="009E7263"/>
    <w:rsid w:val="009E7332"/>
    <w:rsid w:val="009E7392"/>
    <w:rsid w:val="009E74BD"/>
    <w:rsid w:val="009E7889"/>
    <w:rsid w:val="009E78C3"/>
    <w:rsid w:val="009E7B0C"/>
    <w:rsid w:val="009E7BF4"/>
    <w:rsid w:val="009E7ED4"/>
    <w:rsid w:val="009F01AC"/>
    <w:rsid w:val="009F01D0"/>
    <w:rsid w:val="009F03FF"/>
    <w:rsid w:val="009F04BF"/>
    <w:rsid w:val="009F0627"/>
    <w:rsid w:val="009F0713"/>
    <w:rsid w:val="009F07C7"/>
    <w:rsid w:val="009F086F"/>
    <w:rsid w:val="009F0968"/>
    <w:rsid w:val="009F0D45"/>
    <w:rsid w:val="009F0E65"/>
    <w:rsid w:val="009F0F8C"/>
    <w:rsid w:val="009F111E"/>
    <w:rsid w:val="009F116B"/>
    <w:rsid w:val="009F18C8"/>
    <w:rsid w:val="009F1C36"/>
    <w:rsid w:val="009F1C68"/>
    <w:rsid w:val="009F1DEE"/>
    <w:rsid w:val="009F1E32"/>
    <w:rsid w:val="009F1EEC"/>
    <w:rsid w:val="009F1EF4"/>
    <w:rsid w:val="009F1F4A"/>
    <w:rsid w:val="009F1FE8"/>
    <w:rsid w:val="009F2006"/>
    <w:rsid w:val="009F2348"/>
    <w:rsid w:val="009F24F3"/>
    <w:rsid w:val="009F2566"/>
    <w:rsid w:val="009F2D2F"/>
    <w:rsid w:val="009F32C6"/>
    <w:rsid w:val="009F3395"/>
    <w:rsid w:val="009F396C"/>
    <w:rsid w:val="009F399F"/>
    <w:rsid w:val="009F3CBC"/>
    <w:rsid w:val="009F3CFD"/>
    <w:rsid w:val="009F3D89"/>
    <w:rsid w:val="009F43F5"/>
    <w:rsid w:val="009F45BF"/>
    <w:rsid w:val="009F4773"/>
    <w:rsid w:val="009F4892"/>
    <w:rsid w:val="009F48DC"/>
    <w:rsid w:val="009F4ACA"/>
    <w:rsid w:val="009F4F96"/>
    <w:rsid w:val="009F50AA"/>
    <w:rsid w:val="009F55BB"/>
    <w:rsid w:val="009F5618"/>
    <w:rsid w:val="009F5711"/>
    <w:rsid w:val="009F5A30"/>
    <w:rsid w:val="009F5A53"/>
    <w:rsid w:val="009F5AC6"/>
    <w:rsid w:val="009F5B21"/>
    <w:rsid w:val="009F5B43"/>
    <w:rsid w:val="009F6098"/>
    <w:rsid w:val="009F6503"/>
    <w:rsid w:val="009F6945"/>
    <w:rsid w:val="009F6B6B"/>
    <w:rsid w:val="009F6BAF"/>
    <w:rsid w:val="009F6C44"/>
    <w:rsid w:val="009F6E4D"/>
    <w:rsid w:val="009F6EDD"/>
    <w:rsid w:val="009F7068"/>
    <w:rsid w:val="009F7294"/>
    <w:rsid w:val="009F75FC"/>
    <w:rsid w:val="009F7607"/>
    <w:rsid w:val="009F76A1"/>
    <w:rsid w:val="009F79D7"/>
    <w:rsid w:val="009F7E76"/>
    <w:rsid w:val="009F7EAB"/>
    <w:rsid w:val="00A00285"/>
    <w:rsid w:val="00A003B8"/>
    <w:rsid w:val="00A00616"/>
    <w:rsid w:val="00A0066D"/>
    <w:rsid w:val="00A00F22"/>
    <w:rsid w:val="00A00FAB"/>
    <w:rsid w:val="00A012AD"/>
    <w:rsid w:val="00A017BD"/>
    <w:rsid w:val="00A0188A"/>
    <w:rsid w:val="00A01992"/>
    <w:rsid w:val="00A019EF"/>
    <w:rsid w:val="00A01C45"/>
    <w:rsid w:val="00A01C70"/>
    <w:rsid w:val="00A01C80"/>
    <w:rsid w:val="00A02152"/>
    <w:rsid w:val="00A02321"/>
    <w:rsid w:val="00A0282D"/>
    <w:rsid w:val="00A0289C"/>
    <w:rsid w:val="00A02958"/>
    <w:rsid w:val="00A02B6D"/>
    <w:rsid w:val="00A02CC9"/>
    <w:rsid w:val="00A02D07"/>
    <w:rsid w:val="00A02D0A"/>
    <w:rsid w:val="00A02D51"/>
    <w:rsid w:val="00A02E12"/>
    <w:rsid w:val="00A03076"/>
    <w:rsid w:val="00A03151"/>
    <w:rsid w:val="00A03591"/>
    <w:rsid w:val="00A03C90"/>
    <w:rsid w:val="00A03E5C"/>
    <w:rsid w:val="00A03F59"/>
    <w:rsid w:val="00A03FEF"/>
    <w:rsid w:val="00A03FFA"/>
    <w:rsid w:val="00A0412A"/>
    <w:rsid w:val="00A04485"/>
    <w:rsid w:val="00A0461A"/>
    <w:rsid w:val="00A0470E"/>
    <w:rsid w:val="00A04B19"/>
    <w:rsid w:val="00A04C95"/>
    <w:rsid w:val="00A0506E"/>
    <w:rsid w:val="00A0572D"/>
    <w:rsid w:val="00A05BCA"/>
    <w:rsid w:val="00A05E75"/>
    <w:rsid w:val="00A0652B"/>
    <w:rsid w:val="00A06B79"/>
    <w:rsid w:val="00A06BA2"/>
    <w:rsid w:val="00A06E23"/>
    <w:rsid w:val="00A06F8A"/>
    <w:rsid w:val="00A06FDB"/>
    <w:rsid w:val="00A06FF1"/>
    <w:rsid w:val="00A07090"/>
    <w:rsid w:val="00A07156"/>
    <w:rsid w:val="00A0792A"/>
    <w:rsid w:val="00A079F3"/>
    <w:rsid w:val="00A07F46"/>
    <w:rsid w:val="00A102CC"/>
    <w:rsid w:val="00A1042D"/>
    <w:rsid w:val="00A105C7"/>
    <w:rsid w:val="00A10660"/>
    <w:rsid w:val="00A10735"/>
    <w:rsid w:val="00A10B26"/>
    <w:rsid w:val="00A10FC3"/>
    <w:rsid w:val="00A110BC"/>
    <w:rsid w:val="00A11111"/>
    <w:rsid w:val="00A116B5"/>
    <w:rsid w:val="00A116C7"/>
    <w:rsid w:val="00A117CF"/>
    <w:rsid w:val="00A1187C"/>
    <w:rsid w:val="00A11B58"/>
    <w:rsid w:val="00A11BB1"/>
    <w:rsid w:val="00A11D1B"/>
    <w:rsid w:val="00A11FFA"/>
    <w:rsid w:val="00A1246F"/>
    <w:rsid w:val="00A124AB"/>
    <w:rsid w:val="00A126AA"/>
    <w:rsid w:val="00A12758"/>
    <w:rsid w:val="00A1275B"/>
    <w:rsid w:val="00A12840"/>
    <w:rsid w:val="00A12B3F"/>
    <w:rsid w:val="00A12D04"/>
    <w:rsid w:val="00A1385C"/>
    <w:rsid w:val="00A138CA"/>
    <w:rsid w:val="00A13A7E"/>
    <w:rsid w:val="00A13A9C"/>
    <w:rsid w:val="00A140D5"/>
    <w:rsid w:val="00A141DB"/>
    <w:rsid w:val="00A143F3"/>
    <w:rsid w:val="00A14549"/>
    <w:rsid w:val="00A14C22"/>
    <w:rsid w:val="00A14D08"/>
    <w:rsid w:val="00A14E18"/>
    <w:rsid w:val="00A14E27"/>
    <w:rsid w:val="00A150FC"/>
    <w:rsid w:val="00A1536C"/>
    <w:rsid w:val="00A1543B"/>
    <w:rsid w:val="00A15644"/>
    <w:rsid w:val="00A15694"/>
    <w:rsid w:val="00A15790"/>
    <w:rsid w:val="00A15A4F"/>
    <w:rsid w:val="00A15C5C"/>
    <w:rsid w:val="00A15E38"/>
    <w:rsid w:val="00A15E48"/>
    <w:rsid w:val="00A15F86"/>
    <w:rsid w:val="00A15FC6"/>
    <w:rsid w:val="00A16E77"/>
    <w:rsid w:val="00A16EA4"/>
    <w:rsid w:val="00A17442"/>
    <w:rsid w:val="00A1745D"/>
    <w:rsid w:val="00A174DB"/>
    <w:rsid w:val="00A176EB"/>
    <w:rsid w:val="00A17B9A"/>
    <w:rsid w:val="00A17D7E"/>
    <w:rsid w:val="00A17FFC"/>
    <w:rsid w:val="00A2017B"/>
    <w:rsid w:val="00A205BB"/>
    <w:rsid w:val="00A20A70"/>
    <w:rsid w:val="00A20EA4"/>
    <w:rsid w:val="00A2148E"/>
    <w:rsid w:val="00A218F6"/>
    <w:rsid w:val="00A21F6D"/>
    <w:rsid w:val="00A220E9"/>
    <w:rsid w:val="00A22422"/>
    <w:rsid w:val="00A2299C"/>
    <w:rsid w:val="00A22E0E"/>
    <w:rsid w:val="00A22E28"/>
    <w:rsid w:val="00A22EFD"/>
    <w:rsid w:val="00A230F1"/>
    <w:rsid w:val="00A23546"/>
    <w:rsid w:val="00A237B5"/>
    <w:rsid w:val="00A2382D"/>
    <w:rsid w:val="00A238D6"/>
    <w:rsid w:val="00A23967"/>
    <w:rsid w:val="00A24009"/>
    <w:rsid w:val="00A242B1"/>
    <w:rsid w:val="00A24387"/>
    <w:rsid w:val="00A249E6"/>
    <w:rsid w:val="00A24ADB"/>
    <w:rsid w:val="00A24F4F"/>
    <w:rsid w:val="00A24FE8"/>
    <w:rsid w:val="00A25200"/>
    <w:rsid w:val="00A2527A"/>
    <w:rsid w:val="00A254D5"/>
    <w:rsid w:val="00A25869"/>
    <w:rsid w:val="00A25BB2"/>
    <w:rsid w:val="00A25C1E"/>
    <w:rsid w:val="00A25E1F"/>
    <w:rsid w:val="00A25E2F"/>
    <w:rsid w:val="00A25E43"/>
    <w:rsid w:val="00A26314"/>
    <w:rsid w:val="00A263F5"/>
    <w:rsid w:val="00A26693"/>
    <w:rsid w:val="00A26757"/>
    <w:rsid w:val="00A268DE"/>
    <w:rsid w:val="00A26AC3"/>
    <w:rsid w:val="00A26D21"/>
    <w:rsid w:val="00A26F2B"/>
    <w:rsid w:val="00A27164"/>
    <w:rsid w:val="00A27170"/>
    <w:rsid w:val="00A27278"/>
    <w:rsid w:val="00A273C6"/>
    <w:rsid w:val="00A277F2"/>
    <w:rsid w:val="00A2780A"/>
    <w:rsid w:val="00A27848"/>
    <w:rsid w:val="00A27934"/>
    <w:rsid w:val="00A27CD4"/>
    <w:rsid w:val="00A27ECD"/>
    <w:rsid w:val="00A30035"/>
    <w:rsid w:val="00A303B9"/>
    <w:rsid w:val="00A3053F"/>
    <w:rsid w:val="00A305AA"/>
    <w:rsid w:val="00A30793"/>
    <w:rsid w:val="00A30A2C"/>
    <w:rsid w:val="00A30B6B"/>
    <w:rsid w:val="00A30FF3"/>
    <w:rsid w:val="00A311B3"/>
    <w:rsid w:val="00A31330"/>
    <w:rsid w:val="00A315A4"/>
    <w:rsid w:val="00A31987"/>
    <w:rsid w:val="00A31AEA"/>
    <w:rsid w:val="00A31C68"/>
    <w:rsid w:val="00A31DA3"/>
    <w:rsid w:val="00A31DB5"/>
    <w:rsid w:val="00A32175"/>
    <w:rsid w:val="00A3246D"/>
    <w:rsid w:val="00A325EC"/>
    <w:rsid w:val="00A327E9"/>
    <w:rsid w:val="00A327ED"/>
    <w:rsid w:val="00A328EF"/>
    <w:rsid w:val="00A32A0B"/>
    <w:rsid w:val="00A32B10"/>
    <w:rsid w:val="00A32D87"/>
    <w:rsid w:val="00A32D9C"/>
    <w:rsid w:val="00A32DA1"/>
    <w:rsid w:val="00A333AE"/>
    <w:rsid w:val="00A3395B"/>
    <w:rsid w:val="00A33BA9"/>
    <w:rsid w:val="00A34294"/>
    <w:rsid w:val="00A349FE"/>
    <w:rsid w:val="00A34E77"/>
    <w:rsid w:val="00A34FBA"/>
    <w:rsid w:val="00A3507D"/>
    <w:rsid w:val="00A3552E"/>
    <w:rsid w:val="00A357E4"/>
    <w:rsid w:val="00A35B21"/>
    <w:rsid w:val="00A35F32"/>
    <w:rsid w:val="00A36113"/>
    <w:rsid w:val="00A3615E"/>
    <w:rsid w:val="00A36459"/>
    <w:rsid w:val="00A367FC"/>
    <w:rsid w:val="00A369DD"/>
    <w:rsid w:val="00A36E25"/>
    <w:rsid w:val="00A36E98"/>
    <w:rsid w:val="00A3712D"/>
    <w:rsid w:val="00A37136"/>
    <w:rsid w:val="00A3759E"/>
    <w:rsid w:val="00A378A4"/>
    <w:rsid w:val="00A37ACC"/>
    <w:rsid w:val="00A37E2B"/>
    <w:rsid w:val="00A37F42"/>
    <w:rsid w:val="00A401B3"/>
    <w:rsid w:val="00A401BC"/>
    <w:rsid w:val="00A406A9"/>
    <w:rsid w:val="00A407A0"/>
    <w:rsid w:val="00A407D9"/>
    <w:rsid w:val="00A40935"/>
    <w:rsid w:val="00A40940"/>
    <w:rsid w:val="00A4096C"/>
    <w:rsid w:val="00A40C30"/>
    <w:rsid w:val="00A40D57"/>
    <w:rsid w:val="00A40E36"/>
    <w:rsid w:val="00A40EFB"/>
    <w:rsid w:val="00A40F12"/>
    <w:rsid w:val="00A40F45"/>
    <w:rsid w:val="00A41414"/>
    <w:rsid w:val="00A41643"/>
    <w:rsid w:val="00A41650"/>
    <w:rsid w:val="00A4170D"/>
    <w:rsid w:val="00A419E8"/>
    <w:rsid w:val="00A41D88"/>
    <w:rsid w:val="00A42123"/>
    <w:rsid w:val="00A42768"/>
    <w:rsid w:val="00A42AE8"/>
    <w:rsid w:val="00A42D0A"/>
    <w:rsid w:val="00A42DA5"/>
    <w:rsid w:val="00A43177"/>
    <w:rsid w:val="00A435FD"/>
    <w:rsid w:val="00A4381F"/>
    <w:rsid w:val="00A439D4"/>
    <w:rsid w:val="00A44B14"/>
    <w:rsid w:val="00A44B6A"/>
    <w:rsid w:val="00A44EAC"/>
    <w:rsid w:val="00A44F0C"/>
    <w:rsid w:val="00A453C5"/>
    <w:rsid w:val="00A454DE"/>
    <w:rsid w:val="00A45627"/>
    <w:rsid w:val="00A45F12"/>
    <w:rsid w:val="00A45FDA"/>
    <w:rsid w:val="00A4661D"/>
    <w:rsid w:val="00A466B6"/>
    <w:rsid w:val="00A469C4"/>
    <w:rsid w:val="00A46BB5"/>
    <w:rsid w:val="00A46E67"/>
    <w:rsid w:val="00A47099"/>
    <w:rsid w:val="00A471A8"/>
    <w:rsid w:val="00A47AE2"/>
    <w:rsid w:val="00A47EE3"/>
    <w:rsid w:val="00A47F39"/>
    <w:rsid w:val="00A50397"/>
    <w:rsid w:val="00A503EF"/>
    <w:rsid w:val="00A50401"/>
    <w:rsid w:val="00A504FD"/>
    <w:rsid w:val="00A50DCC"/>
    <w:rsid w:val="00A50DDF"/>
    <w:rsid w:val="00A510CA"/>
    <w:rsid w:val="00A5120E"/>
    <w:rsid w:val="00A512B7"/>
    <w:rsid w:val="00A5163A"/>
    <w:rsid w:val="00A516F2"/>
    <w:rsid w:val="00A51829"/>
    <w:rsid w:val="00A51902"/>
    <w:rsid w:val="00A51A66"/>
    <w:rsid w:val="00A51C70"/>
    <w:rsid w:val="00A51FC9"/>
    <w:rsid w:val="00A5204B"/>
    <w:rsid w:val="00A52537"/>
    <w:rsid w:val="00A52639"/>
    <w:rsid w:val="00A52B92"/>
    <w:rsid w:val="00A52F1B"/>
    <w:rsid w:val="00A52FDA"/>
    <w:rsid w:val="00A53021"/>
    <w:rsid w:val="00A532A9"/>
    <w:rsid w:val="00A53393"/>
    <w:rsid w:val="00A53800"/>
    <w:rsid w:val="00A5386F"/>
    <w:rsid w:val="00A53E01"/>
    <w:rsid w:val="00A53EBF"/>
    <w:rsid w:val="00A541CC"/>
    <w:rsid w:val="00A5423C"/>
    <w:rsid w:val="00A5427D"/>
    <w:rsid w:val="00A5428A"/>
    <w:rsid w:val="00A5445B"/>
    <w:rsid w:val="00A54A94"/>
    <w:rsid w:val="00A54B30"/>
    <w:rsid w:val="00A55181"/>
    <w:rsid w:val="00A5590B"/>
    <w:rsid w:val="00A5590D"/>
    <w:rsid w:val="00A559F6"/>
    <w:rsid w:val="00A55BD1"/>
    <w:rsid w:val="00A55BFA"/>
    <w:rsid w:val="00A55F94"/>
    <w:rsid w:val="00A55FA7"/>
    <w:rsid w:val="00A5601F"/>
    <w:rsid w:val="00A56203"/>
    <w:rsid w:val="00A56491"/>
    <w:rsid w:val="00A564E4"/>
    <w:rsid w:val="00A56827"/>
    <w:rsid w:val="00A569E5"/>
    <w:rsid w:val="00A57134"/>
    <w:rsid w:val="00A5714E"/>
    <w:rsid w:val="00A572A9"/>
    <w:rsid w:val="00A57536"/>
    <w:rsid w:val="00A57B78"/>
    <w:rsid w:val="00A57FAB"/>
    <w:rsid w:val="00A603BB"/>
    <w:rsid w:val="00A60435"/>
    <w:rsid w:val="00A605FE"/>
    <w:rsid w:val="00A60A19"/>
    <w:rsid w:val="00A60A89"/>
    <w:rsid w:val="00A60BCE"/>
    <w:rsid w:val="00A60D0A"/>
    <w:rsid w:val="00A6154C"/>
    <w:rsid w:val="00A61A54"/>
    <w:rsid w:val="00A61F3D"/>
    <w:rsid w:val="00A61F3E"/>
    <w:rsid w:val="00A61F49"/>
    <w:rsid w:val="00A61F7A"/>
    <w:rsid w:val="00A62013"/>
    <w:rsid w:val="00A622DB"/>
    <w:rsid w:val="00A6238E"/>
    <w:rsid w:val="00A6259E"/>
    <w:rsid w:val="00A62B3D"/>
    <w:rsid w:val="00A62C11"/>
    <w:rsid w:val="00A62D12"/>
    <w:rsid w:val="00A62D71"/>
    <w:rsid w:val="00A63112"/>
    <w:rsid w:val="00A6323C"/>
    <w:rsid w:val="00A63341"/>
    <w:rsid w:val="00A6337C"/>
    <w:rsid w:val="00A634B9"/>
    <w:rsid w:val="00A635A3"/>
    <w:rsid w:val="00A637ED"/>
    <w:rsid w:val="00A6387F"/>
    <w:rsid w:val="00A63910"/>
    <w:rsid w:val="00A63972"/>
    <w:rsid w:val="00A63998"/>
    <w:rsid w:val="00A63A52"/>
    <w:rsid w:val="00A63AE6"/>
    <w:rsid w:val="00A63B6A"/>
    <w:rsid w:val="00A63FFB"/>
    <w:rsid w:val="00A642F5"/>
    <w:rsid w:val="00A64305"/>
    <w:rsid w:val="00A6432E"/>
    <w:rsid w:val="00A6461D"/>
    <w:rsid w:val="00A64BE2"/>
    <w:rsid w:val="00A64FE1"/>
    <w:rsid w:val="00A6524D"/>
    <w:rsid w:val="00A652E5"/>
    <w:rsid w:val="00A656AA"/>
    <w:rsid w:val="00A65915"/>
    <w:rsid w:val="00A65D20"/>
    <w:rsid w:val="00A65D63"/>
    <w:rsid w:val="00A65E97"/>
    <w:rsid w:val="00A66303"/>
    <w:rsid w:val="00A664E4"/>
    <w:rsid w:val="00A664F2"/>
    <w:rsid w:val="00A66842"/>
    <w:rsid w:val="00A672FF"/>
    <w:rsid w:val="00A67468"/>
    <w:rsid w:val="00A675A9"/>
    <w:rsid w:val="00A677A9"/>
    <w:rsid w:val="00A678D1"/>
    <w:rsid w:val="00A67B4B"/>
    <w:rsid w:val="00A67CE5"/>
    <w:rsid w:val="00A702FA"/>
    <w:rsid w:val="00A706B1"/>
    <w:rsid w:val="00A7071D"/>
    <w:rsid w:val="00A70823"/>
    <w:rsid w:val="00A7091D"/>
    <w:rsid w:val="00A70B13"/>
    <w:rsid w:val="00A70B20"/>
    <w:rsid w:val="00A70E94"/>
    <w:rsid w:val="00A71011"/>
    <w:rsid w:val="00A71165"/>
    <w:rsid w:val="00A7126E"/>
    <w:rsid w:val="00A71A0F"/>
    <w:rsid w:val="00A71C5B"/>
    <w:rsid w:val="00A71E1E"/>
    <w:rsid w:val="00A71E4F"/>
    <w:rsid w:val="00A71F77"/>
    <w:rsid w:val="00A72077"/>
    <w:rsid w:val="00A72100"/>
    <w:rsid w:val="00A72166"/>
    <w:rsid w:val="00A7231E"/>
    <w:rsid w:val="00A72353"/>
    <w:rsid w:val="00A72968"/>
    <w:rsid w:val="00A7297A"/>
    <w:rsid w:val="00A72A83"/>
    <w:rsid w:val="00A72AAD"/>
    <w:rsid w:val="00A72AD7"/>
    <w:rsid w:val="00A73C91"/>
    <w:rsid w:val="00A74376"/>
    <w:rsid w:val="00A74C22"/>
    <w:rsid w:val="00A74C7A"/>
    <w:rsid w:val="00A74FA4"/>
    <w:rsid w:val="00A75116"/>
    <w:rsid w:val="00A752F3"/>
    <w:rsid w:val="00A759B5"/>
    <w:rsid w:val="00A75CAE"/>
    <w:rsid w:val="00A75CE4"/>
    <w:rsid w:val="00A75D74"/>
    <w:rsid w:val="00A760F4"/>
    <w:rsid w:val="00A76294"/>
    <w:rsid w:val="00A76BF8"/>
    <w:rsid w:val="00A76FCB"/>
    <w:rsid w:val="00A77732"/>
    <w:rsid w:val="00A7780E"/>
    <w:rsid w:val="00A77C51"/>
    <w:rsid w:val="00A77DD3"/>
    <w:rsid w:val="00A77EF8"/>
    <w:rsid w:val="00A800CC"/>
    <w:rsid w:val="00A80100"/>
    <w:rsid w:val="00A8020B"/>
    <w:rsid w:val="00A80348"/>
    <w:rsid w:val="00A80450"/>
    <w:rsid w:val="00A80479"/>
    <w:rsid w:val="00A804CD"/>
    <w:rsid w:val="00A807DF"/>
    <w:rsid w:val="00A81ADD"/>
    <w:rsid w:val="00A81F88"/>
    <w:rsid w:val="00A81F9F"/>
    <w:rsid w:val="00A82201"/>
    <w:rsid w:val="00A8229E"/>
    <w:rsid w:val="00A8271C"/>
    <w:rsid w:val="00A82804"/>
    <w:rsid w:val="00A829F9"/>
    <w:rsid w:val="00A82D08"/>
    <w:rsid w:val="00A82F1E"/>
    <w:rsid w:val="00A83085"/>
    <w:rsid w:val="00A8322C"/>
    <w:rsid w:val="00A83242"/>
    <w:rsid w:val="00A83355"/>
    <w:rsid w:val="00A83514"/>
    <w:rsid w:val="00A8362A"/>
    <w:rsid w:val="00A83651"/>
    <w:rsid w:val="00A83C54"/>
    <w:rsid w:val="00A83C8F"/>
    <w:rsid w:val="00A83DB4"/>
    <w:rsid w:val="00A83E11"/>
    <w:rsid w:val="00A83ECE"/>
    <w:rsid w:val="00A84142"/>
    <w:rsid w:val="00A842E9"/>
    <w:rsid w:val="00A8498F"/>
    <w:rsid w:val="00A84AC9"/>
    <w:rsid w:val="00A84ADE"/>
    <w:rsid w:val="00A84CE6"/>
    <w:rsid w:val="00A84D8D"/>
    <w:rsid w:val="00A84D8F"/>
    <w:rsid w:val="00A84E3A"/>
    <w:rsid w:val="00A84EE4"/>
    <w:rsid w:val="00A851D8"/>
    <w:rsid w:val="00A8526B"/>
    <w:rsid w:val="00A852CC"/>
    <w:rsid w:val="00A8563A"/>
    <w:rsid w:val="00A85676"/>
    <w:rsid w:val="00A85A69"/>
    <w:rsid w:val="00A85C76"/>
    <w:rsid w:val="00A860C8"/>
    <w:rsid w:val="00A8638C"/>
    <w:rsid w:val="00A864A2"/>
    <w:rsid w:val="00A86565"/>
    <w:rsid w:val="00A865D1"/>
    <w:rsid w:val="00A8665D"/>
    <w:rsid w:val="00A8674D"/>
    <w:rsid w:val="00A8675C"/>
    <w:rsid w:val="00A867CA"/>
    <w:rsid w:val="00A8715C"/>
    <w:rsid w:val="00A872A6"/>
    <w:rsid w:val="00A8756E"/>
    <w:rsid w:val="00A87581"/>
    <w:rsid w:val="00A87836"/>
    <w:rsid w:val="00A878F5"/>
    <w:rsid w:val="00A87D08"/>
    <w:rsid w:val="00A90245"/>
    <w:rsid w:val="00A90302"/>
    <w:rsid w:val="00A90360"/>
    <w:rsid w:val="00A90382"/>
    <w:rsid w:val="00A903A2"/>
    <w:rsid w:val="00A9058E"/>
    <w:rsid w:val="00A90AF5"/>
    <w:rsid w:val="00A90B26"/>
    <w:rsid w:val="00A90BCC"/>
    <w:rsid w:val="00A90BE0"/>
    <w:rsid w:val="00A90D16"/>
    <w:rsid w:val="00A90D2B"/>
    <w:rsid w:val="00A9141F"/>
    <w:rsid w:val="00A91621"/>
    <w:rsid w:val="00A917FF"/>
    <w:rsid w:val="00A9193C"/>
    <w:rsid w:val="00A91FB5"/>
    <w:rsid w:val="00A922B9"/>
    <w:rsid w:val="00A924C5"/>
    <w:rsid w:val="00A92575"/>
    <w:rsid w:val="00A92682"/>
    <w:rsid w:val="00A928E9"/>
    <w:rsid w:val="00A92947"/>
    <w:rsid w:val="00A929B3"/>
    <w:rsid w:val="00A92AA2"/>
    <w:rsid w:val="00A92E5F"/>
    <w:rsid w:val="00A93833"/>
    <w:rsid w:val="00A93EAA"/>
    <w:rsid w:val="00A943EC"/>
    <w:rsid w:val="00A94881"/>
    <w:rsid w:val="00A94B84"/>
    <w:rsid w:val="00A94BE6"/>
    <w:rsid w:val="00A94C41"/>
    <w:rsid w:val="00A94E6A"/>
    <w:rsid w:val="00A95127"/>
    <w:rsid w:val="00A95588"/>
    <w:rsid w:val="00A95767"/>
    <w:rsid w:val="00A95AF4"/>
    <w:rsid w:val="00A95E10"/>
    <w:rsid w:val="00A95F11"/>
    <w:rsid w:val="00A95FD0"/>
    <w:rsid w:val="00A960B9"/>
    <w:rsid w:val="00A961A1"/>
    <w:rsid w:val="00A96413"/>
    <w:rsid w:val="00A969BB"/>
    <w:rsid w:val="00A96B6C"/>
    <w:rsid w:val="00A96BEE"/>
    <w:rsid w:val="00A96D72"/>
    <w:rsid w:val="00A96E54"/>
    <w:rsid w:val="00A96EC9"/>
    <w:rsid w:val="00A9710D"/>
    <w:rsid w:val="00A97225"/>
    <w:rsid w:val="00A97543"/>
    <w:rsid w:val="00A97A95"/>
    <w:rsid w:val="00A97E74"/>
    <w:rsid w:val="00A97F07"/>
    <w:rsid w:val="00A97FB2"/>
    <w:rsid w:val="00AA0100"/>
    <w:rsid w:val="00AA0175"/>
    <w:rsid w:val="00AA01A0"/>
    <w:rsid w:val="00AA01D5"/>
    <w:rsid w:val="00AA022E"/>
    <w:rsid w:val="00AA030E"/>
    <w:rsid w:val="00AA038C"/>
    <w:rsid w:val="00AA08FA"/>
    <w:rsid w:val="00AA090E"/>
    <w:rsid w:val="00AA09DC"/>
    <w:rsid w:val="00AA0AAC"/>
    <w:rsid w:val="00AA0B0C"/>
    <w:rsid w:val="00AA0BF7"/>
    <w:rsid w:val="00AA0C79"/>
    <w:rsid w:val="00AA0F36"/>
    <w:rsid w:val="00AA1443"/>
    <w:rsid w:val="00AA164A"/>
    <w:rsid w:val="00AA1AFB"/>
    <w:rsid w:val="00AA237A"/>
    <w:rsid w:val="00AA2B07"/>
    <w:rsid w:val="00AA2BE1"/>
    <w:rsid w:val="00AA2C7C"/>
    <w:rsid w:val="00AA3055"/>
    <w:rsid w:val="00AA32A6"/>
    <w:rsid w:val="00AA3374"/>
    <w:rsid w:val="00AA372D"/>
    <w:rsid w:val="00AA37A2"/>
    <w:rsid w:val="00AA39CA"/>
    <w:rsid w:val="00AA3C83"/>
    <w:rsid w:val="00AA3CA0"/>
    <w:rsid w:val="00AA3D7B"/>
    <w:rsid w:val="00AA4032"/>
    <w:rsid w:val="00AA4103"/>
    <w:rsid w:val="00AA4128"/>
    <w:rsid w:val="00AA4160"/>
    <w:rsid w:val="00AA4307"/>
    <w:rsid w:val="00AA4630"/>
    <w:rsid w:val="00AA4B8F"/>
    <w:rsid w:val="00AA4C78"/>
    <w:rsid w:val="00AA4CDB"/>
    <w:rsid w:val="00AA4D5F"/>
    <w:rsid w:val="00AA4FCE"/>
    <w:rsid w:val="00AA5128"/>
    <w:rsid w:val="00AA5610"/>
    <w:rsid w:val="00AA576B"/>
    <w:rsid w:val="00AA5D39"/>
    <w:rsid w:val="00AA65B1"/>
    <w:rsid w:val="00AA6624"/>
    <w:rsid w:val="00AA673F"/>
    <w:rsid w:val="00AA6910"/>
    <w:rsid w:val="00AA6B41"/>
    <w:rsid w:val="00AA6D03"/>
    <w:rsid w:val="00AA6E20"/>
    <w:rsid w:val="00AA703C"/>
    <w:rsid w:val="00AA7231"/>
    <w:rsid w:val="00AA7302"/>
    <w:rsid w:val="00AA7480"/>
    <w:rsid w:val="00AA7579"/>
    <w:rsid w:val="00AA796E"/>
    <w:rsid w:val="00AA7D72"/>
    <w:rsid w:val="00AA7DB7"/>
    <w:rsid w:val="00AA7F7A"/>
    <w:rsid w:val="00AB014E"/>
    <w:rsid w:val="00AB0342"/>
    <w:rsid w:val="00AB044D"/>
    <w:rsid w:val="00AB06BB"/>
    <w:rsid w:val="00AB0A24"/>
    <w:rsid w:val="00AB0F67"/>
    <w:rsid w:val="00AB0FC5"/>
    <w:rsid w:val="00AB0FFD"/>
    <w:rsid w:val="00AB1174"/>
    <w:rsid w:val="00AB1481"/>
    <w:rsid w:val="00AB1621"/>
    <w:rsid w:val="00AB1942"/>
    <w:rsid w:val="00AB1944"/>
    <w:rsid w:val="00AB1A99"/>
    <w:rsid w:val="00AB1D08"/>
    <w:rsid w:val="00AB1FB9"/>
    <w:rsid w:val="00AB22F1"/>
    <w:rsid w:val="00AB230F"/>
    <w:rsid w:val="00AB2512"/>
    <w:rsid w:val="00AB273E"/>
    <w:rsid w:val="00AB2920"/>
    <w:rsid w:val="00AB2F57"/>
    <w:rsid w:val="00AB2FAC"/>
    <w:rsid w:val="00AB304E"/>
    <w:rsid w:val="00AB3116"/>
    <w:rsid w:val="00AB3252"/>
    <w:rsid w:val="00AB33D2"/>
    <w:rsid w:val="00AB33DE"/>
    <w:rsid w:val="00AB34F2"/>
    <w:rsid w:val="00AB374C"/>
    <w:rsid w:val="00AB3850"/>
    <w:rsid w:val="00AB3E8D"/>
    <w:rsid w:val="00AB4150"/>
    <w:rsid w:val="00AB43CD"/>
    <w:rsid w:val="00AB4420"/>
    <w:rsid w:val="00AB4431"/>
    <w:rsid w:val="00AB4778"/>
    <w:rsid w:val="00AB47D3"/>
    <w:rsid w:val="00AB49A9"/>
    <w:rsid w:val="00AB4A39"/>
    <w:rsid w:val="00AB4E63"/>
    <w:rsid w:val="00AB543F"/>
    <w:rsid w:val="00AB58D4"/>
    <w:rsid w:val="00AB674C"/>
    <w:rsid w:val="00AB6B6F"/>
    <w:rsid w:val="00AB6B9D"/>
    <w:rsid w:val="00AB6EC2"/>
    <w:rsid w:val="00AB701B"/>
    <w:rsid w:val="00AB7428"/>
    <w:rsid w:val="00AB74C2"/>
    <w:rsid w:val="00AB773D"/>
    <w:rsid w:val="00AB77EC"/>
    <w:rsid w:val="00AB7ECD"/>
    <w:rsid w:val="00AC00E3"/>
    <w:rsid w:val="00AC03BF"/>
    <w:rsid w:val="00AC061A"/>
    <w:rsid w:val="00AC07EB"/>
    <w:rsid w:val="00AC11FF"/>
    <w:rsid w:val="00AC1A62"/>
    <w:rsid w:val="00AC1ACD"/>
    <w:rsid w:val="00AC1CED"/>
    <w:rsid w:val="00AC1F1A"/>
    <w:rsid w:val="00AC2008"/>
    <w:rsid w:val="00AC24D9"/>
    <w:rsid w:val="00AC2C00"/>
    <w:rsid w:val="00AC2EC3"/>
    <w:rsid w:val="00AC3A63"/>
    <w:rsid w:val="00AC3F2D"/>
    <w:rsid w:val="00AC4123"/>
    <w:rsid w:val="00AC41AF"/>
    <w:rsid w:val="00AC41BB"/>
    <w:rsid w:val="00AC41EF"/>
    <w:rsid w:val="00AC4392"/>
    <w:rsid w:val="00AC44BD"/>
    <w:rsid w:val="00AC4716"/>
    <w:rsid w:val="00AC476F"/>
    <w:rsid w:val="00AC4A26"/>
    <w:rsid w:val="00AC4ABE"/>
    <w:rsid w:val="00AC4CE7"/>
    <w:rsid w:val="00AC5133"/>
    <w:rsid w:val="00AC517D"/>
    <w:rsid w:val="00AC531D"/>
    <w:rsid w:val="00AC53DA"/>
    <w:rsid w:val="00AC549D"/>
    <w:rsid w:val="00AC54B6"/>
    <w:rsid w:val="00AC54E5"/>
    <w:rsid w:val="00AC55B7"/>
    <w:rsid w:val="00AC58FA"/>
    <w:rsid w:val="00AC5B8F"/>
    <w:rsid w:val="00AC5ECD"/>
    <w:rsid w:val="00AC5F3A"/>
    <w:rsid w:val="00AC5F46"/>
    <w:rsid w:val="00AC5FB9"/>
    <w:rsid w:val="00AC60F3"/>
    <w:rsid w:val="00AC6148"/>
    <w:rsid w:val="00AC6598"/>
    <w:rsid w:val="00AC66D4"/>
    <w:rsid w:val="00AC6740"/>
    <w:rsid w:val="00AC684A"/>
    <w:rsid w:val="00AC6ACA"/>
    <w:rsid w:val="00AC6D7C"/>
    <w:rsid w:val="00AC716E"/>
    <w:rsid w:val="00AC7499"/>
    <w:rsid w:val="00AC7523"/>
    <w:rsid w:val="00AC7719"/>
    <w:rsid w:val="00AC7939"/>
    <w:rsid w:val="00AC7AF5"/>
    <w:rsid w:val="00AC7C39"/>
    <w:rsid w:val="00AD0456"/>
    <w:rsid w:val="00AD09EC"/>
    <w:rsid w:val="00AD0A07"/>
    <w:rsid w:val="00AD0A24"/>
    <w:rsid w:val="00AD0B85"/>
    <w:rsid w:val="00AD0C2A"/>
    <w:rsid w:val="00AD0D05"/>
    <w:rsid w:val="00AD0DBA"/>
    <w:rsid w:val="00AD0E93"/>
    <w:rsid w:val="00AD10D3"/>
    <w:rsid w:val="00AD117D"/>
    <w:rsid w:val="00AD1659"/>
    <w:rsid w:val="00AD16CB"/>
    <w:rsid w:val="00AD1755"/>
    <w:rsid w:val="00AD1829"/>
    <w:rsid w:val="00AD1882"/>
    <w:rsid w:val="00AD18E2"/>
    <w:rsid w:val="00AD1A3B"/>
    <w:rsid w:val="00AD1C3D"/>
    <w:rsid w:val="00AD1D2E"/>
    <w:rsid w:val="00AD1F98"/>
    <w:rsid w:val="00AD1FDB"/>
    <w:rsid w:val="00AD1FFB"/>
    <w:rsid w:val="00AD2149"/>
    <w:rsid w:val="00AD21F3"/>
    <w:rsid w:val="00AD2265"/>
    <w:rsid w:val="00AD2413"/>
    <w:rsid w:val="00AD286C"/>
    <w:rsid w:val="00AD2B30"/>
    <w:rsid w:val="00AD2B34"/>
    <w:rsid w:val="00AD2EA2"/>
    <w:rsid w:val="00AD317F"/>
    <w:rsid w:val="00AD31BC"/>
    <w:rsid w:val="00AD33B8"/>
    <w:rsid w:val="00AD349D"/>
    <w:rsid w:val="00AD387A"/>
    <w:rsid w:val="00AD3E75"/>
    <w:rsid w:val="00AD4091"/>
    <w:rsid w:val="00AD418A"/>
    <w:rsid w:val="00AD4315"/>
    <w:rsid w:val="00AD4341"/>
    <w:rsid w:val="00AD43B5"/>
    <w:rsid w:val="00AD4457"/>
    <w:rsid w:val="00AD448A"/>
    <w:rsid w:val="00AD456E"/>
    <w:rsid w:val="00AD4DEA"/>
    <w:rsid w:val="00AD5163"/>
    <w:rsid w:val="00AD51C6"/>
    <w:rsid w:val="00AD5481"/>
    <w:rsid w:val="00AD5495"/>
    <w:rsid w:val="00AD5753"/>
    <w:rsid w:val="00AD5755"/>
    <w:rsid w:val="00AD650C"/>
    <w:rsid w:val="00AD6595"/>
    <w:rsid w:val="00AD68E2"/>
    <w:rsid w:val="00AD6CF9"/>
    <w:rsid w:val="00AD7005"/>
    <w:rsid w:val="00AD72DE"/>
    <w:rsid w:val="00AD76DA"/>
    <w:rsid w:val="00AD79F2"/>
    <w:rsid w:val="00AD7CD3"/>
    <w:rsid w:val="00AD7D5F"/>
    <w:rsid w:val="00AD7DBD"/>
    <w:rsid w:val="00AD7E99"/>
    <w:rsid w:val="00AD7FBC"/>
    <w:rsid w:val="00AE0031"/>
    <w:rsid w:val="00AE012B"/>
    <w:rsid w:val="00AE026E"/>
    <w:rsid w:val="00AE03AB"/>
    <w:rsid w:val="00AE04E5"/>
    <w:rsid w:val="00AE04FC"/>
    <w:rsid w:val="00AE05BC"/>
    <w:rsid w:val="00AE0A56"/>
    <w:rsid w:val="00AE0D54"/>
    <w:rsid w:val="00AE0E2A"/>
    <w:rsid w:val="00AE0F5D"/>
    <w:rsid w:val="00AE1084"/>
    <w:rsid w:val="00AE1451"/>
    <w:rsid w:val="00AE14EF"/>
    <w:rsid w:val="00AE153D"/>
    <w:rsid w:val="00AE192D"/>
    <w:rsid w:val="00AE19E4"/>
    <w:rsid w:val="00AE1A81"/>
    <w:rsid w:val="00AE1AC7"/>
    <w:rsid w:val="00AE1AF6"/>
    <w:rsid w:val="00AE1DF3"/>
    <w:rsid w:val="00AE22C6"/>
    <w:rsid w:val="00AE2667"/>
    <w:rsid w:val="00AE27C4"/>
    <w:rsid w:val="00AE2872"/>
    <w:rsid w:val="00AE2A25"/>
    <w:rsid w:val="00AE3005"/>
    <w:rsid w:val="00AE32A9"/>
    <w:rsid w:val="00AE332E"/>
    <w:rsid w:val="00AE3522"/>
    <w:rsid w:val="00AE366E"/>
    <w:rsid w:val="00AE3C3A"/>
    <w:rsid w:val="00AE4073"/>
    <w:rsid w:val="00AE4133"/>
    <w:rsid w:val="00AE4137"/>
    <w:rsid w:val="00AE4244"/>
    <w:rsid w:val="00AE44A8"/>
    <w:rsid w:val="00AE469C"/>
    <w:rsid w:val="00AE4B6E"/>
    <w:rsid w:val="00AE4C79"/>
    <w:rsid w:val="00AE4D48"/>
    <w:rsid w:val="00AE4F2E"/>
    <w:rsid w:val="00AE525D"/>
    <w:rsid w:val="00AE5AB2"/>
    <w:rsid w:val="00AE5BAB"/>
    <w:rsid w:val="00AE5E75"/>
    <w:rsid w:val="00AE5E79"/>
    <w:rsid w:val="00AE6533"/>
    <w:rsid w:val="00AE65D6"/>
    <w:rsid w:val="00AE68DE"/>
    <w:rsid w:val="00AE6A5C"/>
    <w:rsid w:val="00AE6D3D"/>
    <w:rsid w:val="00AE6E97"/>
    <w:rsid w:val="00AE6FDF"/>
    <w:rsid w:val="00AE701F"/>
    <w:rsid w:val="00AE7023"/>
    <w:rsid w:val="00AE704B"/>
    <w:rsid w:val="00AE772C"/>
    <w:rsid w:val="00AF0397"/>
    <w:rsid w:val="00AF0420"/>
    <w:rsid w:val="00AF079E"/>
    <w:rsid w:val="00AF0821"/>
    <w:rsid w:val="00AF0C3F"/>
    <w:rsid w:val="00AF0C40"/>
    <w:rsid w:val="00AF10CF"/>
    <w:rsid w:val="00AF113D"/>
    <w:rsid w:val="00AF1283"/>
    <w:rsid w:val="00AF1F0C"/>
    <w:rsid w:val="00AF21E7"/>
    <w:rsid w:val="00AF2213"/>
    <w:rsid w:val="00AF224D"/>
    <w:rsid w:val="00AF248D"/>
    <w:rsid w:val="00AF259A"/>
    <w:rsid w:val="00AF26A2"/>
    <w:rsid w:val="00AF2880"/>
    <w:rsid w:val="00AF2C19"/>
    <w:rsid w:val="00AF2E0F"/>
    <w:rsid w:val="00AF2E40"/>
    <w:rsid w:val="00AF2E9E"/>
    <w:rsid w:val="00AF2F6C"/>
    <w:rsid w:val="00AF2FCB"/>
    <w:rsid w:val="00AF3261"/>
    <w:rsid w:val="00AF349D"/>
    <w:rsid w:val="00AF3A0F"/>
    <w:rsid w:val="00AF3BD4"/>
    <w:rsid w:val="00AF3D9D"/>
    <w:rsid w:val="00AF3E74"/>
    <w:rsid w:val="00AF3F95"/>
    <w:rsid w:val="00AF4437"/>
    <w:rsid w:val="00AF4474"/>
    <w:rsid w:val="00AF4A28"/>
    <w:rsid w:val="00AF4D49"/>
    <w:rsid w:val="00AF5282"/>
    <w:rsid w:val="00AF5345"/>
    <w:rsid w:val="00AF5495"/>
    <w:rsid w:val="00AF57BA"/>
    <w:rsid w:val="00AF581D"/>
    <w:rsid w:val="00AF589D"/>
    <w:rsid w:val="00AF5E69"/>
    <w:rsid w:val="00AF5EF1"/>
    <w:rsid w:val="00AF61B4"/>
    <w:rsid w:val="00AF6740"/>
    <w:rsid w:val="00AF67FE"/>
    <w:rsid w:val="00AF6A42"/>
    <w:rsid w:val="00AF6A90"/>
    <w:rsid w:val="00AF6B20"/>
    <w:rsid w:val="00AF6D38"/>
    <w:rsid w:val="00AF6E9F"/>
    <w:rsid w:val="00AF7A24"/>
    <w:rsid w:val="00AF7A84"/>
    <w:rsid w:val="00AF7B80"/>
    <w:rsid w:val="00B005BB"/>
    <w:rsid w:val="00B005D4"/>
    <w:rsid w:val="00B009FA"/>
    <w:rsid w:val="00B01236"/>
    <w:rsid w:val="00B0196A"/>
    <w:rsid w:val="00B01B5D"/>
    <w:rsid w:val="00B0220D"/>
    <w:rsid w:val="00B02293"/>
    <w:rsid w:val="00B0252A"/>
    <w:rsid w:val="00B025E1"/>
    <w:rsid w:val="00B026E8"/>
    <w:rsid w:val="00B02AA9"/>
    <w:rsid w:val="00B02CC0"/>
    <w:rsid w:val="00B02D8F"/>
    <w:rsid w:val="00B03249"/>
    <w:rsid w:val="00B03338"/>
    <w:rsid w:val="00B03510"/>
    <w:rsid w:val="00B03688"/>
    <w:rsid w:val="00B03999"/>
    <w:rsid w:val="00B03A8D"/>
    <w:rsid w:val="00B03D13"/>
    <w:rsid w:val="00B03D8A"/>
    <w:rsid w:val="00B04045"/>
    <w:rsid w:val="00B04175"/>
    <w:rsid w:val="00B041B6"/>
    <w:rsid w:val="00B0433C"/>
    <w:rsid w:val="00B044B0"/>
    <w:rsid w:val="00B045AC"/>
    <w:rsid w:val="00B048D4"/>
    <w:rsid w:val="00B04980"/>
    <w:rsid w:val="00B04BBB"/>
    <w:rsid w:val="00B04BC0"/>
    <w:rsid w:val="00B04BF7"/>
    <w:rsid w:val="00B04E98"/>
    <w:rsid w:val="00B0503D"/>
    <w:rsid w:val="00B059CD"/>
    <w:rsid w:val="00B05DE6"/>
    <w:rsid w:val="00B05F84"/>
    <w:rsid w:val="00B05FDA"/>
    <w:rsid w:val="00B06027"/>
    <w:rsid w:val="00B06358"/>
    <w:rsid w:val="00B06796"/>
    <w:rsid w:val="00B06907"/>
    <w:rsid w:val="00B06980"/>
    <w:rsid w:val="00B06B34"/>
    <w:rsid w:val="00B07163"/>
    <w:rsid w:val="00B07824"/>
    <w:rsid w:val="00B07AAF"/>
    <w:rsid w:val="00B07B2D"/>
    <w:rsid w:val="00B07C5C"/>
    <w:rsid w:val="00B07D37"/>
    <w:rsid w:val="00B07FB6"/>
    <w:rsid w:val="00B10245"/>
    <w:rsid w:val="00B103AB"/>
    <w:rsid w:val="00B10402"/>
    <w:rsid w:val="00B1052C"/>
    <w:rsid w:val="00B105DA"/>
    <w:rsid w:val="00B1074E"/>
    <w:rsid w:val="00B10BA4"/>
    <w:rsid w:val="00B10D4D"/>
    <w:rsid w:val="00B1115B"/>
    <w:rsid w:val="00B115DB"/>
    <w:rsid w:val="00B1161A"/>
    <w:rsid w:val="00B11A23"/>
    <w:rsid w:val="00B11B0B"/>
    <w:rsid w:val="00B120B9"/>
    <w:rsid w:val="00B12634"/>
    <w:rsid w:val="00B126FE"/>
    <w:rsid w:val="00B128F6"/>
    <w:rsid w:val="00B12E0B"/>
    <w:rsid w:val="00B1300B"/>
    <w:rsid w:val="00B1322E"/>
    <w:rsid w:val="00B132D2"/>
    <w:rsid w:val="00B13839"/>
    <w:rsid w:val="00B139EF"/>
    <w:rsid w:val="00B13E95"/>
    <w:rsid w:val="00B14252"/>
    <w:rsid w:val="00B146FF"/>
    <w:rsid w:val="00B149BC"/>
    <w:rsid w:val="00B14CBA"/>
    <w:rsid w:val="00B15172"/>
    <w:rsid w:val="00B15A4E"/>
    <w:rsid w:val="00B15CCF"/>
    <w:rsid w:val="00B15DCA"/>
    <w:rsid w:val="00B15DFA"/>
    <w:rsid w:val="00B15E64"/>
    <w:rsid w:val="00B1626D"/>
    <w:rsid w:val="00B16370"/>
    <w:rsid w:val="00B168A4"/>
    <w:rsid w:val="00B1699A"/>
    <w:rsid w:val="00B16BE0"/>
    <w:rsid w:val="00B16BF0"/>
    <w:rsid w:val="00B16D45"/>
    <w:rsid w:val="00B16E51"/>
    <w:rsid w:val="00B1707E"/>
    <w:rsid w:val="00B171E5"/>
    <w:rsid w:val="00B172FA"/>
    <w:rsid w:val="00B176FC"/>
    <w:rsid w:val="00B177BC"/>
    <w:rsid w:val="00B1784B"/>
    <w:rsid w:val="00B20036"/>
    <w:rsid w:val="00B200AB"/>
    <w:rsid w:val="00B202E7"/>
    <w:rsid w:val="00B20964"/>
    <w:rsid w:val="00B21561"/>
    <w:rsid w:val="00B21566"/>
    <w:rsid w:val="00B21B17"/>
    <w:rsid w:val="00B21D0E"/>
    <w:rsid w:val="00B21E15"/>
    <w:rsid w:val="00B220F3"/>
    <w:rsid w:val="00B22602"/>
    <w:rsid w:val="00B22994"/>
    <w:rsid w:val="00B22B1A"/>
    <w:rsid w:val="00B22B1E"/>
    <w:rsid w:val="00B22C77"/>
    <w:rsid w:val="00B22D22"/>
    <w:rsid w:val="00B22E02"/>
    <w:rsid w:val="00B2316C"/>
    <w:rsid w:val="00B235B5"/>
    <w:rsid w:val="00B235C8"/>
    <w:rsid w:val="00B23662"/>
    <w:rsid w:val="00B24103"/>
    <w:rsid w:val="00B24580"/>
    <w:rsid w:val="00B24703"/>
    <w:rsid w:val="00B2473D"/>
    <w:rsid w:val="00B24B14"/>
    <w:rsid w:val="00B24BAD"/>
    <w:rsid w:val="00B25022"/>
    <w:rsid w:val="00B25404"/>
    <w:rsid w:val="00B25481"/>
    <w:rsid w:val="00B25697"/>
    <w:rsid w:val="00B25A9D"/>
    <w:rsid w:val="00B25B6B"/>
    <w:rsid w:val="00B260EF"/>
    <w:rsid w:val="00B2618A"/>
    <w:rsid w:val="00B262C8"/>
    <w:rsid w:val="00B264E7"/>
    <w:rsid w:val="00B2658B"/>
    <w:rsid w:val="00B26BDA"/>
    <w:rsid w:val="00B27214"/>
    <w:rsid w:val="00B272BC"/>
    <w:rsid w:val="00B275AF"/>
    <w:rsid w:val="00B277BB"/>
    <w:rsid w:val="00B30115"/>
    <w:rsid w:val="00B30521"/>
    <w:rsid w:val="00B306E7"/>
    <w:rsid w:val="00B30834"/>
    <w:rsid w:val="00B30BB3"/>
    <w:rsid w:val="00B315B1"/>
    <w:rsid w:val="00B31708"/>
    <w:rsid w:val="00B31817"/>
    <w:rsid w:val="00B31928"/>
    <w:rsid w:val="00B31B42"/>
    <w:rsid w:val="00B31EC4"/>
    <w:rsid w:val="00B3229D"/>
    <w:rsid w:val="00B3263A"/>
    <w:rsid w:val="00B327B3"/>
    <w:rsid w:val="00B32A05"/>
    <w:rsid w:val="00B32D06"/>
    <w:rsid w:val="00B32D2A"/>
    <w:rsid w:val="00B32F39"/>
    <w:rsid w:val="00B33315"/>
    <w:rsid w:val="00B333B6"/>
    <w:rsid w:val="00B33AF1"/>
    <w:rsid w:val="00B33D75"/>
    <w:rsid w:val="00B33F1B"/>
    <w:rsid w:val="00B33F30"/>
    <w:rsid w:val="00B33FC1"/>
    <w:rsid w:val="00B34065"/>
    <w:rsid w:val="00B3423B"/>
    <w:rsid w:val="00B34707"/>
    <w:rsid w:val="00B34965"/>
    <w:rsid w:val="00B34A1A"/>
    <w:rsid w:val="00B34B32"/>
    <w:rsid w:val="00B35104"/>
    <w:rsid w:val="00B35207"/>
    <w:rsid w:val="00B356E4"/>
    <w:rsid w:val="00B357FC"/>
    <w:rsid w:val="00B362F2"/>
    <w:rsid w:val="00B36775"/>
    <w:rsid w:val="00B36891"/>
    <w:rsid w:val="00B368C8"/>
    <w:rsid w:val="00B36AE7"/>
    <w:rsid w:val="00B36BEE"/>
    <w:rsid w:val="00B36DD9"/>
    <w:rsid w:val="00B37080"/>
    <w:rsid w:val="00B370B7"/>
    <w:rsid w:val="00B37347"/>
    <w:rsid w:val="00B37375"/>
    <w:rsid w:val="00B3767E"/>
    <w:rsid w:val="00B37793"/>
    <w:rsid w:val="00B37BA3"/>
    <w:rsid w:val="00B37BB8"/>
    <w:rsid w:val="00B37F74"/>
    <w:rsid w:val="00B400F1"/>
    <w:rsid w:val="00B4028C"/>
    <w:rsid w:val="00B4032D"/>
    <w:rsid w:val="00B40674"/>
    <w:rsid w:val="00B406D8"/>
    <w:rsid w:val="00B408ED"/>
    <w:rsid w:val="00B40917"/>
    <w:rsid w:val="00B4091D"/>
    <w:rsid w:val="00B40CF6"/>
    <w:rsid w:val="00B4103B"/>
    <w:rsid w:val="00B4127B"/>
    <w:rsid w:val="00B41288"/>
    <w:rsid w:val="00B41289"/>
    <w:rsid w:val="00B41355"/>
    <w:rsid w:val="00B413A5"/>
    <w:rsid w:val="00B413C1"/>
    <w:rsid w:val="00B4158E"/>
    <w:rsid w:val="00B415E5"/>
    <w:rsid w:val="00B418F0"/>
    <w:rsid w:val="00B41C49"/>
    <w:rsid w:val="00B4255C"/>
    <w:rsid w:val="00B425E3"/>
    <w:rsid w:val="00B42675"/>
    <w:rsid w:val="00B42694"/>
    <w:rsid w:val="00B42E94"/>
    <w:rsid w:val="00B43611"/>
    <w:rsid w:val="00B43D0F"/>
    <w:rsid w:val="00B43EC1"/>
    <w:rsid w:val="00B4443F"/>
    <w:rsid w:val="00B44C55"/>
    <w:rsid w:val="00B44DF2"/>
    <w:rsid w:val="00B44EB2"/>
    <w:rsid w:val="00B45117"/>
    <w:rsid w:val="00B4517B"/>
    <w:rsid w:val="00B451E4"/>
    <w:rsid w:val="00B45580"/>
    <w:rsid w:val="00B458B6"/>
    <w:rsid w:val="00B45AE0"/>
    <w:rsid w:val="00B45BD5"/>
    <w:rsid w:val="00B45D06"/>
    <w:rsid w:val="00B45EC3"/>
    <w:rsid w:val="00B4606A"/>
    <w:rsid w:val="00B46086"/>
    <w:rsid w:val="00B46119"/>
    <w:rsid w:val="00B461E1"/>
    <w:rsid w:val="00B46595"/>
    <w:rsid w:val="00B468D6"/>
    <w:rsid w:val="00B46917"/>
    <w:rsid w:val="00B469A5"/>
    <w:rsid w:val="00B46C07"/>
    <w:rsid w:val="00B46DEB"/>
    <w:rsid w:val="00B4702C"/>
    <w:rsid w:val="00B47172"/>
    <w:rsid w:val="00B471C4"/>
    <w:rsid w:val="00B4794E"/>
    <w:rsid w:val="00B5002B"/>
    <w:rsid w:val="00B5005C"/>
    <w:rsid w:val="00B504DE"/>
    <w:rsid w:val="00B505D4"/>
    <w:rsid w:val="00B50AB4"/>
    <w:rsid w:val="00B51258"/>
    <w:rsid w:val="00B5134B"/>
    <w:rsid w:val="00B5139F"/>
    <w:rsid w:val="00B513AD"/>
    <w:rsid w:val="00B51871"/>
    <w:rsid w:val="00B519C4"/>
    <w:rsid w:val="00B52180"/>
    <w:rsid w:val="00B52240"/>
    <w:rsid w:val="00B52505"/>
    <w:rsid w:val="00B52672"/>
    <w:rsid w:val="00B52766"/>
    <w:rsid w:val="00B52800"/>
    <w:rsid w:val="00B5288D"/>
    <w:rsid w:val="00B528D9"/>
    <w:rsid w:val="00B52ACB"/>
    <w:rsid w:val="00B52B11"/>
    <w:rsid w:val="00B52C61"/>
    <w:rsid w:val="00B533CA"/>
    <w:rsid w:val="00B53ACE"/>
    <w:rsid w:val="00B53C23"/>
    <w:rsid w:val="00B53D19"/>
    <w:rsid w:val="00B53E9F"/>
    <w:rsid w:val="00B545D5"/>
    <w:rsid w:val="00B546B5"/>
    <w:rsid w:val="00B546BC"/>
    <w:rsid w:val="00B547E0"/>
    <w:rsid w:val="00B54C08"/>
    <w:rsid w:val="00B54D48"/>
    <w:rsid w:val="00B54D64"/>
    <w:rsid w:val="00B54F5A"/>
    <w:rsid w:val="00B5507D"/>
    <w:rsid w:val="00B5534B"/>
    <w:rsid w:val="00B55497"/>
    <w:rsid w:val="00B55CEE"/>
    <w:rsid w:val="00B55D56"/>
    <w:rsid w:val="00B560C4"/>
    <w:rsid w:val="00B562B9"/>
    <w:rsid w:val="00B56541"/>
    <w:rsid w:val="00B56613"/>
    <w:rsid w:val="00B566D1"/>
    <w:rsid w:val="00B56975"/>
    <w:rsid w:val="00B56A81"/>
    <w:rsid w:val="00B56B0D"/>
    <w:rsid w:val="00B56BA0"/>
    <w:rsid w:val="00B56EBA"/>
    <w:rsid w:val="00B570D2"/>
    <w:rsid w:val="00B571B7"/>
    <w:rsid w:val="00B572CC"/>
    <w:rsid w:val="00B57765"/>
    <w:rsid w:val="00B57A45"/>
    <w:rsid w:val="00B57B02"/>
    <w:rsid w:val="00B57C4F"/>
    <w:rsid w:val="00B57E78"/>
    <w:rsid w:val="00B602CD"/>
    <w:rsid w:val="00B6047E"/>
    <w:rsid w:val="00B60955"/>
    <w:rsid w:val="00B60AF9"/>
    <w:rsid w:val="00B6131C"/>
    <w:rsid w:val="00B61458"/>
    <w:rsid w:val="00B61587"/>
    <w:rsid w:val="00B61A65"/>
    <w:rsid w:val="00B61B25"/>
    <w:rsid w:val="00B61EEA"/>
    <w:rsid w:val="00B621CC"/>
    <w:rsid w:val="00B622A1"/>
    <w:rsid w:val="00B62428"/>
    <w:rsid w:val="00B6242B"/>
    <w:rsid w:val="00B6269A"/>
    <w:rsid w:val="00B6279E"/>
    <w:rsid w:val="00B62804"/>
    <w:rsid w:val="00B6285A"/>
    <w:rsid w:val="00B62AA9"/>
    <w:rsid w:val="00B62C27"/>
    <w:rsid w:val="00B62CE2"/>
    <w:rsid w:val="00B62FDC"/>
    <w:rsid w:val="00B634CC"/>
    <w:rsid w:val="00B63A28"/>
    <w:rsid w:val="00B63D07"/>
    <w:rsid w:val="00B63EEF"/>
    <w:rsid w:val="00B63F82"/>
    <w:rsid w:val="00B64248"/>
    <w:rsid w:val="00B64325"/>
    <w:rsid w:val="00B6474C"/>
    <w:rsid w:val="00B6485A"/>
    <w:rsid w:val="00B6497C"/>
    <w:rsid w:val="00B64C09"/>
    <w:rsid w:val="00B64FD7"/>
    <w:rsid w:val="00B65352"/>
    <w:rsid w:val="00B65437"/>
    <w:rsid w:val="00B65B87"/>
    <w:rsid w:val="00B65ECE"/>
    <w:rsid w:val="00B66067"/>
    <w:rsid w:val="00B660F2"/>
    <w:rsid w:val="00B6634E"/>
    <w:rsid w:val="00B66481"/>
    <w:rsid w:val="00B667BA"/>
    <w:rsid w:val="00B66933"/>
    <w:rsid w:val="00B669BA"/>
    <w:rsid w:val="00B66AA7"/>
    <w:rsid w:val="00B66AFB"/>
    <w:rsid w:val="00B66BC8"/>
    <w:rsid w:val="00B66C42"/>
    <w:rsid w:val="00B67828"/>
    <w:rsid w:val="00B678AF"/>
    <w:rsid w:val="00B679C8"/>
    <w:rsid w:val="00B67BA7"/>
    <w:rsid w:val="00B67C44"/>
    <w:rsid w:val="00B67CF2"/>
    <w:rsid w:val="00B67ED1"/>
    <w:rsid w:val="00B70027"/>
    <w:rsid w:val="00B7024D"/>
    <w:rsid w:val="00B7030F"/>
    <w:rsid w:val="00B70314"/>
    <w:rsid w:val="00B705C3"/>
    <w:rsid w:val="00B706F3"/>
    <w:rsid w:val="00B70B10"/>
    <w:rsid w:val="00B70B5A"/>
    <w:rsid w:val="00B70D0B"/>
    <w:rsid w:val="00B70F84"/>
    <w:rsid w:val="00B71B6F"/>
    <w:rsid w:val="00B71C1C"/>
    <w:rsid w:val="00B71DD3"/>
    <w:rsid w:val="00B71F56"/>
    <w:rsid w:val="00B71FAD"/>
    <w:rsid w:val="00B72542"/>
    <w:rsid w:val="00B72837"/>
    <w:rsid w:val="00B7333B"/>
    <w:rsid w:val="00B7337D"/>
    <w:rsid w:val="00B73525"/>
    <w:rsid w:val="00B73565"/>
    <w:rsid w:val="00B74061"/>
    <w:rsid w:val="00B74177"/>
    <w:rsid w:val="00B74278"/>
    <w:rsid w:val="00B74699"/>
    <w:rsid w:val="00B7483F"/>
    <w:rsid w:val="00B75571"/>
    <w:rsid w:val="00B755C9"/>
    <w:rsid w:val="00B757AC"/>
    <w:rsid w:val="00B75AB5"/>
    <w:rsid w:val="00B75B0C"/>
    <w:rsid w:val="00B75F27"/>
    <w:rsid w:val="00B760A1"/>
    <w:rsid w:val="00B763E1"/>
    <w:rsid w:val="00B76558"/>
    <w:rsid w:val="00B7663A"/>
    <w:rsid w:val="00B7679E"/>
    <w:rsid w:val="00B77311"/>
    <w:rsid w:val="00B773F3"/>
    <w:rsid w:val="00B775AD"/>
    <w:rsid w:val="00B775BD"/>
    <w:rsid w:val="00B77713"/>
    <w:rsid w:val="00B77715"/>
    <w:rsid w:val="00B7794D"/>
    <w:rsid w:val="00B779BC"/>
    <w:rsid w:val="00B77AE9"/>
    <w:rsid w:val="00B77D89"/>
    <w:rsid w:val="00B77EAB"/>
    <w:rsid w:val="00B77F3B"/>
    <w:rsid w:val="00B77F3E"/>
    <w:rsid w:val="00B80054"/>
    <w:rsid w:val="00B80076"/>
    <w:rsid w:val="00B80127"/>
    <w:rsid w:val="00B802F3"/>
    <w:rsid w:val="00B8030F"/>
    <w:rsid w:val="00B80584"/>
    <w:rsid w:val="00B809F4"/>
    <w:rsid w:val="00B80DD6"/>
    <w:rsid w:val="00B81025"/>
    <w:rsid w:val="00B811BA"/>
    <w:rsid w:val="00B8121B"/>
    <w:rsid w:val="00B818BB"/>
    <w:rsid w:val="00B8193E"/>
    <w:rsid w:val="00B81A5E"/>
    <w:rsid w:val="00B81A69"/>
    <w:rsid w:val="00B81E69"/>
    <w:rsid w:val="00B820FF"/>
    <w:rsid w:val="00B82249"/>
    <w:rsid w:val="00B825AE"/>
    <w:rsid w:val="00B826B0"/>
    <w:rsid w:val="00B827C8"/>
    <w:rsid w:val="00B828A4"/>
    <w:rsid w:val="00B828C8"/>
    <w:rsid w:val="00B82BF8"/>
    <w:rsid w:val="00B82D20"/>
    <w:rsid w:val="00B83042"/>
    <w:rsid w:val="00B831A4"/>
    <w:rsid w:val="00B83478"/>
    <w:rsid w:val="00B8348B"/>
    <w:rsid w:val="00B834E8"/>
    <w:rsid w:val="00B835E9"/>
    <w:rsid w:val="00B83606"/>
    <w:rsid w:val="00B83BFA"/>
    <w:rsid w:val="00B83F8F"/>
    <w:rsid w:val="00B8405B"/>
    <w:rsid w:val="00B8407F"/>
    <w:rsid w:val="00B84084"/>
    <w:rsid w:val="00B8415C"/>
    <w:rsid w:val="00B841DD"/>
    <w:rsid w:val="00B84270"/>
    <w:rsid w:val="00B84721"/>
    <w:rsid w:val="00B848FA"/>
    <w:rsid w:val="00B848FC"/>
    <w:rsid w:val="00B84902"/>
    <w:rsid w:val="00B84956"/>
    <w:rsid w:val="00B849D7"/>
    <w:rsid w:val="00B84F2D"/>
    <w:rsid w:val="00B85185"/>
    <w:rsid w:val="00B853F2"/>
    <w:rsid w:val="00B85908"/>
    <w:rsid w:val="00B85D6F"/>
    <w:rsid w:val="00B85DEC"/>
    <w:rsid w:val="00B85E02"/>
    <w:rsid w:val="00B85F31"/>
    <w:rsid w:val="00B85F76"/>
    <w:rsid w:val="00B86169"/>
    <w:rsid w:val="00B86C98"/>
    <w:rsid w:val="00B86D2A"/>
    <w:rsid w:val="00B87007"/>
    <w:rsid w:val="00B87046"/>
    <w:rsid w:val="00B87050"/>
    <w:rsid w:val="00B87218"/>
    <w:rsid w:val="00B87656"/>
    <w:rsid w:val="00B87B6C"/>
    <w:rsid w:val="00B87E97"/>
    <w:rsid w:val="00B90755"/>
    <w:rsid w:val="00B907B6"/>
    <w:rsid w:val="00B909CB"/>
    <w:rsid w:val="00B90D0F"/>
    <w:rsid w:val="00B9116E"/>
    <w:rsid w:val="00B911C1"/>
    <w:rsid w:val="00B91270"/>
    <w:rsid w:val="00B912A7"/>
    <w:rsid w:val="00B9130C"/>
    <w:rsid w:val="00B9150E"/>
    <w:rsid w:val="00B91749"/>
    <w:rsid w:val="00B91CFD"/>
    <w:rsid w:val="00B91D71"/>
    <w:rsid w:val="00B91DA9"/>
    <w:rsid w:val="00B91FB7"/>
    <w:rsid w:val="00B920F6"/>
    <w:rsid w:val="00B9257F"/>
    <w:rsid w:val="00B9293C"/>
    <w:rsid w:val="00B92B88"/>
    <w:rsid w:val="00B92CF7"/>
    <w:rsid w:val="00B92F54"/>
    <w:rsid w:val="00B9318B"/>
    <w:rsid w:val="00B932E9"/>
    <w:rsid w:val="00B937C3"/>
    <w:rsid w:val="00B9386E"/>
    <w:rsid w:val="00B93D38"/>
    <w:rsid w:val="00B93D62"/>
    <w:rsid w:val="00B94106"/>
    <w:rsid w:val="00B943E6"/>
    <w:rsid w:val="00B946EA"/>
    <w:rsid w:val="00B94708"/>
    <w:rsid w:val="00B94728"/>
    <w:rsid w:val="00B9473F"/>
    <w:rsid w:val="00B948BD"/>
    <w:rsid w:val="00B94A73"/>
    <w:rsid w:val="00B94AA1"/>
    <w:rsid w:val="00B94F37"/>
    <w:rsid w:val="00B9501E"/>
    <w:rsid w:val="00B95023"/>
    <w:rsid w:val="00B9546A"/>
    <w:rsid w:val="00B954C9"/>
    <w:rsid w:val="00B956EB"/>
    <w:rsid w:val="00B957BE"/>
    <w:rsid w:val="00B95906"/>
    <w:rsid w:val="00B959E8"/>
    <w:rsid w:val="00B96047"/>
    <w:rsid w:val="00B96476"/>
    <w:rsid w:val="00B96D95"/>
    <w:rsid w:val="00B974FF"/>
    <w:rsid w:val="00B977B7"/>
    <w:rsid w:val="00B979D1"/>
    <w:rsid w:val="00B97A87"/>
    <w:rsid w:val="00B97E4D"/>
    <w:rsid w:val="00B97EBC"/>
    <w:rsid w:val="00BA0369"/>
    <w:rsid w:val="00BA057B"/>
    <w:rsid w:val="00BA06C5"/>
    <w:rsid w:val="00BA0BB7"/>
    <w:rsid w:val="00BA0BF9"/>
    <w:rsid w:val="00BA142D"/>
    <w:rsid w:val="00BA1672"/>
    <w:rsid w:val="00BA1696"/>
    <w:rsid w:val="00BA16A4"/>
    <w:rsid w:val="00BA1823"/>
    <w:rsid w:val="00BA18F4"/>
    <w:rsid w:val="00BA1E43"/>
    <w:rsid w:val="00BA2090"/>
    <w:rsid w:val="00BA245F"/>
    <w:rsid w:val="00BA2533"/>
    <w:rsid w:val="00BA25B6"/>
    <w:rsid w:val="00BA26FB"/>
    <w:rsid w:val="00BA29D1"/>
    <w:rsid w:val="00BA2A35"/>
    <w:rsid w:val="00BA2A5B"/>
    <w:rsid w:val="00BA2E2F"/>
    <w:rsid w:val="00BA2F5E"/>
    <w:rsid w:val="00BA30A3"/>
    <w:rsid w:val="00BA32E3"/>
    <w:rsid w:val="00BA33AC"/>
    <w:rsid w:val="00BA3570"/>
    <w:rsid w:val="00BA3612"/>
    <w:rsid w:val="00BA3690"/>
    <w:rsid w:val="00BA36A7"/>
    <w:rsid w:val="00BA3860"/>
    <w:rsid w:val="00BA3A07"/>
    <w:rsid w:val="00BA3C02"/>
    <w:rsid w:val="00BA3C0D"/>
    <w:rsid w:val="00BA40EE"/>
    <w:rsid w:val="00BA420F"/>
    <w:rsid w:val="00BA47B4"/>
    <w:rsid w:val="00BA47D1"/>
    <w:rsid w:val="00BA4A9C"/>
    <w:rsid w:val="00BA4AC3"/>
    <w:rsid w:val="00BA4DD5"/>
    <w:rsid w:val="00BA4E50"/>
    <w:rsid w:val="00BA530E"/>
    <w:rsid w:val="00BA53A7"/>
    <w:rsid w:val="00BA556B"/>
    <w:rsid w:val="00BA56C8"/>
    <w:rsid w:val="00BA5AEE"/>
    <w:rsid w:val="00BA5CD1"/>
    <w:rsid w:val="00BA5D25"/>
    <w:rsid w:val="00BA60A8"/>
    <w:rsid w:val="00BA6334"/>
    <w:rsid w:val="00BA6514"/>
    <w:rsid w:val="00BA6870"/>
    <w:rsid w:val="00BA695A"/>
    <w:rsid w:val="00BA6D16"/>
    <w:rsid w:val="00BA7132"/>
    <w:rsid w:val="00BA713A"/>
    <w:rsid w:val="00BA7146"/>
    <w:rsid w:val="00BA72A5"/>
    <w:rsid w:val="00BA734E"/>
    <w:rsid w:val="00BA741B"/>
    <w:rsid w:val="00BA7439"/>
    <w:rsid w:val="00BA74DB"/>
    <w:rsid w:val="00BA778D"/>
    <w:rsid w:val="00BA7F4B"/>
    <w:rsid w:val="00BB0011"/>
    <w:rsid w:val="00BB0139"/>
    <w:rsid w:val="00BB01A9"/>
    <w:rsid w:val="00BB0206"/>
    <w:rsid w:val="00BB05C7"/>
    <w:rsid w:val="00BB0639"/>
    <w:rsid w:val="00BB076E"/>
    <w:rsid w:val="00BB08C7"/>
    <w:rsid w:val="00BB0C93"/>
    <w:rsid w:val="00BB0DE6"/>
    <w:rsid w:val="00BB10E9"/>
    <w:rsid w:val="00BB16F4"/>
    <w:rsid w:val="00BB1B96"/>
    <w:rsid w:val="00BB1C97"/>
    <w:rsid w:val="00BB1F7B"/>
    <w:rsid w:val="00BB211B"/>
    <w:rsid w:val="00BB21D2"/>
    <w:rsid w:val="00BB26D9"/>
    <w:rsid w:val="00BB26E5"/>
    <w:rsid w:val="00BB2812"/>
    <w:rsid w:val="00BB2A0A"/>
    <w:rsid w:val="00BB2EAC"/>
    <w:rsid w:val="00BB2FF7"/>
    <w:rsid w:val="00BB315E"/>
    <w:rsid w:val="00BB32C2"/>
    <w:rsid w:val="00BB32E2"/>
    <w:rsid w:val="00BB36F0"/>
    <w:rsid w:val="00BB3A34"/>
    <w:rsid w:val="00BB3AE1"/>
    <w:rsid w:val="00BB3BD0"/>
    <w:rsid w:val="00BB3D4F"/>
    <w:rsid w:val="00BB3E68"/>
    <w:rsid w:val="00BB4106"/>
    <w:rsid w:val="00BB410E"/>
    <w:rsid w:val="00BB4372"/>
    <w:rsid w:val="00BB437B"/>
    <w:rsid w:val="00BB44CA"/>
    <w:rsid w:val="00BB45E5"/>
    <w:rsid w:val="00BB4780"/>
    <w:rsid w:val="00BB47BE"/>
    <w:rsid w:val="00BB4868"/>
    <w:rsid w:val="00BB48A0"/>
    <w:rsid w:val="00BB4E5A"/>
    <w:rsid w:val="00BB4F51"/>
    <w:rsid w:val="00BB50C3"/>
    <w:rsid w:val="00BB52A6"/>
    <w:rsid w:val="00BB6475"/>
    <w:rsid w:val="00BB664B"/>
    <w:rsid w:val="00BB6709"/>
    <w:rsid w:val="00BB6789"/>
    <w:rsid w:val="00BB6A18"/>
    <w:rsid w:val="00BB6A4D"/>
    <w:rsid w:val="00BB6FEF"/>
    <w:rsid w:val="00BB7096"/>
    <w:rsid w:val="00BB721B"/>
    <w:rsid w:val="00BB73DB"/>
    <w:rsid w:val="00BB7912"/>
    <w:rsid w:val="00BB7C8F"/>
    <w:rsid w:val="00BB7CB0"/>
    <w:rsid w:val="00BB7D67"/>
    <w:rsid w:val="00BB7E92"/>
    <w:rsid w:val="00BB7F6C"/>
    <w:rsid w:val="00BC00BB"/>
    <w:rsid w:val="00BC0CAC"/>
    <w:rsid w:val="00BC0E3F"/>
    <w:rsid w:val="00BC100E"/>
    <w:rsid w:val="00BC10CB"/>
    <w:rsid w:val="00BC174C"/>
    <w:rsid w:val="00BC1BED"/>
    <w:rsid w:val="00BC1CE3"/>
    <w:rsid w:val="00BC1D77"/>
    <w:rsid w:val="00BC229B"/>
    <w:rsid w:val="00BC23A9"/>
    <w:rsid w:val="00BC267E"/>
    <w:rsid w:val="00BC2BCF"/>
    <w:rsid w:val="00BC2D17"/>
    <w:rsid w:val="00BC2DA5"/>
    <w:rsid w:val="00BC30AF"/>
    <w:rsid w:val="00BC32EC"/>
    <w:rsid w:val="00BC34C8"/>
    <w:rsid w:val="00BC37F9"/>
    <w:rsid w:val="00BC38E1"/>
    <w:rsid w:val="00BC39EB"/>
    <w:rsid w:val="00BC3ADA"/>
    <w:rsid w:val="00BC3BDD"/>
    <w:rsid w:val="00BC3C05"/>
    <w:rsid w:val="00BC3EFA"/>
    <w:rsid w:val="00BC3F16"/>
    <w:rsid w:val="00BC43C3"/>
    <w:rsid w:val="00BC48F9"/>
    <w:rsid w:val="00BC4966"/>
    <w:rsid w:val="00BC4B65"/>
    <w:rsid w:val="00BC4D0E"/>
    <w:rsid w:val="00BC51CE"/>
    <w:rsid w:val="00BC524D"/>
    <w:rsid w:val="00BC5270"/>
    <w:rsid w:val="00BC52DE"/>
    <w:rsid w:val="00BC5351"/>
    <w:rsid w:val="00BC55DB"/>
    <w:rsid w:val="00BC5679"/>
    <w:rsid w:val="00BC5C35"/>
    <w:rsid w:val="00BC5DE2"/>
    <w:rsid w:val="00BC5E72"/>
    <w:rsid w:val="00BC6031"/>
    <w:rsid w:val="00BC614C"/>
    <w:rsid w:val="00BC6263"/>
    <w:rsid w:val="00BC63AB"/>
    <w:rsid w:val="00BC65B6"/>
    <w:rsid w:val="00BC662D"/>
    <w:rsid w:val="00BC67B3"/>
    <w:rsid w:val="00BC67D7"/>
    <w:rsid w:val="00BC693E"/>
    <w:rsid w:val="00BC69F9"/>
    <w:rsid w:val="00BC6CA6"/>
    <w:rsid w:val="00BC6D85"/>
    <w:rsid w:val="00BC6E39"/>
    <w:rsid w:val="00BC6F7E"/>
    <w:rsid w:val="00BC7802"/>
    <w:rsid w:val="00BC792D"/>
    <w:rsid w:val="00BC7A9D"/>
    <w:rsid w:val="00BC7B04"/>
    <w:rsid w:val="00BC7F64"/>
    <w:rsid w:val="00BD011F"/>
    <w:rsid w:val="00BD0366"/>
    <w:rsid w:val="00BD077F"/>
    <w:rsid w:val="00BD09D3"/>
    <w:rsid w:val="00BD0B67"/>
    <w:rsid w:val="00BD0C77"/>
    <w:rsid w:val="00BD1366"/>
    <w:rsid w:val="00BD1370"/>
    <w:rsid w:val="00BD1A81"/>
    <w:rsid w:val="00BD1D01"/>
    <w:rsid w:val="00BD2090"/>
    <w:rsid w:val="00BD22AA"/>
    <w:rsid w:val="00BD2CD5"/>
    <w:rsid w:val="00BD2DD5"/>
    <w:rsid w:val="00BD2FDD"/>
    <w:rsid w:val="00BD30E2"/>
    <w:rsid w:val="00BD3384"/>
    <w:rsid w:val="00BD35B7"/>
    <w:rsid w:val="00BD3BA0"/>
    <w:rsid w:val="00BD3CB3"/>
    <w:rsid w:val="00BD4353"/>
    <w:rsid w:val="00BD51A4"/>
    <w:rsid w:val="00BD52DE"/>
    <w:rsid w:val="00BD575A"/>
    <w:rsid w:val="00BD57D4"/>
    <w:rsid w:val="00BD5BED"/>
    <w:rsid w:val="00BD5D2C"/>
    <w:rsid w:val="00BD60F1"/>
    <w:rsid w:val="00BD616C"/>
    <w:rsid w:val="00BD61C0"/>
    <w:rsid w:val="00BD61FD"/>
    <w:rsid w:val="00BD65F2"/>
    <w:rsid w:val="00BD6799"/>
    <w:rsid w:val="00BD73B7"/>
    <w:rsid w:val="00BD73BE"/>
    <w:rsid w:val="00BD73EA"/>
    <w:rsid w:val="00BD7679"/>
    <w:rsid w:val="00BD7996"/>
    <w:rsid w:val="00BD7B68"/>
    <w:rsid w:val="00BD7C60"/>
    <w:rsid w:val="00BD7C65"/>
    <w:rsid w:val="00BD7D5F"/>
    <w:rsid w:val="00BD7D7A"/>
    <w:rsid w:val="00BD7E06"/>
    <w:rsid w:val="00BD7F9B"/>
    <w:rsid w:val="00BE04B5"/>
    <w:rsid w:val="00BE052D"/>
    <w:rsid w:val="00BE06E9"/>
    <w:rsid w:val="00BE0802"/>
    <w:rsid w:val="00BE0CE9"/>
    <w:rsid w:val="00BE0E29"/>
    <w:rsid w:val="00BE142F"/>
    <w:rsid w:val="00BE14C1"/>
    <w:rsid w:val="00BE15E0"/>
    <w:rsid w:val="00BE165A"/>
    <w:rsid w:val="00BE186B"/>
    <w:rsid w:val="00BE1C03"/>
    <w:rsid w:val="00BE2869"/>
    <w:rsid w:val="00BE2988"/>
    <w:rsid w:val="00BE2B77"/>
    <w:rsid w:val="00BE2D83"/>
    <w:rsid w:val="00BE2DC3"/>
    <w:rsid w:val="00BE3540"/>
    <w:rsid w:val="00BE355A"/>
    <w:rsid w:val="00BE376E"/>
    <w:rsid w:val="00BE3A46"/>
    <w:rsid w:val="00BE3B28"/>
    <w:rsid w:val="00BE3CF7"/>
    <w:rsid w:val="00BE3D0A"/>
    <w:rsid w:val="00BE3EC8"/>
    <w:rsid w:val="00BE4147"/>
    <w:rsid w:val="00BE4317"/>
    <w:rsid w:val="00BE432B"/>
    <w:rsid w:val="00BE45FB"/>
    <w:rsid w:val="00BE468E"/>
    <w:rsid w:val="00BE4749"/>
    <w:rsid w:val="00BE48B6"/>
    <w:rsid w:val="00BE4B03"/>
    <w:rsid w:val="00BE4E8D"/>
    <w:rsid w:val="00BE4F97"/>
    <w:rsid w:val="00BE51CF"/>
    <w:rsid w:val="00BE56DF"/>
    <w:rsid w:val="00BE5A54"/>
    <w:rsid w:val="00BE5C80"/>
    <w:rsid w:val="00BE5CBD"/>
    <w:rsid w:val="00BE5DF3"/>
    <w:rsid w:val="00BE6048"/>
    <w:rsid w:val="00BE609C"/>
    <w:rsid w:val="00BE62CC"/>
    <w:rsid w:val="00BE62D2"/>
    <w:rsid w:val="00BE65BE"/>
    <w:rsid w:val="00BE6DBE"/>
    <w:rsid w:val="00BE6E6D"/>
    <w:rsid w:val="00BE6FF2"/>
    <w:rsid w:val="00BE724D"/>
    <w:rsid w:val="00BE72B0"/>
    <w:rsid w:val="00BE74E8"/>
    <w:rsid w:val="00BE75B2"/>
    <w:rsid w:val="00BE784A"/>
    <w:rsid w:val="00BE7B1A"/>
    <w:rsid w:val="00BF00C5"/>
    <w:rsid w:val="00BF0534"/>
    <w:rsid w:val="00BF0861"/>
    <w:rsid w:val="00BF0936"/>
    <w:rsid w:val="00BF0C4A"/>
    <w:rsid w:val="00BF0C63"/>
    <w:rsid w:val="00BF0F03"/>
    <w:rsid w:val="00BF1467"/>
    <w:rsid w:val="00BF1789"/>
    <w:rsid w:val="00BF18B6"/>
    <w:rsid w:val="00BF18F0"/>
    <w:rsid w:val="00BF19A0"/>
    <w:rsid w:val="00BF1A22"/>
    <w:rsid w:val="00BF230B"/>
    <w:rsid w:val="00BF241C"/>
    <w:rsid w:val="00BF2BC1"/>
    <w:rsid w:val="00BF2C60"/>
    <w:rsid w:val="00BF2CEB"/>
    <w:rsid w:val="00BF2DCB"/>
    <w:rsid w:val="00BF30FB"/>
    <w:rsid w:val="00BF339E"/>
    <w:rsid w:val="00BF3422"/>
    <w:rsid w:val="00BF37A8"/>
    <w:rsid w:val="00BF3A87"/>
    <w:rsid w:val="00BF3AAB"/>
    <w:rsid w:val="00BF3E79"/>
    <w:rsid w:val="00BF3EC3"/>
    <w:rsid w:val="00BF3EF4"/>
    <w:rsid w:val="00BF4114"/>
    <w:rsid w:val="00BF4540"/>
    <w:rsid w:val="00BF4566"/>
    <w:rsid w:val="00BF4695"/>
    <w:rsid w:val="00BF46C6"/>
    <w:rsid w:val="00BF4989"/>
    <w:rsid w:val="00BF4A5B"/>
    <w:rsid w:val="00BF4BA5"/>
    <w:rsid w:val="00BF4CF0"/>
    <w:rsid w:val="00BF4E47"/>
    <w:rsid w:val="00BF4FA8"/>
    <w:rsid w:val="00BF51DD"/>
    <w:rsid w:val="00BF52A6"/>
    <w:rsid w:val="00BF53D6"/>
    <w:rsid w:val="00BF53E8"/>
    <w:rsid w:val="00BF5FE9"/>
    <w:rsid w:val="00BF647B"/>
    <w:rsid w:val="00BF6539"/>
    <w:rsid w:val="00BF66C4"/>
    <w:rsid w:val="00BF6854"/>
    <w:rsid w:val="00BF6902"/>
    <w:rsid w:val="00BF6AA0"/>
    <w:rsid w:val="00BF6ED5"/>
    <w:rsid w:val="00BF75B2"/>
    <w:rsid w:val="00BF7670"/>
    <w:rsid w:val="00BF79FA"/>
    <w:rsid w:val="00C00033"/>
    <w:rsid w:val="00C004AD"/>
    <w:rsid w:val="00C00521"/>
    <w:rsid w:val="00C00861"/>
    <w:rsid w:val="00C00B41"/>
    <w:rsid w:val="00C00DA8"/>
    <w:rsid w:val="00C014CD"/>
    <w:rsid w:val="00C01541"/>
    <w:rsid w:val="00C01939"/>
    <w:rsid w:val="00C019E9"/>
    <w:rsid w:val="00C01A27"/>
    <w:rsid w:val="00C01BF3"/>
    <w:rsid w:val="00C01CC9"/>
    <w:rsid w:val="00C01D91"/>
    <w:rsid w:val="00C02043"/>
    <w:rsid w:val="00C021B6"/>
    <w:rsid w:val="00C0261F"/>
    <w:rsid w:val="00C0271A"/>
    <w:rsid w:val="00C037D1"/>
    <w:rsid w:val="00C0387E"/>
    <w:rsid w:val="00C039D1"/>
    <w:rsid w:val="00C03C85"/>
    <w:rsid w:val="00C03EB8"/>
    <w:rsid w:val="00C04542"/>
    <w:rsid w:val="00C046A0"/>
    <w:rsid w:val="00C0470A"/>
    <w:rsid w:val="00C0489C"/>
    <w:rsid w:val="00C04C9E"/>
    <w:rsid w:val="00C04DC7"/>
    <w:rsid w:val="00C04ED1"/>
    <w:rsid w:val="00C04F0F"/>
    <w:rsid w:val="00C05172"/>
    <w:rsid w:val="00C05656"/>
    <w:rsid w:val="00C056C2"/>
    <w:rsid w:val="00C0590F"/>
    <w:rsid w:val="00C05C3E"/>
    <w:rsid w:val="00C05CE8"/>
    <w:rsid w:val="00C05D8F"/>
    <w:rsid w:val="00C061F9"/>
    <w:rsid w:val="00C0627E"/>
    <w:rsid w:val="00C062F4"/>
    <w:rsid w:val="00C06366"/>
    <w:rsid w:val="00C064DD"/>
    <w:rsid w:val="00C065A9"/>
    <w:rsid w:val="00C065E4"/>
    <w:rsid w:val="00C06699"/>
    <w:rsid w:val="00C068BB"/>
    <w:rsid w:val="00C07365"/>
    <w:rsid w:val="00C07AEE"/>
    <w:rsid w:val="00C07C78"/>
    <w:rsid w:val="00C07CA0"/>
    <w:rsid w:val="00C07E7C"/>
    <w:rsid w:val="00C101A7"/>
    <w:rsid w:val="00C1032D"/>
    <w:rsid w:val="00C1052C"/>
    <w:rsid w:val="00C105DB"/>
    <w:rsid w:val="00C10660"/>
    <w:rsid w:val="00C107C1"/>
    <w:rsid w:val="00C107E7"/>
    <w:rsid w:val="00C10E4D"/>
    <w:rsid w:val="00C10ED1"/>
    <w:rsid w:val="00C10F47"/>
    <w:rsid w:val="00C119A0"/>
    <w:rsid w:val="00C11A88"/>
    <w:rsid w:val="00C120CF"/>
    <w:rsid w:val="00C12408"/>
    <w:rsid w:val="00C124A8"/>
    <w:rsid w:val="00C1266E"/>
    <w:rsid w:val="00C126E6"/>
    <w:rsid w:val="00C126EE"/>
    <w:rsid w:val="00C12795"/>
    <w:rsid w:val="00C12906"/>
    <w:rsid w:val="00C12B79"/>
    <w:rsid w:val="00C12F2E"/>
    <w:rsid w:val="00C12FBD"/>
    <w:rsid w:val="00C13623"/>
    <w:rsid w:val="00C13826"/>
    <w:rsid w:val="00C13943"/>
    <w:rsid w:val="00C13E0A"/>
    <w:rsid w:val="00C13F5A"/>
    <w:rsid w:val="00C141E0"/>
    <w:rsid w:val="00C14540"/>
    <w:rsid w:val="00C147A9"/>
    <w:rsid w:val="00C149D5"/>
    <w:rsid w:val="00C14F19"/>
    <w:rsid w:val="00C14FA3"/>
    <w:rsid w:val="00C152D8"/>
    <w:rsid w:val="00C15B11"/>
    <w:rsid w:val="00C15C85"/>
    <w:rsid w:val="00C15E3F"/>
    <w:rsid w:val="00C15E94"/>
    <w:rsid w:val="00C15F68"/>
    <w:rsid w:val="00C16239"/>
    <w:rsid w:val="00C164E2"/>
    <w:rsid w:val="00C169D0"/>
    <w:rsid w:val="00C17205"/>
    <w:rsid w:val="00C1720E"/>
    <w:rsid w:val="00C17319"/>
    <w:rsid w:val="00C1760B"/>
    <w:rsid w:val="00C1795D"/>
    <w:rsid w:val="00C17A47"/>
    <w:rsid w:val="00C17AD9"/>
    <w:rsid w:val="00C17BA9"/>
    <w:rsid w:val="00C17D45"/>
    <w:rsid w:val="00C17DAF"/>
    <w:rsid w:val="00C17EF0"/>
    <w:rsid w:val="00C17FE7"/>
    <w:rsid w:val="00C20765"/>
    <w:rsid w:val="00C20A96"/>
    <w:rsid w:val="00C20B41"/>
    <w:rsid w:val="00C20B4E"/>
    <w:rsid w:val="00C20BF2"/>
    <w:rsid w:val="00C20C45"/>
    <w:rsid w:val="00C2111A"/>
    <w:rsid w:val="00C21305"/>
    <w:rsid w:val="00C213E4"/>
    <w:rsid w:val="00C2152E"/>
    <w:rsid w:val="00C2184C"/>
    <w:rsid w:val="00C219FD"/>
    <w:rsid w:val="00C21B4D"/>
    <w:rsid w:val="00C21CBE"/>
    <w:rsid w:val="00C21FCE"/>
    <w:rsid w:val="00C22123"/>
    <w:rsid w:val="00C2225C"/>
    <w:rsid w:val="00C225E5"/>
    <w:rsid w:val="00C227B1"/>
    <w:rsid w:val="00C22A2D"/>
    <w:rsid w:val="00C22AFD"/>
    <w:rsid w:val="00C23090"/>
    <w:rsid w:val="00C23206"/>
    <w:rsid w:val="00C2346C"/>
    <w:rsid w:val="00C23624"/>
    <w:rsid w:val="00C23656"/>
    <w:rsid w:val="00C23AAA"/>
    <w:rsid w:val="00C23B1D"/>
    <w:rsid w:val="00C23D57"/>
    <w:rsid w:val="00C23E30"/>
    <w:rsid w:val="00C23F5E"/>
    <w:rsid w:val="00C23FB2"/>
    <w:rsid w:val="00C24063"/>
    <w:rsid w:val="00C24253"/>
    <w:rsid w:val="00C244D2"/>
    <w:rsid w:val="00C24764"/>
    <w:rsid w:val="00C2482D"/>
    <w:rsid w:val="00C24BDE"/>
    <w:rsid w:val="00C24D32"/>
    <w:rsid w:val="00C24E92"/>
    <w:rsid w:val="00C255E3"/>
    <w:rsid w:val="00C25B3C"/>
    <w:rsid w:val="00C25C29"/>
    <w:rsid w:val="00C25DE2"/>
    <w:rsid w:val="00C25EE6"/>
    <w:rsid w:val="00C2600F"/>
    <w:rsid w:val="00C2619B"/>
    <w:rsid w:val="00C26308"/>
    <w:rsid w:val="00C26437"/>
    <w:rsid w:val="00C266C4"/>
    <w:rsid w:val="00C267AC"/>
    <w:rsid w:val="00C26914"/>
    <w:rsid w:val="00C26CF1"/>
    <w:rsid w:val="00C26D42"/>
    <w:rsid w:val="00C26F1C"/>
    <w:rsid w:val="00C274DF"/>
    <w:rsid w:val="00C27606"/>
    <w:rsid w:val="00C2770B"/>
    <w:rsid w:val="00C27860"/>
    <w:rsid w:val="00C279E7"/>
    <w:rsid w:val="00C27C34"/>
    <w:rsid w:val="00C27DB5"/>
    <w:rsid w:val="00C27F8A"/>
    <w:rsid w:val="00C3043E"/>
    <w:rsid w:val="00C30E62"/>
    <w:rsid w:val="00C31000"/>
    <w:rsid w:val="00C31023"/>
    <w:rsid w:val="00C314C8"/>
    <w:rsid w:val="00C31A2C"/>
    <w:rsid w:val="00C31B10"/>
    <w:rsid w:val="00C31B5C"/>
    <w:rsid w:val="00C321E5"/>
    <w:rsid w:val="00C327AF"/>
    <w:rsid w:val="00C3282E"/>
    <w:rsid w:val="00C32937"/>
    <w:rsid w:val="00C32A59"/>
    <w:rsid w:val="00C32C99"/>
    <w:rsid w:val="00C32DE8"/>
    <w:rsid w:val="00C334FF"/>
    <w:rsid w:val="00C335E0"/>
    <w:rsid w:val="00C33785"/>
    <w:rsid w:val="00C33969"/>
    <w:rsid w:val="00C33972"/>
    <w:rsid w:val="00C33A5A"/>
    <w:rsid w:val="00C33EC7"/>
    <w:rsid w:val="00C341D1"/>
    <w:rsid w:val="00C34696"/>
    <w:rsid w:val="00C34863"/>
    <w:rsid w:val="00C348B6"/>
    <w:rsid w:val="00C34B90"/>
    <w:rsid w:val="00C34C36"/>
    <w:rsid w:val="00C34C4F"/>
    <w:rsid w:val="00C34CFF"/>
    <w:rsid w:val="00C34EF6"/>
    <w:rsid w:val="00C351C6"/>
    <w:rsid w:val="00C3532A"/>
    <w:rsid w:val="00C35583"/>
    <w:rsid w:val="00C35642"/>
    <w:rsid w:val="00C35895"/>
    <w:rsid w:val="00C35988"/>
    <w:rsid w:val="00C35A33"/>
    <w:rsid w:val="00C35A63"/>
    <w:rsid w:val="00C35DD2"/>
    <w:rsid w:val="00C35FB3"/>
    <w:rsid w:val="00C36027"/>
    <w:rsid w:val="00C3629A"/>
    <w:rsid w:val="00C36338"/>
    <w:rsid w:val="00C3638C"/>
    <w:rsid w:val="00C36489"/>
    <w:rsid w:val="00C367E7"/>
    <w:rsid w:val="00C36A3F"/>
    <w:rsid w:val="00C36B14"/>
    <w:rsid w:val="00C371B1"/>
    <w:rsid w:val="00C374E4"/>
    <w:rsid w:val="00C375DC"/>
    <w:rsid w:val="00C37868"/>
    <w:rsid w:val="00C379EA"/>
    <w:rsid w:val="00C37B9F"/>
    <w:rsid w:val="00C37CC9"/>
    <w:rsid w:val="00C37E07"/>
    <w:rsid w:val="00C37F0D"/>
    <w:rsid w:val="00C404D8"/>
    <w:rsid w:val="00C405B6"/>
    <w:rsid w:val="00C40736"/>
    <w:rsid w:val="00C40B4E"/>
    <w:rsid w:val="00C40C3F"/>
    <w:rsid w:val="00C411FD"/>
    <w:rsid w:val="00C414A3"/>
    <w:rsid w:val="00C417C5"/>
    <w:rsid w:val="00C41955"/>
    <w:rsid w:val="00C41A5B"/>
    <w:rsid w:val="00C4220C"/>
    <w:rsid w:val="00C425E4"/>
    <w:rsid w:val="00C42626"/>
    <w:rsid w:val="00C42754"/>
    <w:rsid w:val="00C4280E"/>
    <w:rsid w:val="00C42AB7"/>
    <w:rsid w:val="00C42C12"/>
    <w:rsid w:val="00C42CA4"/>
    <w:rsid w:val="00C42CA7"/>
    <w:rsid w:val="00C42E6A"/>
    <w:rsid w:val="00C42EA3"/>
    <w:rsid w:val="00C43251"/>
    <w:rsid w:val="00C43954"/>
    <w:rsid w:val="00C44337"/>
    <w:rsid w:val="00C44640"/>
    <w:rsid w:val="00C447AC"/>
    <w:rsid w:val="00C44B95"/>
    <w:rsid w:val="00C44DEE"/>
    <w:rsid w:val="00C44FEB"/>
    <w:rsid w:val="00C45071"/>
    <w:rsid w:val="00C452E9"/>
    <w:rsid w:val="00C45359"/>
    <w:rsid w:val="00C4573A"/>
    <w:rsid w:val="00C45789"/>
    <w:rsid w:val="00C4578C"/>
    <w:rsid w:val="00C45790"/>
    <w:rsid w:val="00C45DA2"/>
    <w:rsid w:val="00C45E77"/>
    <w:rsid w:val="00C46062"/>
    <w:rsid w:val="00C46211"/>
    <w:rsid w:val="00C46E49"/>
    <w:rsid w:val="00C46F65"/>
    <w:rsid w:val="00C47218"/>
    <w:rsid w:val="00C47692"/>
    <w:rsid w:val="00C4778E"/>
    <w:rsid w:val="00C477AA"/>
    <w:rsid w:val="00C47BE3"/>
    <w:rsid w:val="00C5071E"/>
    <w:rsid w:val="00C5099E"/>
    <w:rsid w:val="00C50A57"/>
    <w:rsid w:val="00C50BF8"/>
    <w:rsid w:val="00C50D91"/>
    <w:rsid w:val="00C5105C"/>
    <w:rsid w:val="00C51716"/>
    <w:rsid w:val="00C52350"/>
    <w:rsid w:val="00C523B2"/>
    <w:rsid w:val="00C52A0D"/>
    <w:rsid w:val="00C52AC1"/>
    <w:rsid w:val="00C52ADA"/>
    <w:rsid w:val="00C52CDB"/>
    <w:rsid w:val="00C52D79"/>
    <w:rsid w:val="00C53004"/>
    <w:rsid w:val="00C53376"/>
    <w:rsid w:val="00C533F9"/>
    <w:rsid w:val="00C53529"/>
    <w:rsid w:val="00C537BA"/>
    <w:rsid w:val="00C53E74"/>
    <w:rsid w:val="00C541CF"/>
    <w:rsid w:val="00C54280"/>
    <w:rsid w:val="00C542EE"/>
    <w:rsid w:val="00C543B7"/>
    <w:rsid w:val="00C543FF"/>
    <w:rsid w:val="00C546DC"/>
    <w:rsid w:val="00C54A10"/>
    <w:rsid w:val="00C54A22"/>
    <w:rsid w:val="00C54BD7"/>
    <w:rsid w:val="00C54DC7"/>
    <w:rsid w:val="00C5570E"/>
    <w:rsid w:val="00C55B3E"/>
    <w:rsid w:val="00C55C59"/>
    <w:rsid w:val="00C56031"/>
    <w:rsid w:val="00C562F9"/>
    <w:rsid w:val="00C56709"/>
    <w:rsid w:val="00C5691F"/>
    <w:rsid w:val="00C56A89"/>
    <w:rsid w:val="00C56C02"/>
    <w:rsid w:val="00C56C57"/>
    <w:rsid w:val="00C56FD7"/>
    <w:rsid w:val="00C57363"/>
    <w:rsid w:val="00C57A7E"/>
    <w:rsid w:val="00C57B13"/>
    <w:rsid w:val="00C57E3A"/>
    <w:rsid w:val="00C57FF8"/>
    <w:rsid w:val="00C60019"/>
    <w:rsid w:val="00C603B4"/>
    <w:rsid w:val="00C6041D"/>
    <w:rsid w:val="00C605EA"/>
    <w:rsid w:val="00C606DF"/>
    <w:rsid w:val="00C6145C"/>
    <w:rsid w:val="00C614F4"/>
    <w:rsid w:val="00C61670"/>
    <w:rsid w:val="00C61808"/>
    <w:rsid w:val="00C61958"/>
    <w:rsid w:val="00C619E5"/>
    <w:rsid w:val="00C61B44"/>
    <w:rsid w:val="00C61D40"/>
    <w:rsid w:val="00C62423"/>
    <w:rsid w:val="00C6251B"/>
    <w:rsid w:val="00C62586"/>
    <w:rsid w:val="00C62610"/>
    <w:rsid w:val="00C627FE"/>
    <w:rsid w:val="00C62ADE"/>
    <w:rsid w:val="00C62CE8"/>
    <w:rsid w:val="00C62E23"/>
    <w:rsid w:val="00C630CB"/>
    <w:rsid w:val="00C6313C"/>
    <w:rsid w:val="00C6322D"/>
    <w:rsid w:val="00C63367"/>
    <w:rsid w:val="00C635BD"/>
    <w:rsid w:val="00C6365C"/>
    <w:rsid w:val="00C6387F"/>
    <w:rsid w:val="00C63939"/>
    <w:rsid w:val="00C63D2F"/>
    <w:rsid w:val="00C63DC0"/>
    <w:rsid w:val="00C63E7C"/>
    <w:rsid w:val="00C64088"/>
    <w:rsid w:val="00C640C8"/>
    <w:rsid w:val="00C64205"/>
    <w:rsid w:val="00C644B6"/>
    <w:rsid w:val="00C6462E"/>
    <w:rsid w:val="00C64D2E"/>
    <w:rsid w:val="00C64DE6"/>
    <w:rsid w:val="00C64EF7"/>
    <w:rsid w:val="00C651A8"/>
    <w:rsid w:val="00C65238"/>
    <w:rsid w:val="00C6524B"/>
    <w:rsid w:val="00C6528C"/>
    <w:rsid w:val="00C65330"/>
    <w:rsid w:val="00C65489"/>
    <w:rsid w:val="00C656CD"/>
    <w:rsid w:val="00C656DF"/>
    <w:rsid w:val="00C65A0D"/>
    <w:rsid w:val="00C65A8A"/>
    <w:rsid w:val="00C65DD7"/>
    <w:rsid w:val="00C65DDF"/>
    <w:rsid w:val="00C66028"/>
    <w:rsid w:val="00C663B5"/>
    <w:rsid w:val="00C665EE"/>
    <w:rsid w:val="00C66741"/>
    <w:rsid w:val="00C667E4"/>
    <w:rsid w:val="00C66B15"/>
    <w:rsid w:val="00C6701D"/>
    <w:rsid w:val="00C6750A"/>
    <w:rsid w:val="00C67737"/>
    <w:rsid w:val="00C6780D"/>
    <w:rsid w:val="00C67D8E"/>
    <w:rsid w:val="00C67E41"/>
    <w:rsid w:val="00C70114"/>
    <w:rsid w:val="00C7055D"/>
    <w:rsid w:val="00C708F6"/>
    <w:rsid w:val="00C70ABD"/>
    <w:rsid w:val="00C70BF4"/>
    <w:rsid w:val="00C70CA7"/>
    <w:rsid w:val="00C70D54"/>
    <w:rsid w:val="00C70F82"/>
    <w:rsid w:val="00C712A8"/>
    <w:rsid w:val="00C71399"/>
    <w:rsid w:val="00C713A7"/>
    <w:rsid w:val="00C713D6"/>
    <w:rsid w:val="00C71646"/>
    <w:rsid w:val="00C718CA"/>
    <w:rsid w:val="00C71C4F"/>
    <w:rsid w:val="00C721BF"/>
    <w:rsid w:val="00C72C7A"/>
    <w:rsid w:val="00C72D05"/>
    <w:rsid w:val="00C730DA"/>
    <w:rsid w:val="00C73424"/>
    <w:rsid w:val="00C735A2"/>
    <w:rsid w:val="00C736D0"/>
    <w:rsid w:val="00C738EB"/>
    <w:rsid w:val="00C7392A"/>
    <w:rsid w:val="00C73B16"/>
    <w:rsid w:val="00C73BE1"/>
    <w:rsid w:val="00C73C85"/>
    <w:rsid w:val="00C73D19"/>
    <w:rsid w:val="00C7412B"/>
    <w:rsid w:val="00C745B9"/>
    <w:rsid w:val="00C74852"/>
    <w:rsid w:val="00C74AE0"/>
    <w:rsid w:val="00C74C17"/>
    <w:rsid w:val="00C75484"/>
    <w:rsid w:val="00C76515"/>
    <w:rsid w:val="00C76570"/>
    <w:rsid w:val="00C766FE"/>
    <w:rsid w:val="00C76891"/>
    <w:rsid w:val="00C76C95"/>
    <w:rsid w:val="00C76CC8"/>
    <w:rsid w:val="00C76E1F"/>
    <w:rsid w:val="00C76F16"/>
    <w:rsid w:val="00C771D2"/>
    <w:rsid w:val="00C771E1"/>
    <w:rsid w:val="00C772E9"/>
    <w:rsid w:val="00C775B4"/>
    <w:rsid w:val="00C77611"/>
    <w:rsid w:val="00C7763B"/>
    <w:rsid w:val="00C77651"/>
    <w:rsid w:val="00C776E9"/>
    <w:rsid w:val="00C77BC4"/>
    <w:rsid w:val="00C802C7"/>
    <w:rsid w:val="00C8069A"/>
    <w:rsid w:val="00C806EA"/>
    <w:rsid w:val="00C808BF"/>
    <w:rsid w:val="00C80D0A"/>
    <w:rsid w:val="00C814A1"/>
    <w:rsid w:val="00C8159B"/>
    <w:rsid w:val="00C818F4"/>
    <w:rsid w:val="00C81FA1"/>
    <w:rsid w:val="00C82575"/>
    <w:rsid w:val="00C82E48"/>
    <w:rsid w:val="00C82ED3"/>
    <w:rsid w:val="00C8302D"/>
    <w:rsid w:val="00C83152"/>
    <w:rsid w:val="00C831D3"/>
    <w:rsid w:val="00C83208"/>
    <w:rsid w:val="00C83227"/>
    <w:rsid w:val="00C83231"/>
    <w:rsid w:val="00C83398"/>
    <w:rsid w:val="00C83508"/>
    <w:rsid w:val="00C835EF"/>
    <w:rsid w:val="00C838F5"/>
    <w:rsid w:val="00C84139"/>
    <w:rsid w:val="00C843C7"/>
    <w:rsid w:val="00C848C1"/>
    <w:rsid w:val="00C849C6"/>
    <w:rsid w:val="00C84B21"/>
    <w:rsid w:val="00C84CEF"/>
    <w:rsid w:val="00C852C3"/>
    <w:rsid w:val="00C85462"/>
    <w:rsid w:val="00C856A5"/>
    <w:rsid w:val="00C858F8"/>
    <w:rsid w:val="00C8595E"/>
    <w:rsid w:val="00C85968"/>
    <w:rsid w:val="00C85EC9"/>
    <w:rsid w:val="00C85ED3"/>
    <w:rsid w:val="00C85FC9"/>
    <w:rsid w:val="00C85FFC"/>
    <w:rsid w:val="00C86098"/>
    <w:rsid w:val="00C861AA"/>
    <w:rsid w:val="00C86252"/>
    <w:rsid w:val="00C8642E"/>
    <w:rsid w:val="00C8655E"/>
    <w:rsid w:val="00C869E5"/>
    <w:rsid w:val="00C869E7"/>
    <w:rsid w:val="00C86D54"/>
    <w:rsid w:val="00C8734D"/>
    <w:rsid w:val="00C87554"/>
    <w:rsid w:val="00C87C44"/>
    <w:rsid w:val="00C87DBA"/>
    <w:rsid w:val="00C87E6A"/>
    <w:rsid w:val="00C90535"/>
    <w:rsid w:val="00C9078D"/>
    <w:rsid w:val="00C9093B"/>
    <w:rsid w:val="00C90C4B"/>
    <w:rsid w:val="00C90DB2"/>
    <w:rsid w:val="00C90FC3"/>
    <w:rsid w:val="00C91188"/>
    <w:rsid w:val="00C91214"/>
    <w:rsid w:val="00C9152C"/>
    <w:rsid w:val="00C915C4"/>
    <w:rsid w:val="00C9176F"/>
    <w:rsid w:val="00C91794"/>
    <w:rsid w:val="00C917EF"/>
    <w:rsid w:val="00C91919"/>
    <w:rsid w:val="00C91B64"/>
    <w:rsid w:val="00C91D75"/>
    <w:rsid w:val="00C91E70"/>
    <w:rsid w:val="00C92000"/>
    <w:rsid w:val="00C9203B"/>
    <w:rsid w:val="00C92728"/>
    <w:rsid w:val="00C92A53"/>
    <w:rsid w:val="00C92B7E"/>
    <w:rsid w:val="00C92C8E"/>
    <w:rsid w:val="00C937A7"/>
    <w:rsid w:val="00C938C6"/>
    <w:rsid w:val="00C93960"/>
    <w:rsid w:val="00C93966"/>
    <w:rsid w:val="00C93CCC"/>
    <w:rsid w:val="00C9411D"/>
    <w:rsid w:val="00C94162"/>
    <w:rsid w:val="00C942CB"/>
    <w:rsid w:val="00C9460F"/>
    <w:rsid w:val="00C94854"/>
    <w:rsid w:val="00C94876"/>
    <w:rsid w:val="00C948D3"/>
    <w:rsid w:val="00C94B5C"/>
    <w:rsid w:val="00C94BC3"/>
    <w:rsid w:val="00C94BEC"/>
    <w:rsid w:val="00C952CF"/>
    <w:rsid w:val="00C957C0"/>
    <w:rsid w:val="00C95A2D"/>
    <w:rsid w:val="00C95D29"/>
    <w:rsid w:val="00C95EBB"/>
    <w:rsid w:val="00C96066"/>
    <w:rsid w:val="00C96276"/>
    <w:rsid w:val="00C962B4"/>
    <w:rsid w:val="00C963B7"/>
    <w:rsid w:val="00C96637"/>
    <w:rsid w:val="00C966E2"/>
    <w:rsid w:val="00C967B9"/>
    <w:rsid w:val="00C9688D"/>
    <w:rsid w:val="00C969C3"/>
    <w:rsid w:val="00C96B37"/>
    <w:rsid w:val="00C96F76"/>
    <w:rsid w:val="00C9747D"/>
    <w:rsid w:val="00C974BC"/>
    <w:rsid w:val="00C97B3A"/>
    <w:rsid w:val="00C97BB1"/>
    <w:rsid w:val="00C97D79"/>
    <w:rsid w:val="00C97E03"/>
    <w:rsid w:val="00C97EE8"/>
    <w:rsid w:val="00CA0009"/>
    <w:rsid w:val="00CA0BEF"/>
    <w:rsid w:val="00CA0DD9"/>
    <w:rsid w:val="00CA0E0C"/>
    <w:rsid w:val="00CA11C0"/>
    <w:rsid w:val="00CA12BC"/>
    <w:rsid w:val="00CA1EBF"/>
    <w:rsid w:val="00CA1F02"/>
    <w:rsid w:val="00CA20BC"/>
    <w:rsid w:val="00CA22F7"/>
    <w:rsid w:val="00CA24E8"/>
    <w:rsid w:val="00CA27CD"/>
    <w:rsid w:val="00CA2A95"/>
    <w:rsid w:val="00CA2AA6"/>
    <w:rsid w:val="00CA2B24"/>
    <w:rsid w:val="00CA2C39"/>
    <w:rsid w:val="00CA2F77"/>
    <w:rsid w:val="00CA323F"/>
    <w:rsid w:val="00CA33BE"/>
    <w:rsid w:val="00CA35A4"/>
    <w:rsid w:val="00CA3BC1"/>
    <w:rsid w:val="00CA3D32"/>
    <w:rsid w:val="00CA3E79"/>
    <w:rsid w:val="00CA4356"/>
    <w:rsid w:val="00CA43DC"/>
    <w:rsid w:val="00CA440C"/>
    <w:rsid w:val="00CA4707"/>
    <w:rsid w:val="00CA4826"/>
    <w:rsid w:val="00CA4CB4"/>
    <w:rsid w:val="00CA50A9"/>
    <w:rsid w:val="00CA583A"/>
    <w:rsid w:val="00CA5A21"/>
    <w:rsid w:val="00CA5A42"/>
    <w:rsid w:val="00CA5A44"/>
    <w:rsid w:val="00CA5A7A"/>
    <w:rsid w:val="00CA5C6F"/>
    <w:rsid w:val="00CA5E6D"/>
    <w:rsid w:val="00CA5F2C"/>
    <w:rsid w:val="00CA6173"/>
    <w:rsid w:val="00CA62B5"/>
    <w:rsid w:val="00CA6C63"/>
    <w:rsid w:val="00CA6E77"/>
    <w:rsid w:val="00CA70D8"/>
    <w:rsid w:val="00CA7180"/>
    <w:rsid w:val="00CA7299"/>
    <w:rsid w:val="00CA7352"/>
    <w:rsid w:val="00CA75CE"/>
    <w:rsid w:val="00CA7AC9"/>
    <w:rsid w:val="00CA7B10"/>
    <w:rsid w:val="00CA7C9E"/>
    <w:rsid w:val="00CB000E"/>
    <w:rsid w:val="00CB0369"/>
    <w:rsid w:val="00CB07B2"/>
    <w:rsid w:val="00CB09CA"/>
    <w:rsid w:val="00CB0B37"/>
    <w:rsid w:val="00CB0BEC"/>
    <w:rsid w:val="00CB0C95"/>
    <w:rsid w:val="00CB12AF"/>
    <w:rsid w:val="00CB14D9"/>
    <w:rsid w:val="00CB18C7"/>
    <w:rsid w:val="00CB194B"/>
    <w:rsid w:val="00CB1964"/>
    <w:rsid w:val="00CB1EC5"/>
    <w:rsid w:val="00CB223F"/>
    <w:rsid w:val="00CB2DB4"/>
    <w:rsid w:val="00CB2E76"/>
    <w:rsid w:val="00CB324D"/>
    <w:rsid w:val="00CB33BA"/>
    <w:rsid w:val="00CB3758"/>
    <w:rsid w:val="00CB3B0D"/>
    <w:rsid w:val="00CB3E61"/>
    <w:rsid w:val="00CB4040"/>
    <w:rsid w:val="00CB4444"/>
    <w:rsid w:val="00CB4A72"/>
    <w:rsid w:val="00CB4F0D"/>
    <w:rsid w:val="00CB563C"/>
    <w:rsid w:val="00CB5656"/>
    <w:rsid w:val="00CB5737"/>
    <w:rsid w:val="00CB573C"/>
    <w:rsid w:val="00CB5A96"/>
    <w:rsid w:val="00CB5C10"/>
    <w:rsid w:val="00CB5CF6"/>
    <w:rsid w:val="00CB5D08"/>
    <w:rsid w:val="00CB60AE"/>
    <w:rsid w:val="00CB60FF"/>
    <w:rsid w:val="00CB6256"/>
    <w:rsid w:val="00CB641E"/>
    <w:rsid w:val="00CB6739"/>
    <w:rsid w:val="00CB68D0"/>
    <w:rsid w:val="00CB6A26"/>
    <w:rsid w:val="00CB6A6F"/>
    <w:rsid w:val="00CB7476"/>
    <w:rsid w:val="00CB760D"/>
    <w:rsid w:val="00CB7643"/>
    <w:rsid w:val="00CB7EC3"/>
    <w:rsid w:val="00CC01FF"/>
    <w:rsid w:val="00CC0479"/>
    <w:rsid w:val="00CC07E5"/>
    <w:rsid w:val="00CC08FE"/>
    <w:rsid w:val="00CC0909"/>
    <w:rsid w:val="00CC09BF"/>
    <w:rsid w:val="00CC0AE1"/>
    <w:rsid w:val="00CC0BDC"/>
    <w:rsid w:val="00CC0EE7"/>
    <w:rsid w:val="00CC0F46"/>
    <w:rsid w:val="00CC135B"/>
    <w:rsid w:val="00CC13DF"/>
    <w:rsid w:val="00CC16AC"/>
    <w:rsid w:val="00CC1876"/>
    <w:rsid w:val="00CC194A"/>
    <w:rsid w:val="00CC1AF9"/>
    <w:rsid w:val="00CC1D50"/>
    <w:rsid w:val="00CC20AA"/>
    <w:rsid w:val="00CC241C"/>
    <w:rsid w:val="00CC25CD"/>
    <w:rsid w:val="00CC288F"/>
    <w:rsid w:val="00CC2901"/>
    <w:rsid w:val="00CC2C6D"/>
    <w:rsid w:val="00CC2E46"/>
    <w:rsid w:val="00CC2FB1"/>
    <w:rsid w:val="00CC2FFE"/>
    <w:rsid w:val="00CC3119"/>
    <w:rsid w:val="00CC3369"/>
    <w:rsid w:val="00CC3420"/>
    <w:rsid w:val="00CC3442"/>
    <w:rsid w:val="00CC3600"/>
    <w:rsid w:val="00CC38D0"/>
    <w:rsid w:val="00CC38FD"/>
    <w:rsid w:val="00CC396C"/>
    <w:rsid w:val="00CC3DA0"/>
    <w:rsid w:val="00CC3DE0"/>
    <w:rsid w:val="00CC3E25"/>
    <w:rsid w:val="00CC3E28"/>
    <w:rsid w:val="00CC42EE"/>
    <w:rsid w:val="00CC433F"/>
    <w:rsid w:val="00CC4380"/>
    <w:rsid w:val="00CC456F"/>
    <w:rsid w:val="00CC4676"/>
    <w:rsid w:val="00CC500A"/>
    <w:rsid w:val="00CC52A4"/>
    <w:rsid w:val="00CC5520"/>
    <w:rsid w:val="00CC575A"/>
    <w:rsid w:val="00CC580E"/>
    <w:rsid w:val="00CC5D67"/>
    <w:rsid w:val="00CC633A"/>
    <w:rsid w:val="00CC6375"/>
    <w:rsid w:val="00CC63EE"/>
    <w:rsid w:val="00CC667D"/>
    <w:rsid w:val="00CC6C9C"/>
    <w:rsid w:val="00CC6D24"/>
    <w:rsid w:val="00CC6F39"/>
    <w:rsid w:val="00CC6F92"/>
    <w:rsid w:val="00CC70E3"/>
    <w:rsid w:val="00CC7583"/>
    <w:rsid w:val="00CC7812"/>
    <w:rsid w:val="00CC786A"/>
    <w:rsid w:val="00CC7AF8"/>
    <w:rsid w:val="00CC7B6C"/>
    <w:rsid w:val="00CC7FC0"/>
    <w:rsid w:val="00CD056E"/>
    <w:rsid w:val="00CD058E"/>
    <w:rsid w:val="00CD062F"/>
    <w:rsid w:val="00CD07FE"/>
    <w:rsid w:val="00CD0AF6"/>
    <w:rsid w:val="00CD0CD1"/>
    <w:rsid w:val="00CD0F93"/>
    <w:rsid w:val="00CD11D7"/>
    <w:rsid w:val="00CD133C"/>
    <w:rsid w:val="00CD1845"/>
    <w:rsid w:val="00CD1AD5"/>
    <w:rsid w:val="00CD20E2"/>
    <w:rsid w:val="00CD22A8"/>
    <w:rsid w:val="00CD23A4"/>
    <w:rsid w:val="00CD2745"/>
    <w:rsid w:val="00CD2AB3"/>
    <w:rsid w:val="00CD3512"/>
    <w:rsid w:val="00CD3649"/>
    <w:rsid w:val="00CD39FD"/>
    <w:rsid w:val="00CD3ADF"/>
    <w:rsid w:val="00CD3B15"/>
    <w:rsid w:val="00CD3D78"/>
    <w:rsid w:val="00CD3E94"/>
    <w:rsid w:val="00CD48FD"/>
    <w:rsid w:val="00CD4A09"/>
    <w:rsid w:val="00CD4B55"/>
    <w:rsid w:val="00CD4C28"/>
    <w:rsid w:val="00CD4FD8"/>
    <w:rsid w:val="00CD5298"/>
    <w:rsid w:val="00CD53EC"/>
    <w:rsid w:val="00CD5824"/>
    <w:rsid w:val="00CD5C38"/>
    <w:rsid w:val="00CD6149"/>
    <w:rsid w:val="00CD6177"/>
    <w:rsid w:val="00CD64F3"/>
    <w:rsid w:val="00CD654E"/>
    <w:rsid w:val="00CD6667"/>
    <w:rsid w:val="00CD69B4"/>
    <w:rsid w:val="00CD6AFE"/>
    <w:rsid w:val="00CD6BBB"/>
    <w:rsid w:val="00CD6C84"/>
    <w:rsid w:val="00CD6CB6"/>
    <w:rsid w:val="00CD6CF5"/>
    <w:rsid w:val="00CD6DD1"/>
    <w:rsid w:val="00CD71C4"/>
    <w:rsid w:val="00CD726D"/>
    <w:rsid w:val="00CD73D4"/>
    <w:rsid w:val="00CD7419"/>
    <w:rsid w:val="00CD7CE6"/>
    <w:rsid w:val="00CD7DC2"/>
    <w:rsid w:val="00CD7F58"/>
    <w:rsid w:val="00CE0254"/>
    <w:rsid w:val="00CE06A6"/>
    <w:rsid w:val="00CE0854"/>
    <w:rsid w:val="00CE08A4"/>
    <w:rsid w:val="00CE08C5"/>
    <w:rsid w:val="00CE0DCE"/>
    <w:rsid w:val="00CE1201"/>
    <w:rsid w:val="00CE1237"/>
    <w:rsid w:val="00CE12E5"/>
    <w:rsid w:val="00CE1482"/>
    <w:rsid w:val="00CE1596"/>
    <w:rsid w:val="00CE1978"/>
    <w:rsid w:val="00CE1BDD"/>
    <w:rsid w:val="00CE1DE5"/>
    <w:rsid w:val="00CE2031"/>
    <w:rsid w:val="00CE251C"/>
    <w:rsid w:val="00CE253F"/>
    <w:rsid w:val="00CE256D"/>
    <w:rsid w:val="00CE25E7"/>
    <w:rsid w:val="00CE2851"/>
    <w:rsid w:val="00CE2A00"/>
    <w:rsid w:val="00CE2A0C"/>
    <w:rsid w:val="00CE2A20"/>
    <w:rsid w:val="00CE2BD2"/>
    <w:rsid w:val="00CE3208"/>
    <w:rsid w:val="00CE339E"/>
    <w:rsid w:val="00CE3887"/>
    <w:rsid w:val="00CE38C2"/>
    <w:rsid w:val="00CE3B37"/>
    <w:rsid w:val="00CE3C17"/>
    <w:rsid w:val="00CE42FA"/>
    <w:rsid w:val="00CE4359"/>
    <w:rsid w:val="00CE4379"/>
    <w:rsid w:val="00CE46EB"/>
    <w:rsid w:val="00CE47DE"/>
    <w:rsid w:val="00CE4840"/>
    <w:rsid w:val="00CE49E8"/>
    <w:rsid w:val="00CE4C8A"/>
    <w:rsid w:val="00CE4CC9"/>
    <w:rsid w:val="00CE500E"/>
    <w:rsid w:val="00CE549A"/>
    <w:rsid w:val="00CE5732"/>
    <w:rsid w:val="00CE57CF"/>
    <w:rsid w:val="00CE57E6"/>
    <w:rsid w:val="00CE595C"/>
    <w:rsid w:val="00CE5BCF"/>
    <w:rsid w:val="00CE5D22"/>
    <w:rsid w:val="00CE5F90"/>
    <w:rsid w:val="00CE5FAF"/>
    <w:rsid w:val="00CE6237"/>
    <w:rsid w:val="00CE6403"/>
    <w:rsid w:val="00CE67F0"/>
    <w:rsid w:val="00CE6914"/>
    <w:rsid w:val="00CE69C5"/>
    <w:rsid w:val="00CE6A7E"/>
    <w:rsid w:val="00CE6DF0"/>
    <w:rsid w:val="00CE6DF3"/>
    <w:rsid w:val="00CE6E83"/>
    <w:rsid w:val="00CE6F11"/>
    <w:rsid w:val="00CE703A"/>
    <w:rsid w:val="00CE7296"/>
    <w:rsid w:val="00CE7CC7"/>
    <w:rsid w:val="00CF00EF"/>
    <w:rsid w:val="00CF08BF"/>
    <w:rsid w:val="00CF09C5"/>
    <w:rsid w:val="00CF0F87"/>
    <w:rsid w:val="00CF11E4"/>
    <w:rsid w:val="00CF134D"/>
    <w:rsid w:val="00CF18F9"/>
    <w:rsid w:val="00CF1A50"/>
    <w:rsid w:val="00CF1ACF"/>
    <w:rsid w:val="00CF1BE7"/>
    <w:rsid w:val="00CF1DCC"/>
    <w:rsid w:val="00CF2348"/>
    <w:rsid w:val="00CF246A"/>
    <w:rsid w:val="00CF2772"/>
    <w:rsid w:val="00CF297F"/>
    <w:rsid w:val="00CF2B42"/>
    <w:rsid w:val="00CF2D8A"/>
    <w:rsid w:val="00CF2FE8"/>
    <w:rsid w:val="00CF301E"/>
    <w:rsid w:val="00CF312B"/>
    <w:rsid w:val="00CF33C1"/>
    <w:rsid w:val="00CF3542"/>
    <w:rsid w:val="00CF36C9"/>
    <w:rsid w:val="00CF37EE"/>
    <w:rsid w:val="00CF3ADF"/>
    <w:rsid w:val="00CF3DDE"/>
    <w:rsid w:val="00CF4088"/>
    <w:rsid w:val="00CF44A3"/>
    <w:rsid w:val="00CF4676"/>
    <w:rsid w:val="00CF48B8"/>
    <w:rsid w:val="00CF4932"/>
    <w:rsid w:val="00CF4AA4"/>
    <w:rsid w:val="00CF4EA6"/>
    <w:rsid w:val="00CF4EF0"/>
    <w:rsid w:val="00CF50FC"/>
    <w:rsid w:val="00CF560A"/>
    <w:rsid w:val="00CF5895"/>
    <w:rsid w:val="00CF5B5F"/>
    <w:rsid w:val="00CF5C9C"/>
    <w:rsid w:val="00CF5D7F"/>
    <w:rsid w:val="00CF6271"/>
    <w:rsid w:val="00CF63E6"/>
    <w:rsid w:val="00CF63EF"/>
    <w:rsid w:val="00CF63FC"/>
    <w:rsid w:val="00CF683C"/>
    <w:rsid w:val="00CF689E"/>
    <w:rsid w:val="00CF6C39"/>
    <w:rsid w:val="00CF6D3D"/>
    <w:rsid w:val="00CF701B"/>
    <w:rsid w:val="00CF72AD"/>
    <w:rsid w:val="00CF748B"/>
    <w:rsid w:val="00CF791C"/>
    <w:rsid w:val="00CF7F65"/>
    <w:rsid w:val="00CF7F7E"/>
    <w:rsid w:val="00D0000A"/>
    <w:rsid w:val="00D007E1"/>
    <w:rsid w:val="00D00917"/>
    <w:rsid w:val="00D010C3"/>
    <w:rsid w:val="00D010E9"/>
    <w:rsid w:val="00D0128E"/>
    <w:rsid w:val="00D014CC"/>
    <w:rsid w:val="00D0170A"/>
    <w:rsid w:val="00D0171A"/>
    <w:rsid w:val="00D01B38"/>
    <w:rsid w:val="00D01CB1"/>
    <w:rsid w:val="00D02090"/>
    <w:rsid w:val="00D02105"/>
    <w:rsid w:val="00D026B4"/>
    <w:rsid w:val="00D0298B"/>
    <w:rsid w:val="00D02BC9"/>
    <w:rsid w:val="00D02DB1"/>
    <w:rsid w:val="00D03156"/>
    <w:rsid w:val="00D03525"/>
    <w:rsid w:val="00D0364F"/>
    <w:rsid w:val="00D036F6"/>
    <w:rsid w:val="00D0374E"/>
    <w:rsid w:val="00D037B0"/>
    <w:rsid w:val="00D039DB"/>
    <w:rsid w:val="00D03B76"/>
    <w:rsid w:val="00D03C9E"/>
    <w:rsid w:val="00D04557"/>
    <w:rsid w:val="00D04923"/>
    <w:rsid w:val="00D04A88"/>
    <w:rsid w:val="00D04BF8"/>
    <w:rsid w:val="00D04D24"/>
    <w:rsid w:val="00D04DBB"/>
    <w:rsid w:val="00D04E7C"/>
    <w:rsid w:val="00D05315"/>
    <w:rsid w:val="00D05831"/>
    <w:rsid w:val="00D05A56"/>
    <w:rsid w:val="00D05B87"/>
    <w:rsid w:val="00D05CD9"/>
    <w:rsid w:val="00D05F7D"/>
    <w:rsid w:val="00D060B7"/>
    <w:rsid w:val="00D0633F"/>
    <w:rsid w:val="00D06392"/>
    <w:rsid w:val="00D063B7"/>
    <w:rsid w:val="00D06450"/>
    <w:rsid w:val="00D06488"/>
    <w:rsid w:val="00D069CB"/>
    <w:rsid w:val="00D069D2"/>
    <w:rsid w:val="00D06A32"/>
    <w:rsid w:val="00D06C69"/>
    <w:rsid w:val="00D06DC9"/>
    <w:rsid w:val="00D06FCB"/>
    <w:rsid w:val="00D07181"/>
    <w:rsid w:val="00D07481"/>
    <w:rsid w:val="00D07798"/>
    <w:rsid w:val="00D07A4E"/>
    <w:rsid w:val="00D07A61"/>
    <w:rsid w:val="00D07B49"/>
    <w:rsid w:val="00D07D84"/>
    <w:rsid w:val="00D1000D"/>
    <w:rsid w:val="00D1002F"/>
    <w:rsid w:val="00D103C6"/>
    <w:rsid w:val="00D107BC"/>
    <w:rsid w:val="00D10A4A"/>
    <w:rsid w:val="00D10C34"/>
    <w:rsid w:val="00D10E3C"/>
    <w:rsid w:val="00D1116E"/>
    <w:rsid w:val="00D11629"/>
    <w:rsid w:val="00D11651"/>
    <w:rsid w:val="00D116F5"/>
    <w:rsid w:val="00D11832"/>
    <w:rsid w:val="00D1194F"/>
    <w:rsid w:val="00D11BB0"/>
    <w:rsid w:val="00D122EC"/>
    <w:rsid w:val="00D123C3"/>
    <w:rsid w:val="00D123DC"/>
    <w:rsid w:val="00D126F6"/>
    <w:rsid w:val="00D12C8F"/>
    <w:rsid w:val="00D12E6F"/>
    <w:rsid w:val="00D12F79"/>
    <w:rsid w:val="00D13167"/>
    <w:rsid w:val="00D13305"/>
    <w:rsid w:val="00D13491"/>
    <w:rsid w:val="00D135DB"/>
    <w:rsid w:val="00D137A4"/>
    <w:rsid w:val="00D137DE"/>
    <w:rsid w:val="00D138CE"/>
    <w:rsid w:val="00D13A8C"/>
    <w:rsid w:val="00D13B03"/>
    <w:rsid w:val="00D13D67"/>
    <w:rsid w:val="00D14484"/>
    <w:rsid w:val="00D1453D"/>
    <w:rsid w:val="00D1474A"/>
    <w:rsid w:val="00D14AB9"/>
    <w:rsid w:val="00D14AED"/>
    <w:rsid w:val="00D14FD8"/>
    <w:rsid w:val="00D152FD"/>
    <w:rsid w:val="00D15498"/>
    <w:rsid w:val="00D15556"/>
    <w:rsid w:val="00D1562A"/>
    <w:rsid w:val="00D157BA"/>
    <w:rsid w:val="00D15A02"/>
    <w:rsid w:val="00D15B05"/>
    <w:rsid w:val="00D15FD1"/>
    <w:rsid w:val="00D1615B"/>
    <w:rsid w:val="00D16279"/>
    <w:rsid w:val="00D1630F"/>
    <w:rsid w:val="00D1633C"/>
    <w:rsid w:val="00D165A6"/>
    <w:rsid w:val="00D1662E"/>
    <w:rsid w:val="00D166FA"/>
    <w:rsid w:val="00D16988"/>
    <w:rsid w:val="00D16EF3"/>
    <w:rsid w:val="00D174B8"/>
    <w:rsid w:val="00D1770F"/>
    <w:rsid w:val="00D177F4"/>
    <w:rsid w:val="00D178B9"/>
    <w:rsid w:val="00D17BC3"/>
    <w:rsid w:val="00D17F36"/>
    <w:rsid w:val="00D20115"/>
    <w:rsid w:val="00D203E5"/>
    <w:rsid w:val="00D207B2"/>
    <w:rsid w:val="00D20B4E"/>
    <w:rsid w:val="00D20BD2"/>
    <w:rsid w:val="00D20CE0"/>
    <w:rsid w:val="00D2103E"/>
    <w:rsid w:val="00D2156E"/>
    <w:rsid w:val="00D215FB"/>
    <w:rsid w:val="00D21663"/>
    <w:rsid w:val="00D217F7"/>
    <w:rsid w:val="00D21B44"/>
    <w:rsid w:val="00D21BC2"/>
    <w:rsid w:val="00D21CE0"/>
    <w:rsid w:val="00D21E1F"/>
    <w:rsid w:val="00D22188"/>
    <w:rsid w:val="00D223F3"/>
    <w:rsid w:val="00D22466"/>
    <w:rsid w:val="00D2257B"/>
    <w:rsid w:val="00D22599"/>
    <w:rsid w:val="00D2262B"/>
    <w:rsid w:val="00D22A06"/>
    <w:rsid w:val="00D234E4"/>
    <w:rsid w:val="00D236C3"/>
    <w:rsid w:val="00D23A05"/>
    <w:rsid w:val="00D23BC4"/>
    <w:rsid w:val="00D23D2C"/>
    <w:rsid w:val="00D23E9C"/>
    <w:rsid w:val="00D23F64"/>
    <w:rsid w:val="00D2419C"/>
    <w:rsid w:val="00D241A4"/>
    <w:rsid w:val="00D241FE"/>
    <w:rsid w:val="00D24AAC"/>
    <w:rsid w:val="00D24BA0"/>
    <w:rsid w:val="00D24EFB"/>
    <w:rsid w:val="00D24F2B"/>
    <w:rsid w:val="00D24F31"/>
    <w:rsid w:val="00D24F89"/>
    <w:rsid w:val="00D2505B"/>
    <w:rsid w:val="00D2531E"/>
    <w:rsid w:val="00D253B5"/>
    <w:rsid w:val="00D2560F"/>
    <w:rsid w:val="00D25680"/>
    <w:rsid w:val="00D2571A"/>
    <w:rsid w:val="00D25756"/>
    <w:rsid w:val="00D257AC"/>
    <w:rsid w:val="00D25A3A"/>
    <w:rsid w:val="00D25B24"/>
    <w:rsid w:val="00D25BD3"/>
    <w:rsid w:val="00D25D99"/>
    <w:rsid w:val="00D263C1"/>
    <w:rsid w:val="00D26540"/>
    <w:rsid w:val="00D26A54"/>
    <w:rsid w:val="00D2707E"/>
    <w:rsid w:val="00D270D6"/>
    <w:rsid w:val="00D271DB"/>
    <w:rsid w:val="00D27429"/>
    <w:rsid w:val="00D27455"/>
    <w:rsid w:val="00D274F1"/>
    <w:rsid w:val="00D275DC"/>
    <w:rsid w:val="00D278E3"/>
    <w:rsid w:val="00D27BDA"/>
    <w:rsid w:val="00D27C78"/>
    <w:rsid w:val="00D300ED"/>
    <w:rsid w:val="00D303F8"/>
    <w:rsid w:val="00D3045E"/>
    <w:rsid w:val="00D30655"/>
    <w:rsid w:val="00D31027"/>
    <w:rsid w:val="00D3104D"/>
    <w:rsid w:val="00D3112D"/>
    <w:rsid w:val="00D311D3"/>
    <w:rsid w:val="00D3133C"/>
    <w:rsid w:val="00D31408"/>
    <w:rsid w:val="00D31441"/>
    <w:rsid w:val="00D31952"/>
    <w:rsid w:val="00D31A66"/>
    <w:rsid w:val="00D31A7A"/>
    <w:rsid w:val="00D31E82"/>
    <w:rsid w:val="00D31F96"/>
    <w:rsid w:val="00D32191"/>
    <w:rsid w:val="00D323B2"/>
    <w:rsid w:val="00D32422"/>
    <w:rsid w:val="00D328E8"/>
    <w:rsid w:val="00D32908"/>
    <w:rsid w:val="00D3290F"/>
    <w:rsid w:val="00D32AD2"/>
    <w:rsid w:val="00D32B0C"/>
    <w:rsid w:val="00D32C00"/>
    <w:rsid w:val="00D33182"/>
    <w:rsid w:val="00D3324B"/>
    <w:rsid w:val="00D334B3"/>
    <w:rsid w:val="00D339A9"/>
    <w:rsid w:val="00D339F7"/>
    <w:rsid w:val="00D33C0E"/>
    <w:rsid w:val="00D33D07"/>
    <w:rsid w:val="00D345C7"/>
    <w:rsid w:val="00D34745"/>
    <w:rsid w:val="00D34A2D"/>
    <w:rsid w:val="00D34A7E"/>
    <w:rsid w:val="00D34B34"/>
    <w:rsid w:val="00D34BEC"/>
    <w:rsid w:val="00D34C9E"/>
    <w:rsid w:val="00D34CCB"/>
    <w:rsid w:val="00D34EF9"/>
    <w:rsid w:val="00D354E5"/>
    <w:rsid w:val="00D35586"/>
    <w:rsid w:val="00D35652"/>
    <w:rsid w:val="00D35A14"/>
    <w:rsid w:val="00D35CDD"/>
    <w:rsid w:val="00D35D1E"/>
    <w:rsid w:val="00D35DD1"/>
    <w:rsid w:val="00D35DD8"/>
    <w:rsid w:val="00D35FB3"/>
    <w:rsid w:val="00D3663F"/>
    <w:rsid w:val="00D36ED5"/>
    <w:rsid w:val="00D370E8"/>
    <w:rsid w:val="00D37292"/>
    <w:rsid w:val="00D3757D"/>
    <w:rsid w:val="00D3761F"/>
    <w:rsid w:val="00D37676"/>
    <w:rsid w:val="00D37FC9"/>
    <w:rsid w:val="00D400F5"/>
    <w:rsid w:val="00D400F8"/>
    <w:rsid w:val="00D4019A"/>
    <w:rsid w:val="00D401AD"/>
    <w:rsid w:val="00D40203"/>
    <w:rsid w:val="00D40264"/>
    <w:rsid w:val="00D4045F"/>
    <w:rsid w:val="00D40500"/>
    <w:rsid w:val="00D4065E"/>
    <w:rsid w:val="00D40777"/>
    <w:rsid w:val="00D408C3"/>
    <w:rsid w:val="00D40956"/>
    <w:rsid w:val="00D40C70"/>
    <w:rsid w:val="00D41023"/>
    <w:rsid w:val="00D41578"/>
    <w:rsid w:val="00D416A2"/>
    <w:rsid w:val="00D41860"/>
    <w:rsid w:val="00D419CE"/>
    <w:rsid w:val="00D41D3D"/>
    <w:rsid w:val="00D41EF2"/>
    <w:rsid w:val="00D4257F"/>
    <w:rsid w:val="00D429B6"/>
    <w:rsid w:val="00D42A50"/>
    <w:rsid w:val="00D42E0C"/>
    <w:rsid w:val="00D42E69"/>
    <w:rsid w:val="00D42EBA"/>
    <w:rsid w:val="00D431F4"/>
    <w:rsid w:val="00D43494"/>
    <w:rsid w:val="00D436F3"/>
    <w:rsid w:val="00D438AF"/>
    <w:rsid w:val="00D43C8B"/>
    <w:rsid w:val="00D43CD8"/>
    <w:rsid w:val="00D43E0D"/>
    <w:rsid w:val="00D43F2B"/>
    <w:rsid w:val="00D441C1"/>
    <w:rsid w:val="00D4429A"/>
    <w:rsid w:val="00D447B3"/>
    <w:rsid w:val="00D44971"/>
    <w:rsid w:val="00D44A1F"/>
    <w:rsid w:val="00D44E2D"/>
    <w:rsid w:val="00D44ECD"/>
    <w:rsid w:val="00D44FEC"/>
    <w:rsid w:val="00D45002"/>
    <w:rsid w:val="00D4503A"/>
    <w:rsid w:val="00D451F0"/>
    <w:rsid w:val="00D4527A"/>
    <w:rsid w:val="00D45E32"/>
    <w:rsid w:val="00D45EB4"/>
    <w:rsid w:val="00D4614C"/>
    <w:rsid w:val="00D466E2"/>
    <w:rsid w:val="00D467F8"/>
    <w:rsid w:val="00D46939"/>
    <w:rsid w:val="00D46A24"/>
    <w:rsid w:val="00D46A93"/>
    <w:rsid w:val="00D46ABA"/>
    <w:rsid w:val="00D46ADF"/>
    <w:rsid w:val="00D46B62"/>
    <w:rsid w:val="00D471ED"/>
    <w:rsid w:val="00D47299"/>
    <w:rsid w:val="00D472D2"/>
    <w:rsid w:val="00D47433"/>
    <w:rsid w:val="00D47772"/>
    <w:rsid w:val="00D47861"/>
    <w:rsid w:val="00D47D78"/>
    <w:rsid w:val="00D47DD2"/>
    <w:rsid w:val="00D47E5B"/>
    <w:rsid w:val="00D47E5C"/>
    <w:rsid w:val="00D50408"/>
    <w:rsid w:val="00D5044F"/>
    <w:rsid w:val="00D505D8"/>
    <w:rsid w:val="00D50E79"/>
    <w:rsid w:val="00D50EF8"/>
    <w:rsid w:val="00D50F55"/>
    <w:rsid w:val="00D51043"/>
    <w:rsid w:val="00D514A8"/>
    <w:rsid w:val="00D514F4"/>
    <w:rsid w:val="00D51648"/>
    <w:rsid w:val="00D51697"/>
    <w:rsid w:val="00D51955"/>
    <w:rsid w:val="00D52343"/>
    <w:rsid w:val="00D529AC"/>
    <w:rsid w:val="00D52A84"/>
    <w:rsid w:val="00D52FC3"/>
    <w:rsid w:val="00D5335E"/>
    <w:rsid w:val="00D5339C"/>
    <w:rsid w:val="00D53AE6"/>
    <w:rsid w:val="00D53C6B"/>
    <w:rsid w:val="00D53D30"/>
    <w:rsid w:val="00D54023"/>
    <w:rsid w:val="00D54402"/>
    <w:rsid w:val="00D54424"/>
    <w:rsid w:val="00D54A04"/>
    <w:rsid w:val="00D54A95"/>
    <w:rsid w:val="00D54BDB"/>
    <w:rsid w:val="00D54C3D"/>
    <w:rsid w:val="00D54FCD"/>
    <w:rsid w:val="00D550BC"/>
    <w:rsid w:val="00D5523F"/>
    <w:rsid w:val="00D55332"/>
    <w:rsid w:val="00D555B3"/>
    <w:rsid w:val="00D557BF"/>
    <w:rsid w:val="00D55907"/>
    <w:rsid w:val="00D5594C"/>
    <w:rsid w:val="00D55997"/>
    <w:rsid w:val="00D55D45"/>
    <w:rsid w:val="00D5606A"/>
    <w:rsid w:val="00D560D6"/>
    <w:rsid w:val="00D563FD"/>
    <w:rsid w:val="00D5649C"/>
    <w:rsid w:val="00D569CC"/>
    <w:rsid w:val="00D56C89"/>
    <w:rsid w:val="00D56EED"/>
    <w:rsid w:val="00D5737A"/>
    <w:rsid w:val="00D57898"/>
    <w:rsid w:val="00D578EC"/>
    <w:rsid w:val="00D5790E"/>
    <w:rsid w:val="00D57D64"/>
    <w:rsid w:val="00D57FD3"/>
    <w:rsid w:val="00D600DA"/>
    <w:rsid w:val="00D6045E"/>
    <w:rsid w:val="00D60A14"/>
    <w:rsid w:val="00D60AD4"/>
    <w:rsid w:val="00D60B35"/>
    <w:rsid w:val="00D60B98"/>
    <w:rsid w:val="00D6139C"/>
    <w:rsid w:val="00D613FB"/>
    <w:rsid w:val="00D61515"/>
    <w:rsid w:val="00D61D80"/>
    <w:rsid w:val="00D61F16"/>
    <w:rsid w:val="00D622AB"/>
    <w:rsid w:val="00D623D2"/>
    <w:rsid w:val="00D6265C"/>
    <w:rsid w:val="00D627E1"/>
    <w:rsid w:val="00D6283D"/>
    <w:rsid w:val="00D62AEF"/>
    <w:rsid w:val="00D62F71"/>
    <w:rsid w:val="00D633E8"/>
    <w:rsid w:val="00D638ED"/>
    <w:rsid w:val="00D63C75"/>
    <w:rsid w:val="00D63F74"/>
    <w:rsid w:val="00D6436B"/>
    <w:rsid w:val="00D6465A"/>
    <w:rsid w:val="00D64907"/>
    <w:rsid w:val="00D6496C"/>
    <w:rsid w:val="00D651C4"/>
    <w:rsid w:val="00D652BD"/>
    <w:rsid w:val="00D65460"/>
    <w:rsid w:val="00D654C2"/>
    <w:rsid w:val="00D654C6"/>
    <w:rsid w:val="00D6579F"/>
    <w:rsid w:val="00D65826"/>
    <w:rsid w:val="00D658EE"/>
    <w:rsid w:val="00D65E67"/>
    <w:rsid w:val="00D65FD5"/>
    <w:rsid w:val="00D66039"/>
    <w:rsid w:val="00D6610F"/>
    <w:rsid w:val="00D66165"/>
    <w:rsid w:val="00D6632F"/>
    <w:rsid w:val="00D663B3"/>
    <w:rsid w:val="00D6658D"/>
    <w:rsid w:val="00D668CD"/>
    <w:rsid w:val="00D66A73"/>
    <w:rsid w:val="00D66BDB"/>
    <w:rsid w:val="00D67780"/>
    <w:rsid w:val="00D67B52"/>
    <w:rsid w:val="00D67BB8"/>
    <w:rsid w:val="00D67D25"/>
    <w:rsid w:val="00D7003E"/>
    <w:rsid w:val="00D70353"/>
    <w:rsid w:val="00D70542"/>
    <w:rsid w:val="00D709B1"/>
    <w:rsid w:val="00D70D43"/>
    <w:rsid w:val="00D7104A"/>
    <w:rsid w:val="00D71333"/>
    <w:rsid w:val="00D713C3"/>
    <w:rsid w:val="00D713FB"/>
    <w:rsid w:val="00D71494"/>
    <w:rsid w:val="00D715ED"/>
    <w:rsid w:val="00D7161E"/>
    <w:rsid w:val="00D718A2"/>
    <w:rsid w:val="00D719FF"/>
    <w:rsid w:val="00D71D66"/>
    <w:rsid w:val="00D71D91"/>
    <w:rsid w:val="00D71DB4"/>
    <w:rsid w:val="00D71E5E"/>
    <w:rsid w:val="00D724C5"/>
    <w:rsid w:val="00D724FE"/>
    <w:rsid w:val="00D7274F"/>
    <w:rsid w:val="00D72DD1"/>
    <w:rsid w:val="00D72EE0"/>
    <w:rsid w:val="00D730C2"/>
    <w:rsid w:val="00D73360"/>
    <w:rsid w:val="00D73495"/>
    <w:rsid w:val="00D73546"/>
    <w:rsid w:val="00D74047"/>
    <w:rsid w:val="00D74091"/>
    <w:rsid w:val="00D740C6"/>
    <w:rsid w:val="00D74712"/>
    <w:rsid w:val="00D747BA"/>
    <w:rsid w:val="00D74AFB"/>
    <w:rsid w:val="00D74C80"/>
    <w:rsid w:val="00D7529C"/>
    <w:rsid w:val="00D754FD"/>
    <w:rsid w:val="00D7557D"/>
    <w:rsid w:val="00D75CE8"/>
    <w:rsid w:val="00D75FF8"/>
    <w:rsid w:val="00D76080"/>
    <w:rsid w:val="00D76254"/>
    <w:rsid w:val="00D76279"/>
    <w:rsid w:val="00D764FA"/>
    <w:rsid w:val="00D76930"/>
    <w:rsid w:val="00D77188"/>
    <w:rsid w:val="00D771A6"/>
    <w:rsid w:val="00D775B0"/>
    <w:rsid w:val="00D775FA"/>
    <w:rsid w:val="00D77796"/>
    <w:rsid w:val="00D8003C"/>
    <w:rsid w:val="00D808A7"/>
    <w:rsid w:val="00D80A4D"/>
    <w:rsid w:val="00D81C28"/>
    <w:rsid w:val="00D82181"/>
    <w:rsid w:val="00D821E5"/>
    <w:rsid w:val="00D82362"/>
    <w:rsid w:val="00D8251D"/>
    <w:rsid w:val="00D8273D"/>
    <w:rsid w:val="00D82AFE"/>
    <w:rsid w:val="00D82E17"/>
    <w:rsid w:val="00D82E7B"/>
    <w:rsid w:val="00D8360C"/>
    <w:rsid w:val="00D836E8"/>
    <w:rsid w:val="00D83DBD"/>
    <w:rsid w:val="00D83E5C"/>
    <w:rsid w:val="00D83FE6"/>
    <w:rsid w:val="00D84563"/>
    <w:rsid w:val="00D84838"/>
    <w:rsid w:val="00D849E4"/>
    <w:rsid w:val="00D84B01"/>
    <w:rsid w:val="00D85032"/>
    <w:rsid w:val="00D85241"/>
    <w:rsid w:val="00D85863"/>
    <w:rsid w:val="00D85938"/>
    <w:rsid w:val="00D85940"/>
    <w:rsid w:val="00D85B8F"/>
    <w:rsid w:val="00D85B96"/>
    <w:rsid w:val="00D85BCA"/>
    <w:rsid w:val="00D85F22"/>
    <w:rsid w:val="00D860A8"/>
    <w:rsid w:val="00D86770"/>
    <w:rsid w:val="00D86AD3"/>
    <w:rsid w:val="00D86CDE"/>
    <w:rsid w:val="00D86EE7"/>
    <w:rsid w:val="00D8706F"/>
    <w:rsid w:val="00D87138"/>
    <w:rsid w:val="00D87295"/>
    <w:rsid w:val="00D8729C"/>
    <w:rsid w:val="00D874E3"/>
    <w:rsid w:val="00D87652"/>
    <w:rsid w:val="00D87AB8"/>
    <w:rsid w:val="00D9024C"/>
    <w:rsid w:val="00D902F9"/>
    <w:rsid w:val="00D903D6"/>
    <w:rsid w:val="00D90795"/>
    <w:rsid w:val="00D90DB5"/>
    <w:rsid w:val="00D90FAE"/>
    <w:rsid w:val="00D911F2"/>
    <w:rsid w:val="00D91374"/>
    <w:rsid w:val="00D9142E"/>
    <w:rsid w:val="00D9153E"/>
    <w:rsid w:val="00D919E8"/>
    <w:rsid w:val="00D91B7C"/>
    <w:rsid w:val="00D91BE8"/>
    <w:rsid w:val="00D91D0B"/>
    <w:rsid w:val="00D91D22"/>
    <w:rsid w:val="00D91D59"/>
    <w:rsid w:val="00D91D61"/>
    <w:rsid w:val="00D92083"/>
    <w:rsid w:val="00D9246F"/>
    <w:rsid w:val="00D92520"/>
    <w:rsid w:val="00D92684"/>
    <w:rsid w:val="00D9299D"/>
    <w:rsid w:val="00D92A6C"/>
    <w:rsid w:val="00D932F0"/>
    <w:rsid w:val="00D935B7"/>
    <w:rsid w:val="00D9370F"/>
    <w:rsid w:val="00D9376E"/>
    <w:rsid w:val="00D939A7"/>
    <w:rsid w:val="00D93C81"/>
    <w:rsid w:val="00D93DFA"/>
    <w:rsid w:val="00D9401F"/>
    <w:rsid w:val="00D94582"/>
    <w:rsid w:val="00D946F8"/>
    <w:rsid w:val="00D94DFE"/>
    <w:rsid w:val="00D94E9B"/>
    <w:rsid w:val="00D950F3"/>
    <w:rsid w:val="00D950F8"/>
    <w:rsid w:val="00D95196"/>
    <w:rsid w:val="00D95341"/>
    <w:rsid w:val="00D9551C"/>
    <w:rsid w:val="00D957FE"/>
    <w:rsid w:val="00D95880"/>
    <w:rsid w:val="00D95944"/>
    <w:rsid w:val="00D95CC0"/>
    <w:rsid w:val="00D95D35"/>
    <w:rsid w:val="00D95D91"/>
    <w:rsid w:val="00D95DA1"/>
    <w:rsid w:val="00D95E53"/>
    <w:rsid w:val="00D95F4A"/>
    <w:rsid w:val="00D960F1"/>
    <w:rsid w:val="00D96769"/>
    <w:rsid w:val="00D96C7B"/>
    <w:rsid w:val="00D96E15"/>
    <w:rsid w:val="00D96ECA"/>
    <w:rsid w:val="00D970FE"/>
    <w:rsid w:val="00D97710"/>
    <w:rsid w:val="00D9776C"/>
    <w:rsid w:val="00D97CD2"/>
    <w:rsid w:val="00D97DA0"/>
    <w:rsid w:val="00DA005A"/>
    <w:rsid w:val="00DA091A"/>
    <w:rsid w:val="00DA0A9F"/>
    <w:rsid w:val="00DA0AA1"/>
    <w:rsid w:val="00DA100D"/>
    <w:rsid w:val="00DA10BA"/>
    <w:rsid w:val="00DA185D"/>
    <w:rsid w:val="00DA199A"/>
    <w:rsid w:val="00DA1C53"/>
    <w:rsid w:val="00DA1CF1"/>
    <w:rsid w:val="00DA1D2F"/>
    <w:rsid w:val="00DA1D3D"/>
    <w:rsid w:val="00DA1F0A"/>
    <w:rsid w:val="00DA1FE5"/>
    <w:rsid w:val="00DA209E"/>
    <w:rsid w:val="00DA2128"/>
    <w:rsid w:val="00DA22F7"/>
    <w:rsid w:val="00DA2686"/>
    <w:rsid w:val="00DA2827"/>
    <w:rsid w:val="00DA29F3"/>
    <w:rsid w:val="00DA2C79"/>
    <w:rsid w:val="00DA2D5B"/>
    <w:rsid w:val="00DA3365"/>
    <w:rsid w:val="00DA3973"/>
    <w:rsid w:val="00DA3B17"/>
    <w:rsid w:val="00DA3BD7"/>
    <w:rsid w:val="00DA3E24"/>
    <w:rsid w:val="00DA40DE"/>
    <w:rsid w:val="00DA429D"/>
    <w:rsid w:val="00DA44A3"/>
    <w:rsid w:val="00DA480F"/>
    <w:rsid w:val="00DA4A59"/>
    <w:rsid w:val="00DA4D2E"/>
    <w:rsid w:val="00DA5096"/>
    <w:rsid w:val="00DA51EA"/>
    <w:rsid w:val="00DA53E2"/>
    <w:rsid w:val="00DA54FA"/>
    <w:rsid w:val="00DA5728"/>
    <w:rsid w:val="00DA5781"/>
    <w:rsid w:val="00DA5785"/>
    <w:rsid w:val="00DA5989"/>
    <w:rsid w:val="00DA5A2E"/>
    <w:rsid w:val="00DA5C61"/>
    <w:rsid w:val="00DA5D28"/>
    <w:rsid w:val="00DA5F25"/>
    <w:rsid w:val="00DA5FE1"/>
    <w:rsid w:val="00DA6028"/>
    <w:rsid w:val="00DA6304"/>
    <w:rsid w:val="00DA63AF"/>
    <w:rsid w:val="00DA63B6"/>
    <w:rsid w:val="00DA679D"/>
    <w:rsid w:val="00DA67FC"/>
    <w:rsid w:val="00DA6A85"/>
    <w:rsid w:val="00DA6D37"/>
    <w:rsid w:val="00DA7030"/>
    <w:rsid w:val="00DA71FA"/>
    <w:rsid w:val="00DA754D"/>
    <w:rsid w:val="00DA7A81"/>
    <w:rsid w:val="00DA7B8B"/>
    <w:rsid w:val="00DA7C2E"/>
    <w:rsid w:val="00DA7CDB"/>
    <w:rsid w:val="00DA7E9E"/>
    <w:rsid w:val="00DA7F4B"/>
    <w:rsid w:val="00DA7F7C"/>
    <w:rsid w:val="00DB01E4"/>
    <w:rsid w:val="00DB0527"/>
    <w:rsid w:val="00DB0DD2"/>
    <w:rsid w:val="00DB0EDD"/>
    <w:rsid w:val="00DB0FEE"/>
    <w:rsid w:val="00DB11A6"/>
    <w:rsid w:val="00DB11D1"/>
    <w:rsid w:val="00DB16ED"/>
    <w:rsid w:val="00DB17A1"/>
    <w:rsid w:val="00DB203D"/>
    <w:rsid w:val="00DB219B"/>
    <w:rsid w:val="00DB2396"/>
    <w:rsid w:val="00DB241B"/>
    <w:rsid w:val="00DB28C5"/>
    <w:rsid w:val="00DB297F"/>
    <w:rsid w:val="00DB2A6D"/>
    <w:rsid w:val="00DB2BF5"/>
    <w:rsid w:val="00DB2D01"/>
    <w:rsid w:val="00DB2DD4"/>
    <w:rsid w:val="00DB2FAA"/>
    <w:rsid w:val="00DB3023"/>
    <w:rsid w:val="00DB3262"/>
    <w:rsid w:val="00DB38DF"/>
    <w:rsid w:val="00DB3A3E"/>
    <w:rsid w:val="00DB3A7D"/>
    <w:rsid w:val="00DB3AB3"/>
    <w:rsid w:val="00DB3D3C"/>
    <w:rsid w:val="00DB3D97"/>
    <w:rsid w:val="00DB3F12"/>
    <w:rsid w:val="00DB3FCE"/>
    <w:rsid w:val="00DB44AC"/>
    <w:rsid w:val="00DB47B2"/>
    <w:rsid w:val="00DB4C6A"/>
    <w:rsid w:val="00DB509E"/>
    <w:rsid w:val="00DB5371"/>
    <w:rsid w:val="00DB5CD0"/>
    <w:rsid w:val="00DB5DBE"/>
    <w:rsid w:val="00DB5DF0"/>
    <w:rsid w:val="00DB6268"/>
    <w:rsid w:val="00DB6290"/>
    <w:rsid w:val="00DB63F6"/>
    <w:rsid w:val="00DB6423"/>
    <w:rsid w:val="00DB66DC"/>
    <w:rsid w:val="00DB68C4"/>
    <w:rsid w:val="00DB6D8B"/>
    <w:rsid w:val="00DB6E85"/>
    <w:rsid w:val="00DB6EA8"/>
    <w:rsid w:val="00DB6FA3"/>
    <w:rsid w:val="00DB70A5"/>
    <w:rsid w:val="00DB72C5"/>
    <w:rsid w:val="00DB7400"/>
    <w:rsid w:val="00DB7684"/>
    <w:rsid w:val="00DB79A3"/>
    <w:rsid w:val="00DC055B"/>
    <w:rsid w:val="00DC0BCF"/>
    <w:rsid w:val="00DC12D0"/>
    <w:rsid w:val="00DC12F6"/>
    <w:rsid w:val="00DC1531"/>
    <w:rsid w:val="00DC158D"/>
    <w:rsid w:val="00DC178F"/>
    <w:rsid w:val="00DC1A9E"/>
    <w:rsid w:val="00DC1B2B"/>
    <w:rsid w:val="00DC1DC0"/>
    <w:rsid w:val="00DC2A46"/>
    <w:rsid w:val="00DC2B64"/>
    <w:rsid w:val="00DC30A6"/>
    <w:rsid w:val="00DC31D5"/>
    <w:rsid w:val="00DC37EE"/>
    <w:rsid w:val="00DC393C"/>
    <w:rsid w:val="00DC39AD"/>
    <w:rsid w:val="00DC3BD4"/>
    <w:rsid w:val="00DC3C08"/>
    <w:rsid w:val="00DC3E13"/>
    <w:rsid w:val="00DC4162"/>
    <w:rsid w:val="00DC437A"/>
    <w:rsid w:val="00DC438F"/>
    <w:rsid w:val="00DC4570"/>
    <w:rsid w:val="00DC46E3"/>
    <w:rsid w:val="00DC481A"/>
    <w:rsid w:val="00DC4DFC"/>
    <w:rsid w:val="00DC4E73"/>
    <w:rsid w:val="00DC504D"/>
    <w:rsid w:val="00DC50FF"/>
    <w:rsid w:val="00DC51DC"/>
    <w:rsid w:val="00DC5BFC"/>
    <w:rsid w:val="00DC5D75"/>
    <w:rsid w:val="00DC67C3"/>
    <w:rsid w:val="00DC690F"/>
    <w:rsid w:val="00DC6935"/>
    <w:rsid w:val="00DC6C3C"/>
    <w:rsid w:val="00DC6C43"/>
    <w:rsid w:val="00DC7295"/>
    <w:rsid w:val="00DC7472"/>
    <w:rsid w:val="00DC74EB"/>
    <w:rsid w:val="00DC7514"/>
    <w:rsid w:val="00DC75B3"/>
    <w:rsid w:val="00DC7896"/>
    <w:rsid w:val="00DC798A"/>
    <w:rsid w:val="00DC7C20"/>
    <w:rsid w:val="00DD0004"/>
    <w:rsid w:val="00DD04D8"/>
    <w:rsid w:val="00DD0931"/>
    <w:rsid w:val="00DD0B86"/>
    <w:rsid w:val="00DD0C12"/>
    <w:rsid w:val="00DD0F66"/>
    <w:rsid w:val="00DD11DE"/>
    <w:rsid w:val="00DD1658"/>
    <w:rsid w:val="00DD1A3A"/>
    <w:rsid w:val="00DD1B86"/>
    <w:rsid w:val="00DD1E19"/>
    <w:rsid w:val="00DD252B"/>
    <w:rsid w:val="00DD2BF0"/>
    <w:rsid w:val="00DD301E"/>
    <w:rsid w:val="00DD302B"/>
    <w:rsid w:val="00DD3329"/>
    <w:rsid w:val="00DD355E"/>
    <w:rsid w:val="00DD39BA"/>
    <w:rsid w:val="00DD3DAF"/>
    <w:rsid w:val="00DD3E1C"/>
    <w:rsid w:val="00DD3F6E"/>
    <w:rsid w:val="00DD43A0"/>
    <w:rsid w:val="00DD456B"/>
    <w:rsid w:val="00DD46C5"/>
    <w:rsid w:val="00DD46D2"/>
    <w:rsid w:val="00DD47E0"/>
    <w:rsid w:val="00DD486F"/>
    <w:rsid w:val="00DD48FA"/>
    <w:rsid w:val="00DD4A74"/>
    <w:rsid w:val="00DD4ACC"/>
    <w:rsid w:val="00DD4C0C"/>
    <w:rsid w:val="00DD4F4E"/>
    <w:rsid w:val="00DD4F7E"/>
    <w:rsid w:val="00DD54F4"/>
    <w:rsid w:val="00DD56F9"/>
    <w:rsid w:val="00DD58DB"/>
    <w:rsid w:val="00DD5A7A"/>
    <w:rsid w:val="00DD5E90"/>
    <w:rsid w:val="00DD6032"/>
    <w:rsid w:val="00DD63C0"/>
    <w:rsid w:val="00DD6740"/>
    <w:rsid w:val="00DD6761"/>
    <w:rsid w:val="00DD6A36"/>
    <w:rsid w:val="00DD6F1E"/>
    <w:rsid w:val="00DD72CC"/>
    <w:rsid w:val="00DD7581"/>
    <w:rsid w:val="00DD7664"/>
    <w:rsid w:val="00DD77F1"/>
    <w:rsid w:val="00DD79FA"/>
    <w:rsid w:val="00DD7B57"/>
    <w:rsid w:val="00DD7B98"/>
    <w:rsid w:val="00DD7D1F"/>
    <w:rsid w:val="00DD7FA6"/>
    <w:rsid w:val="00DE0145"/>
    <w:rsid w:val="00DE022A"/>
    <w:rsid w:val="00DE024D"/>
    <w:rsid w:val="00DE0566"/>
    <w:rsid w:val="00DE05E2"/>
    <w:rsid w:val="00DE06B9"/>
    <w:rsid w:val="00DE0B11"/>
    <w:rsid w:val="00DE0BDE"/>
    <w:rsid w:val="00DE0D67"/>
    <w:rsid w:val="00DE0E36"/>
    <w:rsid w:val="00DE0F86"/>
    <w:rsid w:val="00DE11A6"/>
    <w:rsid w:val="00DE11AB"/>
    <w:rsid w:val="00DE171D"/>
    <w:rsid w:val="00DE17AE"/>
    <w:rsid w:val="00DE1A2A"/>
    <w:rsid w:val="00DE1AAB"/>
    <w:rsid w:val="00DE1CA5"/>
    <w:rsid w:val="00DE2322"/>
    <w:rsid w:val="00DE23DC"/>
    <w:rsid w:val="00DE275D"/>
    <w:rsid w:val="00DE2B2F"/>
    <w:rsid w:val="00DE2B37"/>
    <w:rsid w:val="00DE3115"/>
    <w:rsid w:val="00DE31FA"/>
    <w:rsid w:val="00DE370C"/>
    <w:rsid w:val="00DE3DFD"/>
    <w:rsid w:val="00DE3EE0"/>
    <w:rsid w:val="00DE3F88"/>
    <w:rsid w:val="00DE4258"/>
    <w:rsid w:val="00DE4819"/>
    <w:rsid w:val="00DE48FA"/>
    <w:rsid w:val="00DE4A59"/>
    <w:rsid w:val="00DE54D8"/>
    <w:rsid w:val="00DE5A3F"/>
    <w:rsid w:val="00DE5A43"/>
    <w:rsid w:val="00DE5A78"/>
    <w:rsid w:val="00DE6118"/>
    <w:rsid w:val="00DE651A"/>
    <w:rsid w:val="00DE66B6"/>
    <w:rsid w:val="00DE681E"/>
    <w:rsid w:val="00DE6879"/>
    <w:rsid w:val="00DE6928"/>
    <w:rsid w:val="00DE6C13"/>
    <w:rsid w:val="00DE6F91"/>
    <w:rsid w:val="00DE7625"/>
    <w:rsid w:val="00DE777B"/>
    <w:rsid w:val="00DE7D2A"/>
    <w:rsid w:val="00DE7E79"/>
    <w:rsid w:val="00DF0051"/>
    <w:rsid w:val="00DF01F1"/>
    <w:rsid w:val="00DF041B"/>
    <w:rsid w:val="00DF0642"/>
    <w:rsid w:val="00DF0769"/>
    <w:rsid w:val="00DF0968"/>
    <w:rsid w:val="00DF0A9F"/>
    <w:rsid w:val="00DF0DB6"/>
    <w:rsid w:val="00DF0F10"/>
    <w:rsid w:val="00DF0F6D"/>
    <w:rsid w:val="00DF10DB"/>
    <w:rsid w:val="00DF10F5"/>
    <w:rsid w:val="00DF1353"/>
    <w:rsid w:val="00DF163A"/>
    <w:rsid w:val="00DF18A3"/>
    <w:rsid w:val="00DF18E7"/>
    <w:rsid w:val="00DF1960"/>
    <w:rsid w:val="00DF1F0D"/>
    <w:rsid w:val="00DF1F28"/>
    <w:rsid w:val="00DF21DA"/>
    <w:rsid w:val="00DF225B"/>
    <w:rsid w:val="00DF2504"/>
    <w:rsid w:val="00DF2830"/>
    <w:rsid w:val="00DF2C72"/>
    <w:rsid w:val="00DF2CB9"/>
    <w:rsid w:val="00DF2F22"/>
    <w:rsid w:val="00DF3104"/>
    <w:rsid w:val="00DF320F"/>
    <w:rsid w:val="00DF3280"/>
    <w:rsid w:val="00DF3665"/>
    <w:rsid w:val="00DF3F7F"/>
    <w:rsid w:val="00DF416F"/>
    <w:rsid w:val="00DF41E2"/>
    <w:rsid w:val="00DF4299"/>
    <w:rsid w:val="00DF462D"/>
    <w:rsid w:val="00DF470C"/>
    <w:rsid w:val="00DF49F2"/>
    <w:rsid w:val="00DF4EB8"/>
    <w:rsid w:val="00DF50C8"/>
    <w:rsid w:val="00DF5355"/>
    <w:rsid w:val="00DF58F1"/>
    <w:rsid w:val="00DF5C8F"/>
    <w:rsid w:val="00DF5EAE"/>
    <w:rsid w:val="00DF614E"/>
    <w:rsid w:val="00DF617D"/>
    <w:rsid w:val="00DF64B5"/>
    <w:rsid w:val="00DF654F"/>
    <w:rsid w:val="00DF65A0"/>
    <w:rsid w:val="00DF660F"/>
    <w:rsid w:val="00DF6AF6"/>
    <w:rsid w:val="00DF7717"/>
    <w:rsid w:val="00DF7752"/>
    <w:rsid w:val="00DF7BAB"/>
    <w:rsid w:val="00DF7BD9"/>
    <w:rsid w:val="00DF7EB6"/>
    <w:rsid w:val="00E00230"/>
    <w:rsid w:val="00E00256"/>
    <w:rsid w:val="00E002E5"/>
    <w:rsid w:val="00E00459"/>
    <w:rsid w:val="00E0059F"/>
    <w:rsid w:val="00E0086D"/>
    <w:rsid w:val="00E010C5"/>
    <w:rsid w:val="00E01300"/>
    <w:rsid w:val="00E01630"/>
    <w:rsid w:val="00E016F7"/>
    <w:rsid w:val="00E01833"/>
    <w:rsid w:val="00E01AD1"/>
    <w:rsid w:val="00E01C13"/>
    <w:rsid w:val="00E01C4D"/>
    <w:rsid w:val="00E01C6C"/>
    <w:rsid w:val="00E01C74"/>
    <w:rsid w:val="00E01F45"/>
    <w:rsid w:val="00E027AE"/>
    <w:rsid w:val="00E02847"/>
    <w:rsid w:val="00E0286D"/>
    <w:rsid w:val="00E029A5"/>
    <w:rsid w:val="00E02C06"/>
    <w:rsid w:val="00E02FCF"/>
    <w:rsid w:val="00E02FFD"/>
    <w:rsid w:val="00E0306B"/>
    <w:rsid w:val="00E03072"/>
    <w:rsid w:val="00E03873"/>
    <w:rsid w:val="00E03959"/>
    <w:rsid w:val="00E040F8"/>
    <w:rsid w:val="00E042C7"/>
    <w:rsid w:val="00E04324"/>
    <w:rsid w:val="00E0473C"/>
    <w:rsid w:val="00E04743"/>
    <w:rsid w:val="00E04A84"/>
    <w:rsid w:val="00E04C14"/>
    <w:rsid w:val="00E04C5E"/>
    <w:rsid w:val="00E04CE8"/>
    <w:rsid w:val="00E054F6"/>
    <w:rsid w:val="00E05509"/>
    <w:rsid w:val="00E05774"/>
    <w:rsid w:val="00E057BA"/>
    <w:rsid w:val="00E0592B"/>
    <w:rsid w:val="00E059AE"/>
    <w:rsid w:val="00E05A0D"/>
    <w:rsid w:val="00E05AF2"/>
    <w:rsid w:val="00E05BEC"/>
    <w:rsid w:val="00E05C98"/>
    <w:rsid w:val="00E05DE1"/>
    <w:rsid w:val="00E05E45"/>
    <w:rsid w:val="00E0605E"/>
    <w:rsid w:val="00E062D3"/>
    <w:rsid w:val="00E06D28"/>
    <w:rsid w:val="00E06DBA"/>
    <w:rsid w:val="00E06EFE"/>
    <w:rsid w:val="00E076E9"/>
    <w:rsid w:val="00E0773F"/>
    <w:rsid w:val="00E0784E"/>
    <w:rsid w:val="00E07F83"/>
    <w:rsid w:val="00E07F8B"/>
    <w:rsid w:val="00E102FE"/>
    <w:rsid w:val="00E10522"/>
    <w:rsid w:val="00E10572"/>
    <w:rsid w:val="00E107FF"/>
    <w:rsid w:val="00E10875"/>
    <w:rsid w:val="00E10D17"/>
    <w:rsid w:val="00E10E3B"/>
    <w:rsid w:val="00E11313"/>
    <w:rsid w:val="00E113F2"/>
    <w:rsid w:val="00E11466"/>
    <w:rsid w:val="00E1146E"/>
    <w:rsid w:val="00E1155A"/>
    <w:rsid w:val="00E11B08"/>
    <w:rsid w:val="00E11E9E"/>
    <w:rsid w:val="00E120CD"/>
    <w:rsid w:val="00E1213D"/>
    <w:rsid w:val="00E12556"/>
    <w:rsid w:val="00E12570"/>
    <w:rsid w:val="00E12586"/>
    <w:rsid w:val="00E12624"/>
    <w:rsid w:val="00E128E0"/>
    <w:rsid w:val="00E12928"/>
    <w:rsid w:val="00E12953"/>
    <w:rsid w:val="00E12ACF"/>
    <w:rsid w:val="00E12CF0"/>
    <w:rsid w:val="00E13074"/>
    <w:rsid w:val="00E13189"/>
    <w:rsid w:val="00E13570"/>
    <w:rsid w:val="00E13B4F"/>
    <w:rsid w:val="00E141E4"/>
    <w:rsid w:val="00E1433C"/>
    <w:rsid w:val="00E14697"/>
    <w:rsid w:val="00E14783"/>
    <w:rsid w:val="00E14F0F"/>
    <w:rsid w:val="00E14F46"/>
    <w:rsid w:val="00E153E5"/>
    <w:rsid w:val="00E154C9"/>
    <w:rsid w:val="00E15754"/>
    <w:rsid w:val="00E15A32"/>
    <w:rsid w:val="00E1621E"/>
    <w:rsid w:val="00E166C0"/>
    <w:rsid w:val="00E16897"/>
    <w:rsid w:val="00E1690C"/>
    <w:rsid w:val="00E16A09"/>
    <w:rsid w:val="00E16AC7"/>
    <w:rsid w:val="00E16DA3"/>
    <w:rsid w:val="00E16DEA"/>
    <w:rsid w:val="00E16FA3"/>
    <w:rsid w:val="00E17028"/>
    <w:rsid w:val="00E1738A"/>
    <w:rsid w:val="00E178D3"/>
    <w:rsid w:val="00E179B1"/>
    <w:rsid w:val="00E17B02"/>
    <w:rsid w:val="00E17B54"/>
    <w:rsid w:val="00E17DCF"/>
    <w:rsid w:val="00E201E5"/>
    <w:rsid w:val="00E2035D"/>
    <w:rsid w:val="00E20513"/>
    <w:rsid w:val="00E207A5"/>
    <w:rsid w:val="00E209B8"/>
    <w:rsid w:val="00E214D9"/>
    <w:rsid w:val="00E21532"/>
    <w:rsid w:val="00E2171C"/>
    <w:rsid w:val="00E21806"/>
    <w:rsid w:val="00E21F72"/>
    <w:rsid w:val="00E225DA"/>
    <w:rsid w:val="00E22887"/>
    <w:rsid w:val="00E22C81"/>
    <w:rsid w:val="00E22C86"/>
    <w:rsid w:val="00E22E58"/>
    <w:rsid w:val="00E232ED"/>
    <w:rsid w:val="00E2336E"/>
    <w:rsid w:val="00E233CE"/>
    <w:rsid w:val="00E23816"/>
    <w:rsid w:val="00E23ABD"/>
    <w:rsid w:val="00E23B06"/>
    <w:rsid w:val="00E23B1A"/>
    <w:rsid w:val="00E23B58"/>
    <w:rsid w:val="00E23DCD"/>
    <w:rsid w:val="00E24392"/>
    <w:rsid w:val="00E24615"/>
    <w:rsid w:val="00E251B7"/>
    <w:rsid w:val="00E25550"/>
    <w:rsid w:val="00E25708"/>
    <w:rsid w:val="00E2570A"/>
    <w:rsid w:val="00E2582A"/>
    <w:rsid w:val="00E259A6"/>
    <w:rsid w:val="00E25C20"/>
    <w:rsid w:val="00E25D4D"/>
    <w:rsid w:val="00E264D9"/>
    <w:rsid w:val="00E26612"/>
    <w:rsid w:val="00E2696A"/>
    <w:rsid w:val="00E2749B"/>
    <w:rsid w:val="00E2761A"/>
    <w:rsid w:val="00E2779F"/>
    <w:rsid w:val="00E279B7"/>
    <w:rsid w:val="00E27A7E"/>
    <w:rsid w:val="00E27B1F"/>
    <w:rsid w:val="00E27B5B"/>
    <w:rsid w:val="00E27DAA"/>
    <w:rsid w:val="00E3003C"/>
    <w:rsid w:val="00E30301"/>
    <w:rsid w:val="00E3090F"/>
    <w:rsid w:val="00E30A46"/>
    <w:rsid w:val="00E30D27"/>
    <w:rsid w:val="00E30E4A"/>
    <w:rsid w:val="00E30FEB"/>
    <w:rsid w:val="00E316F3"/>
    <w:rsid w:val="00E31724"/>
    <w:rsid w:val="00E31D5C"/>
    <w:rsid w:val="00E31EA0"/>
    <w:rsid w:val="00E3237F"/>
    <w:rsid w:val="00E323BF"/>
    <w:rsid w:val="00E32658"/>
    <w:rsid w:val="00E3273D"/>
    <w:rsid w:val="00E334B9"/>
    <w:rsid w:val="00E33543"/>
    <w:rsid w:val="00E33621"/>
    <w:rsid w:val="00E3381D"/>
    <w:rsid w:val="00E339C5"/>
    <w:rsid w:val="00E33A44"/>
    <w:rsid w:val="00E33A4E"/>
    <w:rsid w:val="00E33BDF"/>
    <w:rsid w:val="00E33DF3"/>
    <w:rsid w:val="00E33F58"/>
    <w:rsid w:val="00E34249"/>
    <w:rsid w:val="00E345BA"/>
    <w:rsid w:val="00E348BF"/>
    <w:rsid w:val="00E34CF0"/>
    <w:rsid w:val="00E351A4"/>
    <w:rsid w:val="00E354F9"/>
    <w:rsid w:val="00E35588"/>
    <w:rsid w:val="00E356DE"/>
    <w:rsid w:val="00E35710"/>
    <w:rsid w:val="00E35A95"/>
    <w:rsid w:val="00E35C16"/>
    <w:rsid w:val="00E35C1D"/>
    <w:rsid w:val="00E35D36"/>
    <w:rsid w:val="00E35D8F"/>
    <w:rsid w:val="00E35DA8"/>
    <w:rsid w:val="00E362A7"/>
    <w:rsid w:val="00E36590"/>
    <w:rsid w:val="00E36F08"/>
    <w:rsid w:val="00E3726F"/>
    <w:rsid w:val="00E373E9"/>
    <w:rsid w:val="00E378E9"/>
    <w:rsid w:val="00E37ADA"/>
    <w:rsid w:val="00E40027"/>
    <w:rsid w:val="00E406FD"/>
    <w:rsid w:val="00E40B81"/>
    <w:rsid w:val="00E40DC3"/>
    <w:rsid w:val="00E40DE3"/>
    <w:rsid w:val="00E40E77"/>
    <w:rsid w:val="00E40F5C"/>
    <w:rsid w:val="00E411A5"/>
    <w:rsid w:val="00E4139A"/>
    <w:rsid w:val="00E415F0"/>
    <w:rsid w:val="00E416A2"/>
    <w:rsid w:val="00E41DF0"/>
    <w:rsid w:val="00E41E06"/>
    <w:rsid w:val="00E41F74"/>
    <w:rsid w:val="00E41FCF"/>
    <w:rsid w:val="00E42211"/>
    <w:rsid w:val="00E422D9"/>
    <w:rsid w:val="00E4263B"/>
    <w:rsid w:val="00E42885"/>
    <w:rsid w:val="00E42B3C"/>
    <w:rsid w:val="00E42DDE"/>
    <w:rsid w:val="00E42DFE"/>
    <w:rsid w:val="00E42E84"/>
    <w:rsid w:val="00E4331B"/>
    <w:rsid w:val="00E433B9"/>
    <w:rsid w:val="00E43546"/>
    <w:rsid w:val="00E4374C"/>
    <w:rsid w:val="00E43B12"/>
    <w:rsid w:val="00E43C1D"/>
    <w:rsid w:val="00E43CD2"/>
    <w:rsid w:val="00E43E76"/>
    <w:rsid w:val="00E4465F"/>
    <w:rsid w:val="00E449ED"/>
    <w:rsid w:val="00E44A47"/>
    <w:rsid w:val="00E44CCD"/>
    <w:rsid w:val="00E44EEB"/>
    <w:rsid w:val="00E44F75"/>
    <w:rsid w:val="00E450C0"/>
    <w:rsid w:val="00E4520E"/>
    <w:rsid w:val="00E45292"/>
    <w:rsid w:val="00E45624"/>
    <w:rsid w:val="00E458F6"/>
    <w:rsid w:val="00E4592A"/>
    <w:rsid w:val="00E45A68"/>
    <w:rsid w:val="00E45B56"/>
    <w:rsid w:val="00E45C17"/>
    <w:rsid w:val="00E45D47"/>
    <w:rsid w:val="00E4616D"/>
    <w:rsid w:val="00E4626F"/>
    <w:rsid w:val="00E46307"/>
    <w:rsid w:val="00E463F6"/>
    <w:rsid w:val="00E46E1E"/>
    <w:rsid w:val="00E46FD2"/>
    <w:rsid w:val="00E47154"/>
    <w:rsid w:val="00E47357"/>
    <w:rsid w:val="00E476F5"/>
    <w:rsid w:val="00E4777D"/>
    <w:rsid w:val="00E47AFC"/>
    <w:rsid w:val="00E50047"/>
    <w:rsid w:val="00E501E0"/>
    <w:rsid w:val="00E50732"/>
    <w:rsid w:val="00E50A7E"/>
    <w:rsid w:val="00E50B87"/>
    <w:rsid w:val="00E50CC9"/>
    <w:rsid w:val="00E50F98"/>
    <w:rsid w:val="00E5133F"/>
    <w:rsid w:val="00E516C0"/>
    <w:rsid w:val="00E51780"/>
    <w:rsid w:val="00E517A7"/>
    <w:rsid w:val="00E51900"/>
    <w:rsid w:val="00E51912"/>
    <w:rsid w:val="00E51A69"/>
    <w:rsid w:val="00E51AFC"/>
    <w:rsid w:val="00E5250F"/>
    <w:rsid w:val="00E52567"/>
    <w:rsid w:val="00E52662"/>
    <w:rsid w:val="00E528AF"/>
    <w:rsid w:val="00E528CD"/>
    <w:rsid w:val="00E52914"/>
    <w:rsid w:val="00E52B6F"/>
    <w:rsid w:val="00E52CBA"/>
    <w:rsid w:val="00E52D9E"/>
    <w:rsid w:val="00E52ED3"/>
    <w:rsid w:val="00E52F56"/>
    <w:rsid w:val="00E5364B"/>
    <w:rsid w:val="00E53D86"/>
    <w:rsid w:val="00E53D90"/>
    <w:rsid w:val="00E53FA1"/>
    <w:rsid w:val="00E54010"/>
    <w:rsid w:val="00E54092"/>
    <w:rsid w:val="00E54134"/>
    <w:rsid w:val="00E5453B"/>
    <w:rsid w:val="00E54693"/>
    <w:rsid w:val="00E54866"/>
    <w:rsid w:val="00E5491A"/>
    <w:rsid w:val="00E5499D"/>
    <w:rsid w:val="00E54B97"/>
    <w:rsid w:val="00E5503D"/>
    <w:rsid w:val="00E55144"/>
    <w:rsid w:val="00E55A7D"/>
    <w:rsid w:val="00E55C68"/>
    <w:rsid w:val="00E56171"/>
    <w:rsid w:val="00E563A3"/>
    <w:rsid w:val="00E56741"/>
    <w:rsid w:val="00E568BB"/>
    <w:rsid w:val="00E56B7C"/>
    <w:rsid w:val="00E56B86"/>
    <w:rsid w:val="00E56F7B"/>
    <w:rsid w:val="00E570E0"/>
    <w:rsid w:val="00E57317"/>
    <w:rsid w:val="00E57C4A"/>
    <w:rsid w:val="00E57D5F"/>
    <w:rsid w:val="00E57DE3"/>
    <w:rsid w:val="00E57E4D"/>
    <w:rsid w:val="00E57F79"/>
    <w:rsid w:val="00E60067"/>
    <w:rsid w:val="00E6025B"/>
    <w:rsid w:val="00E602F2"/>
    <w:rsid w:val="00E60556"/>
    <w:rsid w:val="00E607BC"/>
    <w:rsid w:val="00E60818"/>
    <w:rsid w:val="00E60D34"/>
    <w:rsid w:val="00E6117A"/>
    <w:rsid w:val="00E61529"/>
    <w:rsid w:val="00E61805"/>
    <w:rsid w:val="00E620BD"/>
    <w:rsid w:val="00E62427"/>
    <w:rsid w:val="00E6270D"/>
    <w:rsid w:val="00E6296B"/>
    <w:rsid w:val="00E62BF1"/>
    <w:rsid w:val="00E62D93"/>
    <w:rsid w:val="00E62DC9"/>
    <w:rsid w:val="00E63000"/>
    <w:rsid w:val="00E63917"/>
    <w:rsid w:val="00E639CB"/>
    <w:rsid w:val="00E63BDD"/>
    <w:rsid w:val="00E63CD0"/>
    <w:rsid w:val="00E63CEB"/>
    <w:rsid w:val="00E64037"/>
    <w:rsid w:val="00E640F9"/>
    <w:rsid w:val="00E6417E"/>
    <w:rsid w:val="00E641E7"/>
    <w:rsid w:val="00E6424C"/>
    <w:rsid w:val="00E64299"/>
    <w:rsid w:val="00E643F0"/>
    <w:rsid w:val="00E648C1"/>
    <w:rsid w:val="00E64C9F"/>
    <w:rsid w:val="00E64E37"/>
    <w:rsid w:val="00E6508A"/>
    <w:rsid w:val="00E65716"/>
    <w:rsid w:val="00E6573F"/>
    <w:rsid w:val="00E65DAB"/>
    <w:rsid w:val="00E65DCB"/>
    <w:rsid w:val="00E65EC3"/>
    <w:rsid w:val="00E65F7B"/>
    <w:rsid w:val="00E66388"/>
    <w:rsid w:val="00E6648F"/>
    <w:rsid w:val="00E664A6"/>
    <w:rsid w:val="00E665EF"/>
    <w:rsid w:val="00E66615"/>
    <w:rsid w:val="00E66703"/>
    <w:rsid w:val="00E6691A"/>
    <w:rsid w:val="00E66940"/>
    <w:rsid w:val="00E66B9A"/>
    <w:rsid w:val="00E66DF5"/>
    <w:rsid w:val="00E66EE0"/>
    <w:rsid w:val="00E673B9"/>
    <w:rsid w:val="00E675B9"/>
    <w:rsid w:val="00E677FC"/>
    <w:rsid w:val="00E678B8"/>
    <w:rsid w:val="00E67CBB"/>
    <w:rsid w:val="00E67E60"/>
    <w:rsid w:val="00E700DA"/>
    <w:rsid w:val="00E701CF"/>
    <w:rsid w:val="00E70AEB"/>
    <w:rsid w:val="00E70C72"/>
    <w:rsid w:val="00E70EEA"/>
    <w:rsid w:val="00E70F35"/>
    <w:rsid w:val="00E710A7"/>
    <w:rsid w:val="00E7143B"/>
    <w:rsid w:val="00E716D3"/>
    <w:rsid w:val="00E71C1B"/>
    <w:rsid w:val="00E71C8B"/>
    <w:rsid w:val="00E71DAC"/>
    <w:rsid w:val="00E71E08"/>
    <w:rsid w:val="00E71EB1"/>
    <w:rsid w:val="00E72291"/>
    <w:rsid w:val="00E7263D"/>
    <w:rsid w:val="00E726D3"/>
    <w:rsid w:val="00E728ED"/>
    <w:rsid w:val="00E72AE2"/>
    <w:rsid w:val="00E72B8C"/>
    <w:rsid w:val="00E72D06"/>
    <w:rsid w:val="00E72DCB"/>
    <w:rsid w:val="00E72F97"/>
    <w:rsid w:val="00E730AB"/>
    <w:rsid w:val="00E7317F"/>
    <w:rsid w:val="00E734EB"/>
    <w:rsid w:val="00E73526"/>
    <w:rsid w:val="00E7354D"/>
    <w:rsid w:val="00E73555"/>
    <w:rsid w:val="00E735FA"/>
    <w:rsid w:val="00E738C9"/>
    <w:rsid w:val="00E739E5"/>
    <w:rsid w:val="00E73B68"/>
    <w:rsid w:val="00E73BD0"/>
    <w:rsid w:val="00E73BE3"/>
    <w:rsid w:val="00E742C1"/>
    <w:rsid w:val="00E74311"/>
    <w:rsid w:val="00E74B1C"/>
    <w:rsid w:val="00E74CA5"/>
    <w:rsid w:val="00E74D56"/>
    <w:rsid w:val="00E74E71"/>
    <w:rsid w:val="00E74F55"/>
    <w:rsid w:val="00E75067"/>
    <w:rsid w:val="00E756E4"/>
    <w:rsid w:val="00E7585B"/>
    <w:rsid w:val="00E75B1F"/>
    <w:rsid w:val="00E75EEB"/>
    <w:rsid w:val="00E760D5"/>
    <w:rsid w:val="00E76353"/>
    <w:rsid w:val="00E766A0"/>
    <w:rsid w:val="00E766D3"/>
    <w:rsid w:val="00E76CEA"/>
    <w:rsid w:val="00E7707F"/>
    <w:rsid w:val="00E77651"/>
    <w:rsid w:val="00E77D0E"/>
    <w:rsid w:val="00E77F9A"/>
    <w:rsid w:val="00E802A7"/>
    <w:rsid w:val="00E803A2"/>
    <w:rsid w:val="00E809FD"/>
    <w:rsid w:val="00E80EA1"/>
    <w:rsid w:val="00E80FC3"/>
    <w:rsid w:val="00E813A4"/>
    <w:rsid w:val="00E81495"/>
    <w:rsid w:val="00E81833"/>
    <w:rsid w:val="00E81926"/>
    <w:rsid w:val="00E81BE4"/>
    <w:rsid w:val="00E820B6"/>
    <w:rsid w:val="00E820F8"/>
    <w:rsid w:val="00E82206"/>
    <w:rsid w:val="00E82385"/>
    <w:rsid w:val="00E825E5"/>
    <w:rsid w:val="00E825FC"/>
    <w:rsid w:val="00E827A7"/>
    <w:rsid w:val="00E82934"/>
    <w:rsid w:val="00E829BE"/>
    <w:rsid w:val="00E82ADD"/>
    <w:rsid w:val="00E82AFF"/>
    <w:rsid w:val="00E82C5B"/>
    <w:rsid w:val="00E82CB4"/>
    <w:rsid w:val="00E82F5A"/>
    <w:rsid w:val="00E8316B"/>
    <w:rsid w:val="00E83209"/>
    <w:rsid w:val="00E8331A"/>
    <w:rsid w:val="00E836AE"/>
    <w:rsid w:val="00E838FD"/>
    <w:rsid w:val="00E83D6A"/>
    <w:rsid w:val="00E84126"/>
    <w:rsid w:val="00E8415E"/>
    <w:rsid w:val="00E84507"/>
    <w:rsid w:val="00E84555"/>
    <w:rsid w:val="00E846DB"/>
    <w:rsid w:val="00E84B0D"/>
    <w:rsid w:val="00E84BFD"/>
    <w:rsid w:val="00E85069"/>
    <w:rsid w:val="00E8528A"/>
    <w:rsid w:val="00E852B2"/>
    <w:rsid w:val="00E85520"/>
    <w:rsid w:val="00E8622C"/>
    <w:rsid w:val="00E86317"/>
    <w:rsid w:val="00E868CC"/>
    <w:rsid w:val="00E86D14"/>
    <w:rsid w:val="00E86E3F"/>
    <w:rsid w:val="00E86FF2"/>
    <w:rsid w:val="00E870A7"/>
    <w:rsid w:val="00E870AF"/>
    <w:rsid w:val="00E87160"/>
    <w:rsid w:val="00E871B2"/>
    <w:rsid w:val="00E871B5"/>
    <w:rsid w:val="00E87274"/>
    <w:rsid w:val="00E87B08"/>
    <w:rsid w:val="00E87CF4"/>
    <w:rsid w:val="00E87DF8"/>
    <w:rsid w:val="00E87E1E"/>
    <w:rsid w:val="00E9002C"/>
    <w:rsid w:val="00E90205"/>
    <w:rsid w:val="00E90287"/>
    <w:rsid w:val="00E9060E"/>
    <w:rsid w:val="00E9109B"/>
    <w:rsid w:val="00E9129D"/>
    <w:rsid w:val="00E912FB"/>
    <w:rsid w:val="00E9136E"/>
    <w:rsid w:val="00E913A5"/>
    <w:rsid w:val="00E916F5"/>
    <w:rsid w:val="00E91E7E"/>
    <w:rsid w:val="00E91F4D"/>
    <w:rsid w:val="00E920E3"/>
    <w:rsid w:val="00E923EB"/>
    <w:rsid w:val="00E92585"/>
    <w:rsid w:val="00E92654"/>
    <w:rsid w:val="00E92FAD"/>
    <w:rsid w:val="00E93017"/>
    <w:rsid w:val="00E931EC"/>
    <w:rsid w:val="00E93746"/>
    <w:rsid w:val="00E937C2"/>
    <w:rsid w:val="00E93861"/>
    <w:rsid w:val="00E9389D"/>
    <w:rsid w:val="00E93BC8"/>
    <w:rsid w:val="00E93D8C"/>
    <w:rsid w:val="00E93E69"/>
    <w:rsid w:val="00E9428B"/>
    <w:rsid w:val="00E942BC"/>
    <w:rsid w:val="00E94951"/>
    <w:rsid w:val="00E94C01"/>
    <w:rsid w:val="00E94CBF"/>
    <w:rsid w:val="00E94CE2"/>
    <w:rsid w:val="00E94DAC"/>
    <w:rsid w:val="00E95301"/>
    <w:rsid w:val="00E957A5"/>
    <w:rsid w:val="00E95895"/>
    <w:rsid w:val="00E95938"/>
    <w:rsid w:val="00E95C42"/>
    <w:rsid w:val="00E96934"/>
    <w:rsid w:val="00E96B32"/>
    <w:rsid w:val="00E96C80"/>
    <w:rsid w:val="00E96E9A"/>
    <w:rsid w:val="00E97451"/>
    <w:rsid w:val="00E97933"/>
    <w:rsid w:val="00E97C19"/>
    <w:rsid w:val="00E97EE4"/>
    <w:rsid w:val="00EA0151"/>
    <w:rsid w:val="00EA0242"/>
    <w:rsid w:val="00EA0275"/>
    <w:rsid w:val="00EA03B6"/>
    <w:rsid w:val="00EA03E8"/>
    <w:rsid w:val="00EA0F3C"/>
    <w:rsid w:val="00EA142D"/>
    <w:rsid w:val="00EA1461"/>
    <w:rsid w:val="00EA1DA0"/>
    <w:rsid w:val="00EA1DFC"/>
    <w:rsid w:val="00EA230A"/>
    <w:rsid w:val="00EA2850"/>
    <w:rsid w:val="00EA2854"/>
    <w:rsid w:val="00EA2944"/>
    <w:rsid w:val="00EA2CC5"/>
    <w:rsid w:val="00EA2F09"/>
    <w:rsid w:val="00EA307F"/>
    <w:rsid w:val="00EA31BF"/>
    <w:rsid w:val="00EA334A"/>
    <w:rsid w:val="00EA3357"/>
    <w:rsid w:val="00EA351F"/>
    <w:rsid w:val="00EA352B"/>
    <w:rsid w:val="00EA35C4"/>
    <w:rsid w:val="00EA35CF"/>
    <w:rsid w:val="00EA3935"/>
    <w:rsid w:val="00EA3B1A"/>
    <w:rsid w:val="00EA4052"/>
    <w:rsid w:val="00EA4696"/>
    <w:rsid w:val="00EA47DC"/>
    <w:rsid w:val="00EA47F8"/>
    <w:rsid w:val="00EA4BF1"/>
    <w:rsid w:val="00EA4D81"/>
    <w:rsid w:val="00EA4DCE"/>
    <w:rsid w:val="00EA4F1B"/>
    <w:rsid w:val="00EA50A8"/>
    <w:rsid w:val="00EA50EA"/>
    <w:rsid w:val="00EA515A"/>
    <w:rsid w:val="00EA5188"/>
    <w:rsid w:val="00EA52FD"/>
    <w:rsid w:val="00EA58C4"/>
    <w:rsid w:val="00EA5FE8"/>
    <w:rsid w:val="00EA6018"/>
    <w:rsid w:val="00EA6049"/>
    <w:rsid w:val="00EA655E"/>
    <w:rsid w:val="00EA6619"/>
    <w:rsid w:val="00EA670B"/>
    <w:rsid w:val="00EA69A5"/>
    <w:rsid w:val="00EA69C1"/>
    <w:rsid w:val="00EA6A76"/>
    <w:rsid w:val="00EA6BDB"/>
    <w:rsid w:val="00EA6EEB"/>
    <w:rsid w:val="00EA7539"/>
    <w:rsid w:val="00EA75CD"/>
    <w:rsid w:val="00EA769E"/>
    <w:rsid w:val="00EB00A0"/>
    <w:rsid w:val="00EB01FC"/>
    <w:rsid w:val="00EB033E"/>
    <w:rsid w:val="00EB04A2"/>
    <w:rsid w:val="00EB092D"/>
    <w:rsid w:val="00EB096E"/>
    <w:rsid w:val="00EB103C"/>
    <w:rsid w:val="00EB107E"/>
    <w:rsid w:val="00EB10A4"/>
    <w:rsid w:val="00EB12C0"/>
    <w:rsid w:val="00EB134B"/>
    <w:rsid w:val="00EB1627"/>
    <w:rsid w:val="00EB1642"/>
    <w:rsid w:val="00EB1B0F"/>
    <w:rsid w:val="00EB1E71"/>
    <w:rsid w:val="00EB20F4"/>
    <w:rsid w:val="00EB2BCE"/>
    <w:rsid w:val="00EB2D87"/>
    <w:rsid w:val="00EB307E"/>
    <w:rsid w:val="00EB336E"/>
    <w:rsid w:val="00EB338A"/>
    <w:rsid w:val="00EB33BA"/>
    <w:rsid w:val="00EB33D4"/>
    <w:rsid w:val="00EB37EC"/>
    <w:rsid w:val="00EB3CD6"/>
    <w:rsid w:val="00EB41C0"/>
    <w:rsid w:val="00EB4729"/>
    <w:rsid w:val="00EB4ABC"/>
    <w:rsid w:val="00EB4BD9"/>
    <w:rsid w:val="00EB4BEF"/>
    <w:rsid w:val="00EB4F5F"/>
    <w:rsid w:val="00EB5091"/>
    <w:rsid w:val="00EB543C"/>
    <w:rsid w:val="00EB57B3"/>
    <w:rsid w:val="00EB5815"/>
    <w:rsid w:val="00EB5E7C"/>
    <w:rsid w:val="00EB5F7F"/>
    <w:rsid w:val="00EB631D"/>
    <w:rsid w:val="00EB66F4"/>
    <w:rsid w:val="00EB67CB"/>
    <w:rsid w:val="00EB68E3"/>
    <w:rsid w:val="00EB6A2B"/>
    <w:rsid w:val="00EB6A9A"/>
    <w:rsid w:val="00EB6ACC"/>
    <w:rsid w:val="00EB6B27"/>
    <w:rsid w:val="00EB6B6F"/>
    <w:rsid w:val="00EB7169"/>
    <w:rsid w:val="00EB71E7"/>
    <w:rsid w:val="00EB769A"/>
    <w:rsid w:val="00EB788D"/>
    <w:rsid w:val="00EB7B94"/>
    <w:rsid w:val="00EB7ECC"/>
    <w:rsid w:val="00EB7FF8"/>
    <w:rsid w:val="00EC013E"/>
    <w:rsid w:val="00EC02BC"/>
    <w:rsid w:val="00EC031C"/>
    <w:rsid w:val="00EC03BA"/>
    <w:rsid w:val="00EC0A23"/>
    <w:rsid w:val="00EC0A83"/>
    <w:rsid w:val="00EC15AF"/>
    <w:rsid w:val="00EC1930"/>
    <w:rsid w:val="00EC1B54"/>
    <w:rsid w:val="00EC1E40"/>
    <w:rsid w:val="00EC20D5"/>
    <w:rsid w:val="00EC2132"/>
    <w:rsid w:val="00EC222B"/>
    <w:rsid w:val="00EC27F8"/>
    <w:rsid w:val="00EC2B52"/>
    <w:rsid w:val="00EC2B5F"/>
    <w:rsid w:val="00EC2C71"/>
    <w:rsid w:val="00EC2E3A"/>
    <w:rsid w:val="00EC2F02"/>
    <w:rsid w:val="00EC31B4"/>
    <w:rsid w:val="00EC35C0"/>
    <w:rsid w:val="00EC38E7"/>
    <w:rsid w:val="00EC40CD"/>
    <w:rsid w:val="00EC413E"/>
    <w:rsid w:val="00EC4614"/>
    <w:rsid w:val="00EC4938"/>
    <w:rsid w:val="00EC4F45"/>
    <w:rsid w:val="00EC4F47"/>
    <w:rsid w:val="00EC4F92"/>
    <w:rsid w:val="00EC5322"/>
    <w:rsid w:val="00EC58EB"/>
    <w:rsid w:val="00EC5953"/>
    <w:rsid w:val="00EC5A70"/>
    <w:rsid w:val="00EC5D1D"/>
    <w:rsid w:val="00EC5EE3"/>
    <w:rsid w:val="00EC5F31"/>
    <w:rsid w:val="00EC6357"/>
    <w:rsid w:val="00EC674C"/>
    <w:rsid w:val="00EC6C71"/>
    <w:rsid w:val="00EC6CA2"/>
    <w:rsid w:val="00EC6DF5"/>
    <w:rsid w:val="00EC7131"/>
    <w:rsid w:val="00EC71FA"/>
    <w:rsid w:val="00EC74F9"/>
    <w:rsid w:val="00EC7965"/>
    <w:rsid w:val="00EC7A95"/>
    <w:rsid w:val="00EC7B19"/>
    <w:rsid w:val="00EC7DE7"/>
    <w:rsid w:val="00EC7FF0"/>
    <w:rsid w:val="00ED0168"/>
    <w:rsid w:val="00ED03C4"/>
    <w:rsid w:val="00ED05C0"/>
    <w:rsid w:val="00ED066B"/>
    <w:rsid w:val="00ED0736"/>
    <w:rsid w:val="00ED098C"/>
    <w:rsid w:val="00ED0C9B"/>
    <w:rsid w:val="00ED102A"/>
    <w:rsid w:val="00ED19E8"/>
    <w:rsid w:val="00ED1A8A"/>
    <w:rsid w:val="00ED1F65"/>
    <w:rsid w:val="00ED2535"/>
    <w:rsid w:val="00ED2769"/>
    <w:rsid w:val="00ED27B9"/>
    <w:rsid w:val="00ED2B4F"/>
    <w:rsid w:val="00ED2C24"/>
    <w:rsid w:val="00ED3242"/>
    <w:rsid w:val="00ED32E4"/>
    <w:rsid w:val="00ED33C7"/>
    <w:rsid w:val="00ED34E2"/>
    <w:rsid w:val="00ED3A8D"/>
    <w:rsid w:val="00ED3F9D"/>
    <w:rsid w:val="00ED4176"/>
    <w:rsid w:val="00ED4399"/>
    <w:rsid w:val="00ED4638"/>
    <w:rsid w:val="00ED481B"/>
    <w:rsid w:val="00ED4952"/>
    <w:rsid w:val="00ED53C3"/>
    <w:rsid w:val="00ED54B9"/>
    <w:rsid w:val="00ED5581"/>
    <w:rsid w:val="00ED598C"/>
    <w:rsid w:val="00ED5AD8"/>
    <w:rsid w:val="00ED5BBE"/>
    <w:rsid w:val="00ED5D5E"/>
    <w:rsid w:val="00ED5F6A"/>
    <w:rsid w:val="00ED64E0"/>
    <w:rsid w:val="00ED651A"/>
    <w:rsid w:val="00ED6B24"/>
    <w:rsid w:val="00ED6EC9"/>
    <w:rsid w:val="00ED7213"/>
    <w:rsid w:val="00ED73A9"/>
    <w:rsid w:val="00ED77C5"/>
    <w:rsid w:val="00ED7809"/>
    <w:rsid w:val="00ED79BB"/>
    <w:rsid w:val="00ED7A98"/>
    <w:rsid w:val="00ED7B30"/>
    <w:rsid w:val="00ED7C6B"/>
    <w:rsid w:val="00ED7D59"/>
    <w:rsid w:val="00ED7E89"/>
    <w:rsid w:val="00ED7FC4"/>
    <w:rsid w:val="00EE0683"/>
    <w:rsid w:val="00EE0873"/>
    <w:rsid w:val="00EE0AB9"/>
    <w:rsid w:val="00EE0BE4"/>
    <w:rsid w:val="00EE0F34"/>
    <w:rsid w:val="00EE106F"/>
    <w:rsid w:val="00EE11E7"/>
    <w:rsid w:val="00EE124B"/>
    <w:rsid w:val="00EE1337"/>
    <w:rsid w:val="00EE138C"/>
    <w:rsid w:val="00EE160F"/>
    <w:rsid w:val="00EE1636"/>
    <w:rsid w:val="00EE1664"/>
    <w:rsid w:val="00EE18FE"/>
    <w:rsid w:val="00EE1DE1"/>
    <w:rsid w:val="00EE1FEE"/>
    <w:rsid w:val="00EE2289"/>
    <w:rsid w:val="00EE25FE"/>
    <w:rsid w:val="00EE263F"/>
    <w:rsid w:val="00EE2C44"/>
    <w:rsid w:val="00EE30FF"/>
    <w:rsid w:val="00EE327C"/>
    <w:rsid w:val="00EE3452"/>
    <w:rsid w:val="00EE3568"/>
    <w:rsid w:val="00EE3EBF"/>
    <w:rsid w:val="00EE3FB6"/>
    <w:rsid w:val="00EE401C"/>
    <w:rsid w:val="00EE4040"/>
    <w:rsid w:val="00EE420C"/>
    <w:rsid w:val="00EE4270"/>
    <w:rsid w:val="00EE43BC"/>
    <w:rsid w:val="00EE4B5A"/>
    <w:rsid w:val="00EE4BF9"/>
    <w:rsid w:val="00EE53ED"/>
    <w:rsid w:val="00EE5563"/>
    <w:rsid w:val="00EE565A"/>
    <w:rsid w:val="00EE56C1"/>
    <w:rsid w:val="00EE5769"/>
    <w:rsid w:val="00EE5A88"/>
    <w:rsid w:val="00EE5AD9"/>
    <w:rsid w:val="00EE5D0B"/>
    <w:rsid w:val="00EE5D41"/>
    <w:rsid w:val="00EE5D67"/>
    <w:rsid w:val="00EE5FD2"/>
    <w:rsid w:val="00EE62F3"/>
    <w:rsid w:val="00EE6880"/>
    <w:rsid w:val="00EE6A1E"/>
    <w:rsid w:val="00EE6CDD"/>
    <w:rsid w:val="00EE6F1C"/>
    <w:rsid w:val="00EE7112"/>
    <w:rsid w:val="00EE7338"/>
    <w:rsid w:val="00EE745D"/>
    <w:rsid w:val="00EE794D"/>
    <w:rsid w:val="00EE795F"/>
    <w:rsid w:val="00EE7BE8"/>
    <w:rsid w:val="00EE7C0B"/>
    <w:rsid w:val="00EE7FF3"/>
    <w:rsid w:val="00EF004F"/>
    <w:rsid w:val="00EF0563"/>
    <w:rsid w:val="00EF09F7"/>
    <w:rsid w:val="00EF0AC9"/>
    <w:rsid w:val="00EF0AEF"/>
    <w:rsid w:val="00EF0CF2"/>
    <w:rsid w:val="00EF11D8"/>
    <w:rsid w:val="00EF12E6"/>
    <w:rsid w:val="00EF1579"/>
    <w:rsid w:val="00EF1721"/>
    <w:rsid w:val="00EF1C7C"/>
    <w:rsid w:val="00EF1CCB"/>
    <w:rsid w:val="00EF1CD6"/>
    <w:rsid w:val="00EF1D7C"/>
    <w:rsid w:val="00EF1E54"/>
    <w:rsid w:val="00EF1FFB"/>
    <w:rsid w:val="00EF22DB"/>
    <w:rsid w:val="00EF242C"/>
    <w:rsid w:val="00EF24B7"/>
    <w:rsid w:val="00EF2533"/>
    <w:rsid w:val="00EF259F"/>
    <w:rsid w:val="00EF2B2A"/>
    <w:rsid w:val="00EF2D6F"/>
    <w:rsid w:val="00EF2D79"/>
    <w:rsid w:val="00EF30B8"/>
    <w:rsid w:val="00EF3459"/>
    <w:rsid w:val="00EF3571"/>
    <w:rsid w:val="00EF3745"/>
    <w:rsid w:val="00EF386F"/>
    <w:rsid w:val="00EF3A63"/>
    <w:rsid w:val="00EF4EE1"/>
    <w:rsid w:val="00EF554D"/>
    <w:rsid w:val="00EF55BA"/>
    <w:rsid w:val="00EF560C"/>
    <w:rsid w:val="00EF593A"/>
    <w:rsid w:val="00EF5BD1"/>
    <w:rsid w:val="00EF5E79"/>
    <w:rsid w:val="00EF5ECA"/>
    <w:rsid w:val="00EF60FF"/>
    <w:rsid w:val="00EF642B"/>
    <w:rsid w:val="00EF659C"/>
    <w:rsid w:val="00EF66C5"/>
    <w:rsid w:val="00EF68F0"/>
    <w:rsid w:val="00EF6AC8"/>
    <w:rsid w:val="00EF6C92"/>
    <w:rsid w:val="00EF6EAA"/>
    <w:rsid w:val="00EF6F51"/>
    <w:rsid w:val="00EF7475"/>
    <w:rsid w:val="00EF74E5"/>
    <w:rsid w:val="00EF77D9"/>
    <w:rsid w:val="00EF78DE"/>
    <w:rsid w:val="00EF794F"/>
    <w:rsid w:val="00EF7D38"/>
    <w:rsid w:val="00F00025"/>
    <w:rsid w:val="00F002E7"/>
    <w:rsid w:val="00F00305"/>
    <w:rsid w:val="00F0061D"/>
    <w:rsid w:val="00F009C0"/>
    <w:rsid w:val="00F00A55"/>
    <w:rsid w:val="00F00CFC"/>
    <w:rsid w:val="00F00D44"/>
    <w:rsid w:val="00F00E1F"/>
    <w:rsid w:val="00F010B0"/>
    <w:rsid w:val="00F012BE"/>
    <w:rsid w:val="00F01371"/>
    <w:rsid w:val="00F013DF"/>
    <w:rsid w:val="00F01593"/>
    <w:rsid w:val="00F01649"/>
    <w:rsid w:val="00F016E7"/>
    <w:rsid w:val="00F0172A"/>
    <w:rsid w:val="00F01AB9"/>
    <w:rsid w:val="00F01B3B"/>
    <w:rsid w:val="00F01C7F"/>
    <w:rsid w:val="00F01EFB"/>
    <w:rsid w:val="00F02045"/>
    <w:rsid w:val="00F0225F"/>
    <w:rsid w:val="00F0231A"/>
    <w:rsid w:val="00F02394"/>
    <w:rsid w:val="00F02632"/>
    <w:rsid w:val="00F02969"/>
    <w:rsid w:val="00F029EE"/>
    <w:rsid w:val="00F02ADC"/>
    <w:rsid w:val="00F03523"/>
    <w:rsid w:val="00F03616"/>
    <w:rsid w:val="00F036DE"/>
    <w:rsid w:val="00F037C1"/>
    <w:rsid w:val="00F0389F"/>
    <w:rsid w:val="00F039DE"/>
    <w:rsid w:val="00F03B0A"/>
    <w:rsid w:val="00F0415C"/>
    <w:rsid w:val="00F0432C"/>
    <w:rsid w:val="00F04472"/>
    <w:rsid w:val="00F04577"/>
    <w:rsid w:val="00F0458E"/>
    <w:rsid w:val="00F04646"/>
    <w:rsid w:val="00F04A5D"/>
    <w:rsid w:val="00F04B68"/>
    <w:rsid w:val="00F04E2C"/>
    <w:rsid w:val="00F051DA"/>
    <w:rsid w:val="00F05383"/>
    <w:rsid w:val="00F054AB"/>
    <w:rsid w:val="00F056ED"/>
    <w:rsid w:val="00F059AE"/>
    <w:rsid w:val="00F05AE0"/>
    <w:rsid w:val="00F05E52"/>
    <w:rsid w:val="00F05F8C"/>
    <w:rsid w:val="00F06012"/>
    <w:rsid w:val="00F06019"/>
    <w:rsid w:val="00F060F3"/>
    <w:rsid w:val="00F06282"/>
    <w:rsid w:val="00F06F47"/>
    <w:rsid w:val="00F0701D"/>
    <w:rsid w:val="00F0752B"/>
    <w:rsid w:val="00F0772F"/>
    <w:rsid w:val="00F0792B"/>
    <w:rsid w:val="00F109F8"/>
    <w:rsid w:val="00F10A18"/>
    <w:rsid w:val="00F10BFE"/>
    <w:rsid w:val="00F111E2"/>
    <w:rsid w:val="00F11BC3"/>
    <w:rsid w:val="00F11E87"/>
    <w:rsid w:val="00F11F0B"/>
    <w:rsid w:val="00F125D4"/>
    <w:rsid w:val="00F1277B"/>
    <w:rsid w:val="00F1321F"/>
    <w:rsid w:val="00F132FF"/>
    <w:rsid w:val="00F13390"/>
    <w:rsid w:val="00F137BA"/>
    <w:rsid w:val="00F13B01"/>
    <w:rsid w:val="00F13C3B"/>
    <w:rsid w:val="00F13CEC"/>
    <w:rsid w:val="00F13E0F"/>
    <w:rsid w:val="00F14025"/>
    <w:rsid w:val="00F1423A"/>
    <w:rsid w:val="00F14247"/>
    <w:rsid w:val="00F1449C"/>
    <w:rsid w:val="00F144EE"/>
    <w:rsid w:val="00F147C9"/>
    <w:rsid w:val="00F14816"/>
    <w:rsid w:val="00F149DE"/>
    <w:rsid w:val="00F14AAF"/>
    <w:rsid w:val="00F14CE3"/>
    <w:rsid w:val="00F14EE4"/>
    <w:rsid w:val="00F1501E"/>
    <w:rsid w:val="00F15633"/>
    <w:rsid w:val="00F15853"/>
    <w:rsid w:val="00F158C1"/>
    <w:rsid w:val="00F159BA"/>
    <w:rsid w:val="00F15C94"/>
    <w:rsid w:val="00F15E8C"/>
    <w:rsid w:val="00F15EBA"/>
    <w:rsid w:val="00F160D4"/>
    <w:rsid w:val="00F16697"/>
    <w:rsid w:val="00F1683E"/>
    <w:rsid w:val="00F16A86"/>
    <w:rsid w:val="00F16F0E"/>
    <w:rsid w:val="00F1704D"/>
    <w:rsid w:val="00F1709A"/>
    <w:rsid w:val="00F174CE"/>
    <w:rsid w:val="00F1750B"/>
    <w:rsid w:val="00F175CC"/>
    <w:rsid w:val="00F1762F"/>
    <w:rsid w:val="00F176EC"/>
    <w:rsid w:val="00F17811"/>
    <w:rsid w:val="00F17AAC"/>
    <w:rsid w:val="00F17BB3"/>
    <w:rsid w:val="00F17BE6"/>
    <w:rsid w:val="00F17C68"/>
    <w:rsid w:val="00F200F7"/>
    <w:rsid w:val="00F20459"/>
    <w:rsid w:val="00F2045F"/>
    <w:rsid w:val="00F204F1"/>
    <w:rsid w:val="00F2050B"/>
    <w:rsid w:val="00F2058E"/>
    <w:rsid w:val="00F205ED"/>
    <w:rsid w:val="00F20672"/>
    <w:rsid w:val="00F20BA9"/>
    <w:rsid w:val="00F21293"/>
    <w:rsid w:val="00F21865"/>
    <w:rsid w:val="00F219DB"/>
    <w:rsid w:val="00F21A01"/>
    <w:rsid w:val="00F21CA0"/>
    <w:rsid w:val="00F21D05"/>
    <w:rsid w:val="00F21D9F"/>
    <w:rsid w:val="00F21FA9"/>
    <w:rsid w:val="00F220DE"/>
    <w:rsid w:val="00F22133"/>
    <w:rsid w:val="00F221D6"/>
    <w:rsid w:val="00F22238"/>
    <w:rsid w:val="00F22286"/>
    <w:rsid w:val="00F22343"/>
    <w:rsid w:val="00F22526"/>
    <w:rsid w:val="00F22966"/>
    <w:rsid w:val="00F2297D"/>
    <w:rsid w:val="00F22B9B"/>
    <w:rsid w:val="00F22BD7"/>
    <w:rsid w:val="00F23011"/>
    <w:rsid w:val="00F237C7"/>
    <w:rsid w:val="00F2395F"/>
    <w:rsid w:val="00F239B6"/>
    <w:rsid w:val="00F23C3D"/>
    <w:rsid w:val="00F23F98"/>
    <w:rsid w:val="00F24419"/>
    <w:rsid w:val="00F24622"/>
    <w:rsid w:val="00F2485D"/>
    <w:rsid w:val="00F24C50"/>
    <w:rsid w:val="00F24F11"/>
    <w:rsid w:val="00F24F46"/>
    <w:rsid w:val="00F25082"/>
    <w:rsid w:val="00F2518F"/>
    <w:rsid w:val="00F2535F"/>
    <w:rsid w:val="00F25463"/>
    <w:rsid w:val="00F254F6"/>
    <w:rsid w:val="00F26024"/>
    <w:rsid w:val="00F26218"/>
    <w:rsid w:val="00F26409"/>
    <w:rsid w:val="00F264F6"/>
    <w:rsid w:val="00F265B6"/>
    <w:rsid w:val="00F265F0"/>
    <w:rsid w:val="00F26728"/>
    <w:rsid w:val="00F267A7"/>
    <w:rsid w:val="00F26AFE"/>
    <w:rsid w:val="00F270E1"/>
    <w:rsid w:val="00F271D2"/>
    <w:rsid w:val="00F278F7"/>
    <w:rsid w:val="00F279A9"/>
    <w:rsid w:val="00F27A52"/>
    <w:rsid w:val="00F30C28"/>
    <w:rsid w:val="00F3170B"/>
    <w:rsid w:val="00F31751"/>
    <w:rsid w:val="00F3179A"/>
    <w:rsid w:val="00F317AA"/>
    <w:rsid w:val="00F317FA"/>
    <w:rsid w:val="00F319CE"/>
    <w:rsid w:val="00F31B9A"/>
    <w:rsid w:val="00F31CE8"/>
    <w:rsid w:val="00F31FA3"/>
    <w:rsid w:val="00F32230"/>
    <w:rsid w:val="00F32349"/>
    <w:rsid w:val="00F328FA"/>
    <w:rsid w:val="00F328FC"/>
    <w:rsid w:val="00F32D8F"/>
    <w:rsid w:val="00F32E32"/>
    <w:rsid w:val="00F3306E"/>
    <w:rsid w:val="00F331F3"/>
    <w:rsid w:val="00F33399"/>
    <w:rsid w:val="00F334FE"/>
    <w:rsid w:val="00F33566"/>
    <w:rsid w:val="00F33789"/>
    <w:rsid w:val="00F3381D"/>
    <w:rsid w:val="00F33EA4"/>
    <w:rsid w:val="00F34027"/>
    <w:rsid w:val="00F341B8"/>
    <w:rsid w:val="00F34248"/>
    <w:rsid w:val="00F34494"/>
    <w:rsid w:val="00F345A6"/>
    <w:rsid w:val="00F345B1"/>
    <w:rsid w:val="00F34604"/>
    <w:rsid w:val="00F34822"/>
    <w:rsid w:val="00F34838"/>
    <w:rsid w:val="00F348A7"/>
    <w:rsid w:val="00F34F03"/>
    <w:rsid w:val="00F34FB9"/>
    <w:rsid w:val="00F350A9"/>
    <w:rsid w:val="00F35230"/>
    <w:rsid w:val="00F3528A"/>
    <w:rsid w:val="00F352B0"/>
    <w:rsid w:val="00F35453"/>
    <w:rsid w:val="00F35866"/>
    <w:rsid w:val="00F35B6B"/>
    <w:rsid w:val="00F35CEE"/>
    <w:rsid w:val="00F35D0E"/>
    <w:rsid w:val="00F35D67"/>
    <w:rsid w:val="00F35E0E"/>
    <w:rsid w:val="00F35EA3"/>
    <w:rsid w:val="00F365AA"/>
    <w:rsid w:val="00F365F1"/>
    <w:rsid w:val="00F365F7"/>
    <w:rsid w:val="00F36679"/>
    <w:rsid w:val="00F366F6"/>
    <w:rsid w:val="00F368EF"/>
    <w:rsid w:val="00F376B6"/>
    <w:rsid w:val="00F37DAD"/>
    <w:rsid w:val="00F37F69"/>
    <w:rsid w:val="00F37F94"/>
    <w:rsid w:val="00F40120"/>
    <w:rsid w:val="00F4020A"/>
    <w:rsid w:val="00F40419"/>
    <w:rsid w:val="00F40435"/>
    <w:rsid w:val="00F40949"/>
    <w:rsid w:val="00F4104E"/>
    <w:rsid w:val="00F413CA"/>
    <w:rsid w:val="00F41440"/>
    <w:rsid w:val="00F4148B"/>
    <w:rsid w:val="00F414E1"/>
    <w:rsid w:val="00F414FE"/>
    <w:rsid w:val="00F41A9B"/>
    <w:rsid w:val="00F41D88"/>
    <w:rsid w:val="00F423FB"/>
    <w:rsid w:val="00F4244F"/>
    <w:rsid w:val="00F42535"/>
    <w:rsid w:val="00F426A8"/>
    <w:rsid w:val="00F42731"/>
    <w:rsid w:val="00F429DD"/>
    <w:rsid w:val="00F429EA"/>
    <w:rsid w:val="00F42E07"/>
    <w:rsid w:val="00F42E5A"/>
    <w:rsid w:val="00F432F6"/>
    <w:rsid w:val="00F43426"/>
    <w:rsid w:val="00F434C2"/>
    <w:rsid w:val="00F4351C"/>
    <w:rsid w:val="00F43641"/>
    <w:rsid w:val="00F438F8"/>
    <w:rsid w:val="00F4396E"/>
    <w:rsid w:val="00F43A97"/>
    <w:rsid w:val="00F43AC8"/>
    <w:rsid w:val="00F43CCE"/>
    <w:rsid w:val="00F43ECD"/>
    <w:rsid w:val="00F44291"/>
    <w:rsid w:val="00F44343"/>
    <w:rsid w:val="00F44598"/>
    <w:rsid w:val="00F4465C"/>
    <w:rsid w:val="00F44BE7"/>
    <w:rsid w:val="00F44C96"/>
    <w:rsid w:val="00F44D9F"/>
    <w:rsid w:val="00F4504A"/>
    <w:rsid w:val="00F45754"/>
    <w:rsid w:val="00F4588F"/>
    <w:rsid w:val="00F45E5A"/>
    <w:rsid w:val="00F46157"/>
    <w:rsid w:val="00F465D3"/>
    <w:rsid w:val="00F46745"/>
    <w:rsid w:val="00F468B0"/>
    <w:rsid w:val="00F46913"/>
    <w:rsid w:val="00F4695A"/>
    <w:rsid w:val="00F46A48"/>
    <w:rsid w:val="00F46BCB"/>
    <w:rsid w:val="00F471C4"/>
    <w:rsid w:val="00F47211"/>
    <w:rsid w:val="00F4764D"/>
    <w:rsid w:val="00F47A71"/>
    <w:rsid w:val="00F47F28"/>
    <w:rsid w:val="00F47F41"/>
    <w:rsid w:val="00F501C3"/>
    <w:rsid w:val="00F50532"/>
    <w:rsid w:val="00F50A00"/>
    <w:rsid w:val="00F50B1D"/>
    <w:rsid w:val="00F50CB5"/>
    <w:rsid w:val="00F50D83"/>
    <w:rsid w:val="00F50D8C"/>
    <w:rsid w:val="00F50F39"/>
    <w:rsid w:val="00F50F5C"/>
    <w:rsid w:val="00F51123"/>
    <w:rsid w:val="00F512F2"/>
    <w:rsid w:val="00F514AF"/>
    <w:rsid w:val="00F516ED"/>
    <w:rsid w:val="00F519E1"/>
    <w:rsid w:val="00F51E2C"/>
    <w:rsid w:val="00F51EB4"/>
    <w:rsid w:val="00F52141"/>
    <w:rsid w:val="00F523E8"/>
    <w:rsid w:val="00F528A5"/>
    <w:rsid w:val="00F52AE5"/>
    <w:rsid w:val="00F52D18"/>
    <w:rsid w:val="00F52E70"/>
    <w:rsid w:val="00F52EBF"/>
    <w:rsid w:val="00F530A4"/>
    <w:rsid w:val="00F53211"/>
    <w:rsid w:val="00F537A4"/>
    <w:rsid w:val="00F53840"/>
    <w:rsid w:val="00F53AC9"/>
    <w:rsid w:val="00F53B10"/>
    <w:rsid w:val="00F53B99"/>
    <w:rsid w:val="00F53F24"/>
    <w:rsid w:val="00F54557"/>
    <w:rsid w:val="00F54707"/>
    <w:rsid w:val="00F54A71"/>
    <w:rsid w:val="00F54DA9"/>
    <w:rsid w:val="00F55276"/>
    <w:rsid w:val="00F553CA"/>
    <w:rsid w:val="00F5558D"/>
    <w:rsid w:val="00F5566B"/>
    <w:rsid w:val="00F5585E"/>
    <w:rsid w:val="00F559FC"/>
    <w:rsid w:val="00F55E84"/>
    <w:rsid w:val="00F5640A"/>
    <w:rsid w:val="00F56438"/>
    <w:rsid w:val="00F5652A"/>
    <w:rsid w:val="00F565D9"/>
    <w:rsid w:val="00F56605"/>
    <w:rsid w:val="00F568C9"/>
    <w:rsid w:val="00F56915"/>
    <w:rsid w:val="00F569C2"/>
    <w:rsid w:val="00F56A51"/>
    <w:rsid w:val="00F56BB9"/>
    <w:rsid w:val="00F56D64"/>
    <w:rsid w:val="00F56D6E"/>
    <w:rsid w:val="00F56FDE"/>
    <w:rsid w:val="00F57197"/>
    <w:rsid w:val="00F57212"/>
    <w:rsid w:val="00F574EF"/>
    <w:rsid w:val="00F5796E"/>
    <w:rsid w:val="00F57C0F"/>
    <w:rsid w:val="00F60AFC"/>
    <w:rsid w:val="00F60CA3"/>
    <w:rsid w:val="00F60CFE"/>
    <w:rsid w:val="00F60D8B"/>
    <w:rsid w:val="00F60DCB"/>
    <w:rsid w:val="00F60DF8"/>
    <w:rsid w:val="00F60E19"/>
    <w:rsid w:val="00F60E8C"/>
    <w:rsid w:val="00F60FEA"/>
    <w:rsid w:val="00F615E9"/>
    <w:rsid w:val="00F61733"/>
    <w:rsid w:val="00F617F1"/>
    <w:rsid w:val="00F6182C"/>
    <w:rsid w:val="00F619B7"/>
    <w:rsid w:val="00F61E70"/>
    <w:rsid w:val="00F61FB8"/>
    <w:rsid w:val="00F61FFC"/>
    <w:rsid w:val="00F62051"/>
    <w:rsid w:val="00F62133"/>
    <w:rsid w:val="00F62204"/>
    <w:rsid w:val="00F628E3"/>
    <w:rsid w:val="00F62A51"/>
    <w:rsid w:val="00F62D1C"/>
    <w:rsid w:val="00F62DBC"/>
    <w:rsid w:val="00F62DFD"/>
    <w:rsid w:val="00F62F19"/>
    <w:rsid w:val="00F6310C"/>
    <w:rsid w:val="00F63720"/>
    <w:rsid w:val="00F638ED"/>
    <w:rsid w:val="00F63971"/>
    <w:rsid w:val="00F63A61"/>
    <w:rsid w:val="00F63AB6"/>
    <w:rsid w:val="00F63B70"/>
    <w:rsid w:val="00F63C56"/>
    <w:rsid w:val="00F63D28"/>
    <w:rsid w:val="00F64136"/>
    <w:rsid w:val="00F641DC"/>
    <w:rsid w:val="00F6421E"/>
    <w:rsid w:val="00F64361"/>
    <w:rsid w:val="00F64516"/>
    <w:rsid w:val="00F6467F"/>
    <w:rsid w:val="00F6475B"/>
    <w:rsid w:val="00F64D8F"/>
    <w:rsid w:val="00F64F36"/>
    <w:rsid w:val="00F652DC"/>
    <w:rsid w:val="00F654A6"/>
    <w:rsid w:val="00F65720"/>
    <w:rsid w:val="00F6576E"/>
    <w:rsid w:val="00F659A4"/>
    <w:rsid w:val="00F65D3C"/>
    <w:rsid w:val="00F6679D"/>
    <w:rsid w:val="00F6685B"/>
    <w:rsid w:val="00F6695A"/>
    <w:rsid w:val="00F66AA0"/>
    <w:rsid w:val="00F66BA7"/>
    <w:rsid w:val="00F66F1D"/>
    <w:rsid w:val="00F66FBA"/>
    <w:rsid w:val="00F674FB"/>
    <w:rsid w:val="00F6752F"/>
    <w:rsid w:val="00F6756B"/>
    <w:rsid w:val="00F67833"/>
    <w:rsid w:val="00F67845"/>
    <w:rsid w:val="00F67952"/>
    <w:rsid w:val="00F7042F"/>
    <w:rsid w:val="00F7044E"/>
    <w:rsid w:val="00F706CC"/>
    <w:rsid w:val="00F706D2"/>
    <w:rsid w:val="00F70EB1"/>
    <w:rsid w:val="00F717BE"/>
    <w:rsid w:val="00F71E03"/>
    <w:rsid w:val="00F72378"/>
    <w:rsid w:val="00F7263A"/>
    <w:rsid w:val="00F7274D"/>
    <w:rsid w:val="00F72AD7"/>
    <w:rsid w:val="00F72B3C"/>
    <w:rsid w:val="00F72CC6"/>
    <w:rsid w:val="00F72DCC"/>
    <w:rsid w:val="00F730DE"/>
    <w:rsid w:val="00F73166"/>
    <w:rsid w:val="00F73193"/>
    <w:rsid w:val="00F733EF"/>
    <w:rsid w:val="00F73780"/>
    <w:rsid w:val="00F738A6"/>
    <w:rsid w:val="00F73B20"/>
    <w:rsid w:val="00F73E8B"/>
    <w:rsid w:val="00F73F4A"/>
    <w:rsid w:val="00F74243"/>
    <w:rsid w:val="00F74816"/>
    <w:rsid w:val="00F74A4A"/>
    <w:rsid w:val="00F74ED7"/>
    <w:rsid w:val="00F7500A"/>
    <w:rsid w:val="00F75026"/>
    <w:rsid w:val="00F7561C"/>
    <w:rsid w:val="00F756A0"/>
    <w:rsid w:val="00F75850"/>
    <w:rsid w:val="00F759FD"/>
    <w:rsid w:val="00F75AF6"/>
    <w:rsid w:val="00F75C2A"/>
    <w:rsid w:val="00F75D25"/>
    <w:rsid w:val="00F75D86"/>
    <w:rsid w:val="00F7664E"/>
    <w:rsid w:val="00F76822"/>
    <w:rsid w:val="00F76826"/>
    <w:rsid w:val="00F76E09"/>
    <w:rsid w:val="00F76E10"/>
    <w:rsid w:val="00F76ED9"/>
    <w:rsid w:val="00F772EC"/>
    <w:rsid w:val="00F77665"/>
    <w:rsid w:val="00F7779A"/>
    <w:rsid w:val="00F77BDB"/>
    <w:rsid w:val="00F77CD5"/>
    <w:rsid w:val="00F77DCB"/>
    <w:rsid w:val="00F800D4"/>
    <w:rsid w:val="00F80162"/>
    <w:rsid w:val="00F80569"/>
    <w:rsid w:val="00F80660"/>
    <w:rsid w:val="00F80A03"/>
    <w:rsid w:val="00F80AFF"/>
    <w:rsid w:val="00F80BF3"/>
    <w:rsid w:val="00F80C77"/>
    <w:rsid w:val="00F80E4B"/>
    <w:rsid w:val="00F80ECB"/>
    <w:rsid w:val="00F8104A"/>
    <w:rsid w:val="00F81092"/>
    <w:rsid w:val="00F814E1"/>
    <w:rsid w:val="00F81676"/>
    <w:rsid w:val="00F81727"/>
    <w:rsid w:val="00F8172A"/>
    <w:rsid w:val="00F817C1"/>
    <w:rsid w:val="00F817C5"/>
    <w:rsid w:val="00F81822"/>
    <w:rsid w:val="00F81D8B"/>
    <w:rsid w:val="00F81F5C"/>
    <w:rsid w:val="00F82049"/>
    <w:rsid w:val="00F82172"/>
    <w:rsid w:val="00F8217D"/>
    <w:rsid w:val="00F8268A"/>
    <w:rsid w:val="00F8269D"/>
    <w:rsid w:val="00F827E0"/>
    <w:rsid w:val="00F82F4A"/>
    <w:rsid w:val="00F82F89"/>
    <w:rsid w:val="00F830DB"/>
    <w:rsid w:val="00F831FF"/>
    <w:rsid w:val="00F8348F"/>
    <w:rsid w:val="00F83695"/>
    <w:rsid w:val="00F839ED"/>
    <w:rsid w:val="00F8437E"/>
    <w:rsid w:val="00F84481"/>
    <w:rsid w:val="00F84518"/>
    <w:rsid w:val="00F846DC"/>
    <w:rsid w:val="00F84E4B"/>
    <w:rsid w:val="00F84EE6"/>
    <w:rsid w:val="00F8504B"/>
    <w:rsid w:val="00F85089"/>
    <w:rsid w:val="00F85153"/>
    <w:rsid w:val="00F851C6"/>
    <w:rsid w:val="00F853D8"/>
    <w:rsid w:val="00F85529"/>
    <w:rsid w:val="00F858CD"/>
    <w:rsid w:val="00F85A80"/>
    <w:rsid w:val="00F85B43"/>
    <w:rsid w:val="00F85D7A"/>
    <w:rsid w:val="00F85FC1"/>
    <w:rsid w:val="00F862C1"/>
    <w:rsid w:val="00F862F0"/>
    <w:rsid w:val="00F8673E"/>
    <w:rsid w:val="00F86771"/>
    <w:rsid w:val="00F86AAE"/>
    <w:rsid w:val="00F876E0"/>
    <w:rsid w:val="00F87EEE"/>
    <w:rsid w:val="00F9095D"/>
    <w:rsid w:val="00F90F74"/>
    <w:rsid w:val="00F9106B"/>
    <w:rsid w:val="00F910AF"/>
    <w:rsid w:val="00F910B6"/>
    <w:rsid w:val="00F912B6"/>
    <w:rsid w:val="00F9160D"/>
    <w:rsid w:val="00F916AC"/>
    <w:rsid w:val="00F9188B"/>
    <w:rsid w:val="00F919FA"/>
    <w:rsid w:val="00F91B47"/>
    <w:rsid w:val="00F91F72"/>
    <w:rsid w:val="00F91FD2"/>
    <w:rsid w:val="00F925A0"/>
    <w:rsid w:val="00F925AA"/>
    <w:rsid w:val="00F92AC9"/>
    <w:rsid w:val="00F92D3F"/>
    <w:rsid w:val="00F92EC4"/>
    <w:rsid w:val="00F93045"/>
    <w:rsid w:val="00F9313B"/>
    <w:rsid w:val="00F931BC"/>
    <w:rsid w:val="00F93585"/>
    <w:rsid w:val="00F93ADB"/>
    <w:rsid w:val="00F93DBC"/>
    <w:rsid w:val="00F93EB0"/>
    <w:rsid w:val="00F93EE8"/>
    <w:rsid w:val="00F9402D"/>
    <w:rsid w:val="00F94274"/>
    <w:rsid w:val="00F942FC"/>
    <w:rsid w:val="00F9448D"/>
    <w:rsid w:val="00F94616"/>
    <w:rsid w:val="00F94878"/>
    <w:rsid w:val="00F94D49"/>
    <w:rsid w:val="00F94D66"/>
    <w:rsid w:val="00F94F85"/>
    <w:rsid w:val="00F9510C"/>
    <w:rsid w:val="00F952DD"/>
    <w:rsid w:val="00F9536E"/>
    <w:rsid w:val="00F9544E"/>
    <w:rsid w:val="00F95455"/>
    <w:rsid w:val="00F955F3"/>
    <w:rsid w:val="00F955FC"/>
    <w:rsid w:val="00F95791"/>
    <w:rsid w:val="00F95941"/>
    <w:rsid w:val="00F9597C"/>
    <w:rsid w:val="00F95AA7"/>
    <w:rsid w:val="00F95AB6"/>
    <w:rsid w:val="00F95BA1"/>
    <w:rsid w:val="00F95C12"/>
    <w:rsid w:val="00F95CC5"/>
    <w:rsid w:val="00F95ECB"/>
    <w:rsid w:val="00F96E4D"/>
    <w:rsid w:val="00F96ECB"/>
    <w:rsid w:val="00F970F3"/>
    <w:rsid w:val="00F97130"/>
    <w:rsid w:val="00F97410"/>
    <w:rsid w:val="00F976C9"/>
    <w:rsid w:val="00F97A05"/>
    <w:rsid w:val="00F97D03"/>
    <w:rsid w:val="00FA00EE"/>
    <w:rsid w:val="00FA02AB"/>
    <w:rsid w:val="00FA124A"/>
    <w:rsid w:val="00FA15A1"/>
    <w:rsid w:val="00FA17D3"/>
    <w:rsid w:val="00FA1919"/>
    <w:rsid w:val="00FA1DD7"/>
    <w:rsid w:val="00FA1EAA"/>
    <w:rsid w:val="00FA1FD0"/>
    <w:rsid w:val="00FA201A"/>
    <w:rsid w:val="00FA2136"/>
    <w:rsid w:val="00FA29F6"/>
    <w:rsid w:val="00FA2B77"/>
    <w:rsid w:val="00FA2CDA"/>
    <w:rsid w:val="00FA2E4C"/>
    <w:rsid w:val="00FA2FB4"/>
    <w:rsid w:val="00FA318A"/>
    <w:rsid w:val="00FA3222"/>
    <w:rsid w:val="00FA3370"/>
    <w:rsid w:val="00FA3892"/>
    <w:rsid w:val="00FA3B85"/>
    <w:rsid w:val="00FA3BCA"/>
    <w:rsid w:val="00FA406B"/>
    <w:rsid w:val="00FA412C"/>
    <w:rsid w:val="00FA450A"/>
    <w:rsid w:val="00FA4857"/>
    <w:rsid w:val="00FA49EE"/>
    <w:rsid w:val="00FA4A4B"/>
    <w:rsid w:val="00FA4BA3"/>
    <w:rsid w:val="00FA4C0A"/>
    <w:rsid w:val="00FA4C12"/>
    <w:rsid w:val="00FA4CA8"/>
    <w:rsid w:val="00FA4EC2"/>
    <w:rsid w:val="00FA4EEF"/>
    <w:rsid w:val="00FA4F42"/>
    <w:rsid w:val="00FA51C8"/>
    <w:rsid w:val="00FA51D9"/>
    <w:rsid w:val="00FA53C1"/>
    <w:rsid w:val="00FA5B27"/>
    <w:rsid w:val="00FA5CC8"/>
    <w:rsid w:val="00FA5DB4"/>
    <w:rsid w:val="00FA5DB9"/>
    <w:rsid w:val="00FA5EAD"/>
    <w:rsid w:val="00FA5EFA"/>
    <w:rsid w:val="00FA5F87"/>
    <w:rsid w:val="00FA60FC"/>
    <w:rsid w:val="00FA62DA"/>
    <w:rsid w:val="00FA652C"/>
    <w:rsid w:val="00FA669D"/>
    <w:rsid w:val="00FA66EE"/>
    <w:rsid w:val="00FA67F4"/>
    <w:rsid w:val="00FA6A33"/>
    <w:rsid w:val="00FA6AF5"/>
    <w:rsid w:val="00FA6B62"/>
    <w:rsid w:val="00FA6C4B"/>
    <w:rsid w:val="00FA6E96"/>
    <w:rsid w:val="00FA715F"/>
    <w:rsid w:val="00FA718A"/>
    <w:rsid w:val="00FA74B7"/>
    <w:rsid w:val="00FA7584"/>
    <w:rsid w:val="00FA789E"/>
    <w:rsid w:val="00FA7931"/>
    <w:rsid w:val="00FA7A3D"/>
    <w:rsid w:val="00FB0722"/>
    <w:rsid w:val="00FB073C"/>
    <w:rsid w:val="00FB074D"/>
    <w:rsid w:val="00FB0952"/>
    <w:rsid w:val="00FB09F0"/>
    <w:rsid w:val="00FB0AF6"/>
    <w:rsid w:val="00FB0DD4"/>
    <w:rsid w:val="00FB0EAA"/>
    <w:rsid w:val="00FB0F16"/>
    <w:rsid w:val="00FB1AA8"/>
    <w:rsid w:val="00FB1BA0"/>
    <w:rsid w:val="00FB1C4B"/>
    <w:rsid w:val="00FB1FAA"/>
    <w:rsid w:val="00FB2104"/>
    <w:rsid w:val="00FB21BA"/>
    <w:rsid w:val="00FB2244"/>
    <w:rsid w:val="00FB2342"/>
    <w:rsid w:val="00FB252F"/>
    <w:rsid w:val="00FB2F19"/>
    <w:rsid w:val="00FB300E"/>
    <w:rsid w:val="00FB328F"/>
    <w:rsid w:val="00FB3903"/>
    <w:rsid w:val="00FB398D"/>
    <w:rsid w:val="00FB39CA"/>
    <w:rsid w:val="00FB3BA3"/>
    <w:rsid w:val="00FB3D49"/>
    <w:rsid w:val="00FB3FF7"/>
    <w:rsid w:val="00FB4313"/>
    <w:rsid w:val="00FB439C"/>
    <w:rsid w:val="00FB4509"/>
    <w:rsid w:val="00FB4A58"/>
    <w:rsid w:val="00FB4EE0"/>
    <w:rsid w:val="00FB504F"/>
    <w:rsid w:val="00FB5296"/>
    <w:rsid w:val="00FB52F1"/>
    <w:rsid w:val="00FB57BD"/>
    <w:rsid w:val="00FB57C0"/>
    <w:rsid w:val="00FB5975"/>
    <w:rsid w:val="00FB59F8"/>
    <w:rsid w:val="00FB5B2C"/>
    <w:rsid w:val="00FB5E46"/>
    <w:rsid w:val="00FB5FE8"/>
    <w:rsid w:val="00FB6044"/>
    <w:rsid w:val="00FB607B"/>
    <w:rsid w:val="00FB609F"/>
    <w:rsid w:val="00FB60FF"/>
    <w:rsid w:val="00FB6251"/>
    <w:rsid w:val="00FB62D8"/>
    <w:rsid w:val="00FB6537"/>
    <w:rsid w:val="00FB663E"/>
    <w:rsid w:val="00FB75AE"/>
    <w:rsid w:val="00FB760B"/>
    <w:rsid w:val="00FB76B7"/>
    <w:rsid w:val="00FB7798"/>
    <w:rsid w:val="00FB78DE"/>
    <w:rsid w:val="00FB7DEA"/>
    <w:rsid w:val="00FC0116"/>
    <w:rsid w:val="00FC038B"/>
    <w:rsid w:val="00FC03F8"/>
    <w:rsid w:val="00FC058F"/>
    <w:rsid w:val="00FC14C8"/>
    <w:rsid w:val="00FC1872"/>
    <w:rsid w:val="00FC198C"/>
    <w:rsid w:val="00FC19F2"/>
    <w:rsid w:val="00FC1B9E"/>
    <w:rsid w:val="00FC1BB2"/>
    <w:rsid w:val="00FC1C6E"/>
    <w:rsid w:val="00FC20DA"/>
    <w:rsid w:val="00FC2561"/>
    <w:rsid w:val="00FC25CF"/>
    <w:rsid w:val="00FC25FB"/>
    <w:rsid w:val="00FC29E9"/>
    <w:rsid w:val="00FC2BF8"/>
    <w:rsid w:val="00FC2DB3"/>
    <w:rsid w:val="00FC2E55"/>
    <w:rsid w:val="00FC2F8C"/>
    <w:rsid w:val="00FC2FC1"/>
    <w:rsid w:val="00FC3023"/>
    <w:rsid w:val="00FC3047"/>
    <w:rsid w:val="00FC3342"/>
    <w:rsid w:val="00FC36DA"/>
    <w:rsid w:val="00FC3C3E"/>
    <w:rsid w:val="00FC3D45"/>
    <w:rsid w:val="00FC3E88"/>
    <w:rsid w:val="00FC3F49"/>
    <w:rsid w:val="00FC40F7"/>
    <w:rsid w:val="00FC45B8"/>
    <w:rsid w:val="00FC47FA"/>
    <w:rsid w:val="00FC4A38"/>
    <w:rsid w:val="00FC4BD2"/>
    <w:rsid w:val="00FC4DD9"/>
    <w:rsid w:val="00FC4E0D"/>
    <w:rsid w:val="00FC4F4E"/>
    <w:rsid w:val="00FC50A1"/>
    <w:rsid w:val="00FC54DE"/>
    <w:rsid w:val="00FC573E"/>
    <w:rsid w:val="00FC58E8"/>
    <w:rsid w:val="00FC5B0F"/>
    <w:rsid w:val="00FC5BA0"/>
    <w:rsid w:val="00FC5D33"/>
    <w:rsid w:val="00FC5EF7"/>
    <w:rsid w:val="00FC5F39"/>
    <w:rsid w:val="00FC5F7C"/>
    <w:rsid w:val="00FC5FD4"/>
    <w:rsid w:val="00FC60B8"/>
    <w:rsid w:val="00FC60F1"/>
    <w:rsid w:val="00FC62FD"/>
    <w:rsid w:val="00FC63E7"/>
    <w:rsid w:val="00FC66FA"/>
    <w:rsid w:val="00FC67E7"/>
    <w:rsid w:val="00FC6A8B"/>
    <w:rsid w:val="00FC7D29"/>
    <w:rsid w:val="00FC7D51"/>
    <w:rsid w:val="00FD012A"/>
    <w:rsid w:val="00FD0325"/>
    <w:rsid w:val="00FD03A9"/>
    <w:rsid w:val="00FD0516"/>
    <w:rsid w:val="00FD0544"/>
    <w:rsid w:val="00FD0565"/>
    <w:rsid w:val="00FD0B71"/>
    <w:rsid w:val="00FD0E25"/>
    <w:rsid w:val="00FD0F6F"/>
    <w:rsid w:val="00FD11D8"/>
    <w:rsid w:val="00FD1200"/>
    <w:rsid w:val="00FD1230"/>
    <w:rsid w:val="00FD12C9"/>
    <w:rsid w:val="00FD13F0"/>
    <w:rsid w:val="00FD14B1"/>
    <w:rsid w:val="00FD1647"/>
    <w:rsid w:val="00FD1924"/>
    <w:rsid w:val="00FD199D"/>
    <w:rsid w:val="00FD1A4F"/>
    <w:rsid w:val="00FD1A5E"/>
    <w:rsid w:val="00FD1E3C"/>
    <w:rsid w:val="00FD235C"/>
    <w:rsid w:val="00FD2412"/>
    <w:rsid w:val="00FD29B2"/>
    <w:rsid w:val="00FD2A82"/>
    <w:rsid w:val="00FD2C68"/>
    <w:rsid w:val="00FD33A4"/>
    <w:rsid w:val="00FD3468"/>
    <w:rsid w:val="00FD39F6"/>
    <w:rsid w:val="00FD3CDF"/>
    <w:rsid w:val="00FD3D4C"/>
    <w:rsid w:val="00FD3EBA"/>
    <w:rsid w:val="00FD3EDE"/>
    <w:rsid w:val="00FD3F65"/>
    <w:rsid w:val="00FD3FC6"/>
    <w:rsid w:val="00FD4173"/>
    <w:rsid w:val="00FD4805"/>
    <w:rsid w:val="00FD4FF7"/>
    <w:rsid w:val="00FD51C5"/>
    <w:rsid w:val="00FD567B"/>
    <w:rsid w:val="00FD574F"/>
    <w:rsid w:val="00FD58D3"/>
    <w:rsid w:val="00FD59DB"/>
    <w:rsid w:val="00FD5A38"/>
    <w:rsid w:val="00FD5E23"/>
    <w:rsid w:val="00FD5E43"/>
    <w:rsid w:val="00FD5FA8"/>
    <w:rsid w:val="00FD620B"/>
    <w:rsid w:val="00FD65C1"/>
    <w:rsid w:val="00FD670A"/>
    <w:rsid w:val="00FD6EE5"/>
    <w:rsid w:val="00FD6FE2"/>
    <w:rsid w:val="00FD703F"/>
    <w:rsid w:val="00FD739A"/>
    <w:rsid w:val="00FD73DA"/>
    <w:rsid w:val="00FD7475"/>
    <w:rsid w:val="00FD767A"/>
    <w:rsid w:val="00FD7D04"/>
    <w:rsid w:val="00FE0129"/>
    <w:rsid w:val="00FE05A2"/>
    <w:rsid w:val="00FE0723"/>
    <w:rsid w:val="00FE08E7"/>
    <w:rsid w:val="00FE08EE"/>
    <w:rsid w:val="00FE0FD6"/>
    <w:rsid w:val="00FE10E2"/>
    <w:rsid w:val="00FE11D5"/>
    <w:rsid w:val="00FE1763"/>
    <w:rsid w:val="00FE17E1"/>
    <w:rsid w:val="00FE1D88"/>
    <w:rsid w:val="00FE277F"/>
    <w:rsid w:val="00FE281B"/>
    <w:rsid w:val="00FE291E"/>
    <w:rsid w:val="00FE2BB2"/>
    <w:rsid w:val="00FE2C96"/>
    <w:rsid w:val="00FE2E4B"/>
    <w:rsid w:val="00FE2EA7"/>
    <w:rsid w:val="00FE2F97"/>
    <w:rsid w:val="00FE3240"/>
    <w:rsid w:val="00FE32E3"/>
    <w:rsid w:val="00FE3373"/>
    <w:rsid w:val="00FE354D"/>
    <w:rsid w:val="00FE3825"/>
    <w:rsid w:val="00FE3B3B"/>
    <w:rsid w:val="00FE3F47"/>
    <w:rsid w:val="00FE4240"/>
    <w:rsid w:val="00FE4320"/>
    <w:rsid w:val="00FE4834"/>
    <w:rsid w:val="00FE483C"/>
    <w:rsid w:val="00FE4888"/>
    <w:rsid w:val="00FE48D4"/>
    <w:rsid w:val="00FE4A03"/>
    <w:rsid w:val="00FE4ED6"/>
    <w:rsid w:val="00FE5292"/>
    <w:rsid w:val="00FE53C2"/>
    <w:rsid w:val="00FE5A8A"/>
    <w:rsid w:val="00FE6492"/>
    <w:rsid w:val="00FE6980"/>
    <w:rsid w:val="00FE6A40"/>
    <w:rsid w:val="00FE6DA9"/>
    <w:rsid w:val="00FE76F1"/>
    <w:rsid w:val="00FE7716"/>
    <w:rsid w:val="00FE7930"/>
    <w:rsid w:val="00FE79C8"/>
    <w:rsid w:val="00FE7AA7"/>
    <w:rsid w:val="00FF0166"/>
    <w:rsid w:val="00FF0263"/>
    <w:rsid w:val="00FF033E"/>
    <w:rsid w:val="00FF04C8"/>
    <w:rsid w:val="00FF070C"/>
    <w:rsid w:val="00FF07DE"/>
    <w:rsid w:val="00FF089C"/>
    <w:rsid w:val="00FF0C55"/>
    <w:rsid w:val="00FF0EF7"/>
    <w:rsid w:val="00FF12E5"/>
    <w:rsid w:val="00FF145D"/>
    <w:rsid w:val="00FF1818"/>
    <w:rsid w:val="00FF183A"/>
    <w:rsid w:val="00FF1BFE"/>
    <w:rsid w:val="00FF1E20"/>
    <w:rsid w:val="00FF1E7B"/>
    <w:rsid w:val="00FF2116"/>
    <w:rsid w:val="00FF2658"/>
    <w:rsid w:val="00FF26FD"/>
    <w:rsid w:val="00FF2DC5"/>
    <w:rsid w:val="00FF352A"/>
    <w:rsid w:val="00FF3672"/>
    <w:rsid w:val="00FF3947"/>
    <w:rsid w:val="00FF3C1A"/>
    <w:rsid w:val="00FF3F43"/>
    <w:rsid w:val="00FF406C"/>
    <w:rsid w:val="00FF40F1"/>
    <w:rsid w:val="00FF4570"/>
    <w:rsid w:val="00FF48F4"/>
    <w:rsid w:val="00FF4E26"/>
    <w:rsid w:val="00FF50D1"/>
    <w:rsid w:val="00FF546C"/>
    <w:rsid w:val="00FF63F9"/>
    <w:rsid w:val="00FF659B"/>
    <w:rsid w:val="00FF6657"/>
    <w:rsid w:val="00FF6684"/>
    <w:rsid w:val="00FF66A7"/>
    <w:rsid w:val="00FF696B"/>
    <w:rsid w:val="00FF69D2"/>
    <w:rsid w:val="00FF6A00"/>
    <w:rsid w:val="00FF6B11"/>
    <w:rsid w:val="00FF6BAA"/>
    <w:rsid w:val="00FF6CA0"/>
    <w:rsid w:val="00FF6E9F"/>
    <w:rsid w:val="00FF70BA"/>
    <w:rsid w:val="00FF7B99"/>
    <w:rsid w:val="00FF7D5A"/>
    <w:rsid w:val="00FF7F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922D0E9"/>
  <w15:docId w15:val="{067D0EDA-F3F4-499D-8542-C9AF52DE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unhideWhenUsed="1"/>
    <w:lsdException w:name="No Spacing" w:semiHidden="1" w:uiPriority="1" w:unhideWhenUsed="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206"/>
    <w:pPr>
      <w:overflowPunct w:val="0"/>
      <w:autoSpaceDE w:val="0"/>
      <w:autoSpaceDN w:val="0"/>
      <w:adjustRightInd w:val="0"/>
      <w:textAlignment w:val="baseline"/>
    </w:pPr>
    <w:rPr>
      <w:lang w:val="es-ES_tradnl" w:eastAsia="es-ES"/>
    </w:rPr>
  </w:style>
  <w:style w:type="paragraph" w:styleId="Ttulo1">
    <w:name w:val="heading 1"/>
    <w:basedOn w:val="Normal"/>
    <w:next w:val="Normal"/>
    <w:qFormat/>
    <w:rsid w:val="00524805"/>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C23206"/>
    <w:pPr>
      <w:keepNext/>
      <w:overflowPunct/>
      <w:autoSpaceDE/>
      <w:autoSpaceDN/>
      <w:adjustRightInd/>
      <w:spacing w:line="360" w:lineRule="auto"/>
      <w:jc w:val="center"/>
      <w:textAlignment w:val="auto"/>
      <w:outlineLvl w:val="1"/>
    </w:pPr>
    <w:rPr>
      <w:rFonts w:ascii="Arial" w:hAnsi="Arial"/>
      <w:b/>
      <w:sz w:val="28"/>
      <w:u w:val="single"/>
    </w:rPr>
  </w:style>
  <w:style w:type="paragraph" w:styleId="Ttulo3">
    <w:name w:val="heading 3"/>
    <w:basedOn w:val="Normal"/>
    <w:next w:val="Normal"/>
    <w:qFormat/>
    <w:rsid w:val="00524805"/>
    <w:pPr>
      <w:keepNext/>
      <w:spacing w:before="240" w:after="60"/>
      <w:outlineLvl w:val="2"/>
    </w:pPr>
    <w:rPr>
      <w:rFonts w:ascii="Arial" w:hAnsi="Arial" w:cs="Arial"/>
      <w:b/>
      <w:bCs/>
      <w:sz w:val="26"/>
      <w:szCs w:val="26"/>
    </w:rPr>
  </w:style>
  <w:style w:type="paragraph" w:styleId="Ttulo6">
    <w:name w:val="heading 6"/>
    <w:basedOn w:val="Normal"/>
    <w:next w:val="Normal"/>
    <w:qFormat/>
    <w:rsid w:val="00AB701B"/>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C23206"/>
    <w:pPr>
      <w:tabs>
        <w:tab w:val="center" w:pos="4252"/>
        <w:tab w:val="right" w:pos="8504"/>
      </w:tabs>
    </w:pPr>
  </w:style>
  <w:style w:type="paragraph" w:styleId="Piedepgina">
    <w:name w:val="footer"/>
    <w:basedOn w:val="Normal"/>
    <w:link w:val="PiedepginaCar"/>
    <w:uiPriority w:val="99"/>
    <w:rsid w:val="00C23206"/>
    <w:pPr>
      <w:tabs>
        <w:tab w:val="center" w:pos="4252"/>
        <w:tab w:val="right" w:pos="8504"/>
      </w:tabs>
    </w:pPr>
  </w:style>
  <w:style w:type="paragraph" w:styleId="Descripcin">
    <w:name w:val="caption"/>
    <w:basedOn w:val="Normal"/>
    <w:next w:val="Normal"/>
    <w:qFormat/>
    <w:rsid w:val="00C23206"/>
    <w:pPr>
      <w:overflowPunct/>
      <w:autoSpaceDE/>
      <w:autoSpaceDN/>
      <w:adjustRightInd/>
      <w:jc w:val="center"/>
      <w:textAlignment w:val="auto"/>
    </w:pPr>
    <w:rPr>
      <w:rFonts w:ascii="ShelleyVolante BT" w:hAnsi="ShelleyVolante BT"/>
      <w:b/>
      <w:sz w:val="28"/>
      <w:lang w:val="es-ES"/>
    </w:rPr>
  </w:style>
  <w:style w:type="character" w:styleId="Nmerodepgina">
    <w:name w:val="page number"/>
    <w:basedOn w:val="Fuentedeprrafopredeter"/>
    <w:rsid w:val="00C23206"/>
  </w:style>
  <w:style w:type="paragraph" w:styleId="Textoindependiente">
    <w:name w:val="Body Text"/>
    <w:basedOn w:val="Normal"/>
    <w:rsid w:val="00CC3600"/>
    <w:pPr>
      <w:overflowPunct/>
      <w:autoSpaceDE/>
      <w:autoSpaceDN/>
      <w:adjustRightInd/>
      <w:spacing w:after="120"/>
      <w:textAlignment w:val="auto"/>
    </w:pPr>
    <w:rPr>
      <w:sz w:val="24"/>
      <w:szCs w:val="24"/>
      <w:lang w:val="es-ES"/>
    </w:rPr>
  </w:style>
  <w:style w:type="paragraph" w:customStyle="1" w:styleId="Textoindependiente21">
    <w:name w:val="Texto independiente 21"/>
    <w:basedOn w:val="Normal"/>
    <w:rsid w:val="00CC3600"/>
    <w:pPr>
      <w:widowControl w:val="0"/>
      <w:tabs>
        <w:tab w:val="left" w:pos="-720"/>
      </w:tabs>
      <w:suppressAutoHyphens/>
      <w:overflowPunct/>
      <w:autoSpaceDE/>
      <w:autoSpaceDN/>
      <w:adjustRightInd/>
      <w:spacing w:line="360" w:lineRule="auto"/>
      <w:ind w:firstLine="2127"/>
      <w:jc w:val="both"/>
      <w:textAlignment w:val="auto"/>
    </w:pPr>
    <w:rPr>
      <w:rFonts w:ascii="Arial" w:hAnsi="Arial"/>
      <w:spacing w:val="-3"/>
      <w:sz w:val="28"/>
    </w:rPr>
  </w:style>
  <w:style w:type="character" w:customStyle="1" w:styleId="Ttulo2Car">
    <w:name w:val="Título 2 Car"/>
    <w:link w:val="Ttulo2"/>
    <w:rsid w:val="00CC3600"/>
    <w:rPr>
      <w:rFonts w:ascii="Arial" w:hAnsi="Arial"/>
      <w:b/>
      <w:sz w:val="28"/>
      <w:u w:val="single"/>
      <w:lang w:val="es-ES_tradnl" w:eastAsia="es-ES" w:bidi="ar-SA"/>
    </w:rPr>
  </w:style>
  <w:style w:type="paragraph" w:styleId="Textoindependiente3">
    <w:name w:val="Body Text 3"/>
    <w:basedOn w:val="Normal"/>
    <w:rsid w:val="004B6005"/>
    <w:pPr>
      <w:overflowPunct/>
      <w:autoSpaceDE/>
      <w:autoSpaceDN/>
      <w:adjustRightInd/>
      <w:spacing w:after="120"/>
      <w:textAlignment w:val="auto"/>
    </w:pPr>
    <w:rPr>
      <w:sz w:val="16"/>
      <w:szCs w:val="16"/>
      <w:lang w:val="es-ES"/>
    </w:rPr>
  </w:style>
  <w:style w:type="paragraph" w:styleId="Lista">
    <w:name w:val="List"/>
    <w:basedOn w:val="Normal"/>
    <w:rsid w:val="00524805"/>
    <w:pPr>
      <w:ind w:left="283" w:hanging="283"/>
    </w:pPr>
  </w:style>
  <w:style w:type="paragraph" w:styleId="Lista2">
    <w:name w:val="List 2"/>
    <w:basedOn w:val="Normal"/>
    <w:rsid w:val="00524805"/>
    <w:pPr>
      <w:ind w:left="566" w:hanging="283"/>
    </w:pPr>
  </w:style>
  <w:style w:type="paragraph" w:styleId="Puesto">
    <w:name w:val="Title"/>
    <w:basedOn w:val="Normal"/>
    <w:qFormat/>
    <w:rsid w:val="00524805"/>
    <w:pPr>
      <w:spacing w:before="240" w:after="60"/>
      <w:jc w:val="center"/>
      <w:outlineLvl w:val="0"/>
    </w:pPr>
    <w:rPr>
      <w:rFonts w:ascii="Arial" w:hAnsi="Arial" w:cs="Arial"/>
      <w:b/>
      <w:bCs/>
      <w:kern w:val="28"/>
      <w:sz w:val="32"/>
      <w:szCs w:val="32"/>
    </w:rPr>
  </w:style>
  <w:style w:type="paragraph" w:styleId="Subttulo">
    <w:name w:val="Subtitle"/>
    <w:basedOn w:val="Normal"/>
    <w:qFormat/>
    <w:rsid w:val="00524805"/>
    <w:pPr>
      <w:spacing w:after="60"/>
      <w:jc w:val="center"/>
      <w:outlineLvl w:val="1"/>
    </w:pPr>
    <w:rPr>
      <w:rFonts w:ascii="Arial" w:hAnsi="Arial" w:cs="Arial"/>
      <w:sz w:val="24"/>
      <w:szCs w:val="24"/>
    </w:rPr>
  </w:style>
  <w:style w:type="paragraph" w:styleId="Textoindependienteprimerasangra">
    <w:name w:val="Body Text First Indent"/>
    <w:basedOn w:val="Textoindependiente"/>
    <w:rsid w:val="00524805"/>
    <w:pPr>
      <w:overflowPunct w:val="0"/>
      <w:autoSpaceDE w:val="0"/>
      <w:autoSpaceDN w:val="0"/>
      <w:adjustRightInd w:val="0"/>
      <w:ind w:firstLine="210"/>
      <w:textAlignment w:val="baseline"/>
    </w:pPr>
    <w:rPr>
      <w:sz w:val="20"/>
      <w:szCs w:val="20"/>
      <w:lang w:val="es-ES_tradnl"/>
    </w:rPr>
  </w:style>
  <w:style w:type="paragraph" w:styleId="Sangradetextonormal">
    <w:name w:val="Body Text Indent"/>
    <w:basedOn w:val="Normal"/>
    <w:rsid w:val="00524805"/>
    <w:pPr>
      <w:spacing w:after="120"/>
      <w:ind w:left="283"/>
    </w:pPr>
  </w:style>
  <w:style w:type="paragraph" w:styleId="Textoindependienteprimerasangra2">
    <w:name w:val="Body Text First Indent 2"/>
    <w:basedOn w:val="Sangradetextonormal"/>
    <w:rsid w:val="00524805"/>
    <w:pPr>
      <w:ind w:firstLine="210"/>
    </w:pPr>
  </w:style>
  <w:style w:type="character" w:customStyle="1" w:styleId="textonavy">
    <w:name w:val="texto_navy"/>
    <w:basedOn w:val="Fuentedeprrafopredeter"/>
    <w:rsid w:val="000933BA"/>
  </w:style>
  <w:style w:type="character" w:styleId="Hipervnculo">
    <w:name w:val="Hyperlink"/>
    <w:uiPriority w:val="99"/>
    <w:rsid w:val="000933BA"/>
    <w:rPr>
      <w:color w:val="0000FF"/>
      <w:u w:val="single"/>
    </w:rPr>
  </w:style>
  <w:style w:type="paragraph" w:styleId="Textonotapie">
    <w:name w:val="footnote text"/>
    <w:aliases w:val="Texto nota pie Car,Footnote Text Char Char Char Char Char,Footnote Text Char Char Char Char,Footnote reference,FA Fu,Footnote Text Cha,Footnote Text Char Char Char,FA Fußnotentext,FA Fuﬂnotentext,Footnote Text Char Char,texto de nota al p"/>
    <w:basedOn w:val="Normal"/>
    <w:link w:val="TextonotapieCar1"/>
    <w:uiPriority w:val="99"/>
    <w:rsid w:val="000E741F"/>
    <w:rPr>
      <w:sz w:val="24"/>
      <w:szCs w:val="24"/>
    </w:rPr>
  </w:style>
  <w:style w:type="character" w:customStyle="1" w:styleId="TextonotapieCar1">
    <w:name w:val="Texto nota pie Car1"/>
    <w:aliases w:val="Texto nota pie Car Car1,Footnote Text Char Char Char Char Char Car1,Footnote Text Char Char Char Char Car1,Footnote reference Car1,FA Fu Car1,Footnote Text Cha Car1,Footnote Text Char Char Char Car1,FA Fußnotentext Car1"/>
    <w:link w:val="Textonotapie"/>
    <w:rsid w:val="000E741F"/>
    <w:rPr>
      <w:sz w:val="24"/>
      <w:szCs w:val="24"/>
    </w:rPr>
  </w:style>
  <w:style w:type="character" w:styleId="Refdenotaalpie">
    <w:name w:val="footnote reference"/>
    <w:aliases w:val="Texto de nota al pie"/>
    <w:uiPriority w:val="99"/>
    <w:rsid w:val="000E741F"/>
    <w:rPr>
      <w:vertAlign w:val="superscript"/>
    </w:rPr>
  </w:style>
  <w:style w:type="character" w:styleId="Textoennegrita">
    <w:name w:val="Strong"/>
    <w:uiPriority w:val="22"/>
    <w:qFormat/>
    <w:rsid w:val="00004CF9"/>
    <w:rPr>
      <w:b/>
      <w:bCs/>
    </w:rPr>
  </w:style>
  <w:style w:type="paragraph" w:styleId="NormalWeb">
    <w:name w:val="Normal (Web)"/>
    <w:basedOn w:val="Normal"/>
    <w:uiPriority w:val="99"/>
    <w:unhideWhenUsed/>
    <w:rsid w:val="00307EDA"/>
    <w:pPr>
      <w:overflowPunct/>
      <w:autoSpaceDE/>
      <w:autoSpaceDN/>
      <w:adjustRightInd/>
      <w:spacing w:before="100" w:beforeAutospacing="1" w:after="100" w:afterAutospacing="1"/>
      <w:textAlignment w:val="auto"/>
    </w:pPr>
    <w:rPr>
      <w:sz w:val="24"/>
      <w:szCs w:val="24"/>
      <w:lang w:val="es-CO" w:eastAsia="es-CO"/>
    </w:rPr>
  </w:style>
  <w:style w:type="paragraph" w:styleId="Textosinformato">
    <w:name w:val="Plain Text"/>
    <w:basedOn w:val="Normal"/>
    <w:next w:val="Normal"/>
    <w:rsid w:val="00D11629"/>
    <w:pPr>
      <w:overflowPunct/>
      <w:textAlignment w:val="auto"/>
    </w:pPr>
    <w:rPr>
      <w:rFonts w:ascii="Arial" w:hAnsi="Arial"/>
      <w:sz w:val="24"/>
      <w:szCs w:val="24"/>
      <w:lang w:val="es-ES"/>
    </w:rPr>
  </w:style>
  <w:style w:type="paragraph" w:customStyle="1" w:styleId="Default">
    <w:name w:val="Default"/>
    <w:rsid w:val="00C57B13"/>
    <w:pPr>
      <w:autoSpaceDE w:val="0"/>
      <w:autoSpaceDN w:val="0"/>
      <w:adjustRightInd w:val="0"/>
    </w:pPr>
    <w:rPr>
      <w:rFonts w:ascii="Arial" w:hAnsi="Arial" w:cs="Arial"/>
      <w:color w:val="000000"/>
      <w:sz w:val="24"/>
      <w:szCs w:val="24"/>
      <w:lang w:val="es-ES" w:eastAsia="es-ES"/>
    </w:rPr>
  </w:style>
  <w:style w:type="paragraph" w:customStyle="1" w:styleId="Textoindependiente22">
    <w:name w:val="Texto independiente 22"/>
    <w:basedOn w:val="Normal"/>
    <w:rsid w:val="006C44F7"/>
    <w:pPr>
      <w:spacing w:after="220" w:line="360" w:lineRule="auto"/>
      <w:ind w:firstLine="709"/>
      <w:jc w:val="both"/>
    </w:pPr>
    <w:rPr>
      <w:rFonts w:ascii="Century Gothic" w:hAnsi="Century Gothic"/>
      <w:sz w:val="22"/>
      <w:lang w:val="es-ES"/>
    </w:rPr>
  </w:style>
  <w:style w:type="paragraph" w:customStyle="1" w:styleId="Car">
    <w:name w:val="Car"/>
    <w:basedOn w:val="Normal"/>
    <w:rsid w:val="00561EAA"/>
    <w:pPr>
      <w:overflowPunct/>
      <w:autoSpaceDE/>
      <w:autoSpaceDN/>
      <w:adjustRightInd/>
      <w:spacing w:after="160" w:line="240" w:lineRule="atLeast"/>
      <w:textAlignment w:val="auto"/>
    </w:pPr>
    <w:rPr>
      <w:color w:val="000000"/>
      <w:lang w:val="es-ES"/>
    </w:rPr>
  </w:style>
  <w:style w:type="paragraph" w:styleId="Textoindependiente2">
    <w:name w:val="Body Text 2"/>
    <w:basedOn w:val="Normal"/>
    <w:link w:val="Textoindependiente2Car"/>
    <w:rsid w:val="00AC11FF"/>
    <w:pPr>
      <w:spacing w:after="120" w:line="480" w:lineRule="auto"/>
    </w:pPr>
  </w:style>
  <w:style w:type="paragraph" w:styleId="HTMLconformatoprevio">
    <w:name w:val="HTML Preformatted"/>
    <w:basedOn w:val="Normal"/>
    <w:rsid w:val="00F62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Courier New"/>
      <w:lang w:val="es-ES"/>
    </w:rPr>
  </w:style>
  <w:style w:type="character" w:customStyle="1" w:styleId="CarCar2">
    <w:name w:val="Car Car2"/>
    <w:semiHidden/>
    <w:rsid w:val="00840A01"/>
    <w:rPr>
      <w:rFonts w:ascii="Times New Roman" w:eastAsia="Times New Roman" w:hAnsi="Times New Roman"/>
      <w:lang w:val="es-ES_tradnl" w:eastAsia="es-ES"/>
    </w:rPr>
  </w:style>
  <w:style w:type="character" w:customStyle="1" w:styleId="baj1">
    <w:name w:val="b_aj1"/>
    <w:rsid w:val="00202C78"/>
    <w:rPr>
      <w:b/>
      <w:bCs/>
      <w:color w:val="000000"/>
    </w:rPr>
  </w:style>
  <w:style w:type="paragraph" w:styleId="Prrafodelista">
    <w:name w:val="List Paragraph"/>
    <w:basedOn w:val="Normal"/>
    <w:uiPriority w:val="34"/>
    <w:qFormat/>
    <w:rsid w:val="00F83695"/>
    <w:pPr>
      <w:overflowPunct/>
      <w:autoSpaceDE/>
      <w:autoSpaceDN/>
      <w:adjustRightInd/>
      <w:ind w:left="708"/>
      <w:textAlignment w:val="auto"/>
    </w:pPr>
    <w:rPr>
      <w:rFonts w:ascii="Verdana" w:hAnsi="Verdana"/>
      <w:sz w:val="28"/>
      <w:lang w:val="es-ES"/>
    </w:rPr>
  </w:style>
  <w:style w:type="paragraph" w:styleId="Sangra2detindependiente">
    <w:name w:val="Body Text Indent 2"/>
    <w:basedOn w:val="Normal"/>
    <w:link w:val="Sangra2detindependienteCar"/>
    <w:rsid w:val="00646C9A"/>
    <w:pPr>
      <w:spacing w:after="120" w:line="480" w:lineRule="auto"/>
      <w:ind w:left="283"/>
    </w:pPr>
  </w:style>
  <w:style w:type="character" w:customStyle="1" w:styleId="Sangra2detindependienteCar">
    <w:name w:val="Sangría 2 de t. independiente Car"/>
    <w:link w:val="Sangra2detindependiente"/>
    <w:rsid w:val="00646C9A"/>
    <w:rPr>
      <w:lang w:val="es-ES_tradnl" w:eastAsia="es-ES"/>
    </w:rPr>
  </w:style>
  <w:style w:type="character" w:customStyle="1" w:styleId="apple-converted-space">
    <w:name w:val="apple-converted-space"/>
    <w:rsid w:val="009458CF"/>
  </w:style>
  <w:style w:type="character" w:customStyle="1" w:styleId="FootnoteTextCharCharCharCharCharCar">
    <w:name w:val="Footnote Text Char Char Char Char Char Car"/>
    <w:aliases w:val="Footnote Text Char Char Char Char Car,Footnote reference Car,FA Fu Car,Footnote Text Cha Car,Footnote Text Char Char Char Car,FA Fußnotentext Car,FA Fuﬂnotentext Car,Texto nota pie Car Car,Footnote Text Car"/>
    <w:uiPriority w:val="99"/>
    <w:rsid w:val="00347B60"/>
    <w:rPr>
      <w:rFonts w:ascii="Arial" w:hAnsi="Arial"/>
      <w:lang w:val="es-ES" w:eastAsia="es-ES"/>
    </w:rPr>
  </w:style>
  <w:style w:type="paragraph" w:styleId="Textodeglobo">
    <w:name w:val="Balloon Text"/>
    <w:basedOn w:val="Normal"/>
    <w:link w:val="TextodegloboCar"/>
    <w:rsid w:val="00295A84"/>
    <w:rPr>
      <w:rFonts w:ascii="Segoe UI" w:hAnsi="Segoe UI" w:cs="Segoe UI"/>
      <w:sz w:val="18"/>
      <w:szCs w:val="18"/>
    </w:rPr>
  </w:style>
  <w:style w:type="character" w:customStyle="1" w:styleId="TextodegloboCar">
    <w:name w:val="Texto de globo Car"/>
    <w:link w:val="Textodeglobo"/>
    <w:rsid w:val="00295A84"/>
    <w:rPr>
      <w:rFonts w:ascii="Segoe UI" w:hAnsi="Segoe UI" w:cs="Segoe UI"/>
      <w:sz w:val="18"/>
      <w:szCs w:val="18"/>
      <w:lang w:val="es-ES_tradnl"/>
    </w:rPr>
  </w:style>
  <w:style w:type="character" w:customStyle="1" w:styleId="EncabezadoCar">
    <w:name w:val="Encabezado Car"/>
    <w:link w:val="Encabezado"/>
    <w:uiPriority w:val="99"/>
    <w:rsid w:val="00EB7ECC"/>
    <w:rPr>
      <w:lang w:val="es-ES_tradnl" w:eastAsia="es-ES"/>
    </w:rPr>
  </w:style>
  <w:style w:type="character" w:customStyle="1" w:styleId="PiedepginaCar">
    <w:name w:val="Pie de página Car"/>
    <w:link w:val="Piedepgina"/>
    <w:uiPriority w:val="99"/>
    <w:rsid w:val="00EB7ECC"/>
    <w:rPr>
      <w:lang w:val="es-ES_tradnl" w:eastAsia="es-ES"/>
    </w:rPr>
  </w:style>
  <w:style w:type="paragraph" w:customStyle="1" w:styleId="CarCar">
    <w:name w:val="Car Car"/>
    <w:basedOn w:val="Normal"/>
    <w:rsid w:val="00EB7ECC"/>
    <w:pPr>
      <w:overflowPunct/>
      <w:autoSpaceDE/>
      <w:autoSpaceDN/>
      <w:adjustRightInd/>
      <w:spacing w:after="160" w:line="240" w:lineRule="atLeast"/>
      <w:textAlignment w:val="auto"/>
    </w:pPr>
    <w:rPr>
      <w:color w:val="000000"/>
      <w:lang w:val="es-ES"/>
    </w:rPr>
  </w:style>
  <w:style w:type="paragraph" w:styleId="Sinespaciado">
    <w:name w:val="No Spacing"/>
    <w:uiPriority w:val="1"/>
    <w:qFormat/>
    <w:rsid w:val="00EB7ECC"/>
    <w:pPr>
      <w:spacing w:line="360" w:lineRule="auto"/>
    </w:pPr>
    <w:rPr>
      <w:rFonts w:ascii="Calibri" w:eastAsia="Calibri" w:hAnsi="Calibri"/>
      <w:sz w:val="22"/>
      <w:szCs w:val="22"/>
      <w:lang w:eastAsia="en-US"/>
    </w:rPr>
  </w:style>
  <w:style w:type="character" w:customStyle="1" w:styleId="CharacterStyle1">
    <w:name w:val="Character Style 1"/>
    <w:rsid w:val="00EB7ECC"/>
    <w:rPr>
      <w:sz w:val="20"/>
    </w:rPr>
  </w:style>
  <w:style w:type="paragraph" w:customStyle="1" w:styleId="CM41">
    <w:name w:val="CM41"/>
    <w:basedOn w:val="Default"/>
    <w:next w:val="Default"/>
    <w:uiPriority w:val="99"/>
    <w:rsid w:val="00EB7ECC"/>
    <w:rPr>
      <w:color w:val="auto"/>
      <w:lang w:val="es-CO" w:eastAsia="es-CO"/>
    </w:rPr>
  </w:style>
  <w:style w:type="character" w:customStyle="1" w:styleId="Textoindependiente2Car">
    <w:name w:val="Texto independiente 2 Car"/>
    <w:link w:val="Textoindependiente2"/>
    <w:rsid w:val="00EB7ECC"/>
    <w:rPr>
      <w:lang w:val="es-ES_tradnl" w:eastAsia="es-ES"/>
    </w:rPr>
  </w:style>
  <w:style w:type="paragraph" w:customStyle="1" w:styleId="Textoindependiente23">
    <w:name w:val="Texto independiente 23"/>
    <w:basedOn w:val="Normal"/>
    <w:rsid w:val="00EB7ECC"/>
    <w:pPr>
      <w:overflowPunct/>
      <w:autoSpaceDE/>
      <w:autoSpaceDN/>
      <w:adjustRightInd/>
      <w:spacing w:line="480" w:lineRule="atLeast"/>
      <w:ind w:firstLine="2832"/>
      <w:jc w:val="both"/>
      <w:textAlignment w:val="auto"/>
    </w:pPr>
    <w:rPr>
      <w:rFonts w:ascii="Arial" w:hAnsi="Arial"/>
      <w:sz w:val="28"/>
    </w:rPr>
  </w:style>
  <w:style w:type="paragraph" w:customStyle="1" w:styleId="Estilo1">
    <w:name w:val="Estilo1"/>
    <w:basedOn w:val="Normal"/>
    <w:rsid w:val="005E2D32"/>
    <w:pPr>
      <w:overflowPunct/>
      <w:autoSpaceDE/>
      <w:autoSpaceDN/>
      <w:adjustRightInd/>
      <w:jc w:val="both"/>
      <w:textAlignment w:val="auto"/>
    </w:pPr>
    <w:rPr>
      <w:rFonts w:ascii="Arial" w:hAnsi="Arial"/>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60088">
      <w:bodyDiv w:val="1"/>
      <w:marLeft w:val="0"/>
      <w:marRight w:val="0"/>
      <w:marTop w:val="0"/>
      <w:marBottom w:val="0"/>
      <w:divBdr>
        <w:top w:val="none" w:sz="0" w:space="0" w:color="auto"/>
        <w:left w:val="none" w:sz="0" w:space="0" w:color="auto"/>
        <w:bottom w:val="none" w:sz="0" w:space="0" w:color="auto"/>
        <w:right w:val="none" w:sz="0" w:space="0" w:color="auto"/>
      </w:divBdr>
      <w:divsChild>
        <w:div w:id="565340990">
          <w:marLeft w:val="0"/>
          <w:marRight w:val="0"/>
          <w:marTop w:val="0"/>
          <w:marBottom w:val="0"/>
          <w:divBdr>
            <w:top w:val="none" w:sz="0" w:space="0" w:color="auto"/>
            <w:left w:val="none" w:sz="0" w:space="0" w:color="auto"/>
            <w:bottom w:val="none" w:sz="0" w:space="0" w:color="auto"/>
            <w:right w:val="none" w:sz="0" w:space="0" w:color="auto"/>
          </w:divBdr>
        </w:div>
        <w:div w:id="1436830222">
          <w:marLeft w:val="0"/>
          <w:marRight w:val="0"/>
          <w:marTop w:val="0"/>
          <w:marBottom w:val="0"/>
          <w:divBdr>
            <w:top w:val="none" w:sz="0" w:space="0" w:color="auto"/>
            <w:left w:val="none" w:sz="0" w:space="0" w:color="auto"/>
            <w:bottom w:val="none" w:sz="0" w:space="0" w:color="auto"/>
            <w:right w:val="none" w:sz="0" w:space="0" w:color="auto"/>
          </w:divBdr>
        </w:div>
        <w:div w:id="1749225456">
          <w:marLeft w:val="0"/>
          <w:marRight w:val="0"/>
          <w:marTop w:val="0"/>
          <w:marBottom w:val="0"/>
          <w:divBdr>
            <w:top w:val="none" w:sz="0" w:space="0" w:color="auto"/>
            <w:left w:val="none" w:sz="0" w:space="0" w:color="auto"/>
            <w:bottom w:val="none" w:sz="0" w:space="0" w:color="auto"/>
            <w:right w:val="none" w:sz="0" w:space="0" w:color="auto"/>
          </w:divBdr>
        </w:div>
        <w:div w:id="1866287082">
          <w:marLeft w:val="0"/>
          <w:marRight w:val="0"/>
          <w:marTop w:val="0"/>
          <w:marBottom w:val="0"/>
          <w:divBdr>
            <w:top w:val="none" w:sz="0" w:space="0" w:color="auto"/>
            <w:left w:val="none" w:sz="0" w:space="0" w:color="auto"/>
            <w:bottom w:val="none" w:sz="0" w:space="0" w:color="auto"/>
            <w:right w:val="none" w:sz="0" w:space="0" w:color="auto"/>
          </w:divBdr>
        </w:div>
        <w:div w:id="2079326442">
          <w:marLeft w:val="0"/>
          <w:marRight w:val="0"/>
          <w:marTop w:val="0"/>
          <w:marBottom w:val="0"/>
          <w:divBdr>
            <w:top w:val="none" w:sz="0" w:space="0" w:color="auto"/>
            <w:left w:val="none" w:sz="0" w:space="0" w:color="auto"/>
            <w:bottom w:val="none" w:sz="0" w:space="0" w:color="auto"/>
            <w:right w:val="none" w:sz="0" w:space="0" w:color="auto"/>
          </w:divBdr>
        </w:div>
      </w:divsChild>
    </w:div>
    <w:div w:id="601189794">
      <w:bodyDiv w:val="1"/>
      <w:marLeft w:val="0"/>
      <w:marRight w:val="0"/>
      <w:marTop w:val="0"/>
      <w:marBottom w:val="0"/>
      <w:divBdr>
        <w:top w:val="none" w:sz="0" w:space="0" w:color="auto"/>
        <w:left w:val="none" w:sz="0" w:space="0" w:color="auto"/>
        <w:bottom w:val="none" w:sz="0" w:space="0" w:color="auto"/>
        <w:right w:val="none" w:sz="0" w:space="0" w:color="auto"/>
      </w:divBdr>
    </w:div>
    <w:div w:id="636568050">
      <w:bodyDiv w:val="1"/>
      <w:marLeft w:val="0"/>
      <w:marRight w:val="0"/>
      <w:marTop w:val="0"/>
      <w:marBottom w:val="0"/>
      <w:divBdr>
        <w:top w:val="none" w:sz="0" w:space="0" w:color="auto"/>
        <w:left w:val="none" w:sz="0" w:space="0" w:color="auto"/>
        <w:bottom w:val="none" w:sz="0" w:space="0" w:color="auto"/>
        <w:right w:val="none" w:sz="0" w:space="0" w:color="auto"/>
      </w:divBdr>
      <w:divsChild>
        <w:div w:id="7100747">
          <w:marLeft w:val="0"/>
          <w:marRight w:val="0"/>
          <w:marTop w:val="0"/>
          <w:marBottom w:val="0"/>
          <w:divBdr>
            <w:top w:val="none" w:sz="0" w:space="0" w:color="auto"/>
            <w:left w:val="none" w:sz="0" w:space="0" w:color="auto"/>
            <w:bottom w:val="none" w:sz="0" w:space="0" w:color="auto"/>
            <w:right w:val="none" w:sz="0" w:space="0" w:color="auto"/>
          </w:divBdr>
          <w:divsChild>
            <w:div w:id="17596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4164">
      <w:bodyDiv w:val="1"/>
      <w:marLeft w:val="0"/>
      <w:marRight w:val="0"/>
      <w:marTop w:val="0"/>
      <w:marBottom w:val="0"/>
      <w:divBdr>
        <w:top w:val="none" w:sz="0" w:space="0" w:color="auto"/>
        <w:left w:val="none" w:sz="0" w:space="0" w:color="auto"/>
        <w:bottom w:val="none" w:sz="0" w:space="0" w:color="auto"/>
        <w:right w:val="none" w:sz="0" w:space="0" w:color="auto"/>
      </w:divBdr>
      <w:divsChild>
        <w:div w:id="1302614963">
          <w:marLeft w:val="0"/>
          <w:marRight w:val="0"/>
          <w:marTop w:val="0"/>
          <w:marBottom w:val="0"/>
          <w:divBdr>
            <w:top w:val="none" w:sz="0" w:space="0" w:color="auto"/>
            <w:left w:val="none" w:sz="0" w:space="0" w:color="auto"/>
            <w:bottom w:val="none" w:sz="0" w:space="0" w:color="auto"/>
            <w:right w:val="none" w:sz="0" w:space="0" w:color="auto"/>
          </w:divBdr>
          <w:divsChild>
            <w:div w:id="20210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4180">
      <w:bodyDiv w:val="1"/>
      <w:marLeft w:val="0"/>
      <w:marRight w:val="0"/>
      <w:marTop w:val="0"/>
      <w:marBottom w:val="0"/>
      <w:divBdr>
        <w:top w:val="none" w:sz="0" w:space="0" w:color="auto"/>
        <w:left w:val="none" w:sz="0" w:space="0" w:color="auto"/>
        <w:bottom w:val="none" w:sz="0" w:space="0" w:color="auto"/>
        <w:right w:val="none" w:sz="0" w:space="0" w:color="auto"/>
      </w:divBdr>
      <w:divsChild>
        <w:div w:id="262806586">
          <w:marLeft w:val="0"/>
          <w:marRight w:val="0"/>
          <w:marTop w:val="0"/>
          <w:marBottom w:val="0"/>
          <w:divBdr>
            <w:top w:val="none" w:sz="0" w:space="0" w:color="auto"/>
            <w:left w:val="none" w:sz="0" w:space="0" w:color="auto"/>
            <w:bottom w:val="none" w:sz="0" w:space="0" w:color="auto"/>
            <w:right w:val="none" w:sz="0" w:space="0" w:color="auto"/>
          </w:divBdr>
        </w:div>
        <w:div w:id="1751809001">
          <w:marLeft w:val="0"/>
          <w:marRight w:val="0"/>
          <w:marTop w:val="0"/>
          <w:marBottom w:val="0"/>
          <w:divBdr>
            <w:top w:val="none" w:sz="0" w:space="0" w:color="auto"/>
            <w:left w:val="none" w:sz="0" w:space="0" w:color="auto"/>
            <w:bottom w:val="none" w:sz="0" w:space="0" w:color="auto"/>
            <w:right w:val="none" w:sz="0" w:space="0" w:color="auto"/>
          </w:divBdr>
        </w:div>
      </w:divsChild>
    </w:div>
    <w:div w:id="1205023281">
      <w:bodyDiv w:val="1"/>
      <w:marLeft w:val="0"/>
      <w:marRight w:val="0"/>
      <w:marTop w:val="0"/>
      <w:marBottom w:val="0"/>
      <w:divBdr>
        <w:top w:val="none" w:sz="0" w:space="0" w:color="auto"/>
        <w:left w:val="none" w:sz="0" w:space="0" w:color="auto"/>
        <w:bottom w:val="none" w:sz="0" w:space="0" w:color="auto"/>
        <w:right w:val="none" w:sz="0" w:space="0" w:color="auto"/>
      </w:divBdr>
      <w:divsChild>
        <w:div w:id="110326160">
          <w:marLeft w:val="0"/>
          <w:marRight w:val="0"/>
          <w:marTop w:val="0"/>
          <w:marBottom w:val="0"/>
          <w:divBdr>
            <w:top w:val="none" w:sz="0" w:space="0" w:color="auto"/>
            <w:left w:val="none" w:sz="0" w:space="0" w:color="auto"/>
            <w:bottom w:val="none" w:sz="0" w:space="0" w:color="auto"/>
            <w:right w:val="none" w:sz="0" w:space="0" w:color="auto"/>
          </w:divBdr>
        </w:div>
      </w:divsChild>
    </w:div>
    <w:div w:id="1264417871">
      <w:bodyDiv w:val="1"/>
      <w:marLeft w:val="0"/>
      <w:marRight w:val="0"/>
      <w:marTop w:val="0"/>
      <w:marBottom w:val="0"/>
      <w:divBdr>
        <w:top w:val="none" w:sz="0" w:space="0" w:color="auto"/>
        <w:left w:val="none" w:sz="0" w:space="0" w:color="auto"/>
        <w:bottom w:val="none" w:sz="0" w:space="0" w:color="auto"/>
        <w:right w:val="none" w:sz="0" w:space="0" w:color="auto"/>
      </w:divBdr>
      <w:divsChild>
        <w:div w:id="355623011">
          <w:marLeft w:val="0"/>
          <w:marRight w:val="0"/>
          <w:marTop w:val="0"/>
          <w:marBottom w:val="0"/>
          <w:divBdr>
            <w:top w:val="none" w:sz="0" w:space="0" w:color="auto"/>
            <w:left w:val="none" w:sz="0" w:space="0" w:color="auto"/>
            <w:bottom w:val="none" w:sz="0" w:space="0" w:color="auto"/>
            <w:right w:val="none" w:sz="0" w:space="0" w:color="auto"/>
          </w:divBdr>
          <w:divsChild>
            <w:div w:id="646206367">
              <w:marLeft w:val="0"/>
              <w:marRight w:val="0"/>
              <w:marTop w:val="0"/>
              <w:marBottom w:val="0"/>
              <w:divBdr>
                <w:top w:val="none" w:sz="0" w:space="0" w:color="auto"/>
                <w:left w:val="none" w:sz="0" w:space="0" w:color="auto"/>
                <w:bottom w:val="none" w:sz="0" w:space="0" w:color="auto"/>
                <w:right w:val="none" w:sz="0" w:space="0" w:color="auto"/>
              </w:divBdr>
              <w:divsChild>
                <w:div w:id="1306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92397">
      <w:bodyDiv w:val="1"/>
      <w:marLeft w:val="0"/>
      <w:marRight w:val="0"/>
      <w:marTop w:val="0"/>
      <w:marBottom w:val="0"/>
      <w:divBdr>
        <w:top w:val="none" w:sz="0" w:space="0" w:color="auto"/>
        <w:left w:val="none" w:sz="0" w:space="0" w:color="auto"/>
        <w:bottom w:val="none" w:sz="0" w:space="0" w:color="auto"/>
        <w:right w:val="none" w:sz="0" w:space="0" w:color="auto"/>
      </w:divBdr>
    </w:div>
    <w:div w:id="1323242928">
      <w:bodyDiv w:val="1"/>
      <w:marLeft w:val="0"/>
      <w:marRight w:val="0"/>
      <w:marTop w:val="0"/>
      <w:marBottom w:val="0"/>
      <w:divBdr>
        <w:top w:val="none" w:sz="0" w:space="0" w:color="auto"/>
        <w:left w:val="none" w:sz="0" w:space="0" w:color="auto"/>
        <w:bottom w:val="none" w:sz="0" w:space="0" w:color="auto"/>
        <w:right w:val="none" w:sz="0" w:space="0" w:color="auto"/>
      </w:divBdr>
      <w:divsChild>
        <w:div w:id="493372266">
          <w:marLeft w:val="0"/>
          <w:marRight w:val="0"/>
          <w:marTop w:val="0"/>
          <w:marBottom w:val="0"/>
          <w:divBdr>
            <w:top w:val="none" w:sz="0" w:space="0" w:color="auto"/>
            <w:left w:val="none" w:sz="0" w:space="0" w:color="auto"/>
            <w:bottom w:val="none" w:sz="0" w:space="0" w:color="auto"/>
            <w:right w:val="none" w:sz="0" w:space="0" w:color="auto"/>
          </w:divBdr>
          <w:divsChild>
            <w:div w:id="11967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3930">
      <w:bodyDiv w:val="1"/>
      <w:marLeft w:val="0"/>
      <w:marRight w:val="0"/>
      <w:marTop w:val="0"/>
      <w:marBottom w:val="0"/>
      <w:divBdr>
        <w:top w:val="none" w:sz="0" w:space="0" w:color="auto"/>
        <w:left w:val="none" w:sz="0" w:space="0" w:color="auto"/>
        <w:bottom w:val="none" w:sz="0" w:space="0" w:color="auto"/>
        <w:right w:val="none" w:sz="0" w:space="0" w:color="auto"/>
      </w:divBdr>
      <w:divsChild>
        <w:div w:id="67849854">
          <w:marLeft w:val="0"/>
          <w:marRight w:val="0"/>
          <w:marTop w:val="0"/>
          <w:marBottom w:val="0"/>
          <w:divBdr>
            <w:top w:val="none" w:sz="0" w:space="0" w:color="auto"/>
            <w:left w:val="none" w:sz="0" w:space="0" w:color="auto"/>
            <w:bottom w:val="none" w:sz="0" w:space="0" w:color="auto"/>
            <w:right w:val="none" w:sz="0" w:space="0" w:color="auto"/>
          </w:divBdr>
          <w:divsChild>
            <w:div w:id="890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79536">
      <w:bodyDiv w:val="1"/>
      <w:marLeft w:val="0"/>
      <w:marRight w:val="0"/>
      <w:marTop w:val="0"/>
      <w:marBottom w:val="0"/>
      <w:divBdr>
        <w:top w:val="none" w:sz="0" w:space="0" w:color="auto"/>
        <w:left w:val="none" w:sz="0" w:space="0" w:color="auto"/>
        <w:bottom w:val="none" w:sz="0" w:space="0" w:color="auto"/>
        <w:right w:val="none" w:sz="0" w:space="0" w:color="auto"/>
      </w:divBdr>
      <w:divsChild>
        <w:div w:id="70733614">
          <w:marLeft w:val="0"/>
          <w:marRight w:val="0"/>
          <w:marTop w:val="0"/>
          <w:marBottom w:val="0"/>
          <w:divBdr>
            <w:top w:val="none" w:sz="0" w:space="0" w:color="auto"/>
            <w:left w:val="none" w:sz="0" w:space="0" w:color="auto"/>
            <w:bottom w:val="none" w:sz="0" w:space="0" w:color="auto"/>
            <w:right w:val="none" w:sz="0" w:space="0" w:color="auto"/>
          </w:divBdr>
        </w:div>
        <w:div w:id="662705543">
          <w:marLeft w:val="0"/>
          <w:marRight w:val="0"/>
          <w:marTop w:val="0"/>
          <w:marBottom w:val="0"/>
          <w:divBdr>
            <w:top w:val="none" w:sz="0" w:space="0" w:color="auto"/>
            <w:left w:val="none" w:sz="0" w:space="0" w:color="auto"/>
            <w:bottom w:val="none" w:sz="0" w:space="0" w:color="auto"/>
            <w:right w:val="none" w:sz="0" w:space="0" w:color="auto"/>
          </w:divBdr>
        </w:div>
        <w:div w:id="687636166">
          <w:marLeft w:val="0"/>
          <w:marRight w:val="0"/>
          <w:marTop w:val="0"/>
          <w:marBottom w:val="0"/>
          <w:divBdr>
            <w:top w:val="none" w:sz="0" w:space="0" w:color="auto"/>
            <w:left w:val="none" w:sz="0" w:space="0" w:color="auto"/>
            <w:bottom w:val="none" w:sz="0" w:space="0" w:color="auto"/>
            <w:right w:val="none" w:sz="0" w:space="0" w:color="auto"/>
          </w:divBdr>
        </w:div>
        <w:div w:id="1913195920">
          <w:marLeft w:val="0"/>
          <w:marRight w:val="0"/>
          <w:marTop w:val="0"/>
          <w:marBottom w:val="0"/>
          <w:divBdr>
            <w:top w:val="none" w:sz="0" w:space="0" w:color="auto"/>
            <w:left w:val="none" w:sz="0" w:space="0" w:color="auto"/>
            <w:bottom w:val="none" w:sz="0" w:space="0" w:color="auto"/>
            <w:right w:val="none" w:sz="0" w:space="0" w:color="auto"/>
          </w:divBdr>
        </w:div>
        <w:div w:id="2060594182">
          <w:marLeft w:val="0"/>
          <w:marRight w:val="0"/>
          <w:marTop w:val="0"/>
          <w:marBottom w:val="0"/>
          <w:divBdr>
            <w:top w:val="none" w:sz="0" w:space="0" w:color="auto"/>
            <w:left w:val="none" w:sz="0" w:space="0" w:color="auto"/>
            <w:bottom w:val="none" w:sz="0" w:space="0" w:color="auto"/>
            <w:right w:val="none" w:sz="0" w:space="0" w:color="auto"/>
          </w:divBdr>
        </w:div>
      </w:divsChild>
    </w:div>
    <w:div w:id="1626237023">
      <w:bodyDiv w:val="1"/>
      <w:marLeft w:val="0"/>
      <w:marRight w:val="0"/>
      <w:marTop w:val="0"/>
      <w:marBottom w:val="0"/>
      <w:divBdr>
        <w:top w:val="none" w:sz="0" w:space="0" w:color="auto"/>
        <w:left w:val="none" w:sz="0" w:space="0" w:color="auto"/>
        <w:bottom w:val="none" w:sz="0" w:space="0" w:color="auto"/>
        <w:right w:val="none" w:sz="0" w:space="0" w:color="auto"/>
      </w:divBdr>
    </w:div>
    <w:div w:id="1942835787">
      <w:bodyDiv w:val="1"/>
      <w:marLeft w:val="0"/>
      <w:marRight w:val="0"/>
      <w:marTop w:val="0"/>
      <w:marBottom w:val="0"/>
      <w:divBdr>
        <w:top w:val="none" w:sz="0" w:space="0" w:color="auto"/>
        <w:left w:val="none" w:sz="0" w:space="0" w:color="auto"/>
        <w:bottom w:val="none" w:sz="0" w:space="0" w:color="auto"/>
        <w:right w:val="none" w:sz="0" w:space="0" w:color="auto"/>
      </w:divBdr>
      <w:divsChild>
        <w:div w:id="1126653795">
          <w:marLeft w:val="0"/>
          <w:marRight w:val="0"/>
          <w:marTop w:val="0"/>
          <w:marBottom w:val="0"/>
          <w:divBdr>
            <w:top w:val="none" w:sz="0" w:space="0" w:color="auto"/>
            <w:left w:val="none" w:sz="0" w:space="0" w:color="auto"/>
            <w:bottom w:val="none" w:sz="0" w:space="0" w:color="auto"/>
            <w:right w:val="none" w:sz="0" w:space="0" w:color="auto"/>
          </w:divBdr>
        </w:div>
      </w:divsChild>
    </w:div>
    <w:div w:id="1999264263">
      <w:bodyDiv w:val="1"/>
      <w:marLeft w:val="0"/>
      <w:marRight w:val="0"/>
      <w:marTop w:val="0"/>
      <w:marBottom w:val="0"/>
      <w:divBdr>
        <w:top w:val="none" w:sz="0" w:space="0" w:color="auto"/>
        <w:left w:val="none" w:sz="0" w:space="0" w:color="auto"/>
        <w:bottom w:val="none" w:sz="0" w:space="0" w:color="auto"/>
        <w:right w:val="none" w:sz="0" w:space="0" w:color="auto"/>
      </w:divBdr>
      <w:divsChild>
        <w:div w:id="1590115045">
          <w:marLeft w:val="0"/>
          <w:marRight w:val="0"/>
          <w:marTop w:val="0"/>
          <w:marBottom w:val="0"/>
          <w:divBdr>
            <w:top w:val="none" w:sz="0" w:space="0" w:color="auto"/>
            <w:left w:val="none" w:sz="0" w:space="0" w:color="auto"/>
            <w:bottom w:val="none" w:sz="0" w:space="0" w:color="auto"/>
            <w:right w:val="none" w:sz="0" w:space="0" w:color="auto"/>
          </w:divBdr>
          <w:divsChild>
            <w:div w:id="16424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2330">
      <w:bodyDiv w:val="1"/>
      <w:marLeft w:val="0"/>
      <w:marRight w:val="0"/>
      <w:marTop w:val="0"/>
      <w:marBottom w:val="0"/>
      <w:divBdr>
        <w:top w:val="none" w:sz="0" w:space="0" w:color="auto"/>
        <w:left w:val="none" w:sz="0" w:space="0" w:color="auto"/>
        <w:bottom w:val="none" w:sz="0" w:space="0" w:color="auto"/>
        <w:right w:val="none" w:sz="0" w:space="0" w:color="auto"/>
      </w:divBdr>
      <w:divsChild>
        <w:div w:id="2015105422">
          <w:marLeft w:val="0"/>
          <w:marRight w:val="0"/>
          <w:marTop w:val="0"/>
          <w:marBottom w:val="0"/>
          <w:divBdr>
            <w:top w:val="none" w:sz="0" w:space="0" w:color="auto"/>
            <w:left w:val="none" w:sz="0" w:space="0" w:color="auto"/>
            <w:bottom w:val="none" w:sz="0" w:space="0" w:color="auto"/>
            <w:right w:val="none" w:sz="0" w:space="0" w:color="auto"/>
          </w:divBdr>
          <w:divsChild>
            <w:div w:id="10851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3929">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007175712">
          <w:marLeft w:val="0"/>
          <w:marRight w:val="0"/>
          <w:marTop w:val="0"/>
          <w:marBottom w:val="0"/>
          <w:divBdr>
            <w:top w:val="none" w:sz="0" w:space="0" w:color="auto"/>
            <w:left w:val="none" w:sz="0" w:space="0" w:color="auto"/>
            <w:bottom w:val="none" w:sz="0" w:space="0" w:color="auto"/>
            <w:right w:val="none" w:sz="0" w:space="0" w:color="auto"/>
          </w:divBdr>
          <w:divsChild>
            <w:div w:id="940990612">
              <w:marLeft w:val="0"/>
              <w:marRight w:val="0"/>
              <w:marTop w:val="0"/>
              <w:marBottom w:val="0"/>
              <w:divBdr>
                <w:top w:val="none" w:sz="0" w:space="0" w:color="auto"/>
                <w:left w:val="none" w:sz="0" w:space="0" w:color="auto"/>
                <w:bottom w:val="none" w:sz="0" w:space="0" w:color="auto"/>
                <w:right w:val="none" w:sz="0" w:space="0" w:color="auto"/>
              </w:divBdr>
              <w:divsChild>
                <w:div w:id="19719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2A154-28BA-4B21-8F2E-72273CBD6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10263</Words>
  <Characters>56450</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CORTE SUPREMA DE JUSTICIA</vt:lpstr>
    </vt:vector>
  </TitlesOfParts>
  <Company>CONSEJO SUPERIOR DE LA JUDIC</Company>
  <LinksUpToDate>false</LinksUpToDate>
  <CharactersWithSpaces>66580</CharactersWithSpaces>
  <SharedDoc>false</SharedDoc>
  <HLinks>
    <vt:vector size="12" baseType="variant">
      <vt:variant>
        <vt:i4>5439489</vt:i4>
      </vt:variant>
      <vt:variant>
        <vt:i4>62213</vt:i4>
      </vt:variant>
      <vt:variant>
        <vt:i4>1025</vt:i4>
      </vt:variant>
      <vt:variant>
        <vt:i4>1</vt:i4>
      </vt:variant>
      <vt:variant>
        <vt:lpwstr>LogosPersonalizados8</vt:lpwstr>
      </vt:variant>
      <vt:variant>
        <vt:lpwstr/>
      </vt:variant>
      <vt:variant>
        <vt:i4>1048593</vt:i4>
      </vt:variant>
      <vt:variant>
        <vt:i4>-1</vt:i4>
      </vt:variant>
      <vt:variant>
        <vt:i4>2049</vt:i4>
      </vt:variant>
      <vt:variant>
        <vt:i4>1</vt:i4>
      </vt:variant>
      <vt:variant>
        <vt:lpwstr>EscudosCivil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 SUPREMA DE JUSTICIA</dc:title>
  <dc:creator>Your User Name</dc:creator>
  <cp:lastModifiedBy>Javier Vera Gutierrez</cp:lastModifiedBy>
  <cp:revision>3</cp:revision>
  <cp:lastPrinted>2018-04-18T19:26:00Z</cp:lastPrinted>
  <dcterms:created xsi:type="dcterms:W3CDTF">2018-04-18T19:53:00Z</dcterms:created>
  <dcterms:modified xsi:type="dcterms:W3CDTF">2018-05-07T22:39:00Z</dcterms:modified>
</cp:coreProperties>
</file>