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C650FF" w14:paraId="76D52D6D" w14:textId="77777777" w:rsidTr="00564837">
        <w:trPr>
          <w:trHeight w:val="3168"/>
        </w:trPr>
        <w:tc>
          <w:tcPr>
            <w:tcW w:w="4752" w:type="dxa"/>
          </w:tcPr>
          <w:p w14:paraId="22DBEB1C" w14:textId="77777777" w:rsidR="00C650FF" w:rsidRDefault="00C650FF" w:rsidP="00564837"/>
          <w:p w14:paraId="4CC936E4" w14:textId="77777777" w:rsidR="00C650FF" w:rsidRDefault="00C650FF" w:rsidP="00564837">
            <w:r>
              <w:t xml:space="preserve">4 Pillars of OOP </w:t>
            </w:r>
          </w:p>
          <w:p w14:paraId="195B63E4" w14:textId="77777777" w:rsidR="00C650FF" w:rsidRDefault="00C650FF" w:rsidP="00564837"/>
          <w:p w14:paraId="51D70763" w14:textId="77777777" w:rsidR="00C650FF" w:rsidRDefault="00C650FF" w:rsidP="00564837">
            <w:r>
              <w:t>Hint: it’s a pie</w:t>
            </w:r>
          </w:p>
          <w:p w14:paraId="69D7447F" w14:textId="3B7389D3" w:rsidR="00C650FF" w:rsidRDefault="00C650FF" w:rsidP="00564837">
            <w:r>
              <w:t>(Functional Programming vs OOP)</w:t>
            </w:r>
          </w:p>
        </w:tc>
        <w:tc>
          <w:tcPr>
            <w:tcW w:w="4752" w:type="dxa"/>
          </w:tcPr>
          <w:p w14:paraId="45B60237" w14:textId="0880F5C3" w:rsidR="00C650FF" w:rsidRDefault="00C650FF" w:rsidP="00564837">
            <w:r>
              <w:t xml:space="preserve">Abstraction: hides the implementation details </w:t>
            </w:r>
          </w:p>
          <w:p w14:paraId="5660F1F6" w14:textId="77777777" w:rsidR="00C650FF" w:rsidRDefault="00C650FF" w:rsidP="00564837"/>
          <w:p w14:paraId="07E54418" w14:textId="77777777" w:rsidR="00C650FF" w:rsidRDefault="00C650FF" w:rsidP="00564837">
            <w:r>
              <w:t>Encapsulation: data hiding</w:t>
            </w:r>
          </w:p>
          <w:p w14:paraId="0E1C68BA" w14:textId="77777777" w:rsidR="00C650FF" w:rsidRDefault="00C650FF" w:rsidP="00564837"/>
          <w:p w14:paraId="1B39A7BB" w14:textId="3C830962" w:rsidR="00C650FF" w:rsidRDefault="00C650FF" w:rsidP="00564837">
            <w:r>
              <w:t xml:space="preserve">Inheritance: let one object acquire properties and methods of another. For reusability </w:t>
            </w:r>
          </w:p>
          <w:p w14:paraId="10DB2011" w14:textId="77777777" w:rsidR="00C650FF" w:rsidRDefault="00C650FF" w:rsidP="00564837"/>
          <w:p w14:paraId="026BA63D" w14:textId="737A5F06" w:rsidR="00C650FF" w:rsidRDefault="00C650FF" w:rsidP="00564837">
            <w:r>
              <w:t>Polymorphism: Many shapes, when you run code it will do things on what object you pass. Think of fire  alarm</w:t>
            </w:r>
          </w:p>
        </w:tc>
      </w:tr>
      <w:tr w:rsidR="00C650FF" w14:paraId="318D3D1D" w14:textId="77777777" w:rsidTr="00564837">
        <w:trPr>
          <w:trHeight w:val="3168"/>
        </w:trPr>
        <w:tc>
          <w:tcPr>
            <w:tcW w:w="4752" w:type="dxa"/>
          </w:tcPr>
          <w:p w14:paraId="6B3CA270" w14:textId="6176393A" w:rsidR="00C650FF" w:rsidRDefault="00C650FF" w:rsidP="00564837">
            <w:r>
              <w:t>Objects (Heap)</w:t>
            </w:r>
          </w:p>
        </w:tc>
        <w:tc>
          <w:tcPr>
            <w:tcW w:w="4752" w:type="dxa"/>
          </w:tcPr>
          <w:p w14:paraId="61A4E3C8" w14:textId="717A7184" w:rsidR="00C650FF" w:rsidRDefault="00C650FF" w:rsidP="00564837">
            <w:r>
              <w:t>-area memory (like a big lake) where objects live</w:t>
            </w:r>
          </w:p>
          <w:p w14:paraId="0161BB9C" w14:textId="070C59AB" w:rsidR="00C650FF" w:rsidRDefault="00C650FF" w:rsidP="00564837">
            <w:r>
              <w:t>-used for dynamic memory allocation of objects and JRE classes at runtime</w:t>
            </w:r>
          </w:p>
          <w:p w14:paraId="10308C90" w14:textId="2EBF06F3" w:rsidR="00C650FF" w:rsidRDefault="00C650FF" w:rsidP="00564837">
            <w:r>
              <w:t>-Reference is like a pole (stored in “stack” memory)</w:t>
            </w:r>
          </w:p>
        </w:tc>
      </w:tr>
      <w:tr w:rsidR="00C650FF" w14:paraId="6424A314" w14:textId="77777777" w:rsidTr="00564837">
        <w:trPr>
          <w:trHeight w:val="3168"/>
        </w:trPr>
        <w:tc>
          <w:tcPr>
            <w:tcW w:w="4752" w:type="dxa"/>
          </w:tcPr>
          <w:p w14:paraId="126E6258" w14:textId="38B530AD" w:rsidR="00C650FF" w:rsidRDefault="00C650FF" w:rsidP="00564837">
            <w:r>
              <w:t xml:space="preserve">Strings (Identity and Equality) </w:t>
            </w:r>
          </w:p>
        </w:tc>
        <w:tc>
          <w:tcPr>
            <w:tcW w:w="4752" w:type="dxa"/>
          </w:tcPr>
          <w:p w14:paraId="1387753E" w14:textId="77777777" w:rsidR="00C650FF" w:rsidRDefault="00C650FF" w:rsidP="00564837">
            <w:r>
              <w:t>-only objects created without using new</w:t>
            </w:r>
          </w:p>
          <w:p w14:paraId="0F0A59B6" w14:textId="77777777" w:rsidR="00C650FF" w:rsidRDefault="00C650FF" w:rsidP="00564837">
            <w:r>
              <w:t>-optimization to avoid creating too many strings</w:t>
            </w:r>
          </w:p>
          <w:p w14:paraId="40BED70A" w14:textId="77777777" w:rsidR="00C650FF" w:rsidRDefault="00C650FF" w:rsidP="00564837"/>
          <w:p w14:paraId="652D27AF" w14:textId="77777777" w:rsidR="00C650FF" w:rsidRDefault="00C650FF" w:rsidP="00564837">
            <w:r>
              <w:t>Identity</w:t>
            </w:r>
          </w:p>
          <w:p w14:paraId="2C591460" w14:textId="1609D52C" w:rsidR="00C650FF" w:rsidRDefault="00C650FF" w:rsidP="00564837">
            <w:r>
              <w:t>-same object in memory</w:t>
            </w:r>
          </w:p>
          <w:p w14:paraId="1B6E2A06" w14:textId="644E4D4C" w:rsidR="00C650FF" w:rsidRDefault="00C650FF" w:rsidP="00564837">
            <w:r>
              <w:t>Equality</w:t>
            </w:r>
          </w:p>
          <w:p w14:paraId="118010F7" w14:textId="730E743B" w:rsidR="00C650FF" w:rsidRDefault="00C650FF" w:rsidP="00564837">
            <w:r>
              <w:t>-contain equal data</w:t>
            </w:r>
          </w:p>
          <w:p w14:paraId="49477C05" w14:textId="77777777" w:rsidR="00C650FF" w:rsidRDefault="00C650FF" w:rsidP="00564837"/>
          <w:p w14:paraId="2FBF9785" w14:textId="6AE7669D" w:rsidR="00C650FF" w:rsidRDefault="00C650FF" w:rsidP="00564837">
            <w:r>
              <w:t>Primitives only have equality</w:t>
            </w:r>
          </w:p>
        </w:tc>
      </w:tr>
      <w:tr w:rsidR="00C650FF" w14:paraId="41075B2E" w14:textId="77777777" w:rsidTr="00564837">
        <w:trPr>
          <w:trHeight w:val="3168"/>
        </w:trPr>
        <w:tc>
          <w:tcPr>
            <w:tcW w:w="4752" w:type="dxa"/>
          </w:tcPr>
          <w:p w14:paraId="53511B3F" w14:textId="77777777" w:rsidR="00C650FF" w:rsidRDefault="00C650FF" w:rsidP="00564837">
            <w:r>
              <w:t>Constant vs Immutable</w:t>
            </w:r>
          </w:p>
          <w:p w14:paraId="7289505C" w14:textId="77777777" w:rsidR="00F54847" w:rsidRDefault="00F54847" w:rsidP="00564837"/>
          <w:p w14:paraId="17DF8B9B" w14:textId="77777777" w:rsidR="00F54847" w:rsidRDefault="00F54847" w:rsidP="00564837"/>
          <w:p w14:paraId="054D2CC0" w14:textId="77777777" w:rsidR="00F54847" w:rsidRDefault="00F54847" w:rsidP="00564837">
            <w:r>
              <w:t>Final</w:t>
            </w:r>
          </w:p>
          <w:p w14:paraId="7A06F427" w14:textId="77777777" w:rsidR="00F54847" w:rsidRDefault="00F54847" w:rsidP="00564837">
            <w:r>
              <w:rPr>
                <w:noProof/>
              </w:rPr>
              <w:drawing>
                <wp:inline distT="0" distB="0" distL="0" distR="0" wp14:anchorId="1638FA61" wp14:editId="56E7AB4F">
                  <wp:extent cx="2850523" cy="648677"/>
                  <wp:effectExtent l="0" t="0" r="0" b="0"/>
                  <wp:docPr id="3" name="Picture 3" descr="A black background with white text and orange and green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black background with white text and orange and green tex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992" cy="66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12754" w14:textId="380F8DF4" w:rsidR="00F54847" w:rsidRDefault="00F54847" w:rsidP="00564837">
            <w:r>
              <w:t>-Only reference is final, object is not</w:t>
            </w:r>
          </w:p>
        </w:tc>
        <w:tc>
          <w:tcPr>
            <w:tcW w:w="4752" w:type="dxa"/>
          </w:tcPr>
          <w:p w14:paraId="74281705" w14:textId="77777777" w:rsidR="00C650FF" w:rsidRDefault="00C650FF" w:rsidP="00564837">
            <w:r>
              <w:t>Constant</w:t>
            </w:r>
          </w:p>
          <w:p w14:paraId="294DBD04" w14:textId="3BE30F75" w:rsidR="00C650FF" w:rsidRDefault="00C650FF" w:rsidP="00564837">
            <w:r>
              <w:t>-applies to variables</w:t>
            </w:r>
            <w:r w:rsidR="00F54847">
              <w:t xml:space="preserve">, </w:t>
            </w:r>
            <w:r>
              <w:t>object reference</w:t>
            </w:r>
          </w:p>
          <w:p w14:paraId="3E5277F6" w14:textId="5F6C4C50" w:rsidR="00C650FF" w:rsidRDefault="00C650FF" w:rsidP="00564837">
            <w:r>
              <w:t>-final Alarm alarm1 //only reference is final</w:t>
            </w:r>
          </w:p>
          <w:p w14:paraId="09C93D6A" w14:textId="77777777" w:rsidR="00C650FF" w:rsidRDefault="00C650FF" w:rsidP="00564837"/>
          <w:p w14:paraId="1A7A8578" w14:textId="77777777" w:rsidR="00C650FF" w:rsidRDefault="00C650FF" w:rsidP="00564837">
            <w:r>
              <w:t>Immutable</w:t>
            </w:r>
          </w:p>
          <w:p w14:paraId="00D60EF6" w14:textId="77777777" w:rsidR="00C650FF" w:rsidRDefault="00C650FF" w:rsidP="00564837">
            <w:r>
              <w:t>-applies to objects (Strings)</w:t>
            </w:r>
          </w:p>
          <w:p w14:paraId="179EC564" w14:textId="76ED0FCD" w:rsidR="00C650FF" w:rsidRDefault="00C650FF" w:rsidP="00564837">
            <w:r>
              <w:t>-cannot change the state of the object</w:t>
            </w:r>
          </w:p>
        </w:tc>
      </w:tr>
      <w:tr w:rsidR="00C650FF" w14:paraId="60AAB6FF" w14:textId="77777777" w:rsidTr="00564837">
        <w:trPr>
          <w:trHeight w:val="3168"/>
        </w:trPr>
        <w:tc>
          <w:tcPr>
            <w:tcW w:w="4752" w:type="dxa"/>
          </w:tcPr>
          <w:p w14:paraId="5241C2FC" w14:textId="398D0AC2" w:rsidR="00C650FF" w:rsidRDefault="00C650FF" w:rsidP="00564837">
            <w:r>
              <w:lastRenderedPageBreak/>
              <w:t>Autoboxing</w:t>
            </w:r>
          </w:p>
        </w:tc>
        <w:tc>
          <w:tcPr>
            <w:tcW w:w="4752" w:type="dxa"/>
          </w:tcPr>
          <w:p w14:paraId="35A62939" w14:textId="77777777" w:rsidR="00C650FF" w:rsidRDefault="00C650FF" w:rsidP="00564837">
            <w:r>
              <w:rPr>
                <w:noProof/>
              </w:rPr>
              <w:drawing>
                <wp:inline distT="0" distB="0" distL="0" distR="0" wp14:anchorId="6AF2E0C5" wp14:editId="23DADBBE">
                  <wp:extent cx="2880360" cy="368935"/>
                  <wp:effectExtent l="0" t="0" r="2540" b="0"/>
                  <wp:docPr id="1" name="Picture 1" descr="A black background with white text and blue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black background with white text and blue numbers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BB99AA" w14:textId="7AA93DEA" w:rsidR="00C650FF" w:rsidRDefault="00C650FF" w:rsidP="00564837">
            <w:r>
              <w:t xml:space="preserve">-BTS, Java does it </w:t>
            </w:r>
            <w:proofErr w:type="spellStart"/>
            <w:r>
              <w:t>AUTOmatically</w:t>
            </w:r>
            <w:proofErr w:type="spellEnd"/>
            <w:r>
              <w:t xml:space="preserve"> for you (</w:t>
            </w:r>
            <w:proofErr w:type="spellStart"/>
            <w:r>
              <w:t>AUTOboxing</w:t>
            </w:r>
            <w:proofErr w:type="spellEnd"/>
            <w:r>
              <w:t>)</w:t>
            </w:r>
          </w:p>
          <w:p w14:paraId="6EA020CB" w14:textId="0863637E" w:rsidR="00C650FF" w:rsidRDefault="00C650FF" w:rsidP="00564837">
            <w:r>
              <w:t>-Integer is the wrapper class because you wrap it around an int</w:t>
            </w:r>
          </w:p>
          <w:p w14:paraId="67EC8534" w14:textId="77777777" w:rsidR="00F54847" w:rsidRDefault="00F54847" w:rsidP="00564837"/>
          <w:p w14:paraId="4B6390F8" w14:textId="77777777" w:rsidR="00C650FF" w:rsidRDefault="00F54847" w:rsidP="00564837">
            <w:r>
              <w:rPr>
                <w:noProof/>
              </w:rPr>
              <w:drawing>
                <wp:inline distT="0" distB="0" distL="0" distR="0" wp14:anchorId="6232FEF9" wp14:editId="1EF9E0CA">
                  <wp:extent cx="2016369" cy="382292"/>
                  <wp:effectExtent l="0" t="0" r="3175" b="0"/>
                  <wp:docPr id="4" name="Picture 4" descr="A black background with white text and arrow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black background with white text and arrows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320" cy="39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21E21" w14:textId="01369102" w:rsidR="00F54847" w:rsidRDefault="00F54847" w:rsidP="00564837">
            <w:r>
              <w:t>-Another example</w:t>
            </w:r>
          </w:p>
        </w:tc>
      </w:tr>
      <w:tr w:rsidR="00C650FF" w14:paraId="79BDF2BA" w14:textId="77777777" w:rsidTr="00564837">
        <w:trPr>
          <w:trHeight w:val="3168"/>
        </w:trPr>
        <w:tc>
          <w:tcPr>
            <w:tcW w:w="4752" w:type="dxa"/>
          </w:tcPr>
          <w:p w14:paraId="103B3AC4" w14:textId="64450899" w:rsidR="00C650FF" w:rsidRDefault="00B61D1A" w:rsidP="00564837">
            <w:r>
              <w:t>Garbage Collector</w:t>
            </w:r>
          </w:p>
        </w:tc>
        <w:tc>
          <w:tcPr>
            <w:tcW w:w="4752" w:type="dxa"/>
          </w:tcPr>
          <w:p w14:paraId="1B52237A" w14:textId="77777777" w:rsidR="00C650FF" w:rsidRDefault="00B61D1A" w:rsidP="00564837">
            <w:r>
              <w:t>-only about memory and not resources (like opening a file/network socket)</w:t>
            </w:r>
          </w:p>
          <w:p w14:paraId="6D0FF3CA" w14:textId="77777777" w:rsidR="00B61D1A" w:rsidRDefault="00B61D1A" w:rsidP="00564837">
            <w:r>
              <w:t>-JVM tracks reference for us so if no object has a reference then GC will delete it for us</w:t>
            </w:r>
          </w:p>
          <w:p w14:paraId="7C4C4E38" w14:textId="78D2B78D" w:rsidR="00B61D1A" w:rsidRDefault="00B61D1A" w:rsidP="00564837">
            <w:r>
              <w:t>-Therefore, no destructors needed</w:t>
            </w:r>
          </w:p>
          <w:p w14:paraId="2B70AFDC" w14:textId="1D17637D" w:rsidR="00F54847" w:rsidRDefault="00B61D1A" w:rsidP="00564837">
            <w:r>
              <w:t>-Unpredictable, not ideal for strict runtime computations</w:t>
            </w:r>
          </w:p>
          <w:p w14:paraId="255080B6" w14:textId="2AC30020" w:rsidR="00F54847" w:rsidRDefault="00F54847" w:rsidP="00564837">
            <w:r>
              <w:t>Tip:</w:t>
            </w:r>
          </w:p>
          <w:p w14:paraId="4B4A3AC8" w14:textId="3BC5B9AB" w:rsidR="00B61D1A" w:rsidRDefault="00F54847" w:rsidP="00564837">
            <w:r>
              <w:rPr>
                <w:noProof/>
              </w:rPr>
              <w:drawing>
                <wp:inline distT="0" distB="0" distL="0" distR="0" wp14:anchorId="1C03CBDD" wp14:editId="42F62ABF">
                  <wp:extent cx="2880360" cy="428625"/>
                  <wp:effectExtent l="0" t="0" r="2540" b="3175"/>
                  <wp:docPr id="5" name="Picture 5" descr="A blue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lue sign with white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0FF" w14:paraId="4CB6709B" w14:textId="77777777" w:rsidTr="00564837">
        <w:trPr>
          <w:trHeight w:val="3168"/>
        </w:trPr>
        <w:tc>
          <w:tcPr>
            <w:tcW w:w="4752" w:type="dxa"/>
          </w:tcPr>
          <w:p w14:paraId="6EA4787D" w14:textId="77777777" w:rsidR="00C650FF" w:rsidRDefault="00B61D1A" w:rsidP="00564837">
            <w:r>
              <w:t>Access Modifiers</w:t>
            </w:r>
          </w:p>
          <w:p w14:paraId="7BEFDDCA" w14:textId="77777777" w:rsidR="00B61D1A" w:rsidRDefault="00B61D1A" w:rsidP="00B61D1A">
            <w:pPr>
              <w:jc w:val="center"/>
            </w:pPr>
          </w:p>
          <w:p w14:paraId="2F1DFC3D" w14:textId="3B5505F8" w:rsidR="00B61D1A" w:rsidRDefault="00B61D1A" w:rsidP="00B61D1A">
            <w:pPr>
              <w:jc w:val="center"/>
            </w:pPr>
          </w:p>
          <w:p w14:paraId="47D2D8B7" w14:textId="37481A23" w:rsidR="00B61D1A" w:rsidRDefault="00B61D1A" w:rsidP="00B61D1A">
            <w:r>
              <w:t>Extra:</w:t>
            </w:r>
          </w:p>
          <w:p w14:paraId="0715D53E" w14:textId="17CD557B" w:rsidR="00B61D1A" w:rsidRPr="00B61D1A" w:rsidRDefault="00B61D1A" w:rsidP="00B61D1A">
            <w:r>
              <w:t>Accessor Methods (getter/setters)</w:t>
            </w:r>
          </w:p>
        </w:tc>
        <w:tc>
          <w:tcPr>
            <w:tcW w:w="4752" w:type="dxa"/>
          </w:tcPr>
          <w:p w14:paraId="41E47121" w14:textId="77777777" w:rsidR="00C650FF" w:rsidRDefault="00B61D1A" w:rsidP="00564837">
            <w:r>
              <w:t>Class</w:t>
            </w:r>
          </w:p>
          <w:p w14:paraId="16B6C9FB" w14:textId="77777777" w:rsidR="00B61D1A" w:rsidRDefault="00B61D1A" w:rsidP="00564837">
            <w:r>
              <w:t>-public: visible to code in other packages</w:t>
            </w:r>
          </w:p>
          <w:p w14:paraId="41C89CCD" w14:textId="77777777" w:rsidR="00B61D1A" w:rsidRDefault="00B61D1A" w:rsidP="00564837">
            <w:r>
              <w:t>-package private: only in its package</w:t>
            </w:r>
          </w:p>
          <w:p w14:paraId="168F5D04" w14:textId="7C29EC9A" w:rsidR="00B61D1A" w:rsidRDefault="00F54847" w:rsidP="00564837">
            <w:r>
              <w:t>-protected: package private but also subclass</w:t>
            </w:r>
          </w:p>
          <w:p w14:paraId="156922B6" w14:textId="77777777" w:rsidR="00F54847" w:rsidRDefault="00F54847" w:rsidP="00564837"/>
          <w:p w14:paraId="53FD7D93" w14:textId="77777777" w:rsidR="00B61D1A" w:rsidRDefault="00B61D1A" w:rsidP="00564837">
            <w:r>
              <w:t>Field/Methods/Constructors</w:t>
            </w:r>
          </w:p>
          <w:p w14:paraId="3CB113E1" w14:textId="7D65687F" w:rsidR="00B61D1A" w:rsidRDefault="00B61D1A" w:rsidP="00564837">
            <w:r>
              <w:t>-if no public/private then “package private”</w:t>
            </w:r>
          </w:p>
          <w:p w14:paraId="76D9F4B3" w14:textId="77777777" w:rsidR="00F54847" w:rsidRDefault="00F54847" w:rsidP="00564837"/>
          <w:p w14:paraId="6BA24ED0" w14:textId="319D33D3" w:rsidR="00B61D1A" w:rsidRDefault="00B61D1A" w:rsidP="00564837">
            <w:r>
              <w:rPr>
                <w:noProof/>
              </w:rPr>
              <w:drawing>
                <wp:inline distT="0" distB="0" distL="0" distR="0" wp14:anchorId="755783C7" wp14:editId="39675C9C">
                  <wp:extent cx="2880360" cy="398145"/>
                  <wp:effectExtent l="0" t="0" r="2540" b="0"/>
                  <wp:docPr id="2" name="Picture 2" descr="A green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green sign with white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0FF" w14:paraId="78F3F9C6" w14:textId="77777777" w:rsidTr="00564837">
        <w:trPr>
          <w:trHeight w:val="3168"/>
        </w:trPr>
        <w:tc>
          <w:tcPr>
            <w:tcW w:w="4752" w:type="dxa"/>
          </w:tcPr>
          <w:p w14:paraId="6D00C08E" w14:textId="77777777" w:rsidR="00C650FF" w:rsidRDefault="00B61D1A" w:rsidP="00564837">
            <w:r>
              <w:t>Super</w:t>
            </w:r>
          </w:p>
          <w:p w14:paraId="706E62E7" w14:textId="77777777" w:rsidR="00B61D1A" w:rsidRDefault="00B61D1A" w:rsidP="00564837"/>
          <w:p w14:paraId="69AFF311" w14:textId="77777777" w:rsidR="00B61D1A" w:rsidRDefault="00B61D1A" w:rsidP="00564837"/>
          <w:p w14:paraId="0E0ACBA5" w14:textId="1E0CCF1C" w:rsidR="00B61D1A" w:rsidRDefault="00B61D1A" w:rsidP="00564837">
            <w:r>
              <w:t>final</w:t>
            </w:r>
          </w:p>
        </w:tc>
        <w:tc>
          <w:tcPr>
            <w:tcW w:w="4752" w:type="dxa"/>
          </w:tcPr>
          <w:p w14:paraId="175D2847" w14:textId="4C770FFE" w:rsidR="00B61D1A" w:rsidRDefault="00B61D1A" w:rsidP="00564837">
            <w:r>
              <w:t>-</w:t>
            </w:r>
            <w:proofErr w:type="spellStart"/>
            <w:r>
              <w:t>super.METHOD</w:t>
            </w:r>
            <w:proofErr w:type="spellEnd"/>
            <w:r>
              <w:t xml:space="preserve"> to call methods from super</w:t>
            </w:r>
          </w:p>
          <w:p w14:paraId="20E4D59D" w14:textId="0B090A47" w:rsidR="00B61D1A" w:rsidRDefault="00B61D1A" w:rsidP="00564837"/>
          <w:p w14:paraId="0DCA75BA" w14:textId="51046694" w:rsidR="00B61D1A" w:rsidRDefault="00F54847" w:rsidP="00564837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4D07A66" wp14:editId="16CF5A6D">
                  <wp:simplePos x="0" y="0"/>
                  <wp:positionH relativeFrom="column">
                    <wp:posOffset>1498601</wp:posOffset>
                  </wp:positionH>
                  <wp:positionV relativeFrom="paragraph">
                    <wp:posOffset>218147</wp:posOffset>
                  </wp:positionV>
                  <wp:extent cx="1383323" cy="345831"/>
                  <wp:effectExtent l="0" t="0" r="1270" b="0"/>
                  <wp:wrapNone/>
                  <wp:docPr id="6" name="Picture 6" descr="A black background with blu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black background with blue letter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323" cy="345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1D1A">
              <w:rPr>
                <w:noProof/>
              </w:rPr>
              <w:drawing>
                <wp:inline distT="0" distB="0" distL="0" distR="0" wp14:anchorId="1BB89455" wp14:editId="131F442B">
                  <wp:extent cx="1084167" cy="492369"/>
                  <wp:effectExtent l="0" t="0" r="0" b="3175"/>
                  <wp:docPr id="7" name="Picture 7" descr="A purple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urple background with white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10" cy="4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E594C" w14:textId="5A6432F9" w:rsidR="00B61D1A" w:rsidRDefault="00B61D1A" w:rsidP="00564837"/>
          <w:p w14:paraId="4F332A8B" w14:textId="1F3471DB" w:rsidR="00B61D1A" w:rsidRDefault="00B61D1A" w:rsidP="00564837">
            <w:r>
              <w:rPr>
                <w:noProof/>
              </w:rPr>
              <w:drawing>
                <wp:inline distT="0" distB="0" distL="0" distR="0" wp14:anchorId="3A00AFB5" wp14:editId="476181BA">
                  <wp:extent cx="2880360" cy="698500"/>
                  <wp:effectExtent l="0" t="0" r="2540" b="0"/>
                  <wp:docPr id="8" name="Picture 8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close-up of a logo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0FF" w14:paraId="052596D5" w14:textId="77777777" w:rsidTr="00564837">
        <w:trPr>
          <w:trHeight w:val="3168"/>
        </w:trPr>
        <w:tc>
          <w:tcPr>
            <w:tcW w:w="4752" w:type="dxa"/>
          </w:tcPr>
          <w:p w14:paraId="42C2149E" w14:textId="3467851B" w:rsidR="00C650FF" w:rsidRDefault="00B61D1A" w:rsidP="00564837">
            <w:r>
              <w:lastRenderedPageBreak/>
              <w:t>Single Rooted Hierarchy</w:t>
            </w:r>
          </w:p>
        </w:tc>
        <w:tc>
          <w:tcPr>
            <w:tcW w:w="4752" w:type="dxa"/>
          </w:tcPr>
          <w:p w14:paraId="42986178" w14:textId="77A3B7E9" w:rsidR="00C650FF" w:rsidRDefault="00B61D1A" w:rsidP="00564837">
            <w:r>
              <w:t>-Every class extends from Object</w:t>
            </w:r>
          </w:p>
          <w:p w14:paraId="5ED35416" w14:textId="77777777" w:rsidR="00B61D1A" w:rsidRDefault="00B61D1A" w:rsidP="00564837"/>
          <w:p w14:paraId="5145E4CA" w14:textId="77777777" w:rsidR="00B61D1A" w:rsidRDefault="00B61D1A" w:rsidP="00564837">
            <w:r>
              <w:t>-All Java classes have ONE direct superclass</w:t>
            </w:r>
          </w:p>
          <w:p w14:paraId="7EBD70E7" w14:textId="77777777" w:rsidR="00B61D1A" w:rsidRDefault="00B61D1A" w:rsidP="00564837"/>
          <w:p w14:paraId="2A9DDC9F" w14:textId="6C4DC64D" w:rsidR="00B61D1A" w:rsidRDefault="00B61D1A" w:rsidP="00564837">
            <w:r>
              <w:t>-</w:t>
            </w:r>
            <w:proofErr w:type="spellStart"/>
            <w:r>
              <w:t>toString</w:t>
            </w:r>
            <w:proofErr w:type="spellEnd"/>
            <w:r>
              <w:t>() comes from Object</w:t>
            </w:r>
          </w:p>
        </w:tc>
      </w:tr>
      <w:tr w:rsidR="00C650FF" w14:paraId="27CFF41B" w14:textId="77777777" w:rsidTr="00564837">
        <w:trPr>
          <w:trHeight w:val="3168"/>
        </w:trPr>
        <w:tc>
          <w:tcPr>
            <w:tcW w:w="4752" w:type="dxa"/>
          </w:tcPr>
          <w:p w14:paraId="497A4A22" w14:textId="77777777" w:rsidR="00C650FF" w:rsidRDefault="001F153A" w:rsidP="00564837">
            <w:r>
              <w:t>Upcasting</w:t>
            </w:r>
          </w:p>
          <w:p w14:paraId="48C3DDA3" w14:textId="77777777" w:rsidR="001F153A" w:rsidRDefault="001F153A" w:rsidP="00564837"/>
          <w:p w14:paraId="217C5F16" w14:textId="77777777" w:rsidR="001F153A" w:rsidRDefault="001F153A" w:rsidP="00564837"/>
          <w:p w14:paraId="4D920744" w14:textId="77777777" w:rsidR="001F153A" w:rsidRDefault="001F153A" w:rsidP="00564837"/>
          <w:p w14:paraId="4DBD87F2" w14:textId="77777777" w:rsidR="001F153A" w:rsidRDefault="001F153A" w:rsidP="00564837"/>
          <w:p w14:paraId="73ACDE18" w14:textId="77777777" w:rsidR="001F153A" w:rsidRDefault="001F153A" w:rsidP="00564837"/>
          <w:p w14:paraId="0E181F68" w14:textId="11915286" w:rsidR="001F153A" w:rsidRDefault="001F153A" w:rsidP="00564837"/>
        </w:tc>
        <w:tc>
          <w:tcPr>
            <w:tcW w:w="4752" w:type="dxa"/>
          </w:tcPr>
          <w:p w14:paraId="150CF2A4" w14:textId="4DBE2E12" w:rsidR="00B61D1A" w:rsidRDefault="00B61D1A" w:rsidP="00564837"/>
          <w:p w14:paraId="25EBE142" w14:textId="6B52C9BD" w:rsidR="00B61D1A" w:rsidRDefault="001F153A" w:rsidP="00564837">
            <w:r>
              <w:rPr>
                <w:noProof/>
              </w:rPr>
              <w:drawing>
                <wp:inline distT="0" distB="0" distL="0" distR="0" wp14:anchorId="62123578" wp14:editId="526B8E7F">
                  <wp:extent cx="2880360" cy="301625"/>
                  <wp:effectExtent l="0" t="0" r="254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E78C9" w14:textId="77777777" w:rsidR="00C650FF" w:rsidRDefault="001F153A" w:rsidP="00564837">
            <w:r>
              <w:t>-Converting a subclass Object to a superclass reference</w:t>
            </w:r>
          </w:p>
          <w:p w14:paraId="0C58FC43" w14:textId="77777777" w:rsidR="001F153A" w:rsidRDefault="001F153A" w:rsidP="00564837">
            <w:r>
              <w:t>-Casting happens on REFERENCE, not on Object</w:t>
            </w:r>
          </w:p>
          <w:p w14:paraId="2344A32F" w14:textId="77777777" w:rsidR="001F153A" w:rsidRDefault="001F153A" w:rsidP="00564837">
            <w:r>
              <w:t>-When Upcast, we cannot call Cat methods</w:t>
            </w:r>
          </w:p>
          <w:p w14:paraId="4E798AD5" w14:textId="1B087B61" w:rsidR="001F153A" w:rsidRDefault="001F153A" w:rsidP="00564837">
            <w:r>
              <w:t>-Like breaking a TV remote, and replacing it with generic basic one</w:t>
            </w:r>
          </w:p>
        </w:tc>
      </w:tr>
      <w:tr w:rsidR="00C650FF" w14:paraId="744E62A4" w14:textId="77777777" w:rsidTr="00564837">
        <w:trPr>
          <w:trHeight w:val="3168"/>
        </w:trPr>
        <w:tc>
          <w:tcPr>
            <w:tcW w:w="4752" w:type="dxa"/>
          </w:tcPr>
          <w:p w14:paraId="6FD48AC5" w14:textId="0423845E" w:rsidR="001F153A" w:rsidRPr="001F153A" w:rsidRDefault="001F153A" w:rsidP="001F153A">
            <w:proofErr w:type="spellStart"/>
            <w:r>
              <w:t>Downcasting</w:t>
            </w:r>
            <w:proofErr w:type="spellEnd"/>
          </w:p>
        </w:tc>
        <w:tc>
          <w:tcPr>
            <w:tcW w:w="4752" w:type="dxa"/>
          </w:tcPr>
          <w:p w14:paraId="6B30C6EF" w14:textId="226C827F" w:rsidR="001F153A" w:rsidRDefault="001F153A" w:rsidP="00564837">
            <w:r>
              <w:t xml:space="preserve">-To avoid </w:t>
            </w:r>
            <w:proofErr w:type="spellStart"/>
            <w:r>
              <w:t>ClassCast</w:t>
            </w:r>
            <w:proofErr w:type="spellEnd"/>
            <w:r>
              <w:t xml:space="preserve"> Exception</w:t>
            </w:r>
          </w:p>
          <w:p w14:paraId="5579CBA9" w14:textId="77777777" w:rsidR="001F153A" w:rsidRDefault="001F153A" w:rsidP="00564837"/>
          <w:p w14:paraId="14676AC4" w14:textId="77777777" w:rsidR="001F153A" w:rsidRDefault="001F153A" w:rsidP="00564837">
            <w:r>
              <w:rPr>
                <w:noProof/>
              </w:rPr>
              <w:drawing>
                <wp:inline distT="0" distB="0" distL="0" distR="0" wp14:anchorId="3CE345F2" wp14:editId="1384D14F">
                  <wp:extent cx="1357186" cy="836246"/>
                  <wp:effectExtent l="0" t="0" r="1905" b="2540"/>
                  <wp:docPr id="10" name="Picture 10" descr="A blue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blue background with white 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186" cy="83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A54F8" w14:textId="77777777" w:rsidR="001F153A" w:rsidRDefault="001F153A" w:rsidP="00564837"/>
          <w:p w14:paraId="47DC9509" w14:textId="5E77A037" w:rsidR="00C650FF" w:rsidRDefault="001F153A" w:rsidP="00564837">
            <w:r>
              <w:rPr>
                <w:noProof/>
              </w:rPr>
              <w:drawing>
                <wp:inline distT="0" distB="0" distL="0" distR="0" wp14:anchorId="20DFA6BC" wp14:editId="662FE401">
                  <wp:extent cx="2880360" cy="16891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0FF" w14:paraId="7053878E" w14:textId="77777777" w:rsidTr="00564837">
        <w:trPr>
          <w:trHeight w:val="3168"/>
        </w:trPr>
        <w:tc>
          <w:tcPr>
            <w:tcW w:w="4752" w:type="dxa"/>
          </w:tcPr>
          <w:p w14:paraId="51D6C6F3" w14:textId="31E8B68B" w:rsidR="004A79BC" w:rsidRDefault="004A79BC" w:rsidP="00564837">
            <w:r>
              <w:t>static</w:t>
            </w:r>
          </w:p>
          <w:p w14:paraId="4EC1C437" w14:textId="77777777" w:rsidR="004A79BC" w:rsidRDefault="004A79BC" w:rsidP="00564837"/>
          <w:p w14:paraId="78D6170D" w14:textId="77777777" w:rsidR="00C650FF" w:rsidRDefault="004A79BC" w:rsidP="00564837">
            <w:r>
              <w:rPr>
                <w:noProof/>
              </w:rPr>
              <w:drawing>
                <wp:inline distT="0" distB="0" distL="0" distR="0" wp14:anchorId="5BCA6B75" wp14:editId="7002C749">
                  <wp:extent cx="1648339" cy="1141046"/>
                  <wp:effectExtent l="0" t="0" r="3175" b="2540"/>
                  <wp:docPr id="12" name="Picture 12" descr="A screen 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screen shot of a computer pro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38" cy="114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B2EC0" w14:textId="6CE4D42F" w:rsidR="004A79BC" w:rsidRDefault="004A79BC" w:rsidP="00564837">
            <w:r>
              <w:t>-static imports, don’t have to use MATH</w:t>
            </w:r>
          </w:p>
        </w:tc>
        <w:tc>
          <w:tcPr>
            <w:tcW w:w="4752" w:type="dxa"/>
          </w:tcPr>
          <w:p w14:paraId="5A778461" w14:textId="77777777" w:rsidR="00C650FF" w:rsidRDefault="004A79BC" w:rsidP="00564837">
            <w:r>
              <w:rPr>
                <w:noProof/>
              </w:rPr>
              <w:drawing>
                <wp:inline distT="0" distB="0" distL="0" distR="0" wp14:anchorId="5FB219A7" wp14:editId="06831715">
                  <wp:extent cx="2344615" cy="468923"/>
                  <wp:effectExtent l="0" t="0" r="0" b="1270"/>
                  <wp:docPr id="47" name="Picture 47" descr="A blue sig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A blue sign with white tex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814" cy="46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0ECBC5" w14:textId="64A73B6C" w:rsidR="004A79BC" w:rsidRDefault="004A79BC" w:rsidP="00564837">
            <w:r>
              <w:t>-might be a good idea to make it final</w:t>
            </w:r>
          </w:p>
          <w:p w14:paraId="74542B52" w14:textId="77777777" w:rsidR="004A79BC" w:rsidRDefault="004A79BC" w:rsidP="00564837">
            <w:r>
              <w:t xml:space="preserve">-don’t have to use </w:t>
            </w:r>
            <w:proofErr w:type="spellStart"/>
            <w:r>
              <w:t>Class.staticMethods</w:t>
            </w:r>
            <w:proofErr w:type="spellEnd"/>
            <w:r>
              <w:t xml:space="preserve"> if in the same class</w:t>
            </w:r>
          </w:p>
          <w:p w14:paraId="3F27B6D2" w14:textId="7E9F8C73" w:rsidR="004A79BC" w:rsidRDefault="004A79BC" w:rsidP="00564837"/>
          <w:p w14:paraId="49DC1F66" w14:textId="67818451" w:rsidR="004A79BC" w:rsidRDefault="004A79BC" w:rsidP="00564837">
            <w:r>
              <w:t xml:space="preserve">Static block </w:t>
            </w:r>
          </w:p>
          <w:p w14:paraId="37C96E3C" w14:textId="03735A00" w:rsidR="004A79BC" w:rsidRDefault="004A79BC" w:rsidP="00564837">
            <w:r>
              <w:t xml:space="preserve">-only once and executed before constructor </w:t>
            </w:r>
          </w:p>
          <w:p w14:paraId="59AD81A5" w14:textId="5C0ECEFD" w:rsidR="004A79BC" w:rsidRDefault="004A79BC" w:rsidP="00564837"/>
        </w:tc>
      </w:tr>
    </w:tbl>
    <w:p w14:paraId="0DC4D767" w14:textId="77777777" w:rsidR="00C650FF" w:rsidRDefault="00C650FF"/>
    <w:sectPr w:rsidR="00C6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FF"/>
    <w:rsid w:val="001F153A"/>
    <w:rsid w:val="004A79BC"/>
    <w:rsid w:val="00B61D1A"/>
    <w:rsid w:val="00C650FF"/>
    <w:rsid w:val="00DD799C"/>
    <w:rsid w:val="00F5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29B9"/>
  <w15:chartTrackingRefBased/>
  <w15:docId w15:val="{7E2BEEF1-A686-BD45-BB0C-509E433F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6</cp:revision>
  <dcterms:created xsi:type="dcterms:W3CDTF">2024-08-14T02:46:00Z</dcterms:created>
  <dcterms:modified xsi:type="dcterms:W3CDTF">2024-08-27T00:10:00Z</dcterms:modified>
</cp:coreProperties>
</file>