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14FB" w14:textId="3AF842E1" w:rsidR="00076610" w:rsidRDefault="00000000">
      <w:pPr>
        <w:pStyle w:val="Heading1"/>
        <w:spacing w:before="480" w:after="120"/>
      </w:pPr>
      <w:bookmarkStart w:id="0" w:name="_Toc_RealTime_Multilingual_AI_Yoga_Postu"/>
      <w:r>
        <w:rPr>
          <w:b w:val="0"/>
          <w:bCs w:val="0"/>
        </w:rPr>
        <w:t xml:space="preserve">Real-Time Multilingual AI Yoga Posture Correction System with Dynamic Ghost Skeleton Overlay </w:t>
      </w:r>
      <w:bookmarkEnd w:id="0"/>
    </w:p>
    <w:p w14:paraId="575B477F" w14:textId="77777777" w:rsidR="00076610" w:rsidRDefault="00000000">
      <w:pPr>
        <w:pStyle w:val="Heading2"/>
        <w:spacing w:before="240" w:after="120"/>
      </w:pPr>
      <w:bookmarkStart w:id="1" w:name="_Toc_Abstract_1775716193548"/>
      <w:r>
        <w:rPr>
          <w:b w:val="0"/>
          <w:bCs w:val="0"/>
        </w:rPr>
        <w:t>Abstract</w:t>
      </w:r>
      <w:bookmarkEnd w:id="1"/>
    </w:p>
    <w:p w14:paraId="63D2C121" w14:textId="77777777" w:rsidR="00076610" w:rsidRDefault="00000000">
      <w:pPr>
        <w:spacing w:before="240" w:after="240" w:line="276" w:lineRule="auto"/>
      </w:pPr>
      <w:r>
        <w:rPr>
          <w:color w:val="000000"/>
          <w:sz w:val="24"/>
          <w:szCs w:val="24"/>
        </w:rPr>
        <w:t xml:space="preserve">This paper presents a comprehensive, real-time AI-based Yoga Posture Correction System designed as a non-invasive desktop utility that operates alongside any video streaming platform. The system simultaneously captures an instructor's pose from the screen and the practitioner's pose from a webcam, computing biomechanical joint angle deviations using Google </w:t>
      </w:r>
      <w:proofErr w:type="spellStart"/>
      <w:r>
        <w:rPr>
          <w:color w:val="000000"/>
          <w:sz w:val="24"/>
          <w:szCs w:val="24"/>
        </w:rPr>
        <w:t>MediaPipe's</w:t>
      </w:r>
      <w:proofErr w:type="spellEnd"/>
      <w:r>
        <w:rPr>
          <w:color w:val="000000"/>
          <w:sz w:val="24"/>
          <w:szCs w:val="24"/>
        </w:rPr>
        <w:t xml:space="preserve"> </w:t>
      </w:r>
      <w:proofErr w:type="spellStart"/>
      <w:r>
        <w:rPr>
          <w:color w:val="000000"/>
          <w:sz w:val="24"/>
          <w:szCs w:val="24"/>
        </w:rPr>
        <w:t>BlazePose</w:t>
      </w:r>
      <w:proofErr w:type="spellEnd"/>
      <w:r>
        <w:rPr>
          <w:color w:val="000000"/>
          <w:sz w:val="24"/>
          <w:szCs w:val="24"/>
        </w:rPr>
        <w:t xml:space="preserve"> topology. A novel "Ghost Skeleton" overlay algorithm dynamically scales and projects the instructor's skeletal frame onto the user's webcam feed with hierarchical color-coded alignment feedback. The system further employs a dual-tier pose classification engine combining a Random Forest classifier (98.7% accuracy on synthetic data) with a rule-based fallback, and delivers context-aware spoken corrections through Microsoft's </w:t>
      </w:r>
      <w:proofErr w:type="spellStart"/>
      <w:r>
        <w:rPr>
          <w:color w:val="000000"/>
          <w:sz w:val="24"/>
          <w:szCs w:val="24"/>
        </w:rPr>
        <w:t>JennyNeural</w:t>
      </w:r>
      <w:proofErr w:type="spellEnd"/>
      <w:r>
        <w:rPr>
          <w:color w:val="000000"/>
          <w:sz w:val="24"/>
          <w:szCs w:val="24"/>
        </w:rPr>
        <w:t xml:space="preserve"> text-to-speech engine with support for 15 languages via an offline translation caching architecture. An adaptive state machine manages asynchronous pose progression between instructor and practitioner, ensuring that the user is never abandoned mid-pose. Operating at a deliberately throttled 5 FPS to preserve CPU headroom on standard consumer hardware, the system achieves end-to-end visual latency under 65ms and demonstrates a 92.1% posture correction detection accuracy across 21,200 annotated frames.</w:t>
      </w:r>
    </w:p>
    <w:p w14:paraId="274801B5" w14:textId="77777777" w:rsidR="00076610" w:rsidRDefault="00000000">
      <w:pPr>
        <w:spacing w:before="240" w:after="240" w:line="276" w:lineRule="auto"/>
      </w:pPr>
      <w:r>
        <w:rPr>
          <w:b/>
          <w:bCs/>
          <w:color w:val="000000"/>
          <w:sz w:val="24"/>
          <w:szCs w:val="24"/>
        </w:rPr>
        <w:t>Index Terms—</w:t>
      </w:r>
      <w:r>
        <w:rPr>
          <w:color w:val="000000"/>
          <w:sz w:val="24"/>
          <w:szCs w:val="24"/>
        </w:rPr>
        <w:t xml:space="preserve"> Pose Estimation, </w:t>
      </w:r>
      <w:proofErr w:type="spellStart"/>
      <w:r>
        <w:rPr>
          <w:color w:val="000000"/>
          <w:sz w:val="24"/>
          <w:szCs w:val="24"/>
        </w:rPr>
        <w:t>MediaPipe</w:t>
      </w:r>
      <w:proofErr w:type="spellEnd"/>
      <w:r>
        <w:rPr>
          <w:color w:val="000000"/>
          <w:sz w:val="24"/>
          <w:szCs w:val="24"/>
        </w:rPr>
        <w:t>, Computer Vision, Yoga, Human-Computer Interaction, Multilingual TTS, Augmented Reality, State Machine, Random Forest, Real-Time Systems.</w:t>
      </w:r>
    </w:p>
    <w:p w14:paraId="107633C1" w14:textId="77777777" w:rsidR="00076610" w:rsidRDefault="00000000">
      <w:pPr>
        <w:pStyle w:val="Heading2"/>
        <w:spacing w:before="240" w:after="120"/>
      </w:pPr>
      <w:bookmarkStart w:id="2" w:name="_Toc_I_Introduction_1775716193548"/>
      <w:r>
        <w:rPr>
          <w:b w:val="0"/>
          <w:bCs w:val="0"/>
        </w:rPr>
        <w:t>I. Introduction</w:t>
      </w:r>
      <w:bookmarkEnd w:id="2"/>
    </w:p>
    <w:p w14:paraId="21AC3307" w14:textId="77777777" w:rsidR="00076610" w:rsidRDefault="00000000">
      <w:pPr>
        <w:pStyle w:val="Heading3"/>
        <w:spacing w:before="240"/>
      </w:pPr>
      <w:bookmarkStart w:id="3" w:name="_Toc_A_Background_and_Motivation_1775716"/>
      <w:r>
        <w:rPr>
          <w:b w:val="0"/>
          <w:bCs w:val="0"/>
        </w:rPr>
        <w:t>A. Background and Motivation</w:t>
      </w:r>
      <w:bookmarkEnd w:id="3"/>
    </w:p>
    <w:p w14:paraId="662E6B0F" w14:textId="77777777" w:rsidR="00076610" w:rsidRDefault="00000000">
      <w:pPr>
        <w:spacing w:before="240" w:after="240" w:line="276" w:lineRule="auto"/>
      </w:pPr>
      <w:r>
        <w:rPr>
          <w:color w:val="000000"/>
          <w:sz w:val="24"/>
          <w:szCs w:val="24"/>
        </w:rPr>
        <w:t>The global shift toward remote fitness instruction, accelerated by pandemic-era digital adoption, has exposed a critical gap in online yoga: the absence of personalized, real-time corrective feedback. While in-person yoga instruction allows a teacher to physically adjust a student's alignment, digital delivery — whether synchronous via Zoom or asynchronous via YouTube — provides no such mechanism.</w:t>
      </w:r>
    </w:p>
    <w:p w14:paraId="1DCDFE49" w14:textId="77777777" w:rsidR="00076610" w:rsidRDefault="00000000">
      <w:pPr>
        <w:spacing w:before="240" w:after="240" w:line="276" w:lineRule="auto"/>
      </w:pPr>
      <w:r>
        <w:rPr>
          <w:color w:val="000000"/>
          <w:sz w:val="24"/>
          <w:szCs w:val="24"/>
        </w:rPr>
        <w:t>Incorrect yoga postures, when practiced repeatedly, do not merely limit flexibility gains; they actively contribute to musculoskeletal injury. Studies indicate that improper spinal alignment during forward folds can increase lumbar disc pressure by up to 340%, and misaligned knee positioning in warrior poses creates pathological shearing forces on the anterior cruciate ligament (ACL).</w:t>
      </w:r>
    </w:p>
    <w:p w14:paraId="56187CCE" w14:textId="77777777" w:rsidR="00FE103F" w:rsidRDefault="00FE103F">
      <w:pPr>
        <w:pStyle w:val="Heading3"/>
        <w:spacing w:before="240"/>
        <w:rPr>
          <w:b w:val="0"/>
          <w:bCs w:val="0"/>
        </w:rPr>
      </w:pPr>
      <w:bookmarkStart w:id="4" w:name="_Toc_B_Problem_Statement_1775716193548"/>
    </w:p>
    <w:p w14:paraId="02A0F636" w14:textId="540EC7EC" w:rsidR="00076610" w:rsidRDefault="00000000">
      <w:pPr>
        <w:pStyle w:val="Heading3"/>
        <w:spacing w:before="240"/>
      </w:pPr>
      <w:r>
        <w:rPr>
          <w:b w:val="0"/>
          <w:bCs w:val="0"/>
        </w:rPr>
        <w:t>B. Problem Statement</w:t>
      </w:r>
      <w:bookmarkEnd w:id="4"/>
    </w:p>
    <w:p w14:paraId="7412383A" w14:textId="77777777" w:rsidR="00076610" w:rsidRDefault="00000000">
      <w:pPr>
        <w:spacing w:before="240" w:after="240" w:line="276" w:lineRule="auto"/>
      </w:pPr>
      <w:r>
        <w:rPr>
          <w:color w:val="000000"/>
          <w:sz w:val="24"/>
          <w:szCs w:val="24"/>
        </w:rPr>
        <w:t>Existing computer-vision-based yoga correction approaches suffer from three key limitations:</w:t>
      </w:r>
    </w:p>
    <w:p w14:paraId="7A03F544" w14:textId="77777777" w:rsidR="00076610" w:rsidRDefault="00000000">
      <w:pPr>
        <w:pStyle w:val="ListParagraph"/>
        <w:numPr>
          <w:ilvl w:val="0"/>
          <w:numId w:val="2"/>
        </w:numPr>
        <w:spacing w:before="120" w:after="120"/>
      </w:pPr>
      <w:r>
        <w:rPr>
          <w:b/>
          <w:bCs/>
          <w:color w:val="000000"/>
          <w:sz w:val="24"/>
          <w:szCs w:val="24"/>
        </w:rPr>
        <w:lastRenderedPageBreak/>
        <w:t>Hardware dependency:</w:t>
      </w:r>
      <w:r>
        <w:rPr>
          <w:color w:val="000000"/>
          <w:sz w:val="24"/>
          <w:szCs w:val="24"/>
        </w:rPr>
        <w:t xml:space="preserve"> Systems relying on </w:t>
      </w:r>
      <w:proofErr w:type="spellStart"/>
      <w:r>
        <w:rPr>
          <w:color w:val="000000"/>
          <w:sz w:val="24"/>
          <w:szCs w:val="24"/>
        </w:rPr>
        <w:t>OpenPose</w:t>
      </w:r>
      <w:proofErr w:type="spellEnd"/>
      <w:r>
        <w:rPr>
          <w:color w:val="000000"/>
          <w:sz w:val="24"/>
          <w:szCs w:val="24"/>
        </w:rPr>
        <w:t xml:space="preserve"> or YOLO-v8 require discrete GPU acceleration, alienating users without gaming-tier machines.</w:t>
      </w:r>
    </w:p>
    <w:p w14:paraId="04E52DB7" w14:textId="77777777" w:rsidR="00076610" w:rsidRDefault="00000000">
      <w:pPr>
        <w:pStyle w:val="ListParagraph"/>
        <w:numPr>
          <w:ilvl w:val="0"/>
          <w:numId w:val="2"/>
        </w:numPr>
        <w:spacing w:before="120" w:after="120"/>
      </w:pPr>
      <w:r>
        <w:rPr>
          <w:b/>
          <w:bCs/>
          <w:color w:val="000000"/>
          <w:sz w:val="24"/>
          <w:szCs w:val="24"/>
        </w:rPr>
        <w:t>Visual-only feedback paradigm:</w:t>
      </w:r>
      <w:r>
        <w:rPr>
          <w:color w:val="000000"/>
          <w:sz w:val="24"/>
          <w:szCs w:val="24"/>
        </w:rPr>
        <w:t xml:space="preserve"> Skeleton overlays force the user to crane their neck toward a screen, breaking balance and meditative flow.</w:t>
      </w:r>
    </w:p>
    <w:p w14:paraId="67176A45" w14:textId="77777777" w:rsidR="00076610" w:rsidRDefault="00000000">
      <w:pPr>
        <w:pStyle w:val="ListParagraph"/>
        <w:numPr>
          <w:ilvl w:val="0"/>
          <w:numId w:val="2"/>
        </w:numPr>
        <w:spacing w:before="120" w:after="120"/>
      </w:pPr>
      <w:r>
        <w:rPr>
          <w:b/>
          <w:bCs/>
          <w:color w:val="000000"/>
          <w:sz w:val="24"/>
          <w:szCs w:val="24"/>
        </w:rPr>
        <w:t>Static comparison:</w:t>
      </w:r>
      <w:r>
        <w:rPr>
          <w:color w:val="000000"/>
          <w:sz w:val="24"/>
          <w:szCs w:val="24"/>
        </w:rPr>
        <w:t xml:space="preserve"> Most systems compare against a single reference image, ignoring the temporal flow of a real yoga video where the instructor transitions between poses dynamically.</w:t>
      </w:r>
    </w:p>
    <w:p w14:paraId="0854BA07" w14:textId="77777777" w:rsidR="00076610" w:rsidRDefault="00000000">
      <w:pPr>
        <w:pStyle w:val="Heading3"/>
        <w:spacing w:before="240"/>
      </w:pPr>
      <w:bookmarkStart w:id="5" w:name="_Toc_C_Contributions_1775716193549"/>
      <w:r>
        <w:rPr>
          <w:b w:val="0"/>
          <w:bCs w:val="0"/>
        </w:rPr>
        <w:t>C. Contributions</w:t>
      </w:r>
      <w:bookmarkEnd w:id="5"/>
    </w:p>
    <w:p w14:paraId="357153AB" w14:textId="77777777" w:rsidR="00076610" w:rsidRDefault="00000000">
      <w:pPr>
        <w:spacing w:before="240" w:after="240" w:line="276" w:lineRule="auto"/>
      </w:pPr>
      <w:r>
        <w:rPr>
          <w:color w:val="000000"/>
          <w:sz w:val="24"/>
          <w:szCs w:val="24"/>
        </w:rPr>
        <w:t>This work introduces the following technical contributions:</w:t>
      </w:r>
    </w:p>
    <w:p w14:paraId="57A398A4" w14:textId="77777777" w:rsidR="00076610" w:rsidRDefault="00000000">
      <w:pPr>
        <w:pStyle w:val="ListParagraph"/>
        <w:numPr>
          <w:ilvl w:val="0"/>
          <w:numId w:val="1"/>
        </w:numPr>
        <w:spacing w:before="120" w:after="120"/>
      </w:pPr>
      <w:r>
        <w:rPr>
          <w:color w:val="000000"/>
          <w:sz w:val="24"/>
          <w:szCs w:val="24"/>
        </w:rPr>
        <w:t xml:space="preserve">A </w:t>
      </w:r>
      <w:r>
        <w:rPr>
          <w:b/>
          <w:bCs/>
          <w:color w:val="000000"/>
          <w:sz w:val="24"/>
          <w:szCs w:val="24"/>
        </w:rPr>
        <w:t>Dynamic Ghost Skeleton</w:t>
      </w:r>
      <w:r>
        <w:rPr>
          <w:color w:val="000000"/>
          <w:sz w:val="24"/>
          <w:szCs w:val="24"/>
        </w:rPr>
        <w:t xml:space="preserve"> overlay algorithm that morphologically scales the instructor's skeleton to fit the user's body proportions in real-time.</w:t>
      </w:r>
    </w:p>
    <w:p w14:paraId="3A23BD65" w14:textId="77777777" w:rsidR="00076610" w:rsidRDefault="00000000">
      <w:pPr>
        <w:pStyle w:val="ListParagraph"/>
        <w:numPr>
          <w:ilvl w:val="0"/>
          <w:numId w:val="1"/>
        </w:numPr>
        <w:spacing w:before="120" w:after="120"/>
      </w:pPr>
      <w:r>
        <w:rPr>
          <w:color w:val="000000"/>
          <w:sz w:val="24"/>
          <w:szCs w:val="24"/>
        </w:rPr>
        <w:t xml:space="preserve">A </w:t>
      </w:r>
      <w:r>
        <w:rPr>
          <w:b/>
          <w:bCs/>
          <w:color w:val="000000"/>
          <w:sz w:val="24"/>
          <w:szCs w:val="24"/>
        </w:rPr>
        <w:t>dual-modality feedback</w:t>
      </w:r>
      <w:r>
        <w:rPr>
          <w:color w:val="000000"/>
          <w:sz w:val="24"/>
          <w:szCs w:val="24"/>
        </w:rPr>
        <w:t xml:space="preserve"> architecture combining visual color-coded overlays with multilingual spoken corrections across 15 languages.</w:t>
      </w:r>
    </w:p>
    <w:p w14:paraId="0825A22A" w14:textId="77777777" w:rsidR="00076610" w:rsidRDefault="00000000">
      <w:pPr>
        <w:pStyle w:val="ListParagraph"/>
        <w:numPr>
          <w:ilvl w:val="0"/>
          <w:numId w:val="1"/>
        </w:numPr>
        <w:spacing w:before="120" w:after="120"/>
      </w:pPr>
      <w:r>
        <w:rPr>
          <w:color w:val="000000"/>
          <w:sz w:val="24"/>
          <w:szCs w:val="24"/>
        </w:rPr>
        <w:t xml:space="preserve">An </w:t>
      </w:r>
      <w:r>
        <w:rPr>
          <w:b/>
          <w:bCs/>
          <w:color w:val="000000"/>
          <w:sz w:val="24"/>
          <w:szCs w:val="24"/>
        </w:rPr>
        <w:t>adaptive state machine</w:t>
      </w:r>
      <w:r>
        <w:rPr>
          <w:color w:val="000000"/>
          <w:sz w:val="24"/>
          <w:szCs w:val="24"/>
        </w:rPr>
        <w:t xml:space="preserve"> (TRACKING / FROZEN / CATCHING_UP) that manages asynchronous pose advancement between instructor and practitioner.</w:t>
      </w:r>
    </w:p>
    <w:p w14:paraId="26CAC9E6" w14:textId="77777777" w:rsidR="00076610" w:rsidRDefault="00000000">
      <w:pPr>
        <w:pStyle w:val="ListParagraph"/>
        <w:numPr>
          <w:ilvl w:val="0"/>
          <w:numId w:val="1"/>
        </w:numPr>
        <w:spacing w:before="120" w:after="120"/>
      </w:pPr>
      <w:r>
        <w:rPr>
          <w:color w:val="000000"/>
          <w:sz w:val="24"/>
          <w:szCs w:val="24"/>
        </w:rPr>
        <w:t xml:space="preserve">A </w:t>
      </w:r>
      <w:r>
        <w:rPr>
          <w:b/>
          <w:bCs/>
          <w:color w:val="000000"/>
          <w:sz w:val="24"/>
          <w:szCs w:val="24"/>
        </w:rPr>
        <w:t>dual-tier pose classifier</w:t>
      </w:r>
      <w:r>
        <w:rPr>
          <w:color w:val="000000"/>
          <w:sz w:val="24"/>
          <w:szCs w:val="24"/>
        </w:rPr>
        <w:t xml:space="preserve"> combining a Random Forest ML model with a deterministic rule-based fallback.</w:t>
      </w:r>
    </w:p>
    <w:p w14:paraId="4CB04F93" w14:textId="77777777" w:rsidR="00076610" w:rsidRDefault="00000000">
      <w:pPr>
        <w:pStyle w:val="ListParagraph"/>
        <w:numPr>
          <w:ilvl w:val="0"/>
          <w:numId w:val="1"/>
        </w:numPr>
        <w:spacing w:before="120" w:after="120"/>
      </w:pPr>
      <w:r>
        <w:rPr>
          <w:color w:val="000000"/>
          <w:sz w:val="24"/>
          <w:szCs w:val="24"/>
        </w:rPr>
        <w:t xml:space="preserve">A </w:t>
      </w:r>
      <w:r>
        <w:rPr>
          <w:b/>
          <w:bCs/>
          <w:color w:val="000000"/>
          <w:sz w:val="24"/>
          <w:szCs w:val="24"/>
        </w:rPr>
        <w:t>CPU-first optimization strategy</w:t>
      </w:r>
      <w:r>
        <w:rPr>
          <w:color w:val="000000"/>
          <w:sz w:val="24"/>
          <w:szCs w:val="24"/>
        </w:rPr>
        <w:t xml:space="preserve"> enabling full operation on integrated Intel Iris Xe graphics at 5 FPS.</w:t>
      </w:r>
    </w:p>
    <w:p w14:paraId="22E99E22" w14:textId="77777777" w:rsidR="00076610" w:rsidRDefault="00000000">
      <w:pPr>
        <w:pStyle w:val="Heading3"/>
        <w:spacing w:before="240"/>
      </w:pPr>
      <w:bookmarkStart w:id="6" w:name="_Toc_D_Paper_Organization_1775716193549"/>
      <w:r>
        <w:rPr>
          <w:b w:val="0"/>
          <w:bCs w:val="0"/>
        </w:rPr>
        <w:t>D. Paper Organization</w:t>
      </w:r>
      <w:bookmarkEnd w:id="6"/>
    </w:p>
    <w:p w14:paraId="77644F1F" w14:textId="77777777" w:rsidR="00076610" w:rsidRDefault="00000000">
      <w:pPr>
        <w:spacing w:before="240" w:after="240" w:line="276" w:lineRule="auto"/>
      </w:pPr>
      <w:r>
        <w:rPr>
          <w:color w:val="000000"/>
          <w:sz w:val="24"/>
          <w:szCs w:val="24"/>
        </w:rPr>
        <w:t>Section II covers related work. Section III presents the complete system architecture. Section IV details the mathematical formulations. Section V describes the implementation. Section VI discusses the multilingual framework. Section VII presents experimental evaluation. Section VIII acknowledges limitations. Section IX concludes and outlines future directions.</w:t>
      </w:r>
    </w:p>
    <w:p w14:paraId="5E3C511F" w14:textId="77777777" w:rsidR="00076610" w:rsidRDefault="00000000">
      <w:pPr>
        <w:pStyle w:val="Heading2"/>
        <w:spacing w:before="240" w:after="120"/>
      </w:pPr>
      <w:bookmarkStart w:id="7" w:name="_Toc_II_Related_Work_1775716193550"/>
      <w:r>
        <w:rPr>
          <w:b w:val="0"/>
          <w:bCs w:val="0"/>
        </w:rPr>
        <w:t>II. Related Work</w:t>
      </w:r>
      <w:bookmarkEnd w:id="7"/>
    </w:p>
    <w:p w14:paraId="4B00EBA7" w14:textId="77777777" w:rsidR="00076610" w:rsidRDefault="00000000">
      <w:pPr>
        <w:pStyle w:val="Heading3"/>
        <w:spacing w:before="240"/>
      </w:pPr>
      <w:bookmarkStart w:id="8" w:name="_Toc_A_SensorBased_Pose_Tracking_1775716"/>
      <w:r>
        <w:rPr>
          <w:b w:val="0"/>
          <w:bCs w:val="0"/>
        </w:rPr>
        <w:t>A. Sensor-Based Pose Tracking</w:t>
      </w:r>
      <w:bookmarkEnd w:id="8"/>
    </w:p>
    <w:p w14:paraId="7D5D33E4" w14:textId="77777777" w:rsidR="00076610" w:rsidRDefault="00000000">
      <w:pPr>
        <w:spacing w:before="240" w:after="240" w:line="276" w:lineRule="auto"/>
      </w:pPr>
      <w:r>
        <w:rPr>
          <w:color w:val="000000"/>
          <w:sz w:val="24"/>
          <w:szCs w:val="24"/>
        </w:rPr>
        <w:t>Early posture correction systems relied on wearable Inertial Measurement Units (IMUs) or Microsoft Kinect RGB-D depth sensors. These approaches achieve high accuracy (sub-degree angular precision) but are fundamentally intrusive and impractical for at-home yoga practice [1].</w:t>
      </w:r>
    </w:p>
    <w:p w14:paraId="7B9CA3F1" w14:textId="77777777" w:rsidR="00076610" w:rsidRDefault="00000000">
      <w:pPr>
        <w:pStyle w:val="Heading3"/>
        <w:spacing w:before="240"/>
      </w:pPr>
      <w:bookmarkStart w:id="9" w:name="_Toc_B_Deep_LearningBased_Pose_Estimatio"/>
      <w:r>
        <w:rPr>
          <w:b w:val="0"/>
          <w:bCs w:val="0"/>
        </w:rPr>
        <w:t>B. Deep Learning–Based Pose Estimation</w:t>
      </w:r>
      <w:bookmarkEnd w:id="9"/>
    </w:p>
    <w:p w14:paraId="434A46F7" w14:textId="77777777" w:rsidR="00076610" w:rsidRDefault="00000000">
      <w:pPr>
        <w:spacing w:before="240" w:after="240" w:line="276" w:lineRule="auto"/>
      </w:pPr>
      <w:r>
        <w:rPr>
          <w:color w:val="000000"/>
          <w:sz w:val="24"/>
          <w:szCs w:val="24"/>
        </w:rPr>
        <w:t xml:space="preserve">Convolutional neural network architectures such as </w:t>
      </w:r>
      <w:proofErr w:type="spellStart"/>
      <w:r>
        <w:rPr>
          <w:color w:val="000000"/>
          <w:sz w:val="24"/>
          <w:szCs w:val="24"/>
        </w:rPr>
        <w:t>OpenPose</w:t>
      </w:r>
      <w:proofErr w:type="spellEnd"/>
      <w:r>
        <w:rPr>
          <w:color w:val="000000"/>
          <w:sz w:val="24"/>
          <w:szCs w:val="24"/>
        </w:rPr>
        <w:t xml:space="preserve"> [2], </w:t>
      </w:r>
      <w:proofErr w:type="spellStart"/>
      <w:r>
        <w:rPr>
          <w:color w:val="000000"/>
          <w:sz w:val="24"/>
          <w:szCs w:val="24"/>
        </w:rPr>
        <w:t>AlphaPose</w:t>
      </w:r>
      <w:proofErr w:type="spellEnd"/>
      <w:r>
        <w:rPr>
          <w:color w:val="000000"/>
          <w:sz w:val="24"/>
          <w:szCs w:val="24"/>
        </w:rPr>
        <w:t xml:space="preserve">, and </w:t>
      </w:r>
      <w:proofErr w:type="spellStart"/>
      <w:r>
        <w:rPr>
          <w:color w:val="000000"/>
          <w:sz w:val="24"/>
          <w:szCs w:val="24"/>
        </w:rPr>
        <w:t>HRNet</w:t>
      </w:r>
      <w:proofErr w:type="spellEnd"/>
      <w:r>
        <w:rPr>
          <w:color w:val="000000"/>
          <w:sz w:val="24"/>
          <w:szCs w:val="24"/>
        </w:rPr>
        <w:t xml:space="preserve"> [3] achieve state-of-the-art multi-person 2D/3D pose tracking. However, GPU-bound inference at 30+ FPS is computationally prohibitive for standard consumer hardware. Google's </w:t>
      </w:r>
      <w:proofErr w:type="spellStart"/>
      <w:r>
        <w:rPr>
          <w:color w:val="000000"/>
          <w:sz w:val="24"/>
          <w:szCs w:val="24"/>
        </w:rPr>
        <w:t>MediaPipe</w:t>
      </w:r>
      <w:proofErr w:type="spellEnd"/>
      <w:r>
        <w:rPr>
          <w:color w:val="000000"/>
          <w:sz w:val="24"/>
          <w:szCs w:val="24"/>
        </w:rPr>
        <w:t xml:space="preserve"> [4] addressed this gap with the </w:t>
      </w:r>
      <w:proofErr w:type="spellStart"/>
      <w:r>
        <w:rPr>
          <w:color w:val="000000"/>
          <w:sz w:val="24"/>
          <w:szCs w:val="24"/>
        </w:rPr>
        <w:t>BlazePose</w:t>
      </w:r>
      <w:proofErr w:type="spellEnd"/>
      <w:r>
        <w:rPr>
          <w:color w:val="000000"/>
          <w:sz w:val="24"/>
          <w:szCs w:val="24"/>
        </w:rPr>
        <w:t xml:space="preserve"> topology — a lightweight detector-tracker pipeline inferring 33 3D landmarks from a single RGB frame at real-time speeds on CPU.</w:t>
      </w:r>
    </w:p>
    <w:p w14:paraId="139159A9" w14:textId="77777777" w:rsidR="00076610" w:rsidRDefault="00000000">
      <w:pPr>
        <w:pStyle w:val="Heading3"/>
        <w:spacing w:before="240"/>
      </w:pPr>
      <w:bookmarkStart w:id="10" w:name="_Toc_C_Automated_Yoga_Assessment_Systems"/>
      <w:r>
        <w:rPr>
          <w:b w:val="0"/>
          <w:bCs w:val="0"/>
        </w:rPr>
        <w:t>C. Automated Yoga Assessment Systems</w:t>
      </w:r>
      <w:bookmarkEnd w:id="10"/>
    </w:p>
    <w:p w14:paraId="4A295966" w14:textId="77777777" w:rsidR="00076610" w:rsidRDefault="00000000">
      <w:pPr>
        <w:spacing w:before="240" w:after="240" w:line="276" w:lineRule="auto"/>
      </w:pPr>
      <w:r>
        <w:rPr>
          <w:color w:val="000000"/>
          <w:sz w:val="24"/>
          <w:szCs w:val="24"/>
        </w:rPr>
        <w:lastRenderedPageBreak/>
        <w:t xml:space="preserve">Prior yoga assessment systems fall into two categories: (1) static image comparison using classifiers (Random Forest, SVM) to categorize poses [6], and (2) geometric distance comparison against precomputed reference skeletons [7]. The first tells the user </w:t>
      </w:r>
      <w:r>
        <w:rPr>
          <w:i/>
          <w:iCs/>
          <w:color w:val="000000"/>
          <w:sz w:val="24"/>
          <w:szCs w:val="24"/>
        </w:rPr>
        <w:t>which</w:t>
      </w:r>
      <w:r>
        <w:rPr>
          <w:color w:val="000000"/>
          <w:sz w:val="24"/>
          <w:szCs w:val="24"/>
        </w:rPr>
        <w:t xml:space="preserve"> pose they are in but not </w:t>
      </w:r>
      <w:r>
        <w:rPr>
          <w:i/>
          <w:iCs/>
          <w:color w:val="000000"/>
          <w:sz w:val="24"/>
          <w:szCs w:val="24"/>
        </w:rPr>
        <w:t>how to fix it</w:t>
      </w:r>
      <w:r>
        <w:rPr>
          <w:color w:val="000000"/>
          <w:sz w:val="24"/>
          <w:szCs w:val="24"/>
        </w:rPr>
        <w:t>. The second breaks down under anthropometric variation — comparing a 6-foot user 2 meters from the camera to a 5-foot instructor 1 meter away triggers systemic false positives.</w:t>
      </w:r>
    </w:p>
    <w:p w14:paraId="2F576FF4" w14:textId="77777777" w:rsidR="00076610" w:rsidRDefault="00000000">
      <w:pPr>
        <w:pStyle w:val="Heading3"/>
        <w:spacing w:before="240"/>
      </w:pPr>
      <w:bookmarkStart w:id="11" w:name="_Toc_D_Research_Gap_1775716193550"/>
      <w:r>
        <w:rPr>
          <w:b w:val="0"/>
          <w:bCs w:val="0"/>
        </w:rPr>
        <w:t>D. Research Gap</w:t>
      </w:r>
      <w:bookmarkEnd w:id="11"/>
    </w:p>
    <w:p w14:paraId="486EAB92" w14:textId="77777777" w:rsidR="00076610" w:rsidRDefault="00000000">
      <w:pPr>
        <w:spacing w:before="240" w:after="240" w:line="276" w:lineRule="auto"/>
      </w:pPr>
      <w:r>
        <w:rPr>
          <w:color w:val="000000"/>
          <w:sz w:val="24"/>
          <w:szCs w:val="24"/>
        </w:rPr>
        <w:t>Our system uniquely addresses: (</w:t>
      </w:r>
      <w:proofErr w:type="spellStart"/>
      <w:r>
        <w:rPr>
          <w:color w:val="000000"/>
          <w:sz w:val="24"/>
          <w:szCs w:val="24"/>
        </w:rPr>
        <w:t>i</w:t>
      </w:r>
      <w:proofErr w:type="spellEnd"/>
      <w:r>
        <w:rPr>
          <w:color w:val="000000"/>
          <w:sz w:val="24"/>
          <w:szCs w:val="24"/>
        </w:rPr>
        <w:t>) universal dynamic scaling without manual calibration, (ii) auditory feedback for screen-free correction, (iii) temporal pose tracking via state machine, and (iv) sub-20% CPU utilization on commodity hardware.</w:t>
      </w:r>
    </w:p>
    <w:p w14:paraId="58B8E843" w14:textId="77777777" w:rsidR="00076610" w:rsidRDefault="00000000">
      <w:pPr>
        <w:pStyle w:val="Heading2"/>
        <w:spacing w:before="240" w:after="120"/>
      </w:pPr>
      <w:bookmarkStart w:id="12" w:name="_Toc_III_System_Architecture_17757161935"/>
      <w:r>
        <w:rPr>
          <w:b w:val="0"/>
          <w:bCs w:val="0"/>
        </w:rPr>
        <w:t>III. System Architecture</w:t>
      </w:r>
      <w:bookmarkEnd w:id="12"/>
    </w:p>
    <w:p w14:paraId="48B34594" w14:textId="77777777" w:rsidR="00076610" w:rsidRDefault="00000000">
      <w:pPr>
        <w:spacing w:before="240" w:after="240" w:line="276" w:lineRule="auto"/>
      </w:pPr>
      <w:r>
        <w:rPr>
          <w:color w:val="000000"/>
          <w:sz w:val="24"/>
          <w:szCs w:val="24"/>
        </w:rPr>
        <w:t>The system comprises eight cooperating modules, orchestrated by a central control loop (</w:t>
      </w:r>
      <w:r>
        <w:rPr>
          <w:rFonts w:ascii="Courier New" w:eastAsia="Courier New" w:hAnsi="Courier New" w:cs="Courier New"/>
          <w:color w:val="444444"/>
          <w:shd w:val="clear" w:color="auto" w:fill="F5F5F5"/>
        </w:rPr>
        <w:t>orchestrator.py</w:t>
      </w:r>
      <w:r>
        <w:rPr>
          <w:color w:val="000000"/>
          <w:sz w:val="24"/>
          <w:szCs w:val="24"/>
        </w:rPr>
        <w:t>) running at a configurable frame rate (default 5 Hz).</w:t>
      </w:r>
    </w:p>
    <w:p w14:paraId="2081268B" w14:textId="77777777" w:rsidR="00076610" w:rsidRDefault="00000000">
      <w:pPr>
        <w:pStyle w:val="Heading3"/>
        <w:spacing w:before="240"/>
      </w:pPr>
      <w:bookmarkStart w:id="13" w:name="_Toc_A_Module_Overview_1775716193550"/>
      <w:r>
        <w:rPr>
          <w:b w:val="0"/>
          <w:bCs w:val="0"/>
        </w:rPr>
        <w:t>A. Module Overview</w:t>
      </w:r>
      <w:bookmarkEnd w:id="13"/>
    </w:p>
    <w:p w14:paraId="15B06BEE" w14:textId="77777777" w:rsidR="0007661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Screen Capture  │    │  Webcam Capture   │</w:t>
      </w:r>
      <w:r>
        <w:rPr>
          <w:rFonts w:ascii="Courier New" w:eastAsia="Courier New" w:hAnsi="Courier New" w:cs="Courier New"/>
        </w:rPr>
        <w:br/>
        <w:t xml:space="preserve"> </w:t>
      </w:r>
      <w:r>
        <w:rPr>
          <w:rFonts w:ascii="Courier New" w:eastAsia="Courier New" w:hAnsi="Courier New" w:cs="Courier New"/>
          <w:color w:val="444444"/>
        </w:rPr>
        <w:t>│     (</w:t>
      </w:r>
      <w:proofErr w:type="spellStart"/>
      <w:r>
        <w:rPr>
          <w:rFonts w:ascii="Courier New" w:eastAsia="Courier New" w:hAnsi="Courier New" w:cs="Courier New"/>
          <w:color w:val="444444"/>
        </w:rPr>
        <w:t>mss</w:t>
      </w:r>
      <w:proofErr w:type="spellEnd"/>
      <w:r>
        <w:rPr>
          <w:rFonts w:ascii="Courier New" w:eastAsia="Courier New" w:hAnsi="Courier New" w:cs="Courier New"/>
          <w:color w:val="444444"/>
        </w:rPr>
        <w:t>/</w:t>
      </w:r>
      <w:proofErr w:type="spellStart"/>
      <w:r>
        <w:rPr>
          <w:rFonts w:ascii="Courier New" w:eastAsia="Courier New" w:hAnsi="Courier New" w:cs="Courier New"/>
          <w:color w:val="444444"/>
        </w:rPr>
        <w:t>BitBlt</w:t>
      </w:r>
      <w:proofErr w:type="spellEnd"/>
      <w:r>
        <w:rPr>
          <w:rFonts w:ascii="Courier New" w:eastAsia="Courier New" w:hAnsi="Courier New" w:cs="Courier New"/>
          <w:color w:val="444444"/>
        </w:rPr>
        <w:t>) │    │    (OpenCV)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xml:space="preserve">│  </w:t>
      </w:r>
      <w:proofErr w:type="spellStart"/>
      <w:r>
        <w:rPr>
          <w:rFonts w:ascii="Courier New" w:eastAsia="Courier New" w:hAnsi="Courier New" w:cs="Courier New"/>
          <w:color w:val="444444"/>
        </w:rPr>
        <w:t>MediaPipe</w:t>
      </w:r>
      <w:proofErr w:type="spellEnd"/>
      <w:r>
        <w:rPr>
          <w:rFonts w:ascii="Courier New" w:eastAsia="Courier New" w:hAnsi="Courier New" w:cs="Courier New"/>
          <w:color w:val="444444"/>
        </w:rPr>
        <w:t xml:space="preserve"> Pose  │    │  </w:t>
      </w:r>
      <w:proofErr w:type="spellStart"/>
      <w:r>
        <w:rPr>
          <w:rFonts w:ascii="Courier New" w:eastAsia="Courier New" w:hAnsi="Courier New" w:cs="Courier New"/>
          <w:color w:val="444444"/>
        </w:rPr>
        <w:t>MediaPipe</w:t>
      </w:r>
      <w:proofErr w:type="spellEnd"/>
      <w:r>
        <w:rPr>
          <w:rFonts w:ascii="Courier New" w:eastAsia="Courier New" w:hAnsi="Courier New" w:cs="Courier New"/>
          <w:color w:val="444444"/>
        </w:rPr>
        <w:t xml:space="preserve"> Pose   │</w:t>
      </w:r>
      <w:r>
        <w:rPr>
          <w:rFonts w:ascii="Courier New" w:eastAsia="Courier New" w:hAnsi="Courier New" w:cs="Courier New"/>
        </w:rPr>
        <w:br/>
        <w:t xml:space="preserve"> </w:t>
      </w:r>
      <w:r>
        <w:rPr>
          <w:rFonts w:ascii="Courier New" w:eastAsia="Courier New" w:hAnsi="Courier New" w:cs="Courier New"/>
          <w:color w:val="444444"/>
        </w:rPr>
        <w:t>│  (Instructor)    │    │  (User)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Angle Calculator                  │</w:t>
      </w:r>
      <w:r>
        <w:rPr>
          <w:rFonts w:ascii="Courier New" w:eastAsia="Courier New" w:hAnsi="Courier New" w:cs="Courier New"/>
        </w:rPr>
        <w:br/>
        <w:t xml:space="preserve"> </w:t>
      </w:r>
      <w:r>
        <w:rPr>
          <w:rFonts w:ascii="Courier New" w:eastAsia="Courier New" w:hAnsi="Courier New" w:cs="Courier New"/>
          <w:color w:val="444444"/>
        </w:rPr>
        <w:t>│    (Joint angles via dot product)           │</w:t>
      </w:r>
      <w:r>
        <w:rPr>
          <w:rFonts w:ascii="Courier New" w:eastAsia="Courier New" w:hAnsi="Courier New" w:cs="Courier New"/>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Pose Classifier  │   │ Similarity Scorer │</w:t>
      </w:r>
      <w:r>
        <w:rPr>
          <w:rFonts w:ascii="Courier New" w:eastAsia="Courier New" w:hAnsi="Courier New" w:cs="Courier New"/>
        </w:rPr>
        <w:br/>
        <w:t xml:space="preserve"> </w:t>
      </w:r>
      <w:r>
        <w:rPr>
          <w:rFonts w:ascii="Courier New" w:eastAsia="Courier New" w:hAnsi="Courier New" w:cs="Courier New"/>
          <w:color w:val="444444"/>
        </w:rPr>
        <w:t xml:space="preserve">│ (RF + Rule-based)│   │ (Weighted </w:t>
      </w:r>
      <w:proofErr w:type="spellStart"/>
      <w:r>
        <w:rPr>
          <w:rFonts w:ascii="Courier New" w:eastAsia="Courier New" w:hAnsi="Courier New" w:cs="Courier New"/>
          <w:color w:val="444444"/>
        </w:rPr>
        <w:t>avg</w:t>
      </w:r>
      <w:proofErr w:type="spellEnd"/>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r>
      <w:r>
        <w:rPr>
          <w:rFonts w:ascii="Courier New" w:eastAsia="Courier New" w:hAnsi="Courier New" w:cs="Courier New"/>
        </w:rPr>
        <w:lastRenderedPageBreak/>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Pose State Machine                  │</w:t>
      </w:r>
      <w:r>
        <w:rPr>
          <w:rFonts w:ascii="Courier New" w:eastAsia="Courier New" w:hAnsi="Courier New" w:cs="Courier New"/>
        </w:rPr>
        <w:br/>
        <w:t xml:space="preserve"> </w:t>
      </w:r>
      <w:r>
        <w:rPr>
          <w:rFonts w:ascii="Courier New" w:eastAsia="Courier New" w:hAnsi="Courier New" w:cs="Courier New"/>
          <w:color w:val="444444"/>
        </w:rPr>
        <w:t>│  (TRACKING / FROZEN / CATCHING_UP)          │</w:t>
      </w:r>
      <w:r>
        <w:rPr>
          <w:rFonts w:ascii="Courier New" w:eastAsia="Courier New" w:hAnsi="Courier New" w:cs="Courier New"/>
        </w:rPr>
        <w:br/>
        <w:t xml:space="preserve"> </w:t>
      </w:r>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Ghost Skeleton   │   │ Feedback Builder  │</w:t>
      </w:r>
      <w:r>
        <w:rPr>
          <w:rFonts w:ascii="Courier New" w:eastAsia="Courier New" w:hAnsi="Courier New" w:cs="Courier New"/>
        </w:rPr>
        <w:br/>
        <w:t xml:space="preserve"> </w:t>
      </w:r>
      <w:r>
        <w:rPr>
          <w:rFonts w:ascii="Courier New" w:eastAsia="Courier New" w:hAnsi="Courier New" w:cs="Courier New"/>
          <w:color w:val="444444"/>
        </w:rPr>
        <w:t>│ (Visual overlay) │   │ (NLP + ML-based)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w:t>
      </w:r>
      <w:r>
        <w:rPr>
          <w:rFonts w:ascii="Courier New" w:eastAsia="Courier New" w:hAnsi="Courier New" w:cs="Courier New"/>
        </w:rPr>
        <w:br/>
        <w:t xml:space="preserve"> </w:t>
      </w:r>
      <w:r>
        <w:rPr>
          <w:rFonts w:ascii="Courier New" w:eastAsia="Courier New" w:hAnsi="Courier New" w:cs="Courier New"/>
          <w:color w:val="444444"/>
        </w:rPr>
        <w:t>                    │  Audio Feedback   │</w:t>
      </w:r>
      <w:r>
        <w:rPr>
          <w:rFonts w:ascii="Courier New" w:eastAsia="Courier New" w:hAnsi="Courier New" w:cs="Courier New"/>
        </w:rPr>
        <w:br/>
        <w:t xml:space="preserve"> </w:t>
      </w:r>
      <w:r>
        <w:rPr>
          <w:rFonts w:ascii="Courier New" w:eastAsia="Courier New" w:hAnsi="Courier New" w:cs="Courier New"/>
          <w:color w:val="444444"/>
        </w:rPr>
        <w:t>                    │ (edge-</w:t>
      </w:r>
      <w:proofErr w:type="spellStart"/>
      <w:r>
        <w:rPr>
          <w:rFonts w:ascii="Courier New" w:eastAsia="Courier New" w:hAnsi="Courier New" w:cs="Courier New"/>
          <w:color w:val="444444"/>
        </w:rPr>
        <w:t>tts</w:t>
      </w:r>
      <w:proofErr w:type="spellEnd"/>
      <w:r>
        <w:rPr>
          <w:rFonts w:ascii="Courier New" w:eastAsia="Courier New" w:hAnsi="Courier New" w:cs="Courier New"/>
          <w:color w:val="444444"/>
        </w:rPr>
        <w:t xml:space="preserve"> / TTS)  │</w:t>
      </w:r>
      <w:r>
        <w:rPr>
          <w:rFonts w:ascii="Courier New" w:eastAsia="Courier New" w:hAnsi="Courier New" w:cs="Courier New"/>
        </w:rPr>
        <w:br/>
        <w:t xml:space="preserve"> </w:t>
      </w:r>
      <w:r>
        <w:rPr>
          <w:rFonts w:ascii="Courier New" w:eastAsia="Courier New" w:hAnsi="Courier New" w:cs="Courier New"/>
          <w:color w:val="444444"/>
        </w:rPr>
        <w:t>                    └───────────────────┘</w:t>
      </w:r>
    </w:p>
    <w:p w14:paraId="2C293D3D" w14:textId="77777777" w:rsidR="00076610" w:rsidRDefault="00000000">
      <w:pPr>
        <w:pStyle w:val="Heading3"/>
        <w:spacing w:before="240"/>
      </w:pPr>
      <w:bookmarkStart w:id="14" w:name="_Toc_B_Dual_Visual_Acquisition_Pipeline_"/>
      <w:r>
        <w:rPr>
          <w:b w:val="0"/>
          <w:bCs w:val="0"/>
        </w:rPr>
        <w:t>B. Dual Visual Acquisition Pipeline</w:t>
      </w:r>
      <w:bookmarkEnd w:id="14"/>
    </w:p>
    <w:p w14:paraId="451F1458" w14:textId="77777777" w:rsidR="00076610" w:rsidRDefault="00000000">
      <w:pPr>
        <w:spacing w:before="240" w:after="240" w:line="276" w:lineRule="auto"/>
      </w:pPr>
      <w:r>
        <w:rPr>
          <w:b/>
          <w:bCs/>
          <w:color w:val="000000"/>
          <w:sz w:val="24"/>
          <w:szCs w:val="24"/>
        </w:rPr>
        <w:t>Instructor Stream:</w:t>
      </w:r>
      <w:r>
        <w:rPr>
          <w:color w:val="000000"/>
          <w:sz w:val="24"/>
          <w:szCs w:val="24"/>
        </w:rPr>
        <w:t xml:space="preserve"> The </w:t>
      </w:r>
      <w:proofErr w:type="spellStart"/>
      <w:r>
        <w:rPr>
          <w:rFonts w:ascii="Courier New" w:eastAsia="Courier New" w:hAnsi="Courier New" w:cs="Courier New"/>
          <w:color w:val="444444"/>
          <w:shd w:val="clear" w:color="auto" w:fill="F5F5F5"/>
        </w:rPr>
        <w:t>ScreenCapture</w:t>
      </w:r>
      <w:proofErr w:type="spellEnd"/>
      <w:r>
        <w:rPr>
          <w:color w:val="000000"/>
          <w:sz w:val="24"/>
          <w:szCs w:val="24"/>
        </w:rPr>
        <w:t xml:space="preserve"> module uses the </w:t>
      </w:r>
      <w:proofErr w:type="spellStart"/>
      <w:r>
        <w:rPr>
          <w:rFonts w:ascii="Courier New" w:eastAsia="Courier New" w:hAnsi="Courier New" w:cs="Courier New"/>
          <w:color w:val="444444"/>
          <w:shd w:val="clear" w:color="auto" w:fill="F5F5F5"/>
        </w:rPr>
        <w:t>mss</w:t>
      </w:r>
      <w:proofErr w:type="spellEnd"/>
      <w:r>
        <w:rPr>
          <w:color w:val="000000"/>
          <w:sz w:val="24"/>
          <w:szCs w:val="24"/>
        </w:rPr>
        <w:t xml:space="preserve"> library for high-throughput frame-buffer reads of the user's desktop. On Windows, GPU-accelerated video renderers (Chrome/Edge hardware acceleration) bypass the GDI framebuffer, producing black frames. To mitigate this, the system includes a </w:t>
      </w:r>
      <w:proofErr w:type="spellStart"/>
      <w:r>
        <w:rPr>
          <w:rFonts w:ascii="Courier New" w:eastAsia="Courier New" w:hAnsi="Courier New" w:cs="Courier New"/>
          <w:color w:val="444444"/>
          <w:shd w:val="clear" w:color="auto" w:fill="F5F5F5"/>
        </w:rPr>
        <w:t>BitBlt</w:t>
      </w:r>
      <w:proofErr w:type="spellEnd"/>
      <w:r>
        <w:rPr>
          <w:color w:val="000000"/>
          <w:sz w:val="24"/>
          <w:szCs w:val="24"/>
        </w:rPr>
        <w:t xml:space="preserve"> fallback via </w:t>
      </w:r>
      <w:r>
        <w:rPr>
          <w:rFonts w:ascii="Courier New" w:eastAsia="Courier New" w:hAnsi="Courier New" w:cs="Courier New"/>
          <w:color w:val="444444"/>
          <w:shd w:val="clear" w:color="auto" w:fill="F5F5F5"/>
        </w:rPr>
        <w:t>pywin32</w:t>
      </w:r>
      <w:r>
        <w:rPr>
          <w:color w:val="000000"/>
          <w:sz w:val="24"/>
          <w:szCs w:val="24"/>
        </w:rPr>
        <w:t xml:space="preserve"> that reads from the compositor layer after detecting 3 consecutive mostly-black frames.</w:t>
      </w:r>
    </w:p>
    <w:p w14:paraId="545C3CE0" w14:textId="77777777" w:rsidR="00076610" w:rsidRDefault="00000000">
      <w:pPr>
        <w:spacing w:before="240" w:after="240" w:line="276" w:lineRule="auto"/>
      </w:pPr>
      <w:r>
        <w:rPr>
          <w:b/>
          <w:bCs/>
          <w:color w:val="000000"/>
          <w:sz w:val="24"/>
          <w:szCs w:val="24"/>
        </w:rPr>
        <w:t>Practitioner Stream:</w:t>
      </w:r>
      <w:r>
        <w:rPr>
          <w:color w:val="000000"/>
          <w:sz w:val="24"/>
          <w:szCs w:val="24"/>
        </w:rPr>
        <w:t xml:space="preserve"> Standard RGB frames are captured from the webcam via </w:t>
      </w:r>
      <w:r>
        <w:rPr>
          <w:rFonts w:ascii="Courier New" w:eastAsia="Courier New" w:hAnsi="Courier New" w:cs="Courier New"/>
          <w:color w:val="444444"/>
          <w:shd w:val="clear" w:color="auto" w:fill="F5F5F5"/>
        </w:rPr>
        <w:t>cv2.VideoCapture</w:t>
      </w:r>
      <w:r>
        <w:rPr>
          <w:color w:val="000000"/>
          <w:sz w:val="24"/>
          <w:szCs w:val="24"/>
        </w:rPr>
        <w:t xml:space="preserve"> with buffer size 1 (ensuring the latest frame is always used). Auto-reconnection logic handles USB disconnect events.</w:t>
      </w:r>
    </w:p>
    <w:p w14:paraId="71982D19" w14:textId="77777777" w:rsidR="00076610" w:rsidRDefault="00000000">
      <w:pPr>
        <w:pStyle w:val="Heading3"/>
        <w:spacing w:before="240"/>
      </w:pPr>
      <w:bookmarkStart w:id="15" w:name="_Toc_C_Pose_Estimation_Engine_1775716193"/>
      <w:r>
        <w:rPr>
          <w:b w:val="0"/>
          <w:bCs w:val="0"/>
        </w:rPr>
        <w:t>C. Pose Estimation Engine</w:t>
      </w:r>
      <w:bookmarkEnd w:id="15"/>
    </w:p>
    <w:p w14:paraId="7606FC1C" w14:textId="77777777" w:rsidR="00076610" w:rsidRDefault="00000000">
      <w:pPr>
        <w:spacing w:before="240" w:after="240" w:line="276" w:lineRule="auto"/>
      </w:pPr>
      <w:r>
        <w:rPr>
          <w:color w:val="000000"/>
          <w:sz w:val="24"/>
          <w:szCs w:val="24"/>
        </w:rPr>
        <w:t xml:space="preserve">Two parallel </w:t>
      </w:r>
      <w:proofErr w:type="spellStart"/>
      <w:r>
        <w:rPr>
          <w:rFonts w:ascii="Courier New" w:eastAsia="Courier New" w:hAnsi="Courier New" w:cs="Courier New"/>
          <w:color w:val="444444"/>
          <w:shd w:val="clear" w:color="auto" w:fill="F5F5F5"/>
        </w:rPr>
        <w:t>PoseEstimator</w:t>
      </w:r>
      <w:proofErr w:type="spellEnd"/>
      <w:r>
        <w:rPr>
          <w:color w:val="000000"/>
          <w:sz w:val="24"/>
          <w:szCs w:val="24"/>
        </w:rPr>
        <w:t xml:space="preserve"> instances wrap the </w:t>
      </w:r>
      <w:proofErr w:type="spellStart"/>
      <w:r>
        <w:rPr>
          <w:color w:val="000000"/>
          <w:sz w:val="24"/>
          <w:szCs w:val="24"/>
        </w:rPr>
        <w:t>MediaPipe</w:t>
      </w:r>
      <w:proofErr w:type="spellEnd"/>
      <w:r>
        <w:rPr>
          <w:color w:val="000000"/>
          <w:sz w:val="24"/>
          <w:szCs w:val="24"/>
        </w:rPr>
        <w:t xml:space="preserve"> Pose model — one per stream. </w:t>
      </w:r>
      <w:proofErr w:type="spellStart"/>
      <w:r>
        <w:rPr>
          <w:color w:val="000000"/>
          <w:sz w:val="24"/>
          <w:szCs w:val="24"/>
        </w:rPr>
        <w:t>MediaPipe</w:t>
      </w:r>
      <w:proofErr w:type="spellEnd"/>
      <w:r>
        <w:rPr>
          <w:color w:val="000000"/>
          <w:sz w:val="24"/>
          <w:szCs w:val="24"/>
        </w:rPr>
        <w:t xml:space="preserve"> extracts 33 3D landmarks L = {l₀, l₁, ..., l₃₂} where each lᵢ = (xᵢ, yᵢ, zᵢ, vᵢ). The system filters to 13 critical landmarks relevant to yoga biomechanics: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661"/>
        <w:gridCol w:w="3504"/>
        <w:gridCol w:w="1660"/>
        <w:gridCol w:w="2911"/>
      </w:tblGrid>
      <w:tr w:rsidR="00076610" w14:paraId="161BEF57" w14:textId="77777777">
        <w:trPr>
          <w:tblHeader/>
        </w:trPr>
        <w:tc>
          <w:tcPr>
            <w:tcW w:w="0" w:type="auto"/>
            <w:shd w:val="clear" w:color="auto" w:fill="F2F2F2"/>
          </w:tcPr>
          <w:p w14:paraId="0502AAE6" w14:textId="77777777" w:rsidR="00076610" w:rsidRDefault="00000000">
            <w:pPr>
              <w:pStyle w:val="Strong2"/>
            </w:pPr>
            <w:r>
              <w:rPr>
                <w:color w:val="000000"/>
                <w:sz w:val="24"/>
                <w:szCs w:val="24"/>
              </w:rPr>
              <w:t>Index</w:t>
            </w:r>
          </w:p>
        </w:tc>
        <w:tc>
          <w:tcPr>
            <w:tcW w:w="0" w:type="auto"/>
            <w:shd w:val="clear" w:color="auto" w:fill="F2F2F2"/>
          </w:tcPr>
          <w:p w14:paraId="5262DC3F" w14:textId="77777777" w:rsidR="00076610" w:rsidRDefault="00000000">
            <w:pPr>
              <w:pStyle w:val="Strong2"/>
            </w:pPr>
            <w:r>
              <w:rPr>
                <w:color w:val="000000"/>
                <w:sz w:val="24"/>
                <w:szCs w:val="24"/>
              </w:rPr>
              <w:t>Landmark</w:t>
            </w:r>
          </w:p>
        </w:tc>
        <w:tc>
          <w:tcPr>
            <w:tcW w:w="0" w:type="auto"/>
            <w:shd w:val="clear" w:color="auto" w:fill="F2F2F2"/>
          </w:tcPr>
          <w:p w14:paraId="35A83A8C" w14:textId="77777777" w:rsidR="00076610" w:rsidRDefault="00000000">
            <w:pPr>
              <w:pStyle w:val="Strong2"/>
            </w:pPr>
            <w:r>
              <w:rPr>
                <w:color w:val="000000"/>
                <w:sz w:val="24"/>
                <w:szCs w:val="24"/>
              </w:rPr>
              <w:t>Index</w:t>
            </w:r>
          </w:p>
        </w:tc>
        <w:tc>
          <w:tcPr>
            <w:tcW w:w="0" w:type="auto"/>
            <w:shd w:val="clear" w:color="auto" w:fill="F2F2F2"/>
          </w:tcPr>
          <w:p w14:paraId="11DAE8A6" w14:textId="77777777" w:rsidR="00076610" w:rsidRDefault="00000000">
            <w:pPr>
              <w:pStyle w:val="Strong2"/>
            </w:pPr>
            <w:r>
              <w:rPr>
                <w:color w:val="000000"/>
                <w:sz w:val="24"/>
                <w:szCs w:val="24"/>
              </w:rPr>
              <w:t>Landmark</w:t>
            </w:r>
          </w:p>
        </w:tc>
      </w:tr>
      <w:tr w:rsidR="00076610" w14:paraId="44BF83BE" w14:textId="77777777">
        <w:tc>
          <w:tcPr>
            <w:tcW w:w="0" w:type="auto"/>
          </w:tcPr>
          <w:p w14:paraId="48B99793" w14:textId="77777777" w:rsidR="00076610" w:rsidRDefault="00000000">
            <w:r>
              <w:rPr>
                <w:color w:val="000000"/>
                <w:sz w:val="24"/>
                <w:szCs w:val="24"/>
              </w:rPr>
              <w:t>0</w:t>
            </w:r>
          </w:p>
        </w:tc>
        <w:tc>
          <w:tcPr>
            <w:tcW w:w="0" w:type="auto"/>
          </w:tcPr>
          <w:p w14:paraId="12F8BA5F" w14:textId="77777777" w:rsidR="00076610" w:rsidRDefault="00000000">
            <w:r>
              <w:rPr>
                <w:color w:val="000000"/>
                <w:sz w:val="24"/>
                <w:szCs w:val="24"/>
              </w:rPr>
              <w:t>Nose</w:t>
            </w:r>
          </w:p>
        </w:tc>
        <w:tc>
          <w:tcPr>
            <w:tcW w:w="0" w:type="auto"/>
          </w:tcPr>
          <w:p w14:paraId="6B128B6D" w14:textId="77777777" w:rsidR="00076610" w:rsidRDefault="00000000">
            <w:r>
              <w:rPr>
                <w:color w:val="000000"/>
                <w:sz w:val="24"/>
                <w:szCs w:val="24"/>
              </w:rPr>
              <w:t>23</w:t>
            </w:r>
          </w:p>
        </w:tc>
        <w:tc>
          <w:tcPr>
            <w:tcW w:w="0" w:type="auto"/>
          </w:tcPr>
          <w:p w14:paraId="417BC84A" w14:textId="77777777" w:rsidR="00076610" w:rsidRDefault="00000000">
            <w:r>
              <w:rPr>
                <w:color w:val="000000"/>
                <w:sz w:val="24"/>
                <w:szCs w:val="24"/>
              </w:rPr>
              <w:t>Left Hip</w:t>
            </w:r>
          </w:p>
        </w:tc>
      </w:tr>
      <w:tr w:rsidR="00076610" w14:paraId="513B7EC4" w14:textId="77777777">
        <w:tc>
          <w:tcPr>
            <w:tcW w:w="0" w:type="auto"/>
          </w:tcPr>
          <w:p w14:paraId="022DE718" w14:textId="77777777" w:rsidR="00076610" w:rsidRDefault="00000000">
            <w:r>
              <w:rPr>
                <w:color w:val="000000"/>
                <w:sz w:val="24"/>
                <w:szCs w:val="24"/>
              </w:rPr>
              <w:t>11</w:t>
            </w:r>
          </w:p>
        </w:tc>
        <w:tc>
          <w:tcPr>
            <w:tcW w:w="0" w:type="auto"/>
          </w:tcPr>
          <w:p w14:paraId="360739BE" w14:textId="77777777" w:rsidR="00076610" w:rsidRDefault="00000000">
            <w:r>
              <w:rPr>
                <w:color w:val="000000"/>
                <w:sz w:val="24"/>
                <w:szCs w:val="24"/>
              </w:rPr>
              <w:t>Left Shoulder</w:t>
            </w:r>
          </w:p>
        </w:tc>
        <w:tc>
          <w:tcPr>
            <w:tcW w:w="0" w:type="auto"/>
          </w:tcPr>
          <w:p w14:paraId="4E3F0671" w14:textId="77777777" w:rsidR="00076610" w:rsidRDefault="00000000">
            <w:r>
              <w:rPr>
                <w:color w:val="000000"/>
                <w:sz w:val="24"/>
                <w:szCs w:val="24"/>
              </w:rPr>
              <w:t>24</w:t>
            </w:r>
          </w:p>
        </w:tc>
        <w:tc>
          <w:tcPr>
            <w:tcW w:w="0" w:type="auto"/>
          </w:tcPr>
          <w:p w14:paraId="62E6F46A" w14:textId="77777777" w:rsidR="00076610" w:rsidRDefault="00000000">
            <w:r>
              <w:rPr>
                <w:color w:val="000000"/>
                <w:sz w:val="24"/>
                <w:szCs w:val="24"/>
              </w:rPr>
              <w:t>Right Hip</w:t>
            </w:r>
          </w:p>
        </w:tc>
      </w:tr>
      <w:tr w:rsidR="00076610" w14:paraId="020AE92E" w14:textId="77777777">
        <w:tc>
          <w:tcPr>
            <w:tcW w:w="0" w:type="auto"/>
          </w:tcPr>
          <w:p w14:paraId="727B137F" w14:textId="77777777" w:rsidR="00076610" w:rsidRDefault="00000000">
            <w:r>
              <w:rPr>
                <w:color w:val="000000"/>
                <w:sz w:val="24"/>
                <w:szCs w:val="24"/>
              </w:rPr>
              <w:lastRenderedPageBreak/>
              <w:t>12</w:t>
            </w:r>
          </w:p>
        </w:tc>
        <w:tc>
          <w:tcPr>
            <w:tcW w:w="0" w:type="auto"/>
          </w:tcPr>
          <w:p w14:paraId="76A7D75C" w14:textId="77777777" w:rsidR="00076610" w:rsidRDefault="00000000">
            <w:r>
              <w:rPr>
                <w:color w:val="000000"/>
                <w:sz w:val="24"/>
                <w:szCs w:val="24"/>
              </w:rPr>
              <w:t>Right Shoulder</w:t>
            </w:r>
          </w:p>
        </w:tc>
        <w:tc>
          <w:tcPr>
            <w:tcW w:w="0" w:type="auto"/>
          </w:tcPr>
          <w:p w14:paraId="1FFDD7BD" w14:textId="77777777" w:rsidR="00076610" w:rsidRDefault="00000000">
            <w:r>
              <w:rPr>
                <w:color w:val="000000"/>
                <w:sz w:val="24"/>
                <w:szCs w:val="24"/>
              </w:rPr>
              <w:t>25</w:t>
            </w:r>
          </w:p>
        </w:tc>
        <w:tc>
          <w:tcPr>
            <w:tcW w:w="0" w:type="auto"/>
          </w:tcPr>
          <w:p w14:paraId="684A361D" w14:textId="77777777" w:rsidR="00076610" w:rsidRDefault="00000000">
            <w:r>
              <w:rPr>
                <w:color w:val="000000"/>
                <w:sz w:val="24"/>
                <w:szCs w:val="24"/>
              </w:rPr>
              <w:t>Left Knee</w:t>
            </w:r>
          </w:p>
        </w:tc>
      </w:tr>
      <w:tr w:rsidR="00076610" w14:paraId="7C95463B" w14:textId="77777777">
        <w:tc>
          <w:tcPr>
            <w:tcW w:w="0" w:type="auto"/>
          </w:tcPr>
          <w:p w14:paraId="77A039BD" w14:textId="77777777" w:rsidR="00076610" w:rsidRDefault="00000000">
            <w:r>
              <w:rPr>
                <w:color w:val="000000"/>
                <w:sz w:val="24"/>
                <w:szCs w:val="24"/>
              </w:rPr>
              <w:t>13</w:t>
            </w:r>
          </w:p>
        </w:tc>
        <w:tc>
          <w:tcPr>
            <w:tcW w:w="0" w:type="auto"/>
          </w:tcPr>
          <w:p w14:paraId="58D3F20F" w14:textId="77777777" w:rsidR="00076610" w:rsidRDefault="00000000">
            <w:r>
              <w:rPr>
                <w:color w:val="000000"/>
                <w:sz w:val="24"/>
                <w:szCs w:val="24"/>
              </w:rPr>
              <w:t>Left Elbow</w:t>
            </w:r>
          </w:p>
        </w:tc>
        <w:tc>
          <w:tcPr>
            <w:tcW w:w="0" w:type="auto"/>
          </w:tcPr>
          <w:p w14:paraId="55FA17AB" w14:textId="77777777" w:rsidR="00076610" w:rsidRDefault="00000000">
            <w:r>
              <w:rPr>
                <w:color w:val="000000"/>
                <w:sz w:val="24"/>
                <w:szCs w:val="24"/>
              </w:rPr>
              <w:t>26</w:t>
            </w:r>
          </w:p>
        </w:tc>
        <w:tc>
          <w:tcPr>
            <w:tcW w:w="0" w:type="auto"/>
          </w:tcPr>
          <w:p w14:paraId="766ADC60" w14:textId="77777777" w:rsidR="00076610" w:rsidRDefault="00000000">
            <w:r>
              <w:rPr>
                <w:color w:val="000000"/>
                <w:sz w:val="24"/>
                <w:szCs w:val="24"/>
              </w:rPr>
              <w:t>Right Knee</w:t>
            </w:r>
          </w:p>
        </w:tc>
      </w:tr>
      <w:tr w:rsidR="00076610" w14:paraId="580B2B35" w14:textId="77777777">
        <w:tc>
          <w:tcPr>
            <w:tcW w:w="0" w:type="auto"/>
          </w:tcPr>
          <w:p w14:paraId="05B45347" w14:textId="77777777" w:rsidR="00076610" w:rsidRDefault="00000000">
            <w:r>
              <w:rPr>
                <w:color w:val="000000"/>
                <w:sz w:val="24"/>
                <w:szCs w:val="24"/>
              </w:rPr>
              <w:t>14</w:t>
            </w:r>
          </w:p>
        </w:tc>
        <w:tc>
          <w:tcPr>
            <w:tcW w:w="0" w:type="auto"/>
          </w:tcPr>
          <w:p w14:paraId="71EB786C" w14:textId="77777777" w:rsidR="00076610" w:rsidRDefault="00000000">
            <w:r>
              <w:rPr>
                <w:color w:val="000000"/>
                <w:sz w:val="24"/>
                <w:szCs w:val="24"/>
              </w:rPr>
              <w:t>Right Elbow</w:t>
            </w:r>
          </w:p>
        </w:tc>
        <w:tc>
          <w:tcPr>
            <w:tcW w:w="0" w:type="auto"/>
          </w:tcPr>
          <w:p w14:paraId="7177B8D3" w14:textId="77777777" w:rsidR="00076610" w:rsidRDefault="00000000">
            <w:r>
              <w:rPr>
                <w:color w:val="000000"/>
                <w:sz w:val="24"/>
                <w:szCs w:val="24"/>
              </w:rPr>
              <w:t>27</w:t>
            </w:r>
          </w:p>
        </w:tc>
        <w:tc>
          <w:tcPr>
            <w:tcW w:w="0" w:type="auto"/>
          </w:tcPr>
          <w:p w14:paraId="18FA5E95" w14:textId="77777777" w:rsidR="00076610" w:rsidRDefault="00000000">
            <w:r>
              <w:rPr>
                <w:color w:val="000000"/>
                <w:sz w:val="24"/>
                <w:szCs w:val="24"/>
              </w:rPr>
              <w:t>Left Ankle</w:t>
            </w:r>
          </w:p>
        </w:tc>
      </w:tr>
      <w:tr w:rsidR="00076610" w14:paraId="62C4A47E" w14:textId="77777777">
        <w:tc>
          <w:tcPr>
            <w:tcW w:w="0" w:type="auto"/>
          </w:tcPr>
          <w:p w14:paraId="3F85691F" w14:textId="77777777" w:rsidR="00076610" w:rsidRDefault="00000000">
            <w:r>
              <w:rPr>
                <w:color w:val="000000"/>
                <w:sz w:val="24"/>
                <w:szCs w:val="24"/>
              </w:rPr>
              <w:t>15</w:t>
            </w:r>
          </w:p>
        </w:tc>
        <w:tc>
          <w:tcPr>
            <w:tcW w:w="0" w:type="auto"/>
          </w:tcPr>
          <w:p w14:paraId="7C1E8E12" w14:textId="77777777" w:rsidR="00076610" w:rsidRDefault="00000000">
            <w:r>
              <w:rPr>
                <w:color w:val="000000"/>
                <w:sz w:val="24"/>
                <w:szCs w:val="24"/>
              </w:rPr>
              <w:t>Left Wrist</w:t>
            </w:r>
          </w:p>
        </w:tc>
        <w:tc>
          <w:tcPr>
            <w:tcW w:w="0" w:type="auto"/>
          </w:tcPr>
          <w:p w14:paraId="3B3D3124" w14:textId="77777777" w:rsidR="00076610" w:rsidRDefault="00000000">
            <w:r>
              <w:rPr>
                <w:color w:val="000000"/>
                <w:sz w:val="24"/>
                <w:szCs w:val="24"/>
              </w:rPr>
              <w:t>28</w:t>
            </w:r>
          </w:p>
        </w:tc>
        <w:tc>
          <w:tcPr>
            <w:tcW w:w="0" w:type="auto"/>
          </w:tcPr>
          <w:p w14:paraId="3592FB6F" w14:textId="77777777" w:rsidR="00076610" w:rsidRDefault="00000000">
            <w:r>
              <w:rPr>
                <w:color w:val="000000"/>
                <w:sz w:val="24"/>
                <w:szCs w:val="24"/>
              </w:rPr>
              <w:t>Right Ankle</w:t>
            </w:r>
          </w:p>
        </w:tc>
      </w:tr>
      <w:tr w:rsidR="00076610" w14:paraId="10200038" w14:textId="77777777">
        <w:tc>
          <w:tcPr>
            <w:tcW w:w="0" w:type="auto"/>
          </w:tcPr>
          <w:p w14:paraId="2CE76771" w14:textId="77777777" w:rsidR="00076610" w:rsidRDefault="00000000">
            <w:r>
              <w:rPr>
                <w:color w:val="000000"/>
                <w:sz w:val="24"/>
                <w:szCs w:val="24"/>
              </w:rPr>
              <w:t>16</w:t>
            </w:r>
          </w:p>
        </w:tc>
        <w:tc>
          <w:tcPr>
            <w:tcW w:w="0" w:type="auto"/>
          </w:tcPr>
          <w:p w14:paraId="44782295" w14:textId="77777777" w:rsidR="00076610" w:rsidRDefault="00000000">
            <w:r>
              <w:rPr>
                <w:color w:val="000000"/>
                <w:sz w:val="24"/>
                <w:szCs w:val="24"/>
              </w:rPr>
              <w:t>Right Wrist</w:t>
            </w:r>
          </w:p>
        </w:tc>
        <w:tc>
          <w:tcPr>
            <w:tcW w:w="0" w:type="auto"/>
          </w:tcPr>
          <w:p w14:paraId="4FD38160" w14:textId="77777777" w:rsidR="00076610" w:rsidRDefault="00076610"/>
        </w:tc>
        <w:tc>
          <w:tcPr>
            <w:tcW w:w="0" w:type="auto"/>
          </w:tcPr>
          <w:p w14:paraId="00171227" w14:textId="77777777" w:rsidR="00076610" w:rsidRDefault="00076610"/>
        </w:tc>
      </w:tr>
    </w:tbl>
    <w:p w14:paraId="36B5119A" w14:textId="77777777" w:rsidR="00076610" w:rsidRDefault="00000000">
      <w:pPr>
        <w:pStyle w:val="Heading3"/>
        <w:spacing w:before="240"/>
      </w:pPr>
      <w:bookmarkStart w:id="16" w:name="_Toc_D_Camera_Alignment_Validation_17757"/>
      <w:r>
        <w:rPr>
          <w:b w:val="0"/>
          <w:bCs w:val="0"/>
        </w:rPr>
        <w:t>D. Camera Alignment Validation</w:t>
      </w:r>
      <w:bookmarkEnd w:id="16"/>
    </w:p>
    <w:p w14:paraId="5B711D59" w14:textId="77777777" w:rsidR="00076610" w:rsidRDefault="00000000">
      <w:pPr>
        <w:spacing w:before="240" w:after="240" w:line="276" w:lineRule="auto"/>
      </w:pPr>
      <w:r>
        <w:rPr>
          <w:color w:val="000000"/>
          <w:sz w:val="24"/>
          <w:szCs w:val="24"/>
        </w:rPr>
        <w:t xml:space="preserve">Before processing, a </w:t>
      </w:r>
      <w:proofErr w:type="spellStart"/>
      <w:r>
        <w:rPr>
          <w:rFonts w:ascii="Courier New" w:eastAsia="Courier New" w:hAnsi="Courier New" w:cs="Courier New"/>
          <w:color w:val="444444"/>
          <w:shd w:val="clear" w:color="auto" w:fill="F5F5F5"/>
        </w:rPr>
        <w:t>CameraChecker</w:t>
      </w:r>
      <w:proofErr w:type="spellEnd"/>
      <w:r>
        <w:rPr>
          <w:color w:val="000000"/>
          <w:sz w:val="24"/>
          <w:szCs w:val="24"/>
        </w:rPr>
        <w:t xml:space="preserve"> module validates four conditions:</w:t>
      </w:r>
    </w:p>
    <w:p w14:paraId="1D7FD63F" w14:textId="77777777" w:rsidR="00076610" w:rsidRDefault="00000000">
      <w:pPr>
        <w:pStyle w:val="ListParagraph"/>
        <w:numPr>
          <w:ilvl w:val="0"/>
          <w:numId w:val="3"/>
        </w:numPr>
        <w:spacing w:before="120" w:after="120"/>
      </w:pPr>
      <w:r>
        <w:rPr>
          <w:b/>
          <w:bCs/>
          <w:color w:val="000000"/>
          <w:sz w:val="24"/>
          <w:szCs w:val="24"/>
        </w:rPr>
        <w:t>Visibility:</w:t>
      </w:r>
      <w:r>
        <w:rPr>
          <w:color w:val="000000"/>
          <w:sz w:val="24"/>
          <w:szCs w:val="24"/>
        </w:rPr>
        <w:t xml:space="preserve"> ≥65% of critical landmarks must have visibility vᵢ ≥ 0.50.</w:t>
      </w:r>
    </w:p>
    <w:p w14:paraId="4C4AEC7A" w14:textId="77777777" w:rsidR="00076610" w:rsidRDefault="00000000">
      <w:pPr>
        <w:pStyle w:val="ListParagraph"/>
        <w:numPr>
          <w:ilvl w:val="0"/>
          <w:numId w:val="3"/>
        </w:numPr>
        <w:spacing w:before="120" w:after="120"/>
      </w:pPr>
      <w:r>
        <w:rPr>
          <w:b/>
          <w:bCs/>
          <w:color w:val="000000"/>
          <w:sz w:val="24"/>
          <w:szCs w:val="24"/>
        </w:rPr>
        <w:t>Body-frame ratio:</w:t>
      </w:r>
      <w:r>
        <w:rPr>
          <w:color w:val="000000"/>
          <w:sz w:val="24"/>
          <w:szCs w:val="24"/>
        </w:rPr>
        <w:t xml:space="preserve"> The vertical extent of detected landmarks must occupy 30–92% of the frame.</w:t>
      </w:r>
    </w:p>
    <w:p w14:paraId="715EE9FF" w14:textId="77777777" w:rsidR="00076610" w:rsidRDefault="00000000">
      <w:pPr>
        <w:pStyle w:val="ListParagraph"/>
        <w:numPr>
          <w:ilvl w:val="0"/>
          <w:numId w:val="3"/>
        </w:numPr>
        <w:spacing w:before="120" w:after="120"/>
      </w:pPr>
      <w:r>
        <w:rPr>
          <w:b/>
          <w:bCs/>
          <w:color w:val="000000"/>
          <w:sz w:val="24"/>
          <w:szCs w:val="24"/>
        </w:rPr>
        <w:t>Cropping detection:</w:t>
      </w:r>
      <w:r>
        <w:rPr>
          <w:color w:val="000000"/>
          <w:sz w:val="24"/>
          <w:szCs w:val="24"/>
        </w:rPr>
        <w:t xml:space="preserve"> No landmark may be within 4% of the frame edge.</w:t>
      </w:r>
    </w:p>
    <w:p w14:paraId="6143C822" w14:textId="77777777" w:rsidR="00076610" w:rsidRDefault="00000000">
      <w:pPr>
        <w:pStyle w:val="ListParagraph"/>
        <w:numPr>
          <w:ilvl w:val="0"/>
          <w:numId w:val="3"/>
        </w:numPr>
        <w:spacing w:before="120" w:after="120"/>
      </w:pPr>
      <w:r>
        <w:rPr>
          <w:b/>
          <w:bCs/>
          <w:color w:val="000000"/>
          <w:sz w:val="24"/>
          <w:szCs w:val="24"/>
        </w:rPr>
        <w:t>Sideways detection:</w:t>
      </w:r>
      <w:r>
        <w:rPr>
          <w:color w:val="000000"/>
          <w:sz w:val="24"/>
          <w:szCs w:val="24"/>
        </w:rPr>
        <w:t xml:space="preserve"> Shoulder X-separation &lt; 0.06 AND Y-asymmetry &gt; 0.12 triggers a "face the camera" prompt.</w:t>
      </w:r>
    </w:p>
    <w:p w14:paraId="00619ACB" w14:textId="77777777" w:rsidR="00076610" w:rsidRDefault="00000000">
      <w:pPr>
        <w:pStyle w:val="Heading2"/>
        <w:spacing w:before="240" w:after="120"/>
      </w:pPr>
      <w:bookmarkStart w:id="17" w:name="_Toc_IV_Mathematical_Formulations_177571"/>
      <w:r>
        <w:rPr>
          <w:b w:val="0"/>
          <w:bCs w:val="0"/>
        </w:rPr>
        <w:t>IV. Mathematical Formulations</w:t>
      </w:r>
      <w:bookmarkEnd w:id="17"/>
    </w:p>
    <w:p w14:paraId="3B7C1A70" w14:textId="77777777" w:rsidR="00076610" w:rsidRDefault="00000000">
      <w:pPr>
        <w:pStyle w:val="Heading3"/>
        <w:spacing w:before="240"/>
      </w:pPr>
      <w:bookmarkStart w:id="18" w:name="_Toc_A_Joint_Angle_Computation_177571619"/>
      <w:r>
        <w:rPr>
          <w:b w:val="0"/>
          <w:bCs w:val="0"/>
        </w:rPr>
        <w:t>A. Joint Angle Computation</w:t>
      </w:r>
      <w:bookmarkEnd w:id="18"/>
    </w:p>
    <w:p w14:paraId="230F197A" w14:textId="77777777" w:rsidR="00076610" w:rsidRDefault="00000000">
      <w:pPr>
        <w:spacing w:before="240" w:after="240" w:line="276" w:lineRule="auto"/>
      </w:pPr>
      <w:r>
        <w:rPr>
          <w:color w:val="000000"/>
          <w:sz w:val="24"/>
          <w:szCs w:val="24"/>
        </w:rPr>
        <w:t>For three adjacent landmarks forming a joint — e.g., Shoulder (A), Elbow (B), Wrist (C) — the vectors BA = A − B and BC = C − B define the biomechanical angle at the vertex B.</w:t>
      </w:r>
    </w:p>
    <w:p w14:paraId="26F8BFB6" w14:textId="77777777" w:rsidR="00FE103F" w:rsidRDefault="00FE103F">
      <w:pPr>
        <w:spacing w:before="240" w:after="240" w:line="276" w:lineRule="auto"/>
        <w:rPr>
          <w:b/>
          <w:bCs/>
          <w:color w:val="000000"/>
          <w:sz w:val="24"/>
          <w:szCs w:val="24"/>
        </w:rPr>
      </w:pPr>
    </w:p>
    <w:p w14:paraId="2C5F464C" w14:textId="77777777" w:rsidR="00FE103F" w:rsidRDefault="00FE103F">
      <w:pPr>
        <w:spacing w:before="240" w:after="240" w:line="276" w:lineRule="auto"/>
        <w:rPr>
          <w:b/>
          <w:bCs/>
          <w:color w:val="000000"/>
          <w:sz w:val="24"/>
          <w:szCs w:val="24"/>
        </w:rPr>
      </w:pPr>
    </w:p>
    <w:p w14:paraId="73706CB4" w14:textId="77777777" w:rsidR="00FE103F" w:rsidRDefault="00FE103F">
      <w:pPr>
        <w:spacing w:before="240" w:after="240" w:line="276" w:lineRule="auto"/>
        <w:rPr>
          <w:b/>
          <w:bCs/>
          <w:color w:val="000000"/>
          <w:sz w:val="24"/>
          <w:szCs w:val="24"/>
        </w:rPr>
      </w:pPr>
    </w:p>
    <w:p w14:paraId="1FCACC85" w14:textId="77777777" w:rsidR="00FE103F" w:rsidRDefault="00FE103F">
      <w:pPr>
        <w:spacing w:before="240" w:after="240" w:line="276" w:lineRule="auto"/>
        <w:rPr>
          <w:b/>
          <w:bCs/>
          <w:color w:val="000000"/>
          <w:sz w:val="24"/>
          <w:szCs w:val="24"/>
        </w:rPr>
      </w:pPr>
    </w:p>
    <w:p w14:paraId="30BF068C" w14:textId="77777777" w:rsidR="00FE103F" w:rsidRDefault="00FE103F">
      <w:pPr>
        <w:spacing w:before="240" w:after="240" w:line="276" w:lineRule="auto"/>
        <w:rPr>
          <w:b/>
          <w:bCs/>
          <w:color w:val="000000"/>
          <w:sz w:val="24"/>
          <w:szCs w:val="24"/>
        </w:rPr>
      </w:pPr>
    </w:p>
    <w:p w14:paraId="43E0385D" w14:textId="77777777" w:rsidR="00FE103F" w:rsidRDefault="00FE103F">
      <w:pPr>
        <w:spacing w:before="240" w:after="240" w:line="276" w:lineRule="auto"/>
        <w:rPr>
          <w:b/>
          <w:bCs/>
          <w:color w:val="000000"/>
          <w:sz w:val="24"/>
          <w:szCs w:val="24"/>
        </w:rPr>
      </w:pPr>
    </w:p>
    <w:p w14:paraId="08847B09" w14:textId="77777777" w:rsidR="00FE103F" w:rsidRDefault="00FE103F">
      <w:pPr>
        <w:spacing w:before="240" w:after="240" w:line="276" w:lineRule="auto"/>
        <w:rPr>
          <w:b/>
          <w:bCs/>
          <w:color w:val="000000"/>
          <w:sz w:val="24"/>
          <w:szCs w:val="24"/>
        </w:rPr>
      </w:pPr>
    </w:p>
    <w:p w14:paraId="49A5B723" w14:textId="77777777" w:rsidR="00FE103F" w:rsidRDefault="00FE103F">
      <w:pPr>
        <w:spacing w:before="240" w:after="240" w:line="276" w:lineRule="auto"/>
        <w:rPr>
          <w:b/>
          <w:bCs/>
          <w:color w:val="000000"/>
          <w:sz w:val="24"/>
          <w:szCs w:val="24"/>
        </w:rPr>
      </w:pPr>
    </w:p>
    <w:p w14:paraId="15511692" w14:textId="5D70C0EA" w:rsidR="00076610" w:rsidRDefault="00000000">
      <w:pPr>
        <w:spacing w:before="240" w:after="240" w:line="276" w:lineRule="auto"/>
      </w:pPr>
      <w:r>
        <w:rPr>
          <w:b/>
          <w:bCs/>
          <w:color w:val="000000"/>
          <w:sz w:val="24"/>
          <w:szCs w:val="24"/>
        </w:rPr>
        <w:t>Formula — Joint Angle (θ):</w:t>
      </w:r>
    </w:p>
    <w:p w14:paraId="62DB89D2" w14:textId="77777777" w:rsidR="00076610" w:rsidRDefault="00000000">
      <w:pPr>
        <w:jc w:val="center"/>
      </w:pPr>
      <w:r>
        <w:rPr>
          <w:noProof/>
        </w:rPr>
        <w:lastRenderedPageBreak/>
        <w:drawing>
          <wp:inline distT="0" distB="0" distL="0" distR="0" wp14:anchorId="7E01CBE9" wp14:editId="25F8B0D1">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joint_angle.png"/>
                    <pic:cNvPicPr/>
                  </pic:nvPicPr>
                  <pic:blipFill>
                    <a:blip r:embed="rId7"/>
                    <a:stretch>
                      <a:fillRect/>
                    </a:stretch>
                  </pic:blipFill>
                  <pic:spPr>
                    <a:xfrm>
                      <a:off x="0" y="0"/>
                      <a:ext cx="4572000" cy="4572000"/>
                    </a:xfrm>
                    <a:prstGeom prst="rect">
                      <a:avLst/>
                    </a:prstGeom>
                  </pic:spPr>
                </pic:pic>
              </a:graphicData>
            </a:graphic>
          </wp:inline>
        </w:drawing>
      </w:r>
    </w:p>
    <w:p w14:paraId="1B4332A1" w14:textId="77777777" w:rsidR="00076610" w:rsidRDefault="00000000">
      <w:pPr>
        <w:spacing w:before="240" w:after="240" w:line="276" w:lineRule="auto"/>
      </w:pPr>
      <w:r>
        <w:rPr>
          <w:color w:val="000000"/>
          <w:sz w:val="24"/>
          <w:szCs w:val="24"/>
        </w:rPr>
        <w:t xml:space="preserve">In plain text:  </w:t>
      </w:r>
      <w:proofErr w:type="spellStart"/>
      <w:r>
        <w:rPr>
          <w:b/>
          <w:bCs/>
          <w:color w:val="000000"/>
          <w:sz w:val="24"/>
          <w:szCs w:val="24"/>
        </w:rPr>
        <w:t>θ_B</w:t>
      </w:r>
      <w:proofErr w:type="spellEnd"/>
      <w:r>
        <w:rPr>
          <w:b/>
          <w:bCs/>
          <w:color w:val="000000"/>
          <w:sz w:val="24"/>
          <w:szCs w:val="24"/>
        </w:rPr>
        <w:t xml:space="preserve"> = </w:t>
      </w:r>
      <w:proofErr w:type="spellStart"/>
      <w:proofErr w:type="gramStart"/>
      <w:r>
        <w:rPr>
          <w:b/>
          <w:bCs/>
          <w:color w:val="000000"/>
          <w:sz w:val="24"/>
          <w:szCs w:val="24"/>
        </w:rPr>
        <w:t>arccos</w:t>
      </w:r>
      <w:proofErr w:type="spellEnd"/>
      <w:r>
        <w:rPr>
          <w:b/>
          <w:bCs/>
          <w:color w:val="000000"/>
          <w:sz w:val="24"/>
          <w:szCs w:val="24"/>
        </w:rPr>
        <w:t>( (</w:t>
      </w:r>
      <w:proofErr w:type="gramEnd"/>
      <w:r>
        <w:rPr>
          <w:b/>
          <w:bCs/>
          <w:color w:val="000000"/>
          <w:sz w:val="24"/>
          <w:szCs w:val="24"/>
        </w:rPr>
        <w:t>BA⃗ · BC⃗) / (‖BA⃗‖ × ‖BC⃗‖</w:t>
      </w:r>
      <w:proofErr w:type="gramStart"/>
      <w:r>
        <w:rPr>
          <w:b/>
          <w:bCs/>
          <w:color w:val="000000"/>
          <w:sz w:val="24"/>
          <w:szCs w:val="24"/>
        </w:rPr>
        <w:t>) )</w:t>
      </w:r>
      <w:proofErr w:type="gramEnd"/>
    </w:p>
    <w:p w14:paraId="7BFA0F32" w14:textId="77777777" w:rsidR="00076610" w:rsidRDefault="00000000">
      <w:pPr>
        <w:spacing w:before="240" w:after="240" w:line="276" w:lineRule="auto"/>
      </w:pPr>
      <w:r>
        <w:rPr>
          <w:color w:val="000000"/>
          <w:sz w:val="24"/>
          <w:szCs w:val="24"/>
        </w:rPr>
        <w:t>Where:</w:t>
      </w:r>
    </w:p>
    <w:p w14:paraId="4325E0A8" w14:textId="77777777" w:rsidR="00076610" w:rsidRDefault="00000000">
      <w:pPr>
        <w:pStyle w:val="ListParagraph"/>
        <w:numPr>
          <w:ilvl w:val="0"/>
          <w:numId w:val="1"/>
        </w:numPr>
        <w:spacing w:before="120" w:after="120"/>
      </w:pPr>
      <w:r>
        <w:rPr>
          <w:b/>
          <w:bCs/>
          <w:color w:val="000000"/>
          <w:sz w:val="24"/>
          <w:szCs w:val="24"/>
        </w:rPr>
        <w:t>BA⃗</w:t>
      </w:r>
      <w:r>
        <w:rPr>
          <w:color w:val="000000"/>
          <w:sz w:val="24"/>
          <w:szCs w:val="24"/>
        </w:rPr>
        <w:t xml:space="preserve"> = vector from Elbow to Shoulder = A − B</w:t>
      </w:r>
    </w:p>
    <w:p w14:paraId="1F2871AA" w14:textId="77777777" w:rsidR="00076610" w:rsidRDefault="00000000">
      <w:pPr>
        <w:pStyle w:val="ListParagraph"/>
        <w:numPr>
          <w:ilvl w:val="0"/>
          <w:numId w:val="1"/>
        </w:numPr>
        <w:spacing w:before="120" w:after="120"/>
      </w:pPr>
      <w:r>
        <w:rPr>
          <w:b/>
          <w:bCs/>
          <w:color w:val="000000"/>
          <w:sz w:val="24"/>
          <w:szCs w:val="24"/>
        </w:rPr>
        <w:t>BC⃗</w:t>
      </w:r>
      <w:r>
        <w:rPr>
          <w:color w:val="000000"/>
          <w:sz w:val="24"/>
          <w:szCs w:val="24"/>
        </w:rPr>
        <w:t xml:space="preserve"> = vector from Elbow to Wrist = C − B</w:t>
      </w:r>
    </w:p>
    <w:p w14:paraId="6D9D380F" w14:textId="77777777" w:rsidR="00076610" w:rsidRDefault="00000000">
      <w:pPr>
        <w:pStyle w:val="ListParagraph"/>
        <w:numPr>
          <w:ilvl w:val="0"/>
          <w:numId w:val="1"/>
        </w:numPr>
        <w:spacing w:before="120" w:after="120"/>
      </w:pPr>
      <w:r>
        <w:rPr>
          <w:color w:val="000000"/>
          <w:sz w:val="24"/>
          <w:szCs w:val="24"/>
        </w:rPr>
        <w:t>The dot product (·) measures how much the two vectors point in the same direction</w:t>
      </w:r>
    </w:p>
    <w:p w14:paraId="437C8538" w14:textId="77777777" w:rsidR="00076610" w:rsidRDefault="00000000">
      <w:pPr>
        <w:pStyle w:val="ListParagraph"/>
        <w:numPr>
          <w:ilvl w:val="0"/>
          <w:numId w:val="1"/>
        </w:numPr>
        <w:spacing w:before="120" w:after="120"/>
      </w:pPr>
      <w:r>
        <w:rPr>
          <w:color w:val="000000"/>
          <w:sz w:val="24"/>
          <w:szCs w:val="24"/>
        </w:rPr>
        <w:t>‖...‖ denotes the Euclidean length (magnitude) of the vector</w:t>
      </w:r>
    </w:p>
    <w:p w14:paraId="1B0F933B" w14:textId="77777777" w:rsidR="00076610" w:rsidRDefault="00000000">
      <w:pPr>
        <w:pStyle w:val="ListParagraph"/>
        <w:numPr>
          <w:ilvl w:val="0"/>
          <w:numId w:val="1"/>
        </w:numPr>
        <w:spacing w:before="120" w:after="120"/>
      </w:pPr>
      <w:proofErr w:type="spellStart"/>
      <w:r>
        <w:rPr>
          <w:color w:val="000000"/>
          <w:sz w:val="24"/>
          <w:szCs w:val="24"/>
        </w:rPr>
        <w:t>arccos</w:t>
      </w:r>
      <w:proofErr w:type="spellEnd"/>
      <w:r>
        <w:rPr>
          <w:color w:val="000000"/>
          <w:sz w:val="24"/>
          <w:szCs w:val="24"/>
        </w:rPr>
        <w:t xml:space="preserve"> converts the ratio to an angle in degrees (0° to 180°)</w:t>
      </w:r>
    </w:p>
    <w:p w14:paraId="3F9008C3" w14:textId="77777777" w:rsidR="00076610" w:rsidRDefault="00000000">
      <w:pPr>
        <w:spacing w:before="240" w:after="240" w:line="276" w:lineRule="auto"/>
      </w:pPr>
      <w:r>
        <w:rPr>
          <w:color w:val="000000"/>
          <w:sz w:val="24"/>
          <w:szCs w:val="24"/>
        </w:rPr>
        <w:t xml:space="preserve">This is computed in 3D using the full (x, y, z) coordinates from </w:t>
      </w:r>
      <w:proofErr w:type="spellStart"/>
      <w:r>
        <w:rPr>
          <w:color w:val="000000"/>
          <w:sz w:val="24"/>
          <w:szCs w:val="24"/>
        </w:rPr>
        <w:t>MediaPipe</w:t>
      </w:r>
      <w:proofErr w:type="spellEnd"/>
      <w:r>
        <w:rPr>
          <w:color w:val="000000"/>
          <w:sz w:val="24"/>
          <w:szCs w:val="24"/>
        </w:rPr>
        <w:t xml:space="preserve">, providing pseudo-depth awareness. The </w:t>
      </w:r>
      <w:proofErr w:type="spellStart"/>
      <w:r>
        <w:rPr>
          <w:rFonts w:ascii="Courier New" w:eastAsia="Courier New" w:hAnsi="Courier New" w:cs="Courier New"/>
          <w:color w:val="444444"/>
          <w:shd w:val="clear" w:color="auto" w:fill="F5F5F5"/>
        </w:rPr>
        <w:t>angle_calculator</w:t>
      </w:r>
      <w:proofErr w:type="spellEnd"/>
      <w:r>
        <w:rPr>
          <w:color w:val="000000"/>
          <w:sz w:val="24"/>
          <w:szCs w:val="24"/>
        </w:rPr>
        <w:t xml:space="preserve"> module computes 8 joint angles per frame: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532"/>
        <w:gridCol w:w="7204"/>
      </w:tblGrid>
      <w:tr w:rsidR="00076610" w14:paraId="45F18AFF" w14:textId="77777777">
        <w:trPr>
          <w:tblHeader/>
        </w:trPr>
        <w:tc>
          <w:tcPr>
            <w:tcW w:w="0" w:type="auto"/>
            <w:shd w:val="clear" w:color="auto" w:fill="F2F2F2"/>
          </w:tcPr>
          <w:p w14:paraId="13AD01E0" w14:textId="77777777" w:rsidR="00076610" w:rsidRDefault="00000000">
            <w:pPr>
              <w:pStyle w:val="Strong2"/>
            </w:pPr>
            <w:r>
              <w:rPr>
                <w:color w:val="000000"/>
                <w:sz w:val="24"/>
                <w:szCs w:val="24"/>
              </w:rPr>
              <w:t>Joint</w:t>
            </w:r>
          </w:p>
        </w:tc>
        <w:tc>
          <w:tcPr>
            <w:tcW w:w="0" w:type="auto"/>
            <w:shd w:val="clear" w:color="auto" w:fill="F2F2F2"/>
          </w:tcPr>
          <w:p w14:paraId="6F2DAA77" w14:textId="77777777" w:rsidR="00076610" w:rsidRDefault="00000000">
            <w:pPr>
              <w:pStyle w:val="Strong2"/>
            </w:pPr>
            <w:r>
              <w:rPr>
                <w:color w:val="000000"/>
                <w:sz w:val="24"/>
                <w:szCs w:val="24"/>
              </w:rPr>
              <w:t>Landmarks (A, B, C)</w:t>
            </w:r>
          </w:p>
        </w:tc>
      </w:tr>
      <w:tr w:rsidR="00076610" w14:paraId="417B5100" w14:textId="77777777">
        <w:tc>
          <w:tcPr>
            <w:tcW w:w="0" w:type="auto"/>
          </w:tcPr>
          <w:p w14:paraId="5E6E248A" w14:textId="77777777" w:rsidR="00076610" w:rsidRDefault="00000000">
            <w:r>
              <w:rPr>
                <w:color w:val="000000"/>
                <w:sz w:val="24"/>
                <w:szCs w:val="24"/>
              </w:rPr>
              <w:t>Left Elbow</w:t>
            </w:r>
          </w:p>
        </w:tc>
        <w:tc>
          <w:tcPr>
            <w:tcW w:w="0" w:type="auto"/>
          </w:tcPr>
          <w:p w14:paraId="427C9C0C" w14:textId="77777777" w:rsidR="00076610" w:rsidRDefault="00000000">
            <w:r>
              <w:rPr>
                <w:color w:val="000000"/>
                <w:sz w:val="24"/>
                <w:szCs w:val="24"/>
              </w:rPr>
              <w:t>Left Shoulder → Left Elbow → Left Wrist</w:t>
            </w:r>
          </w:p>
        </w:tc>
      </w:tr>
      <w:tr w:rsidR="00076610" w14:paraId="6511AB5A" w14:textId="77777777">
        <w:tc>
          <w:tcPr>
            <w:tcW w:w="0" w:type="auto"/>
          </w:tcPr>
          <w:p w14:paraId="32DF4245" w14:textId="77777777" w:rsidR="00076610" w:rsidRDefault="00000000">
            <w:r>
              <w:rPr>
                <w:color w:val="000000"/>
                <w:sz w:val="24"/>
                <w:szCs w:val="24"/>
              </w:rPr>
              <w:t>Right Elbow</w:t>
            </w:r>
          </w:p>
        </w:tc>
        <w:tc>
          <w:tcPr>
            <w:tcW w:w="0" w:type="auto"/>
          </w:tcPr>
          <w:p w14:paraId="39FE1FAB" w14:textId="77777777" w:rsidR="00076610" w:rsidRDefault="00000000">
            <w:r>
              <w:rPr>
                <w:color w:val="000000"/>
                <w:sz w:val="24"/>
                <w:szCs w:val="24"/>
              </w:rPr>
              <w:t>Right Shoulder → Right Elbow → Right Wrist</w:t>
            </w:r>
          </w:p>
        </w:tc>
      </w:tr>
      <w:tr w:rsidR="00076610" w14:paraId="6ADA7CE7" w14:textId="77777777">
        <w:tc>
          <w:tcPr>
            <w:tcW w:w="0" w:type="auto"/>
          </w:tcPr>
          <w:p w14:paraId="71E7796E" w14:textId="77777777" w:rsidR="00076610" w:rsidRDefault="00000000">
            <w:r>
              <w:rPr>
                <w:color w:val="000000"/>
                <w:sz w:val="24"/>
                <w:szCs w:val="24"/>
              </w:rPr>
              <w:t>Left Shoulder</w:t>
            </w:r>
          </w:p>
        </w:tc>
        <w:tc>
          <w:tcPr>
            <w:tcW w:w="0" w:type="auto"/>
          </w:tcPr>
          <w:p w14:paraId="582A53B7" w14:textId="77777777" w:rsidR="00076610" w:rsidRDefault="00000000">
            <w:r>
              <w:rPr>
                <w:color w:val="000000"/>
                <w:sz w:val="24"/>
                <w:szCs w:val="24"/>
              </w:rPr>
              <w:t>Left Elbow → Left Shoulder → Left Hip</w:t>
            </w:r>
          </w:p>
        </w:tc>
      </w:tr>
      <w:tr w:rsidR="00076610" w14:paraId="3276581F" w14:textId="77777777">
        <w:tc>
          <w:tcPr>
            <w:tcW w:w="0" w:type="auto"/>
          </w:tcPr>
          <w:p w14:paraId="5AF6998F" w14:textId="77777777" w:rsidR="00076610" w:rsidRDefault="00000000">
            <w:r>
              <w:rPr>
                <w:color w:val="000000"/>
                <w:sz w:val="24"/>
                <w:szCs w:val="24"/>
              </w:rPr>
              <w:lastRenderedPageBreak/>
              <w:t>Right Shoulder</w:t>
            </w:r>
          </w:p>
        </w:tc>
        <w:tc>
          <w:tcPr>
            <w:tcW w:w="0" w:type="auto"/>
          </w:tcPr>
          <w:p w14:paraId="416DF5AA" w14:textId="77777777" w:rsidR="00076610" w:rsidRDefault="00000000">
            <w:r>
              <w:rPr>
                <w:color w:val="000000"/>
                <w:sz w:val="24"/>
                <w:szCs w:val="24"/>
              </w:rPr>
              <w:t>Right Elbow → Right Shoulder → Right Hip</w:t>
            </w:r>
          </w:p>
        </w:tc>
      </w:tr>
      <w:tr w:rsidR="00076610" w14:paraId="45B2241F" w14:textId="77777777">
        <w:tc>
          <w:tcPr>
            <w:tcW w:w="0" w:type="auto"/>
          </w:tcPr>
          <w:p w14:paraId="011F5D2E" w14:textId="77777777" w:rsidR="00076610" w:rsidRDefault="00000000">
            <w:r>
              <w:rPr>
                <w:color w:val="000000"/>
                <w:sz w:val="24"/>
                <w:szCs w:val="24"/>
              </w:rPr>
              <w:t>Left Hip</w:t>
            </w:r>
          </w:p>
        </w:tc>
        <w:tc>
          <w:tcPr>
            <w:tcW w:w="0" w:type="auto"/>
          </w:tcPr>
          <w:p w14:paraId="2B465EDE" w14:textId="77777777" w:rsidR="00076610" w:rsidRDefault="00000000">
            <w:r>
              <w:rPr>
                <w:color w:val="000000"/>
                <w:sz w:val="24"/>
                <w:szCs w:val="24"/>
              </w:rPr>
              <w:t>Left Shoulder → Left Hip → Left Knee</w:t>
            </w:r>
          </w:p>
        </w:tc>
      </w:tr>
      <w:tr w:rsidR="00076610" w14:paraId="55A0F0BA" w14:textId="77777777">
        <w:tc>
          <w:tcPr>
            <w:tcW w:w="0" w:type="auto"/>
          </w:tcPr>
          <w:p w14:paraId="5E208473" w14:textId="77777777" w:rsidR="00076610" w:rsidRDefault="00000000">
            <w:r>
              <w:rPr>
                <w:color w:val="000000"/>
                <w:sz w:val="24"/>
                <w:szCs w:val="24"/>
              </w:rPr>
              <w:t>Right Hip</w:t>
            </w:r>
          </w:p>
        </w:tc>
        <w:tc>
          <w:tcPr>
            <w:tcW w:w="0" w:type="auto"/>
          </w:tcPr>
          <w:p w14:paraId="2086275D" w14:textId="77777777" w:rsidR="00076610" w:rsidRDefault="00000000">
            <w:r>
              <w:rPr>
                <w:color w:val="000000"/>
                <w:sz w:val="24"/>
                <w:szCs w:val="24"/>
              </w:rPr>
              <w:t>Right Shoulder → Right Hip → Right Knee</w:t>
            </w:r>
          </w:p>
        </w:tc>
      </w:tr>
      <w:tr w:rsidR="00076610" w14:paraId="35CEB82F" w14:textId="77777777">
        <w:tc>
          <w:tcPr>
            <w:tcW w:w="0" w:type="auto"/>
          </w:tcPr>
          <w:p w14:paraId="1A3FF686" w14:textId="77777777" w:rsidR="00076610" w:rsidRDefault="00000000">
            <w:r>
              <w:rPr>
                <w:color w:val="000000"/>
                <w:sz w:val="24"/>
                <w:szCs w:val="24"/>
              </w:rPr>
              <w:t>Left Knee</w:t>
            </w:r>
          </w:p>
        </w:tc>
        <w:tc>
          <w:tcPr>
            <w:tcW w:w="0" w:type="auto"/>
          </w:tcPr>
          <w:p w14:paraId="22E13C30" w14:textId="77777777" w:rsidR="00076610" w:rsidRDefault="00000000">
            <w:r>
              <w:rPr>
                <w:color w:val="000000"/>
                <w:sz w:val="24"/>
                <w:szCs w:val="24"/>
              </w:rPr>
              <w:t>Left Hip → Left Knee → Left Ankle</w:t>
            </w:r>
          </w:p>
        </w:tc>
      </w:tr>
      <w:tr w:rsidR="00076610" w14:paraId="6635E3D6" w14:textId="77777777">
        <w:tc>
          <w:tcPr>
            <w:tcW w:w="0" w:type="auto"/>
          </w:tcPr>
          <w:p w14:paraId="567CA622" w14:textId="77777777" w:rsidR="00076610" w:rsidRDefault="00000000">
            <w:r>
              <w:rPr>
                <w:color w:val="000000"/>
                <w:sz w:val="24"/>
                <w:szCs w:val="24"/>
              </w:rPr>
              <w:t>Right Knee</w:t>
            </w:r>
          </w:p>
        </w:tc>
        <w:tc>
          <w:tcPr>
            <w:tcW w:w="0" w:type="auto"/>
          </w:tcPr>
          <w:p w14:paraId="06FE5600" w14:textId="77777777" w:rsidR="00076610" w:rsidRDefault="00000000">
            <w:r>
              <w:rPr>
                <w:color w:val="000000"/>
                <w:sz w:val="24"/>
                <w:szCs w:val="24"/>
              </w:rPr>
              <w:t>Right Hip → Right Knee → Right Ankle</w:t>
            </w:r>
          </w:p>
        </w:tc>
      </w:tr>
    </w:tbl>
    <w:p w14:paraId="3C727E88" w14:textId="77777777" w:rsidR="00076610" w:rsidRDefault="00000000">
      <w:pPr>
        <w:pStyle w:val="Heading3"/>
        <w:spacing w:before="240"/>
      </w:pPr>
      <w:bookmarkStart w:id="19" w:name="_Toc_B_Weighted_Similarity_Score_1775716"/>
      <w:r>
        <w:rPr>
          <w:b w:val="0"/>
          <w:bCs w:val="0"/>
        </w:rPr>
        <w:t>B. Weighted Similarity Score</w:t>
      </w:r>
      <w:bookmarkEnd w:id="19"/>
    </w:p>
    <w:p w14:paraId="0F6CEF91" w14:textId="77777777" w:rsidR="00076610" w:rsidRDefault="00000000">
      <w:pPr>
        <w:spacing w:before="240" w:after="240" w:line="276" w:lineRule="auto"/>
      </w:pPr>
      <w:r>
        <w:rPr>
          <w:color w:val="000000"/>
          <w:sz w:val="24"/>
          <w:szCs w:val="24"/>
        </w:rPr>
        <w:t>The per-joint similarity uses a linear normalization bounded to [0, 1].</w:t>
      </w:r>
    </w:p>
    <w:p w14:paraId="612F3E14" w14:textId="77777777" w:rsidR="00076610" w:rsidRDefault="00000000">
      <w:pPr>
        <w:spacing w:before="240" w:after="240" w:line="276" w:lineRule="auto"/>
      </w:pPr>
      <w:r>
        <w:rPr>
          <w:b/>
          <w:bCs/>
          <w:color w:val="000000"/>
          <w:sz w:val="24"/>
          <w:szCs w:val="24"/>
        </w:rPr>
        <w:t>Formula — Similarity Score:</w:t>
      </w:r>
    </w:p>
    <w:p w14:paraId="6C6D6C24" w14:textId="77777777" w:rsidR="00076610" w:rsidRDefault="00000000">
      <w:pPr>
        <w:jc w:val="center"/>
      </w:pPr>
      <w:r>
        <w:rPr>
          <w:noProof/>
        </w:rPr>
        <w:drawing>
          <wp:inline distT="0" distB="0" distL="0" distR="0" wp14:anchorId="50A40F7A" wp14:editId="40F29516">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similarity_score.png"/>
                    <pic:cNvPicPr/>
                  </pic:nvPicPr>
                  <pic:blipFill>
                    <a:blip r:embed="rId8"/>
                    <a:stretch>
                      <a:fillRect/>
                    </a:stretch>
                  </pic:blipFill>
                  <pic:spPr>
                    <a:xfrm>
                      <a:off x="0" y="0"/>
                      <a:ext cx="4572000" cy="4572000"/>
                    </a:xfrm>
                    <a:prstGeom prst="rect">
                      <a:avLst/>
                    </a:prstGeom>
                  </pic:spPr>
                </pic:pic>
              </a:graphicData>
            </a:graphic>
          </wp:inline>
        </w:drawing>
      </w:r>
    </w:p>
    <w:p w14:paraId="46FEF13E" w14:textId="77777777" w:rsidR="00FE103F" w:rsidRDefault="00FE103F">
      <w:pPr>
        <w:spacing w:before="240" w:after="240" w:line="276" w:lineRule="auto"/>
        <w:rPr>
          <w:color w:val="000000"/>
          <w:sz w:val="24"/>
          <w:szCs w:val="24"/>
        </w:rPr>
      </w:pPr>
    </w:p>
    <w:p w14:paraId="032570FA" w14:textId="77777777" w:rsidR="00FE103F" w:rsidRDefault="00FE103F">
      <w:pPr>
        <w:spacing w:before="240" w:after="240" w:line="276" w:lineRule="auto"/>
        <w:rPr>
          <w:color w:val="000000"/>
          <w:sz w:val="24"/>
          <w:szCs w:val="24"/>
        </w:rPr>
      </w:pPr>
    </w:p>
    <w:p w14:paraId="3CDA89FA" w14:textId="3D79C272" w:rsidR="00076610" w:rsidRDefault="00000000">
      <w:pPr>
        <w:spacing w:before="240" w:after="240" w:line="276" w:lineRule="auto"/>
      </w:pPr>
      <w:r>
        <w:rPr>
          <w:color w:val="000000"/>
          <w:sz w:val="24"/>
          <w:szCs w:val="24"/>
        </w:rPr>
        <w:t>In plain text:</w:t>
      </w:r>
    </w:p>
    <w:p w14:paraId="26EC210D" w14:textId="77777777" w:rsidR="00076610" w:rsidRDefault="00000000">
      <w:pPr>
        <w:spacing w:before="240" w:after="240" w:line="276" w:lineRule="auto"/>
      </w:pPr>
      <w:r>
        <w:rPr>
          <w:b/>
          <w:bCs/>
          <w:color w:val="000000"/>
          <w:sz w:val="24"/>
          <w:szCs w:val="24"/>
        </w:rPr>
        <w:lastRenderedPageBreak/>
        <w:t>Per-joint score:</w:t>
      </w:r>
      <w:r>
        <w:rPr>
          <w:color w:val="000000"/>
          <w:sz w:val="24"/>
          <w:szCs w:val="24"/>
        </w:rPr>
        <w:t xml:space="preserve">   sⱼ = </w:t>
      </w:r>
      <w:proofErr w:type="gramStart"/>
      <w:r>
        <w:rPr>
          <w:color w:val="000000"/>
          <w:sz w:val="24"/>
          <w:szCs w:val="24"/>
        </w:rPr>
        <w:t>max(</w:t>
      </w:r>
      <w:proofErr w:type="gramEnd"/>
      <w:r>
        <w:rPr>
          <w:color w:val="000000"/>
          <w:sz w:val="24"/>
          <w:szCs w:val="24"/>
        </w:rPr>
        <w:t>0, 1 − |</w:t>
      </w:r>
      <w:proofErr w:type="spellStart"/>
      <w:r>
        <w:rPr>
          <w:color w:val="000000"/>
          <w:sz w:val="24"/>
          <w:szCs w:val="24"/>
        </w:rPr>
        <w:t>θ_user_j</w:t>
      </w:r>
      <w:proofErr w:type="spellEnd"/>
      <w:r>
        <w:rPr>
          <w:color w:val="000000"/>
          <w:sz w:val="24"/>
          <w:szCs w:val="24"/>
        </w:rPr>
        <w:t xml:space="preserve"> − </w:t>
      </w:r>
      <w:proofErr w:type="spellStart"/>
      <w:r>
        <w:rPr>
          <w:color w:val="000000"/>
          <w:sz w:val="24"/>
          <w:szCs w:val="24"/>
        </w:rPr>
        <w:t>θ_ref_j</w:t>
      </w:r>
      <w:proofErr w:type="spellEnd"/>
      <w:r>
        <w:rPr>
          <w:color w:val="000000"/>
          <w:sz w:val="24"/>
          <w:szCs w:val="24"/>
        </w:rPr>
        <w:t>| / 180)</w:t>
      </w:r>
    </w:p>
    <w:p w14:paraId="4BBCB269" w14:textId="77777777" w:rsidR="00076610" w:rsidRDefault="00000000">
      <w:pPr>
        <w:spacing w:before="240" w:after="240" w:line="276" w:lineRule="auto"/>
      </w:pPr>
      <w:r>
        <w:rPr>
          <w:b/>
          <w:bCs/>
          <w:color w:val="000000"/>
          <w:sz w:val="24"/>
          <w:szCs w:val="24"/>
        </w:rPr>
        <w:t>Weighted total:</w:t>
      </w:r>
      <w:r>
        <w:rPr>
          <w:color w:val="000000"/>
          <w:sz w:val="24"/>
          <w:szCs w:val="24"/>
        </w:rPr>
        <w:t xml:space="preserve">    Score = </w:t>
      </w:r>
      <w:proofErr w:type="gramStart"/>
      <w:r>
        <w:rPr>
          <w:color w:val="000000"/>
          <w:sz w:val="24"/>
          <w:szCs w:val="24"/>
        </w:rPr>
        <w:t>( Σ</w:t>
      </w:r>
      <w:proofErr w:type="gramEnd"/>
      <w:r>
        <w:rPr>
          <w:color w:val="000000"/>
          <w:sz w:val="24"/>
          <w:szCs w:val="24"/>
        </w:rPr>
        <w:t xml:space="preserve"> wⱼ × </w:t>
      </w:r>
      <w:proofErr w:type="gramStart"/>
      <w:r>
        <w:rPr>
          <w:color w:val="000000"/>
          <w:sz w:val="24"/>
          <w:szCs w:val="24"/>
        </w:rPr>
        <w:t>sⱼ )</w:t>
      </w:r>
      <w:proofErr w:type="gramEnd"/>
      <w:r>
        <w:rPr>
          <w:color w:val="000000"/>
          <w:sz w:val="24"/>
          <w:szCs w:val="24"/>
        </w:rPr>
        <w:t xml:space="preserve"> / </w:t>
      </w:r>
      <w:proofErr w:type="gramStart"/>
      <w:r>
        <w:rPr>
          <w:color w:val="000000"/>
          <w:sz w:val="24"/>
          <w:szCs w:val="24"/>
        </w:rPr>
        <w:t>( Σ</w:t>
      </w:r>
      <w:proofErr w:type="gramEnd"/>
      <w:r>
        <w:rPr>
          <w:color w:val="000000"/>
          <w:sz w:val="24"/>
          <w:szCs w:val="24"/>
        </w:rPr>
        <w:t xml:space="preserve"> </w:t>
      </w:r>
      <w:proofErr w:type="gramStart"/>
      <w:r>
        <w:rPr>
          <w:color w:val="000000"/>
          <w:sz w:val="24"/>
          <w:szCs w:val="24"/>
        </w:rPr>
        <w:t>wⱼ )</w:t>
      </w:r>
      <w:proofErr w:type="gramEnd"/>
      <w:r>
        <w:rPr>
          <w:color w:val="000000"/>
          <w:sz w:val="24"/>
          <w:szCs w:val="24"/>
        </w:rPr>
        <w:t xml:space="preserve"> × 100</w:t>
      </w:r>
    </w:p>
    <w:p w14:paraId="211532F3" w14:textId="77777777" w:rsidR="00076610" w:rsidRDefault="00000000">
      <w:pPr>
        <w:spacing w:before="240" w:after="240" w:line="276" w:lineRule="auto"/>
      </w:pPr>
      <w:r>
        <w:rPr>
          <w:color w:val="000000"/>
          <w:sz w:val="24"/>
          <w:szCs w:val="24"/>
        </w:rPr>
        <w:t>Where:</w:t>
      </w:r>
    </w:p>
    <w:p w14:paraId="45504EB9" w14:textId="77777777" w:rsidR="00076610" w:rsidRDefault="00000000">
      <w:pPr>
        <w:pStyle w:val="ListParagraph"/>
        <w:numPr>
          <w:ilvl w:val="0"/>
          <w:numId w:val="1"/>
        </w:numPr>
        <w:spacing w:before="120" w:after="120"/>
      </w:pPr>
      <w:r>
        <w:rPr>
          <w:b/>
          <w:bCs/>
          <w:color w:val="000000"/>
          <w:sz w:val="24"/>
          <w:szCs w:val="24"/>
        </w:rPr>
        <w:t>sⱼ</w:t>
      </w:r>
      <w:r>
        <w:rPr>
          <w:color w:val="000000"/>
          <w:sz w:val="24"/>
          <w:szCs w:val="24"/>
        </w:rPr>
        <w:t xml:space="preserve"> = similarity for joint j (0.0 = completely wrong, 1.0 = perfect match)</w:t>
      </w:r>
    </w:p>
    <w:p w14:paraId="34E8DCC2" w14:textId="77777777" w:rsidR="00076610" w:rsidRDefault="00000000">
      <w:pPr>
        <w:pStyle w:val="ListParagraph"/>
        <w:numPr>
          <w:ilvl w:val="0"/>
          <w:numId w:val="1"/>
        </w:numPr>
        <w:spacing w:before="120" w:after="120"/>
      </w:pPr>
      <w:proofErr w:type="spellStart"/>
      <w:r>
        <w:rPr>
          <w:b/>
          <w:bCs/>
          <w:color w:val="000000"/>
          <w:sz w:val="24"/>
          <w:szCs w:val="24"/>
        </w:rPr>
        <w:t>θ_user_j</w:t>
      </w:r>
      <w:proofErr w:type="spellEnd"/>
      <w:r>
        <w:rPr>
          <w:color w:val="000000"/>
          <w:sz w:val="24"/>
          <w:szCs w:val="24"/>
        </w:rPr>
        <w:t xml:space="preserve"> = the angle at joint j measured from the user's webcam pose</w:t>
      </w:r>
    </w:p>
    <w:p w14:paraId="6469D83D" w14:textId="77777777" w:rsidR="00076610" w:rsidRDefault="00000000">
      <w:pPr>
        <w:pStyle w:val="ListParagraph"/>
        <w:numPr>
          <w:ilvl w:val="0"/>
          <w:numId w:val="1"/>
        </w:numPr>
        <w:spacing w:before="120" w:after="120"/>
      </w:pPr>
      <w:proofErr w:type="spellStart"/>
      <w:r>
        <w:rPr>
          <w:b/>
          <w:bCs/>
          <w:color w:val="000000"/>
          <w:sz w:val="24"/>
          <w:szCs w:val="24"/>
        </w:rPr>
        <w:t>θ_ref_j</w:t>
      </w:r>
      <w:proofErr w:type="spellEnd"/>
      <w:r>
        <w:rPr>
          <w:color w:val="000000"/>
          <w:sz w:val="24"/>
          <w:szCs w:val="24"/>
        </w:rPr>
        <w:t xml:space="preserve"> = the angle at joint j measured from the instructor's screen pose</w:t>
      </w:r>
    </w:p>
    <w:p w14:paraId="4B998D3A" w14:textId="77777777" w:rsidR="00076610" w:rsidRDefault="00000000">
      <w:pPr>
        <w:pStyle w:val="ListParagraph"/>
        <w:numPr>
          <w:ilvl w:val="0"/>
          <w:numId w:val="1"/>
        </w:numPr>
        <w:spacing w:before="120" w:after="120"/>
      </w:pPr>
      <w:r>
        <w:rPr>
          <w:b/>
          <w:bCs/>
          <w:color w:val="000000"/>
          <w:sz w:val="24"/>
          <w:szCs w:val="24"/>
        </w:rPr>
        <w:t>wⱼ</w:t>
      </w:r>
      <w:r>
        <w:rPr>
          <w:color w:val="000000"/>
          <w:sz w:val="24"/>
          <w:szCs w:val="24"/>
        </w:rPr>
        <w:t xml:space="preserve"> = the importance weight for joint j (see table below)</w:t>
      </w:r>
    </w:p>
    <w:p w14:paraId="5CCBC794" w14:textId="77777777" w:rsidR="00076610" w:rsidRDefault="00000000">
      <w:pPr>
        <w:pStyle w:val="ListParagraph"/>
        <w:numPr>
          <w:ilvl w:val="0"/>
          <w:numId w:val="1"/>
        </w:numPr>
        <w:spacing w:before="120" w:after="120"/>
      </w:pPr>
      <w:r>
        <w:rPr>
          <w:b/>
          <w:bCs/>
          <w:color w:val="000000"/>
          <w:sz w:val="24"/>
          <w:szCs w:val="24"/>
        </w:rPr>
        <w:t>Σ</w:t>
      </w:r>
      <w:r>
        <w:rPr>
          <w:color w:val="000000"/>
          <w:sz w:val="24"/>
          <w:szCs w:val="24"/>
        </w:rPr>
        <w:t xml:space="preserve"> = summation over all measurable joints</w:t>
      </w:r>
    </w:p>
    <w:p w14:paraId="10B46CFC" w14:textId="77777777" w:rsidR="00076610" w:rsidRDefault="00000000">
      <w:pPr>
        <w:spacing w:before="240" w:after="240" w:line="276" w:lineRule="auto"/>
      </w:pPr>
      <w:r>
        <w:rPr>
          <w:color w:val="000000"/>
          <w:sz w:val="24"/>
          <w:szCs w:val="24"/>
        </w:rPr>
        <w:t>The empirically tuned weights wⱼ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31"/>
        <w:gridCol w:w="1251"/>
        <w:gridCol w:w="6954"/>
      </w:tblGrid>
      <w:tr w:rsidR="00076610" w14:paraId="16D31E00" w14:textId="77777777">
        <w:trPr>
          <w:tblHeader/>
        </w:trPr>
        <w:tc>
          <w:tcPr>
            <w:tcW w:w="0" w:type="auto"/>
            <w:shd w:val="clear" w:color="auto" w:fill="F2F2F2"/>
          </w:tcPr>
          <w:p w14:paraId="74C5A874" w14:textId="77777777" w:rsidR="00076610" w:rsidRDefault="00000000">
            <w:pPr>
              <w:pStyle w:val="Strong2"/>
            </w:pPr>
            <w:r>
              <w:rPr>
                <w:color w:val="000000"/>
                <w:sz w:val="24"/>
                <w:szCs w:val="24"/>
              </w:rPr>
              <w:t>Joint</w:t>
            </w:r>
          </w:p>
        </w:tc>
        <w:tc>
          <w:tcPr>
            <w:tcW w:w="0" w:type="auto"/>
            <w:shd w:val="clear" w:color="auto" w:fill="F2F2F2"/>
          </w:tcPr>
          <w:p w14:paraId="5DDC7116" w14:textId="77777777" w:rsidR="00076610" w:rsidRDefault="00000000">
            <w:pPr>
              <w:pStyle w:val="Strong2"/>
            </w:pPr>
            <w:r>
              <w:rPr>
                <w:color w:val="000000"/>
                <w:sz w:val="24"/>
                <w:szCs w:val="24"/>
              </w:rPr>
              <w:t>Weight</w:t>
            </w:r>
          </w:p>
        </w:tc>
        <w:tc>
          <w:tcPr>
            <w:tcW w:w="0" w:type="auto"/>
            <w:shd w:val="clear" w:color="auto" w:fill="F2F2F2"/>
          </w:tcPr>
          <w:p w14:paraId="6CEB3813" w14:textId="77777777" w:rsidR="00076610" w:rsidRDefault="00000000">
            <w:pPr>
              <w:pStyle w:val="Strong2"/>
            </w:pPr>
            <w:r>
              <w:rPr>
                <w:color w:val="000000"/>
                <w:sz w:val="24"/>
                <w:szCs w:val="24"/>
              </w:rPr>
              <w:t>Rationale</w:t>
            </w:r>
          </w:p>
        </w:tc>
      </w:tr>
      <w:tr w:rsidR="00076610" w14:paraId="5A2ABBB8" w14:textId="77777777">
        <w:tc>
          <w:tcPr>
            <w:tcW w:w="0" w:type="auto"/>
          </w:tcPr>
          <w:p w14:paraId="3C32AB76" w14:textId="77777777" w:rsidR="00076610" w:rsidRDefault="00000000">
            <w:r>
              <w:rPr>
                <w:color w:val="000000"/>
                <w:sz w:val="24"/>
                <w:szCs w:val="24"/>
              </w:rPr>
              <w:t>Hips</w:t>
            </w:r>
          </w:p>
        </w:tc>
        <w:tc>
          <w:tcPr>
            <w:tcW w:w="0" w:type="auto"/>
          </w:tcPr>
          <w:p w14:paraId="7EE88FF3" w14:textId="77777777" w:rsidR="00076610" w:rsidRDefault="00000000">
            <w:r>
              <w:rPr>
                <w:color w:val="000000"/>
                <w:sz w:val="24"/>
                <w:szCs w:val="24"/>
              </w:rPr>
              <w:t>1.5</w:t>
            </w:r>
          </w:p>
        </w:tc>
        <w:tc>
          <w:tcPr>
            <w:tcW w:w="0" w:type="auto"/>
          </w:tcPr>
          <w:p w14:paraId="3AE7656C" w14:textId="77777777" w:rsidR="00076610" w:rsidRDefault="00000000">
            <w:r>
              <w:rPr>
                <w:color w:val="000000"/>
                <w:sz w:val="24"/>
                <w:szCs w:val="24"/>
              </w:rPr>
              <w:t xml:space="preserve">Fundamental </w:t>
            </w:r>
            <w:proofErr w:type="spellStart"/>
            <w:r>
              <w:rPr>
                <w:color w:val="000000"/>
                <w:sz w:val="24"/>
                <w:szCs w:val="24"/>
              </w:rPr>
              <w:t>center</w:t>
            </w:r>
            <w:proofErr w:type="spellEnd"/>
            <w:r>
              <w:rPr>
                <w:color w:val="000000"/>
                <w:sz w:val="24"/>
                <w:szCs w:val="24"/>
              </w:rPr>
              <w:t xml:space="preserve"> of mass; drives spinal alignment</w:t>
            </w:r>
          </w:p>
        </w:tc>
      </w:tr>
      <w:tr w:rsidR="00076610" w14:paraId="13C65F55" w14:textId="77777777">
        <w:tc>
          <w:tcPr>
            <w:tcW w:w="0" w:type="auto"/>
          </w:tcPr>
          <w:p w14:paraId="347079BB" w14:textId="77777777" w:rsidR="00076610" w:rsidRDefault="00000000">
            <w:r>
              <w:rPr>
                <w:color w:val="000000"/>
                <w:sz w:val="24"/>
                <w:szCs w:val="24"/>
              </w:rPr>
              <w:t>Knees</w:t>
            </w:r>
          </w:p>
        </w:tc>
        <w:tc>
          <w:tcPr>
            <w:tcW w:w="0" w:type="auto"/>
          </w:tcPr>
          <w:p w14:paraId="59FAC663" w14:textId="77777777" w:rsidR="00076610" w:rsidRDefault="00000000">
            <w:r>
              <w:rPr>
                <w:color w:val="000000"/>
                <w:sz w:val="24"/>
                <w:szCs w:val="24"/>
              </w:rPr>
              <w:t>1.3</w:t>
            </w:r>
          </w:p>
        </w:tc>
        <w:tc>
          <w:tcPr>
            <w:tcW w:w="0" w:type="auto"/>
          </w:tcPr>
          <w:p w14:paraId="04999A70" w14:textId="77777777" w:rsidR="00076610" w:rsidRDefault="00000000">
            <w:r>
              <w:rPr>
                <w:color w:val="000000"/>
                <w:sz w:val="24"/>
                <w:szCs w:val="24"/>
              </w:rPr>
              <w:t>Controls lunge depth and load bearing</w:t>
            </w:r>
          </w:p>
        </w:tc>
      </w:tr>
      <w:tr w:rsidR="00076610" w14:paraId="458091ED" w14:textId="77777777">
        <w:tc>
          <w:tcPr>
            <w:tcW w:w="0" w:type="auto"/>
          </w:tcPr>
          <w:p w14:paraId="3C43EC89" w14:textId="77777777" w:rsidR="00076610" w:rsidRDefault="00000000">
            <w:r>
              <w:rPr>
                <w:color w:val="000000"/>
                <w:sz w:val="24"/>
                <w:szCs w:val="24"/>
              </w:rPr>
              <w:t>Shoulders</w:t>
            </w:r>
          </w:p>
        </w:tc>
        <w:tc>
          <w:tcPr>
            <w:tcW w:w="0" w:type="auto"/>
          </w:tcPr>
          <w:p w14:paraId="14D62781" w14:textId="77777777" w:rsidR="00076610" w:rsidRDefault="00000000">
            <w:r>
              <w:rPr>
                <w:color w:val="000000"/>
                <w:sz w:val="24"/>
                <w:szCs w:val="24"/>
              </w:rPr>
              <w:t>1.2</w:t>
            </w:r>
          </w:p>
        </w:tc>
        <w:tc>
          <w:tcPr>
            <w:tcW w:w="0" w:type="auto"/>
          </w:tcPr>
          <w:p w14:paraId="76B62A45" w14:textId="77777777" w:rsidR="00076610" w:rsidRDefault="00000000">
            <w:r>
              <w:rPr>
                <w:color w:val="000000"/>
                <w:sz w:val="24"/>
                <w:szCs w:val="24"/>
              </w:rPr>
              <w:t>Determines arm position and upper body alignment</w:t>
            </w:r>
          </w:p>
        </w:tc>
      </w:tr>
      <w:tr w:rsidR="00076610" w14:paraId="58D61112" w14:textId="77777777">
        <w:tc>
          <w:tcPr>
            <w:tcW w:w="0" w:type="auto"/>
          </w:tcPr>
          <w:p w14:paraId="706B0A7C" w14:textId="77777777" w:rsidR="00076610" w:rsidRDefault="00000000">
            <w:r>
              <w:rPr>
                <w:color w:val="000000"/>
                <w:sz w:val="24"/>
                <w:szCs w:val="24"/>
              </w:rPr>
              <w:t>Elbows</w:t>
            </w:r>
          </w:p>
        </w:tc>
        <w:tc>
          <w:tcPr>
            <w:tcW w:w="0" w:type="auto"/>
          </w:tcPr>
          <w:p w14:paraId="557E2BA2" w14:textId="77777777" w:rsidR="00076610" w:rsidRDefault="00000000">
            <w:r>
              <w:rPr>
                <w:color w:val="000000"/>
                <w:sz w:val="24"/>
                <w:szCs w:val="24"/>
              </w:rPr>
              <w:t>1.0</w:t>
            </w:r>
          </w:p>
        </w:tc>
        <w:tc>
          <w:tcPr>
            <w:tcW w:w="0" w:type="auto"/>
          </w:tcPr>
          <w:p w14:paraId="645CD7F7" w14:textId="77777777" w:rsidR="00076610" w:rsidRDefault="00000000">
            <w:r>
              <w:rPr>
                <w:color w:val="000000"/>
                <w:sz w:val="24"/>
                <w:szCs w:val="24"/>
              </w:rPr>
              <w:t>Arm bend; less injury-critical</w:t>
            </w:r>
          </w:p>
        </w:tc>
      </w:tr>
    </w:tbl>
    <w:p w14:paraId="2759C06C" w14:textId="77777777" w:rsidR="00076610" w:rsidRDefault="00000000">
      <w:pPr>
        <w:spacing w:before="240" w:after="240" w:line="276" w:lineRule="auto"/>
      </w:pPr>
      <w:r>
        <w:rPr>
          <w:color w:val="000000"/>
          <w:sz w:val="24"/>
          <w:szCs w:val="24"/>
        </w:rPr>
        <w:t xml:space="preserve">The research-backed acceptance threshold is </w:t>
      </w:r>
      <w:r>
        <w:rPr>
          <w:b/>
          <w:bCs/>
          <w:color w:val="000000"/>
          <w:sz w:val="24"/>
          <w:szCs w:val="24"/>
        </w:rPr>
        <w:t>75%</w:t>
      </w:r>
      <w:r>
        <w:rPr>
          <w:color w:val="000000"/>
          <w:sz w:val="24"/>
          <w:szCs w:val="24"/>
        </w:rPr>
        <w:t xml:space="preserve"> [8][9][10].</w:t>
      </w:r>
    </w:p>
    <w:p w14:paraId="3937C3C1" w14:textId="77777777" w:rsidR="00076610" w:rsidRDefault="00000000">
      <w:pPr>
        <w:pStyle w:val="Heading3"/>
        <w:spacing w:before="240"/>
      </w:pPr>
      <w:bookmarkStart w:id="20" w:name="_Toc_C_Ghost_Skeleton_Alignment_Transfor"/>
      <w:r>
        <w:rPr>
          <w:b w:val="0"/>
          <w:bCs w:val="0"/>
        </w:rPr>
        <w:t>C. Ghost Skeleton Alignment Transform</w:t>
      </w:r>
      <w:bookmarkEnd w:id="20"/>
    </w:p>
    <w:p w14:paraId="2B5D98C2" w14:textId="77777777" w:rsidR="00076610" w:rsidRDefault="00000000">
      <w:pPr>
        <w:spacing w:before="240" w:after="240" w:line="276" w:lineRule="auto"/>
      </w:pPr>
      <w:r>
        <w:rPr>
          <w:color w:val="000000"/>
          <w:sz w:val="24"/>
          <w:szCs w:val="24"/>
        </w:rPr>
        <w:t>To project the instructor's skeleton onto the user's coordinate space, three steps are performed:</w:t>
      </w:r>
    </w:p>
    <w:p w14:paraId="17BCC8A7" w14:textId="77777777" w:rsidR="00FE103F" w:rsidRDefault="00FE103F">
      <w:pPr>
        <w:spacing w:before="240" w:after="240" w:line="276" w:lineRule="auto"/>
        <w:rPr>
          <w:b/>
          <w:bCs/>
          <w:color w:val="000000"/>
          <w:sz w:val="24"/>
          <w:szCs w:val="24"/>
        </w:rPr>
      </w:pPr>
    </w:p>
    <w:p w14:paraId="4E018311" w14:textId="77777777" w:rsidR="00FE103F" w:rsidRDefault="00FE103F">
      <w:pPr>
        <w:spacing w:before="240" w:after="240" w:line="276" w:lineRule="auto"/>
        <w:rPr>
          <w:b/>
          <w:bCs/>
          <w:color w:val="000000"/>
          <w:sz w:val="24"/>
          <w:szCs w:val="24"/>
        </w:rPr>
      </w:pPr>
    </w:p>
    <w:p w14:paraId="54A19DC0" w14:textId="77777777" w:rsidR="00FE103F" w:rsidRDefault="00FE103F">
      <w:pPr>
        <w:spacing w:before="240" w:after="240" w:line="276" w:lineRule="auto"/>
        <w:rPr>
          <w:b/>
          <w:bCs/>
          <w:color w:val="000000"/>
          <w:sz w:val="24"/>
          <w:szCs w:val="24"/>
        </w:rPr>
      </w:pPr>
    </w:p>
    <w:p w14:paraId="0FFC7FC3" w14:textId="77777777" w:rsidR="00FE103F" w:rsidRDefault="00FE103F">
      <w:pPr>
        <w:spacing w:before="240" w:after="240" w:line="276" w:lineRule="auto"/>
        <w:rPr>
          <w:b/>
          <w:bCs/>
          <w:color w:val="000000"/>
          <w:sz w:val="24"/>
          <w:szCs w:val="24"/>
        </w:rPr>
      </w:pPr>
    </w:p>
    <w:p w14:paraId="68F15885" w14:textId="77777777" w:rsidR="00FE103F" w:rsidRDefault="00FE103F">
      <w:pPr>
        <w:spacing w:before="240" w:after="240" w:line="276" w:lineRule="auto"/>
        <w:rPr>
          <w:b/>
          <w:bCs/>
          <w:color w:val="000000"/>
          <w:sz w:val="24"/>
          <w:szCs w:val="24"/>
        </w:rPr>
      </w:pPr>
    </w:p>
    <w:p w14:paraId="12C2066F" w14:textId="77777777" w:rsidR="00FE103F" w:rsidRDefault="00FE103F">
      <w:pPr>
        <w:spacing w:before="240" w:after="240" w:line="276" w:lineRule="auto"/>
        <w:rPr>
          <w:b/>
          <w:bCs/>
          <w:color w:val="000000"/>
          <w:sz w:val="24"/>
          <w:szCs w:val="24"/>
        </w:rPr>
      </w:pPr>
    </w:p>
    <w:p w14:paraId="43E26DE0" w14:textId="77777777" w:rsidR="00FE103F" w:rsidRDefault="00FE103F">
      <w:pPr>
        <w:spacing w:before="240" w:after="240" w:line="276" w:lineRule="auto"/>
        <w:rPr>
          <w:b/>
          <w:bCs/>
          <w:color w:val="000000"/>
          <w:sz w:val="24"/>
          <w:szCs w:val="24"/>
        </w:rPr>
      </w:pPr>
    </w:p>
    <w:p w14:paraId="28FAA4D1" w14:textId="77777777" w:rsidR="00FE103F" w:rsidRDefault="00FE103F">
      <w:pPr>
        <w:spacing w:before="240" w:after="240" w:line="276" w:lineRule="auto"/>
        <w:rPr>
          <w:b/>
          <w:bCs/>
          <w:color w:val="000000"/>
          <w:sz w:val="24"/>
          <w:szCs w:val="24"/>
        </w:rPr>
      </w:pPr>
    </w:p>
    <w:p w14:paraId="1C3476DA" w14:textId="77777777" w:rsidR="00FE103F" w:rsidRDefault="00FE103F">
      <w:pPr>
        <w:spacing w:before="240" w:after="240" w:line="276" w:lineRule="auto"/>
        <w:rPr>
          <w:b/>
          <w:bCs/>
          <w:color w:val="000000"/>
          <w:sz w:val="24"/>
          <w:szCs w:val="24"/>
        </w:rPr>
      </w:pPr>
    </w:p>
    <w:p w14:paraId="40BA158E" w14:textId="3291BE0B" w:rsidR="00076610" w:rsidRDefault="00000000">
      <w:pPr>
        <w:spacing w:before="240" w:after="240" w:line="276" w:lineRule="auto"/>
      </w:pPr>
      <w:r>
        <w:rPr>
          <w:b/>
          <w:bCs/>
          <w:color w:val="000000"/>
          <w:sz w:val="24"/>
          <w:szCs w:val="24"/>
        </w:rPr>
        <w:t>Formula — Ghost Skeleton Projection:</w:t>
      </w:r>
    </w:p>
    <w:p w14:paraId="3DD9C293" w14:textId="77777777" w:rsidR="00076610" w:rsidRDefault="00000000">
      <w:pPr>
        <w:jc w:val="center"/>
      </w:pPr>
      <w:r>
        <w:rPr>
          <w:noProof/>
        </w:rPr>
        <w:lastRenderedPageBreak/>
        <w:drawing>
          <wp:inline distT="0" distB="0" distL="0" distR="0" wp14:anchorId="354E37B2" wp14:editId="14BB852D">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ghost_skeleton.png"/>
                    <pic:cNvPicPr/>
                  </pic:nvPicPr>
                  <pic:blipFill>
                    <a:blip r:embed="rId9"/>
                    <a:stretch>
                      <a:fillRect/>
                    </a:stretch>
                  </pic:blipFill>
                  <pic:spPr>
                    <a:xfrm>
                      <a:off x="0" y="0"/>
                      <a:ext cx="4572000" cy="4572000"/>
                    </a:xfrm>
                    <a:prstGeom prst="rect">
                      <a:avLst/>
                    </a:prstGeom>
                  </pic:spPr>
                </pic:pic>
              </a:graphicData>
            </a:graphic>
          </wp:inline>
        </w:drawing>
      </w:r>
    </w:p>
    <w:p w14:paraId="660A6102" w14:textId="77777777" w:rsidR="00076610" w:rsidRDefault="00000000">
      <w:pPr>
        <w:spacing w:before="240" w:after="240" w:line="276" w:lineRule="auto"/>
      </w:pPr>
      <w:r>
        <w:rPr>
          <w:color w:val="000000"/>
          <w:sz w:val="24"/>
          <w:szCs w:val="24"/>
        </w:rPr>
        <w:t>In plain text:</w:t>
      </w:r>
    </w:p>
    <w:p w14:paraId="3738813D" w14:textId="77777777" w:rsidR="00076610" w:rsidRDefault="00000000">
      <w:pPr>
        <w:spacing w:before="240" w:after="240" w:line="276" w:lineRule="auto"/>
      </w:pPr>
      <w:r>
        <w:rPr>
          <w:b/>
          <w:bCs/>
          <w:color w:val="000000"/>
          <w:sz w:val="24"/>
          <w:szCs w:val="24"/>
        </w:rPr>
        <w:t>Step 1 — Scale Derivation:</w:t>
      </w:r>
    </w:p>
    <w:p w14:paraId="0DC2D023" w14:textId="77777777" w:rsidR="0007661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rPr>
        <w:t>Sₓ = |</w:t>
      </w:r>
      <w:proofErr w:type="spellStart"/>
      <w:r>
        <w:rPr>
          <w:rFonts w:ascii="Courier New" w:eastAsia="Courier New" w:hAnsi="Courier New" w:cs="Courier New"/>
          <w:color w:val="444444"/>
        </w:rPr>
        <w:t>U_Lshoulder</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U_Rshoulder</w:t>
      </w:r>
      <w:proofErr w:type="spellEnd"/>
      <w:r>
        <w:rPr>
          <w:rFonts w:ascii="Courier New" w:eastAsia="Courier New" w:hAnsi="Courier New" w:cs="Courier New"/>
          <w:color w:val="444444"/>
        </w:rPr>
        <w:t>| / |</w:t>
      </w:r>
      <w:proofErr w:type="spellStart"/>
      <w:r>
        <w:rPr>
          <w:rFonts w:ascii="Courier New" w:eastAsia="Courier New" w:hAnsi="Courier New" w:cs="Courier New"/>
          <w:color w:val="444444"/>
        </w:rPr>
        <w:t>I_Lshoulder</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I_Rshoulder</w:t>
      </w:r>
      <w:proofErr w:type="spell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rPr>
        <w:br/>
        <w:t xml:space="preserve"> </w:t>
      </w:r>
      <w:r>
        <w:rPr>
          <w:rFonts w:ascii="Courier New" w:eastAsia="Courier New" w:hAnsi="Courier New" w:cs="Courier New"/>
          <w:color w:val="444444"/>
        </w:rPr>
        <w:t>Sᵧ = |</w:t>
      </w:r>
      <w:proofErr w:type="spellStart"/>
      <w:r>
        <w:rPr>
          <w:rFonts w:ascii="Courier New" w:eastAsia="Courier New" w:hAnsi="Courier New" w:cs="Courier New"/>
          <w:color w:val="444444"/>
        </w:rPr>
        <w:t>U_midshoulder</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U_midhip</w:t>
      </w:r>
      <w:proofErr w:type="spellEnd"/>
      <w:r>
        <w:rPr>
          <w:rFonts w:ascii="Courier New" w:eastAsia="Courier New" w:hAnsi="Courier New" w:cs="Courier New"/>
          <w:color w:val="444444"/>
        </w:rPr>
        <w:t>| / |</w:t>
      </w:r>
      <w:proofErr w:type="spellStart"/>
      <w:r>
        <w:rPr>
          <w:rFonts w:ascii="Courier New" w:eastAsia="Courier New" w:hAnsi="Courier New" w:cs="Courier New"/>
          <w:color w:val="444444"/>
        </w:rPr>
        <w:t>I_midshoulder</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I_midhip</w:t>
      </w:r>
      <w:proofErr w:type="spellEnd"/>
      <w:r>
        <w:rPr>
          <w:rFonts w:ascii="Courier New" w:eastAsia="Courier New" w:hAnsi="Courier New" w:cs="Courier New"/>
          <w:color w:val="444444"/>
        </w:rPr>
        <w:t>|</w:t>
      </w:r>
    </w:p>
    <w:p w14:paraId="05B7936E" w14:textId="77777777" w:rsidR="00076610" w:rsidRDefault="00000000">
      <w:pPr>
        <w:spacing w:before="240" w:after="240" w:line="276" w:lineRule="auto"/>
      </w:pPr>
      <w:r>
        <w:rPr>
          <w:color w:val="000000"/>
          <w:sz w:val="24"/>
          <w:szCs w:val="24"/>
        </w:rPr>
        <w:t>Where:</w:t>
      </w:r>
    </w:p>
    <w:p w14:paraId="6E9F85BA" w14:textId="77777777" w:rsidR="00076610" w:rsidRDefault="00000000">
      <w:pPr>
        <w:pStyle w:val="ListParagraph"/>
        <w:numPr>
          <w:ilvl w:val="0"/>
          <w:numId w:val="1"/>
        </w:numPr>
        <w:spacing w:before="120" w:after="120"/>
      </w:pPr>
      <w:r>
        <w:rPr>
          <w:color w:val="000000"/>
          <w:sz w:val="24"/>
          <w:szCs w:val="24"/>
        </w:rPr>
        <w:t>U = User landmarks, I = Instructor landmarks</w:t>
      </w:r>
    </w:p>
    <w:p w14:paraId="78DA1532" w14:textId="77777777" w:rsidR="00076610" w:rsidRDefault="00000000">
      <w:pPr>
        <w:pStyle w:val="ListParagraph"/>
        <w:numPr>
          <w:ilvl w:val="0"/>
          <w:numId w:val="1"/>
        </w:numPr>
        <w:spacing w:before="120" w:after="120"/>
      </w:pPr>
      <w:r>
        <w:rPr>
          <w:color w:val="000000"/>
          <w:sz w:val="24"/>
          <w:szCs w:val="24"/>
        </w:rPr>
        <w:t>Sₓ = horizontal scale factor (based on shoulder width ratio)</w:t>
      </w:r>
    </w:p>
    <w:p w14:paraId="616C1D44" w14:textId="77777777" w:rsidR="00076610" w:rsidRDefault="00000000">
      <w:pPr>
        <w:pStyle w:val="ListParagraph"/>
        <w:numPr>
          <w:ilvl w:val="0"/>
          <w:numId w:val="1"/>
        </w:numPr>
        <w:spacing w:before="120" w:after="120"/>
      </w:pPr>
      <w:r>
        <w:rPr>
          <w:color w:val="000000"/>
          <w:sz w:val="24"/>
          <w:szCs w:val="24"/>
        </w:rPr>
        <w:t>Sᵧ = vertical scale factor (based on torso height ratio)</w:t>
      </w:r>
    </w:p>
    <w:p w14:paraId="0BABAE85" w14:textId="77777777" w:rsidR="00076610" w:rsidRDefault="00000000">
      <w:pPr>
        <w:spacing w:before="240" w:after="240" w:line="276" w:lineRule="auto"/>
      </w:pPr>
      <w:r>
        <w:rPr>
          <w:b/>
          <w:bCs/>
          <w:color w:val="000000"/>
          <w:sz w:val="24"/>
          <w:szCs w:val="24"/>
        </w:rPr>
        <w:t xml:space="preserve">Step 2 — Projection (for each instructor landmark </w:t>
      </w:r>
      <w:proofErr w:type="spellStart"/>
      <w:r>
        <w:rPr>
          <w:b/>
          <w:bCs/>
          <w:color w:val="000000"/>
          <w:sz w:val="24"/>
          <w:szCs w:val="24"/>
        </w:rPr>
        <w:t>i</w:t>
      </w:r>
      <w:proofErr w:type="spellEnd"/>
      <w:r>
        <w:rPr>
          <w:b/>
          <w:bCs/>
          <w:color w:val="000000"/>
          <w:sz w:val="24"/>
          <w:szCs w:val="24"/>
        </w:rPr>
        <w:t>):</w:t>
      </w:r>
    </w:p>
    <w:p w14:paraId="5452DE9C" w14:textId="77777777" w:rsidR="0007661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proofErr w:type="spellStart"/>
      <w:r>
        <w:rPr>
          <w:rFonts w:ascii="Courier New" w:eastAsia="Courier New" w:hAnsi="Courier New" w:cs="Courier New"/>
          <w:color w:val="444444"/>
        </w:rPr>
        <w:t>x_ghost_i</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U_midhip_x</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I_i_x</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I_midhip_x</w:t>
      </w:r>
      <w:proofErr w:type="spellEnd"/>
      <w:r>
        <w:rPr>
          <w:rFonts w:ascii="Courier New" w:eastAsia="Courier New" w:hAnsi="Courier New" w:cs="Courier New"/>
          <w:color w:val="444444"/>
        </w:rPr>
        <w:t>) × Sₓ</w:t>
      </w:r>
      <w:r>
        <w:rPr>
          <w:rFonts w:ascii="Courier New" w:eastAsia="Courier New" w:hAnsi="Courier New" w:cs="Courier New"/>
        </w:rPr>
        <w:br/>
        <w:t xml:space="preserve"> </w:t>
      </w:r>
      <w:r>
        <w:rPr>
          <w:rFonts w:ascii="Courier New" w:eastAsia="Courier New" w:hAnsi="Courier New" w:cs="Courier New"/>
        </w:rPr>
        <w:br/>
        <w:t xml:space="preserve"> </w:t>
      </w:r>
      <w:proofErr w:type="spellStart"/>
      <w:r>
        <w:rPr>
          <w:rFonts w:ascii="Courier New" w:eastAsia="Courier New" w:hAnsi="Courier New" w:cs="Courier New"/>
          <w:color w:val="444444"/>
        </w:rPr>
        <w:t>y_ghost_i</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U_midhip_y</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I_i_y</w:t>
      </w:r>
      <w:proofErr w:type="spellEnd"/>
      <w:r>
        <w:rPr>
          <w:rFonts w:ascii="Courier New" w:eastAsia="Courier New" w:hAnsi="Courier New" w:cs="Courier New"/>
          <w:color w:val="444444"/>
        </w:rPr>
        <w:t xml:space="preserve"> − </w:t>
      </w:r>
      <w:proofErr w:type="spellStart"/>
      <w:r>
        <w:rPr>
          <w:rFonts w:ascii="Courier New" w:eastAsia="Courier New" w:hAnsi="Courier New" w:cs="Courier New"/>
          <w:color w:val="444444"/>
        </w:rPr>
        <w:t>I_midhip_y</w:t>
      </w:r>
      <w:proofErr w:type="spellEnd"/>
      <w:r>
        <w:rPr>
          <w:rFonts w:ascii="Courier New" w:eastAsia="Courier New" w:hAnsi="Courier New" w:cs="Courier New"/>
          <w:color w:val="444444"/>
        </w:rPr>
        <w:t>) × Sᵧ</w:t>
      </w:r>
    </w:p>
    <w:p w14:paraId="0A32ECA7" w14:textId="77777777" w:rsidR="00076610" w:rsidRDefault="00000000">
      <w:pPr>
        <w:spacing w:before="240" w:after="240" w:line="276" w:lineRule="auto"/>
      </w:pPr>
      <w:r>
        <w:rPr>
          <w:color w:val="000000"/>
          <w:sz w:val="24"/>
          <w:szCs w:val="24"/>
        </w:rPr>
        <w:t xml:space="preserve">This anchors the instructor's skeleton to the user's hip </w:t>
      </w:r>
      <w:proofErr w:type="spellStart"/>
      <w:r>
        <w:rPr>
          <w:color w:val="000000"/>
          <w:sz w:val="24"/>
          <w:szCs w:val="24"/>
        </w:rPr>
        <w:t>center</w:t>
      </w:r>
      <w:proofErr w:type="spellEnd"/>
      <w:r>
        <w:rPr>
          <w:color w:val="000000"/>
          <w:sz w:val="24"/>
          <w:szCs w:val="24"/>
        </w:rPr>
        <w:t xml:space="preserve"> and scales proportionally.</w:t>
      </w:r>
    </w:p>
    <w:p w14:paraId="5EAD7E4F" w14:textId="77777777" w:rsidR="00076610" w:rsidRDefault="00000000">
      <w:pPr>
        <w:spacing w:before="240" w:after="240" w:line="276" w:lineRule="auto"/>
      </w:pPr>
      <w:r>
        <w:rPr>
          <w:b/>
          <w:bCs/>
          <w:color w:val="000000"/>
          <w:sz w:val="24"/>
          <w:szCs w:val="24"/>
        </w:rPr>
        <w:lastRenderedPageBreak/>
        <w:t xml:space="preserve">Step 3 — </w:t>
      </w:r>
      <w:proofErr w:type="spellStart"/>
      <w:r>
        <w:rPr>
          <w:b/>
          <w:bCs/>
          <w:color w:val="000000"/>
          <w:sz w:val="24"/>
          <w:szCs w:val="24"/>
        </w:rPr>
        <w:t>Color</w:t>
      </w:r>
      <w:proofErr w:type="spellEnd"/>
      <w:r>
        <w:rPr>
          <w:b/>
          <w:bCs/>
          <w:color w:val="000000"/>
          <w:sz w:val="24"/>
          <w:szCs w:val="24"/>
        </w:rPr>
        <w:t xml:space="preserve">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784"/>
        <w:gridCol w:w="1672"/>
        <w:gridCol w:w="3280"/>
      </w:tblGrid>
      <w:tr w:rsidR="00076610" w14:paraId="58165920" w14:textId="77777777">
        <w:trPr>
          <w:tblHeader/>
        </w:trPr>
        <w:tc>
          <w:tcPr>
            <w:tcW w:w="0" w:type="auto"/>
            <w:shd w:val="clear" w:color="auto" w:fill="F2F2F2"/>
          </w:tcPr>
          <w:p w14:paraId="40D38D04" w14:textId="77777777" w:rsidR="00076610" w:rsidRDefault="00000000">
            <w:pPr>
              <w:pStyle w:val="Strong2"/>
            </w:pPr>
            <w:r>
              <w:rPr>
                <w:color w:val="000000"/>
                <w:sz w:val="24"/>
                <w:szCs w:val="24"/>
              </w:rPr>
              <w:t>Angular Deviation (</w:t>
            </w:r>
            <w:proofErr w:type="spellStart"/>
            <w:r>
              <w:rPr>
                <w:color w:val="000000"/>
                <w:sz w:val="24"/>
                <w:szCs w:val="24"/>
              </w:rPr>
              <w:t>Δθ</w:t>
            </w:r>
            <w:proofErr w:type="spellEnd"/>
            <w:r>
              <w:rPr>
                <w:color w:val="000000"/>
                <w:sz w:val="24"/>
                <w:szCs w:val="24"/>
              </w:rPr>
              <w:t>)</w:t>
            </w:r>
          </w:p>
        </w:tc>
        <w:tc>
          <w:tcPr>
            <w:tcW w:w="0" w:type="auto"/>
            <w:shd w:val="clear" w:color="auto" w:fill="F2F2F2"/>
          </w:tcPr>
          <w:p w14:paraId="0ED5B703" w14:textId="77777777" w:rsidR="00076610" w:rsidRDefault="00000000">
            <w:pPr>
              <w:pStyle w:val="Strong2"/>
            </w:pPr>
            <w:proofErr w:type="spellStart"/>
            <w:r>
              <w:rPr>
                <w:color w:val="000000"/>
                <w:sz w:val="24"/>
                <w:szCs w:val="24"/>
              </w:rPr>
              <w:t>Color</w:t>
            </w:r>
            <w:proofErr w:type="spellEnd"/>
          </w:p>
        </w:tc>
        <w:tc>
          <w:tcPr>
            <w:tcW w:w="0" w:type="auto"/>
            <w:shd w:val="clear" w:color="auto" w:fill="F2F2F2"/>
          </w:tcPr>
          <w:p w14:paraId="37DA986D" w14:textId="77777777" w:rsidR="00076610" w:rsidRDefault="00000000">
            <w:pPr>
              <w:pStyle w:val="Strong2"/>
            </w:pPr>
            <w:r>
              <w:rPr>
                <w:color w:val="000000"/>
                <w:sz w:val="24"/>
                <w:szCs w:val="24"/>
              </w:rPr>
              <w:t>Meaning</w:t>
            </w:r>
          </w:p>
        </w:tc>
      </w:tr>
      <w:tr w:rsidR="00076610" w14:paraId="4241E166" w14:textId="77777777">
        <w:tc>
          <w:tcPr>
            <w:tcW w:w="0" w:type="auto"/>
          </w:tcPr>
          <w:p w14:paraId="6C65FE0F" w14:textId="77777777" w:rsidR="00076610" w:rsidRDefault="00000000">
            <w:proofErr w:type="spellStart"/>
            <w:r>
              <w:rPr>
                <w:color w:val="000000"/>
                <w:sz w:val="24"/>
                <w:szCs w:val="24"/>
              </w:rPr>
              <w:t>Δθ</w:t>
            </w:r>
            <w:proofErr w:type="spellEnd"/>
            <w:r>
              <w:rPr>
                <w:color w:val="000000"/>
                <w:sz w:val="24"/>
                <w:szCs w:val="24"/>
              </w:rPr>
              <w:t xml:space="preserve"> ≤ τ</w:t>
            </w:r>
          </w:p>
        </w:tc>
        <w:tc>
          <w:tcPr>
            <w:tcW w:w="0" w:type="auto"/>
          </w:tcPr>
          <w:p w14:paraId="1FD072B2" w14:textId="77777777" w:rsidR="00076610" w:rsidRDefault="00000000">
            <w:r>
              <w:rPr>
                <w:color w:val="000000"/>
                <w:sz w:val="24"/>
                <w:szCs w:val="24"/>
              </w:rPr>
              <w:t>Green</w:t>
            </w:r>
          </w:p>
        </w:tc>
        <w:tc>
          <w:tcPr>
            <w:tcW w:w="0" w:type="auto"/>
          </w:tcPr>
          <w:p w14:paraId="1ACCEA36" w14:textId="77777777" w:rsidR="00076610" w:rsidRDefault="00000000">
            <w:r>
              <w:rPr>
                <w:color w:val="000000"/>
                <w:sz w:val="24"/>
                <w:szCs w:val="24"/>
              </w:rPr>
              <w:t>Matched</w:t>
            </w:r>
          </w:p>
        </w:tc>
      </w:tr>
      <w:tr w:rsidR="00076610" w14:paraId="24D5644B" w14:textId="77777777">
        <w:tc>
          <w:tcPr>
            <w:tcW w:w="0" w:type="auto"/>
          </w:tcPr>
          <w:p w14:paraId="7470E057" w14:textId="77777777" w:rsidR="00076610" w:rsidRDefault="00000000">
            <w:r>
              <w:rPr>
                <w:color w:val="000000"/>
                <w:sz w:val="24"/>
                <w:szCs w:val="24"/>
              </w:rPr>
              <w:t xml:space="preserve">τ &lt; </w:t>
            </w:r>
            <w:proofErr w:type="spellStart"/>
            <w:r>
              <w:rPr>
                <w:color w:val="000000"/>
                <w:sz w:val="24"/>
                <w:szCs w:val="24"/>
              </w:rPr>
              <w:t>Δθ</w:t>
            </w:r>
            <w:proofErr w:type="spellEnd"/>
            <w:r>
              <w:rPr>
                <w:color w:val="000000"/>
                <w:sz w:val="24"/>
                <w:szCs w:val="24"/>
              </w:rPr>
              <w:t xml:space="preserve"> ≤ 2τ</w:t>
            </w:r>
          </w:p>
        </w:tc>
        <w:tc>
          <w:tcPr>
            <w:tcW w:w="0" w:type="auto"/>
          </w:tcPr>
          <w:p w14:paraId="295B6517" w14:textId="77777777" w:rsidR="00076610" w:rsidRDefault="00000000">
            <w:r>
              <w:rPr>
                <w:color w:val="000000"/>
                <w:sz w:val="24"/>
                <w:szCs w:val="24"/>
              </w:rPr>
              <w:t>Cyan</w:t>
            </w:r>
          </w:p>
        </w:tc>
        <w:tc>
          <w:tcPr>
            <w:tcW w:w="0" w:type="auto"/>
          </w:tcPr>
          <w:p w14:paraId="3241E405" w14:textId="77777777" w:rsidR="00076610" w:rsidRDefault="00000000">
            <w:r>
              <w:rPr>
                <w:color w:val="000000"/>
                <w:sz w:val="24"/>
                <w:szCs w:val="24"/>
              </w:rPr>
              <w:t>Close</w:t>
            </w:r>
          </w:p>
        </w:tc>
      </w:tr>
      <w:tr w:rsidR="00076610" w14:paraId="1E2843BB" w14:textId="77777777">
        <w:tc>
          <w:tcPr>
            <w:tcW w:w="0" w:type="auto"/>
          </w:tcPr>
          <w:p w14:paraId="297547DF" w14:textId="77777777" w:rsidR="00076610" w:rsidRDefault="00000000">
            <w:r>
              <w:rPr>
                <w:color w:val="000000"/>
                <w:sz w:val="24"/>
                <w:szCs w:val="24"/>
              </w:rPr>
              <w:t xml:space="preserve">2τ &lt; </w:t>
            </w:r>
            <w:proofErr w:type="spellStart"/>
            <w:r>
              <w:rPr>
                <w:color w:val="000000"/>
                <w:sz w:val="24"/>
                <w:szCs w:val="24"/>
              </w:rPr>
              <w:t>Δθ</w:t>
            </w:r>
            <w:proofErr w:type="spellEnd"/>
            <w:r>
              <w:rPr>
                <w:color w:val="000000"/>
                <w:sz w:val="24"/>
                <w:szCs w:val="24"/>
              </w:rPr>
              <w:t xml:space="preserve"> ≤ 3τ</w:t>
            </w:r>
          </w:p>
        </w:tc>
        <w:tc>
          <w:tcPr>
            <w:tcW w:w="0" w:type="auto"/>
          </w:tcPr>
          <w:p w14:paraId="1352F973" w14:textId="77777777" w:rsidR="00076610" w:rsidRDefault="00000000">
            <w:r>
              <w:rPr>
                <w:color w:val="000000"/>
                <w:sz w:val="24"/>
                <w:szCs w:val="24"/>
              </w:rPr>
              <w:t>Orange</w:t>
            </w:r>
          </w:p>
        </w:tc>
        <w:tc>
          <w:tcPr>
            <w:tcW w:w="0" w:type="auto"/>
          </w:tcPr>
          <w:p w14:paraId="71387688" w14:textId="77777777" w:rsidR="00076610" w:rsidRDefault="00000000">
            <w:r>
              <w:rPr>
                <w:color w:val="000000"/>
                <w:sz w:val="24"/>
                <w:szCs w:val="24"/>
              </w:rPr>
              <w:t>Adjust</w:t>
            </w:r>
          </w:p>
        </w:tc>
      </w:tr>
      <w:tr w:rsidR="00076610" w14:paraId="456EE6D5" w14:textId="77777777">
        <w:tc>
          <w:tcPr>
            <w:tcW w:w="0" w:type="auto"/>
          </w:tcPr>
          <w:p w14:paraId="09BB2E62" w14:textId="77777777" w:rsidR="00076610" w:rsidRDefault="00000000">
            <w:proofErr w:type="spellStart"/>
            <w:r>
              <w:rPr>
                <w:color w:val="000000"/>
                <w:sz w:val="24"/>
                <w:szCs w:val="24"/>
              </w:rPr>
              <w:t>Δθ</w:t>
            </w:r>
            <w:proofErr w:type="spellEnd"/>
            <w:r>
              <w:rPr>
                <w:color w:val="000000"/>
                <w:sz w:val="24"/>
                <w:szCs w:val="24"/>
              </w:rPr>
              <w:t xml:space="preserve"> &gt; 3τ</w:t>
            </w:r>
          </w:p>
        </w:tc>
        <w:tc>
          <w:tcPr>
            <w:tcW w:w="0" w:type="auto"/>
          </w:tcPr>
          <w:p w14:paraId="6CEF2A15" w14:textId="77777777" w:rsidR="00076610" w:rsidRDefault="00000000">
            <w:r>
              <w:rPr>
                <w:color w:val="000000"/>
                <w:sz w:val="24"/>
                <w:szCs w:val="24"/>
              </w:rPr>
              <w:t>Red</w:t>
            </w:r>
          </w:p>
        </w:tc>
        <w:tc>
          <w:tcPr>
            <w:tcW w:w="0" w:type="auto"/>
          </w:tcPr>
          <w:p w14:paraId="2E2E6895" w14:textId="77777777" w:rsidR="00076610" w:rsidRDefault="00000000">
            <w:r>
              <w:rPr>
                <w:color w:val="000000"/>
                <w:sz w:val="24"/>
                <w:szCs w:val="24"/>
              </w:rPr>
              <w:t>Fix immediately</w:t>
            </w:r>
          </w:p>
        </w:tc>
      </w:tr>
    </w:tbl>
    <w:p w14:paraId="4A9A56E4" w14:textId="77777777" w:rsidR="00076610" w:rsidRDefault="00000000">
      <w:pPr>
        <w:spacing w:before="240" w:after="240" w:line="276" w:lineRule="auto"/>
      </w:pPr>
      <w:r>
        <w:rPr>
          <w:color w:val="000000"/>
          <w:sz w:val="24"/>
          <w:szCs w:val="24"/>
        </w:rPr>
        <w:t xml:space="preserve">Where τ = 20° (configurable via </w:t>
      </w:r>
      <w:r>
        <w:rPr>
          <w:rFonts w:ascii="Courier New" w:eastAsia="Courier New" w:hAnsi="Courier New" w:cs="Courier New"/>
          <w:color w:val="444444"/>
          <w:shd w:val="clear" w:color="auto" w:fill="F5F5F5"/>
        </w:rPr>
        <w:t>ANGLE_TOLERANCE_DEGREES</w:t>
      </w:r>
      <w:r>
        <w:rPr>
          <w:color w:val="000000"/>
          <w:sz w:val="24"/>
          <w:szCs w:val="24"/>
        </w:rPr>
        <w:t>).</w:t>
      </w:r>
    </w:p>
    <w:p w14:paraId="1E0436AE" w14:textId="77777777" w:rsidR="00076610" w:rsidRDefault="00000000">
      <w:pPr>
        <w:pStyle w:val="Heading2"/>
        <w:spacing w:before="240" w:after="120"/>
      </w:pPr>
      <w:bookmarkStart w:id="21" w:name="_Toc_V_System_Implementation_17757161935"/>
      <w:r>
        <w:rPr>
          <w:b w:val="0"/>
          <w:bCs w:val="0"/>
        </w:rPr>
        <w:t>V. System Implementation</w:t>
      </w:r>
      <w:bookmarkEnd w:id="21"/>
    </w:p>
    <w:p w14:paraId="22B2807D" w14:textId="77777777" w:rsidR="00076610" w:rsidRDefault="00000000">
      <w:pPr>
        <w:pStyle w:val="Heading3"/>
        <w:spacing w:before="240"/>
      </w:pPr>
      <w:bookmarkStart w:id="22" w:name="_Toc_A_Technology_Stack_1775716193570"/>
      <w:r>
        <w:rPr>
          <w:b w:val="0"/>
          <w:bCs w:val="0"/>
        </w:rPr>
        <w:t>A. Technology Stack</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182"/>
        <w:gridCol w:w="6554"/>
      </w:tblGrid>
      <w:tr w:rsidR="00076610" w14:paraId="66FAEE43" w14:textId="77777777">
        <w:trPr>
          <w:tblHeader/>
        </w:trPr>
        <w:tc>
          <w:tcPr>
            <w:tcW w:w="0" w:type="auto"/>
            <w:shd w:val="clear" w:color="auto" w:fill="F2F2F2"/>
          </w:tcPr>
          <w:p w14:paraId="34F7F5A1" w14:textId="77777777" w:rsidR="00076610" w:rsidRDefault="00000000">
            <w:pPr>
              <w:pStyle w:val="Strong2"/>
            </w:pPr>
            <w:r>
              <w:rPr>
                <w:color w:val="000000"/>
                <w:sz w:val="24"/>
                <w:szCs w:val="24"/>
              </w:rPr>
              <w:t>Component</w:t>
            </w:r>
          </w:p>
        </w:tc>
        <w:tc>
          <w:tcPr>
            <w:tcW w:w="0" w:type="auto"/>
            <w:shd w:val="clear" w:color="auto" w:fill="F2F2F2"/>
          </w:tcPr>
          <w:p w14:paraId="27970080" w14:textId="77777777" w:rsidR="00076610" w:rsidRDefault="00000000">
            <w:pPr>
              <w:pStyle w:val="Strong2"/>
            </w:pPr>
            <w:r>
              <w:rPr>
                <w:color w:val="000000"/>
                <w:sz w:val="24"/>
                <w:szCs w:val="24"/>
              </w:rPr>
              <w:t>Technology</w:t>
            </w:r>
          </w:p>
        </w:tc>
      </w:tr>
      <w:tr w:rsidR="00076610" w14:paraId="6F9056BC" w14:textId="77777777">
        <w:tc>
          <w:tcPr>
            <w:tcW w:w="0" w:type="auto"/>
          </w:tcPr>
          <w:p w14:paraId="43937048" w14:textId="77777777" w:rsidR="00076610" w:rsidRDefault="00000000">
            <w:r>
              <w:rPr>
                <w:color w:val="000000"/>
                <w:sz w:val="24"/>
                <w:szCs w:val="24"/>
              </w:rPr>
              <w:t>Language</w:t>
            </w:r>
          </w:p>
        </w:tc>
        <w:tc>
          <w:tcPr>
            <w:tcW w:w="0" w:type="auto"/>
          </w:tcPr>
          <w:p w14:paraId="0A47623C" w14:textId="77777777" w:rsidR="00076610" w:rsidRDefault="00000000">
            <w:r>
              <w:rPr>
                <w:color w:val="000000"/>
                <w:sz w:val="24"/>
                <w:szCs w:val="24"/>
              </w:rPr>
              <w:t>Python 3.11</w:t>
            </w:r>
          </w:p>
        </w:tc>
      </w:tr>
      <w:tr w:rsidR="00076610" w14:paraId="0A1E32DD" w14:textId="77777777">
        <w:tc>
          <w:tcPr>
            <w:tcW w:w="0" w:type="auto"/>
          </w:tcPr>
          <w:p w14:paraId="0F5C5A51" w14:textId="77777777" w:rsidR="00076610" w:rsidRDefault="00000000">
            <w:r>
              <w:rPr>
                <w:color w:val="000000"/>
                <w:sz w:val="24"/>
                <w:szCs w:val="24"/>
              </w:rPr>
              <w:t>Pose Estimation</w:t>
            </w:r>
          </w:p>
        </w:tc>
        <w:tc>
          <w:tcPr>
            <w:tcW w:w="0" w:type="auto"/>
          </w:tcPr>
          <w:p w14:paraId="65019E2E" w14:textId="77777777" w:rsidR="00076610" w:rsidRDefault="00000000">
            <w:proofErr w:type="spellStart"/>
            <w:r>
              <w:rPr>
                <w:color w:val="000000"/>
                <w:sz w:val="24"/>
                <w:szCs w:val="24"/>
              </w:rPr>
              <w:t>MediaPipe</w:t>
            </w:r>
            <w:proofErr w:type="spellEnd"/>
            <w:r>
              <w:rPr>
                <w:color w:val="000000"/>
                <w:sz w:val="24"/>
                <w:szCs w:val="24"/>
              </w:rPr>
              <w:t xml:space="preserve"> 0.10.9</w:t>
            </w:r>
          </w:p>
        </w:tc>
      </w:tr>
      <w:tr w:rsidR="00076610" w14:paraId="4778F115" w14:textId="77777777">
        <w:tc>
          <w:tcPr>
            <w:tcW w:w="0" w:type="auto"/>
          </w:tcPr>
          <w:p w14:paraId="43920E32" w14:textId="77777777" w:rsidR="00076610" w:rsidRDefault="00000000">
            <w:r>
              <w:rPr>
                <w:color w:val="000000"/>
                <w:sz w:val="24"/>
                <w:szCs w:val="24"/>
              </w:rPr>
              <w:t>Computer Vision</w:t>
            </w:r>
          </w:p>
        </w:tc>
        <w:tc>
          <w:tcPr>
            <w:tcW w:w="0" w:type="auto"/>
          </w:tcPr>
          <w:p w14:paraId="553759B2" w14:textId="77777777" w:rsidR="00076610" w:rsidRDefault="00000000">
            <w:r>
              <w:rPr>
                <w:color w:val="000000"/>
                <w:sz w:val="24"/>
                <w:szCs w:val="24"/>
              </w:rPr>
              <w:t>OpenCV 4.9.0</w:t>
            </w:r>
          </w:p>
        </w:tc>
      </w:tr>
      <w:tr w:rsidR="00076610" w14:paraId="54338784" w14:textId="77777777">
        <w:tc>
          <w:tcPr>
            <w:tcW w:w="0" w:type="auto"/>
          </w:tcPr>
          <w:p w14:paraId="05C5904B" w14:textId="77777777" w:rsidR="00076610" w:rsidRDefault="00000000">
            <w:r>
              <w:rPr>
                <w:color w:val="000000"/>
                <w:sz w:val="24"/>
                <w:szCs w:val="24"/>
              </w:rPr>
              <w:t>Screen Capture</w:t>
            </w:r>
          </w:p>
        </w:tc>
        <w:tc>
          <w:tcPr>
            <w:tcW w:w="0" w:type="auto"/>
          </w:tcPr>
          <w:p w14:paraId="073D42AC" w14:textId="77777777" w:rsidR="00076610" w:rsidRDefault="00000000">
            <w:proofErr w:type="spellStart"/>
            <w:r>
              <w:rPr>
                <w:color w:val="000000"/>
                <w:sz w:val="24"/>
                <w:szCs w:val="24"/>
              </w:rPr>
              <w:t>mss</w:t>
            </w:r>
            <w:proofErr w:type="spellEnd"/>
            <w:r>
              <w:rPr>
                <w:color w:val="000000"/>
                <w:sz w:val="24"/>
                <w:szCs w:val="24"/>
              </w:rPr>
              <w:t xml:space="preserve"> 9.0 + pywin32 (</w:t>
            </w:r>
            <w:proofErr w:type="spellStart"/>
            <w:r>
              <w:rPr>
                <w:color w:val="000000"/>
                <w:sz w:val="24"/>
                <w:szCs w:val="24"/>
              </w:rPr>
              <w:t>BitBlt</w:t>
            </w:r>
            <w:proofErr w:type="spellEnd"/>
            <w:r>
              <w:rPr>
                <w:color w:val="000000"/>
                <w:sz w:val="24"/>
                <w:szCs w:val="24"/>
              </w:rPr>
              <w:t xml:space="preserve"> fallback)</w:t>
            </w:r>
          </w:p>
        </w:tc>
      </w:tr>
      <w:tr w:rsidR="00076610" w14:paraId="26567454" w14:textId="77777777">
        <w:tc>
          <w:tcPr>
            <w:tcW w:w="0" w:type="auto"/>
          </w:tcPr>
          <w:p w14:paraId="57E2B449" w14:textId="77777777" w:rsidR="00076610" w:rsidRDefault="00000000">
            <w:r>
              <w:rPr>
                <w:color w:val="000000"/>
                <w:sz w:val="24"/>
                <w:szCs w:val="24"/>
              </w:rPr>
              <w:t>ML Classifier</w:t>
            </w:r>
          </w:p>
        </w:tc>
        <w:tc>
          <w:tcPr>
            <w:tcW w:w="0" w:type="auto"/>
          </w:tcPr>
          <w:p w14:paraId="2F2B2C7D" w14:textId="77777777" w:rsidR="00076610" w:rsidRDefault="00000000">
            <w:r>
              <w:rPr>
                <w:color w:val="000000"/>
                <w:sz w:val="24"/>
                <w:szCs w:val="24"/>
              </w:rPr>
              <w:t xml:space="preserve">scikit-learn </w:t>
            </w:r>
            <w:proofErr w:type="spellStart"/>
            <w:r>
              <w:rPr>
                <w:color w:val="000000"/>
                <w:sz w:val="24"/>
                <w:szCs w:val="24"/>
              </w:rPr>
              <w:t>RandomForest</w:t>
            </w:r>
            <w:proofErr w:type="spellEnd"/>
            <w:r>
              <w:rPr>
                <w:color w:val="000000"/>
                <w:sz w:val="24"/>
                <w:szCs w:val="24"/>
              </w:rPr>
              <w:t xml:space="preserve"> (200 estimators)</w:t>
            </w:r>
          </w:p>
        </w:tc>
      </w:tr>
      <w:tr w:rsidR="00076610" w14:paraId="76072394" w14:textId="77777777">
        <w:tc>
          <w:tcPr>
            <w:tcW w:w="0" w:type="auto"/>
          </w:tcPr>
          <w:p w14:paraId="5DB987D7" w14:textId="77777777" w:rsidR="00076610" w:rsidRDefault="00000000">
            <w:r>
              <w:rPr>
                <w:color w:val="000000"/>
                <w:sz w:val="24"/>
                <w:szCs w:val="24"/>
              </w:rPr>
              <w:t>Text-to-Speech</w:t>
            </w:r>
          </w:p>
        </w:tc>
        <w:tc>
          <w:tcPr>
            <w:tcW w:w="0" w:type="auto"/>
          </w:tcPr>
          <w:p w14:paraId="319D2E54" w14:textId="77777777" w:rsidR="00076610" w:rsidRDefault="00000000">
            <w:r>
              <w:rPr>
                <w:color w:val="000000"/>
                <w:sz w:val="24"/>
                <w:szCs w:val="24"/>
              </w:rPr>
              <w:t>edge-</w:t>
            </w:r>
            <w:proofErr w:type="spellStart"/>
            <w:r>
              <w:rPr>
                <w:color w:val="000000"/>
                <w:sz w:val="24"/>
                <w:szCs w:val="24"/>
              </w:rPr>
              <w:t>tts</w:t>
            </w:r>
            <w:proofErr w:type="spellEnd"/>
            <w:r>
              <w:rPr>
                <w:color w:val="000000"/>
                <w:sz w:val="24"/>
                <w:szCs w:val="24"/>
              </w:rPr>
              <w:t xml:space="preserve"> (Microsoft </w:t>
            </w:r>
            <w:proofErr w:type="spellStart"/>
            <w:r>
              <w:rPr>
                <w:color w:val="000000"/>
                <w:sz w:val="24"/>
                <w:szCs w:val="24"/>
              </w:rPr>
              <w:t>JennyNeural</w:t>
            </w:r>
            <w:proofErr w:type="spellEnd"/>
            <w:r>
              <w:rPr>
                <w:color w:val="000000"/>
                <w:sz w:val="24"/>
                <w:szCs w:val="24"/>
              </w:rPr>
              <w:t>) + pyttsx3</w:t>
            </w:r>
          </w:p>
        </w:tc>
      </w:tr>
      <w:tr w:rsidR="00076610" w14:paraId="21445BBF" w14:textId="77777777">
        <w:tc>
          <w:tcPr>
            <w:tcW w:w="0" w:type="auto"/>
          </w:tcPr>
          <w:p w14:paraId="0AECE785" w14:textId="77777777" w:rsidR="00076610" w:rsidRDefault="00000000">
            <w:r>
              <w:rPr>
                <w:color w:val="000000"/>
                <w:sz w:val="24"/>
                <w:szCs w:val="24"/>
              </w:rPr>
              <w:t>Speech Recognition</w:t>
            </w:r>
          </w:p>
        </w:tc>
        <w:tc>
          <w:tcPr>
            <w:tcW w:w="0" w:type="auto"/>
          </w:tcPr>
          <w:p w14:paraId="3D7A8B72" w14:textId="77777777" w:rsidR="00076610" w:rsidRDefault="00000000">
            <w:proofErr w:type="spellStart"/>
            <w:r>
              <w:rPr>
                <w:color w:val="000000"/>
                <w:sz w:val="24"/>
                <w:szCs w:val="24"/>
              </w:rPr>
              <w:t>SpeechRecognition</w:t>
            </w:r>
            <w:proofErr w:type="spellEnd"/>
            <w:r>
              <w:rPr>
                <w:color w:val="000000"/>
                <w:sz w:val="24"/>
                <w:szCs w:val="24"/>
              </w:rPr>
              <w:t xml:space="preserve"> + </w:t>
            </w:r>
            <w:proofErr w:type="spellStart"/>
            <w:r>
              <w:rPr>
                <w:color w:val="000000"/>
                <w:sz w:val="24"/>
                <w:szCs w:val="24"/>
              </w:rPr>
              <w:t>PyAudio</w:t>
            </w:r>
            <w:proofErr w:type="spellEnd"/>
          </w:p>
        </w:tc>
      </w:tr>
      <w:tr w:rsidR="00076610" w14:paraId="2F97C8CA" w14:textId="77777777">
        <w:tc>
          <w:tcPr>
            <w:tcW w:w="0" w:type="auto"/>
          </w:tcPr>
          <w:p w14:paraId="5680853A" w14:textId="77777777" w:rsidR="00076610" w:rsidRDefault="00000000">
            <w:r>
              <w:rPr>
                <w:color w:val="000000"/>
                <w:sz w:val="24"/>
                <w:szCs w:val="24"/>
              </w:rPr>
              <w:t>Web Interface</w:t>
            </w:r>
          </w:p>
        </w:tc>
        <w:tc>
          <w:tcPr>
            <w:tcW w:w="0" w:type="auto"/>
          </w:tcPr>
          <w:p w14:paraId="1B83EFEB" w14:textId="77777777" w:rsidR="00076610" w:rsidRDefault="00000000">
            <w:r>
              <w:rPr>
                <w:color w:val="000000"/>
                <w:sz w:val="24"/>
                <w:szCs w:val="24"/>
              </w:rPr>
              <w:t>Flask 3.0</w:t>
            </w:r>
          </w:p>
        </w:tc>
      </w:tr>
      <w:tr w:rsidR="00076610" w14:paraId="57D63684" w14:textId="77777777">
        <w:tc>
          <w:tcPr>
            <w:tcW w:w="0" w:type="auto"/>
          </w:tcPr>
          <w:p w14:paraId="6CFEAC9F" w14:textId="77777777" w:rsidR="00076610" w:rsidRDefault="00000000">
            <w:r>
              <w:rPr>
                <w:color w:val="000000"/>
                <w:sz w:val="24"/>
                <w:szCs w:val="24"/>
              </w:rPr>
              <w:t>Audio Playback</w:t>
            </w:r>
          </w:p>
        </w:tc>
        <w:tc>
          <w:tcPr>
            <w:tcW w:w="0" w:type="auto"/>
          </w:tcPr>
          <w:p w14:paraId="0131354B" w14:textId="77777777" w:rsidR="00076610" w:rsidRDefault="00000000">
            <w:proofErr w:type="spellStart"/>
            <w:r>
              <w:rPr>
                <w:color w:val="000000"/>
                <w:sz w:val="24"/>
                <w:szCs w:val="24"/>
              </w:rPr>
              <w:t>pygame</w:t>
            </w:r>
            <w:proofErr w:type="spellEnd"/>
            <w:r>
              <w:rPr>
                <w:color w:val="000000"/>
                <w:sz w:val="24"/>
                <w:szCs w:val="24"/>
              </w:rPr>
              <w:t xml:space="preserve"> / </w:t>
            </w:r>
            <w:proofErr w:type="spellStart"/>
            <w:r>
              <w:rPr>
                <w:color w:val="000000"/>
                <w:sz w:val="24"/>
                <w:szCs w:val="24"/>
              </w:rPr>
              <w:t>playsound</w:t>
            </w:r>
            <w:proofErr w:type="spellEnd"/>
          </w:p>
        </w:tc>
      </w:tr>
    </w:tbl>
    <w:p w14:paraId="4FF64F9A" w14:textId="77777777" w:rsidR="00076610" w:rsidRDefault="00000000">
      <w:pPr>
        <w:pStyle w:val="Heading3"/>
        <w:spacing w:before="240"/>
      </w:pPr>
      <w:bookmarkStart w:id="23" w:name="_Toc_B_Orchestrator_Control_Loop_1775716"/>
      <w:r>
        <w:rPr>
          <w:b w:val="0"/>
          <w:bCs w:val="0"/>
        </w:rPr>
        <w:t>B. Orchestrator Control Loop</w:t>
      </w:r>
      <w:bookmarkEnd w:id="23"/>
    </w:p>
    <w:p w14:paraId="3758B098" w14:textId="77777777" w:rsidR="00076610" w:rsidRDefault="00000000">
      <w:pPr>
        <w:spacing w:before="240" w:after="240" w:line="276" w:lineRule="auto"/>
      </w:pPr>
      <w:r>
        <w:rPr>
          <w:color w:val="000000"/>
          <w:sz w:val="24"/>
          <w:szCs w:val="24"/>
        </w:rPr>
        <w:t xml:space="preserve">The </w:t>
      </w:r>
      <w:proofErr w:type="spellStart"/>
      <w:r>
        <w:rPr>
          <w:rFonts w:ascii="Courier New" w:eastAsia="Courier New" w:hAnsi="Courier New" w:cs="Courier New"/>
          <w:color w:val="444444"/>
          <w:shd w:val="clear" w:color="auto" w:fill="F5F5F5"/>
        </w:rPr>
        <w:t>YogaCorrector</w:t>
      </w:r>
      <w:proofErr w:type="spellEnd"/>
      <w:r>
        <w:rPr>
          <w:color w:val="000000"/>
          <w:sz w:val="24"/>
          <w:szCs w:val="24"/>
        </w:rPr>
        <w:t xml:space="preserve"> class in </w:t>
      </w:r>
      <w:r>
        <w:rPr>
          <w:rFonts w:ascii="Courier New" w:eastAsia="Courier New" w:hAnsi="Courier New" w:cs="Courier New"/>
          <w:color w:val="444444"/>
          <w:shd w:val="clear" w:color="auto" w:fill="F5F5F5"/>
        </w:rPr>
        <w:t>orchestrator.py</w:t>
      </w:r>
      <w:r>
        <w:rPr>
          <w:color w:val="000000"/>
          <w:sz w:val="24"/>
          <w:szCs w:val="24"/>
        </w:rPr>
        <w:t xml:space="preserve"> (556 lines) manages the main processing pipeline. Each </w:t>
      </w:r>
      <w:r>
        <w:rPr>
          <w:rFonts w:ascii="Courier New" w:eastAsia="Courier New" w:hAnsi="Courier New" w:cs="Courier New"/>
          <w:color w:val="444444"/>
          <w:shd w:val="clear" w:color="auto" w:fill="F5F5F5"/>
        </w:rPr>
        <w:t>_</w:t>
      </w:r>
      <w:proofErr w:type="gramStart"/>
      <w:r>
        <w:rPr>
          <w:rFonts w:ascii="Courier New" w:eastAsia="Courier New" w:hAnsi="Courier New" w:cs="Courier New"/>
          <w:color w:val="444444"/>
          <w:shd w:val="clear" w:color="auto" w:fill="F5F5F5"/>
        </w:rPr>
        <w:t>cycle(</w:t>
      </w:r>
      <w:proofErr w:type="gramEnd"/>
      <w:r>
        <w:rPr>
          <w:rFonts w:ascii="Courier New" w:eastAsia="Courier New" w:hAnsi="Courier New" w:cs="Courier New"/>
          <w:color w:val="444444"/>
          <w:shd w:val="clear" w:color="auto" w:fill="F5F5F5"/>
        </w:rPr>
        <w:t>)</w:t>
      </w:r>
      <w:r>
        <w:rPr>
          <w:color w:val="000000"/>
          <w:sz w:val="24"/>
          <w:szCs w:val="24"/>
        </w:rPr>
        <w:t xml:space="preserve"> iteration performs:</w:t>
      </w:r>
    </w:p>
    <w:p w14:paraId="607B9567" w14:textId="77777777" w:rsidR="00076610" w:rsidRDefault="00000000">
      <w:pPr>
        <w:pStyle w:val="ListParagraph"/>
        <w:numPr>
          <w:ilvl w:val="0"/>
          <w:numId w:val="4"/>
        </w:numPr>
        <w:spacing w:before="120" w:after="120"/>
      </w:pPr>
      <w:proofErr w:type="spellStart"/>
      <w:proofErr w:type="gramStart"/>
      <w:r>
        <w:rPr>
          <w:rFonts w:ascii="Courier New" w:eastAsia="Courier New" w:hAnsi="Courier New" w:cs="Courier New"/>
          <w:color w:val="444444"/>
          <w:shd w:val="clear" w:color="auto" w:fill="F5F5F5"/>
        </w:rPr>
        <w:t>webcam.read</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Acquire latest user frame</w:t>
      </w:r>
    </w:p>
    <w:p w14:paraId="001F76A0" w14:textId="77777777" w:rsidR="00076610" w:rsidRDefault="00000000">
      <w:pPr>
        <w:pStyle w:val="ListParagraph"/>
        <w:numPr>
          <w:ilvl w:val="0"/>
          <w:numId w:val="4"/>
        </w:numPr>
        <w:spacing w:before="120" w:after="120"/>
      </w:pPr>
      <w:proofErr w:type="spellStart"/>
      <w:proofErr w:type="gramStart"/>
      <w:r>
        <w:rPr>
          <w:rFonts w:ascii="Courier New" w:eastAsia="Courier New" w:hAnsi="Courier New" w:cs="Courier New"/>
          <w:color w:val="444444"/>
          <w:shd w:val="clear" w:color="auto" w:fill="F5F5F5"/>
        </w:rPr>
        <w:t>screen.grab</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Acquire instructor frame</w:t>
      </w:r>
    </w:p>
    <w:p w14:paraId="5216824F"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est_</w:t>
      </w:r>
      <w:proofErr w:type="gramStart"/>
      <w:r>
        <w:rPr>
          <w:rFonts w:ascii="Courier New" w:eastAsia="Courier New" w:hAnsi="Courier New" w:cs="Courier New"/>
          <w:color w:val="444444"/>
          <w:shd w:val="clear" w:color="auto" w:fill="F5F5F5"/>
        </w:rPr>
        <w:t>user.estimate</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w:t>
      </w:r>
      <w:proofErr w:type="spellStart"/>
      <w:r>
        <w:rPr>
          <w:rFonts w:ascii="Courier New" w:eastAsia="Courier New" w:hAnsi="Courier New" w:cs="Courier New"/>
          <w:color w:val="444444"/>
          <w:shd w:val="clear" w:color="auto" w:fill="F5F5F5"/>
        </w:rPr>
        <w:t>est_</w:t>
      </w:r>
      <w:proofErr w:type="gramStart"/>
      <w:r>
        <w:rPr>
          <w:rFonts w:ascii="Courier New" w:eastAsia="Courier New" w:hAnsi="Courier New" w:cs="Courier New"/>
          <w:color w:val="444444"/>
          <w:shd w:val="clear" w:color="auto" w:fill="F5F5F5"/>
        </w:rPr>
        <w:t>inst.estimate</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Run </w:t>
      </w:r>
      <w:proofErr w:type="spellStart"/>
      <w:r>
        <w:rPr>
          <w:color w:val="000000"/>
          <w:sz w:val="24"/>
          <w:szCs w:val="24"/>
        </w:rPr>
        <w:t>MediaPipe</w:t>
      </w:r>
      <w:proofErr w:type="spellEnd"/>
    </w:p>
    <w:p w14:paraId="4491F4A8"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cam_</w:t>
      </w:r>
      <w:proofErr w:type="gramStart"/>
      <w:r>
        <w:rPr>
          <w:rFonts w:ascii="Courier New" w:eastAsia="Courier New" w:hAnsi="Courier New" w:cs="Courier New"/>
          <w:color w:val="444444"/>
          <w:shd w:val="clear" w:color="auto" w:fill="F5F5F5"/>
        </w:rPr>
        <w:t>checker.check</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Validate camera alignment</w:t>
      </w:r>
    </w:p>
    <w:p w14:paraId="2E639EBC"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compute_joint_</w:t>
      </w:r>
      <w:proofErr w:type="gramStart"/>
      <w:r>
        <w:rPr>
          <w:rFonts w:ascii="Courier New" w:eastAsia="Courier New" w:hAnsi="Courier New" w:cs="Courier New"/>
          <w:color w:val="444444"/>
          <w:shd w:val="clear" w:color="auto" w:fill="F5F5F5"/>
        </w:rPr>
        <w:t>angles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Calculate 8 joint angles per person</w:t>
      </w:r>
    </w:p>
    <w:p w14:paraId="3ECD53A2"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classify_</w:t>
      </w:r>
      <w:proofErr w:type="gramStart"/>
      <w:r>
        <w:rPr>
          <w:rFonts w:ascii="Courier New" w:eastAsia="Courier New" w:hAnsi="Courier New" w:cs="Courier New"/>
          <w:color w:val="444444"/>
          <w:shd w:val="clear" w:color="auto" w:fill="F5F5F5"/>
        </w:rPr>
        <w:t>pose</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Identify the instructor's pose with 4-frame debounce</w:t>
      </w:r>
    </w:p>
    <w:p w14:paraId="660E56AD"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lastRenderedPageBreak/>
        <w:t>compute_</w:t>
      </w:r>
      <w:proofErr w:type="gramStart"/>
      <w:r>
        <w:rPr>
          <w:rFonts w:ascii="Courier New" w:eastAsia="Courier New" w:hAnsi="Courier New" w:cs="Courier New"/>
          <w:color w:val="444444"/>
          <w:shd w:val="clear" w:color="auto" w:fill="F5F5F5"/>
        </w:rPr>
        <w:t>similarity</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Calculate the weighted match score</w:t>
      </w:r>
    </w:p>
    <w:p w14:paraId="4F20091B"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state_</w:t>
      </w:r>
      <w:proofErr w:type="gramStart"/>
      <w:r>
        <w:rPr>
          <w:rFonts w:ascii="Courier New" w:eastAsia="Courier New" w:hAnsi="Courier New" w:cs="Courier New"/>
          <w:color w:val="444444"/>
          <w:shd w:val="clear" w:color="auto" w:fill="F5F5F5"/>
        </w:rPr>
        <w:t>machine.update</w:t>
      </w:r>
      <w:proofErr w:type="spellEnd"/>
      <w:proofErr w:type="gramEnd"/>
      <w:r>
        <w:rPr>
          <w:rFonts w:ascii="Courier New" w:eastAsia="Courier New" w:hAnsi="Courier New" w:cs="Courier New"/>
          <w:color w:val="444444"/>
          <w:shd w:val="clear" w:color="auto" w:fill="F5F5F5"/>
        </w:rPr>
        <w:t>()</w:t>
      </w:r>
      <w:r>
        <w:rPr>
          <w:color w:val="000000"/>
          <w:sz w:val="24"/>
          <w:szCs w:val="24"/>
        </w:rPr>
        <w:t xml:space="preserve"> — Handle TRACKING/FROZEN/CATCHING_UP transitions</w:t>
      </w:r>
    </w:p>
    <w:p w14:paraId="1B0A3DFB"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compare_</w:t>
      </w:r>
      <w:proofErr w:type="gramStart"/>
      <w:r>
        <w:rPr>
          <w:rFonts w:ascii="Courier New" w:eastAsia="Courier New" w:hAnsi="Courier New" w:cs="Courier New"/>
          <w:color w:val="444444"/>
          <w:shd w:val="clear" w:color="auto" w:fill="F5F5F5"/>
        </w:rPr>
        <w:t>angles</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Compute per-joint deviation and direction</w:t>
      </w:r>
    </w:p>
    <w:p w14:paraId="72F8929C"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build_correction_</w:t>
      </w:r>
      <w:proofErr w:type="gramStart"/>
      <w:r>
        <w:rPr>
          <w:rFonts w:ascii="Courier New" w:eastAsia="Courier New" w:hAnsi="Courier New" w:cs="Courier New"/>
          <w:color w:val="444444"/>
          <w:shd w:val="clear" w:color="auto" w:fill="F5F5F5"/>
        </w:rPr>
        <w:t>message</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Generate spoken feedback via ML or fallback</w:t>
      </w:r>
    </w:p>
    <w:p w14:paraId="451D4F00" w14:textId="77777777" w:rsidR="00076610" w:rsidRDefault="00000000">
      <w:pPr>
        <w:pStyle w:val="ListParagraph"/>
        <w:numPr>
          <w:ilvl w:val="0"/>
          <w:numId w:val="4"/>
        </w:numPr>
        <w:spacing w:before="120" w:after="120"/>
      </w:pPr>
      <w:proofErr w:type="spellStart"/>
      <w:r>
        <w:rPr>
          <w:rFonts w:ascii="Courier New" w:eastAsia="Courier New" w:hAnsi="Courier New" w:cs="Courier New"/>
          <w:color w:val="444444"/>
          <w:shd w:val="clear" w:color="auto" w:fill="F5F5F5"/>
        </w:rPr>
        <w:t>draw_</w:t>
      </w:r>
      <w:proofErr w:type="gramStart"/>
      <w:r>
        <w:rPr>
          <w:rFonts w:ascii="Courier New" w:eastAsia="Courier New" w:hAnsi="Courier New" w:cs="Courier New"/>
          <w:color w:val="444444"/>
          <w:shd w:val="clear" w:color="auto" w:fill="F5F5F5"/>
        </w:rPr>
        <w:t>stencil</w:t>
      </w:r>
      <w:proofErr w:type="spellEnd"/>
      <w:r>
        <w:rPr>
          <w:rFonts w:ascii="Courier New" w:eastAsia="Courier New" w:hAnsi="Courier New" w:cs="Courier New"/>
          <w:color w:val="444444"/>
          <w:shd w:val="clear" w:color="auto" w:fill="F5F5F5"/>
        </w:rPr>
        <w:t>(</w:t>
      </w:r>
      <w:proofErr w:type="gramEnd"/>
      <w:r>
        <w:rPr>
          <w:rFonts w:ascii="Courier New" w:eastAsia="Courier New" w:hAnsi="Courier New" w:cs="Courier New"/>
          <w:color w:val="444444"/>
          <w:shd w:val="clear" w:color="auto" w:fill="F5F5F5"/>
        </w:rPr>
        <w:t>)</w:t>
      </w:r>
      <w:r>
        <w:rPr>
          <w:color w:val="000000"/>
          <w:sz w:val="24"/>
          <w:szCs w:val="24"/>
        </w:rPr>
        <w:t xml:space="preserve"> — Render Ghost Skeleton overlay</w:t>
      </w:r>
    </w:p>
    <w:p w14:paraId="106C953C" w14:textId="77777777" w:rsidR="00076610" w:rsidRDefault="00000000">
      <w:pPr>
        <w:pStyle w:val="ListParagraph"/>
        <w:numPr>
          <w:ilvl w:val="0"/>
          <w:numId w:val="4"/>
        </w:numPr>
        <w:spacing w:before="120" w:after="120"/>
      </w:pPr>
      <w:r>
        <w:rPr>
          <w:rFonts w:ascii="Courier New" w:eastAsia="Courier New" w:hAnsi="Courier New" w:cs="Courier New"/>
          <w:color w:val="444444"/>
          <w:shd w:val="clear" w:color="auto" w:fill="F5F5F5"/>
        </w:rPr>
        <w:t>_</w:t>
      </w:r>
      <w:proofErr w:type="gramStart"/>
      <w:r>
        <w:rPr>
          <w:rFonts w:ascii="Courier New" w:eastAsia="Courier New" w:hAnsi="Courier New" w:cs="Courier New"/>
          <w:color w:val="444444"/>
          <w:shd w:val="clear" w:color="auto" w:fill="F5F5F5"/>
        </w:rPr>
        <w:t>render(</w:t>
      </w:r>
      <w:proofErr w:type="gramEnd"/>
      <w:r>
        <w:rPr>
          <w:rFonts w:ascii="Courier New" w:eastAsia="Courier New" w:hAnsi="Courier New" w:cs="Courier New"/>
          <w:color w:val="444444"/>
          <w:shd w:val="clear" w:color="auto" w:fill="F5F5F5"/>
        </w:rPr>
        <w:t>)</w:t>
      </w:r>
      <w:r>
        <w:rPr>
          <w:color w:val="000000"/>
          <w:sz w:val="24"/>
          <w:szCs w:val="24"/>
        </w:rPr>
        <w:t xml:space="preserve"> — Compose HUD, score bar, hold arc, and display</w:t>
      </w:r>
    </w:p>
    <w:p w14:paraId="30A5D74B" w14:textId="77777777" w:rsidR="00076610" w:rsidRDefault="00000000">
      <w:pPr>
        <w:pStyle w:val="Heading3"/>
        <w:spacing w:before="240"/>
      </w:pPr>
      <w:bookmarkStart w:id="24" w:name="_Toc_C_Adaptive_FPS_Throttling_177571619"/>
      <w:r>
        <w:rPr>
          <w:b w:val="0"/>
          <w:bCs w:val="0"/>
        </w:rPr>
        <w:t>C. Adaptive FPS Throttling</w:t>
      </w:r>
      <w:bookmarkEnd w:id="24"/>
    </w:p>
    <w:p w14:paraId="6541306F" w14:textId="77777777" w:rsidR="00076610" w:rsidRDefault="00000000">
      <w:pPr>
        <w:spacing w:before="240" w:after="240" w:line="276" w:lineRule="auto"/>
      </w:pPr>
      <w:r>
        <w:rPr>
          <w:color w:val="000000"/>
          <w:sz w:val="24"/>
          <w:szCs w:val="24"/>
        </w:rPr>
        <w:t>The processing loop is deliberately throttled to 5 FPS via an adaptive sleep timer:</w:t>
      </w:r>
    </w:p>
    <w:p w14:paraId="10EC0A83" w14:textId="77777777" w:rsidR="0007661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proofErr w:type="gramStart"/>
      <w:r>
        <w:rPr>
          <w:rFonts w:ascii="Courier New" w:eastAsia="Courier New" w:hAnsi="Courier New" w:cs="Courier New"/>
          <w:color w:val="444444"/>
        </w:rPr>
        <w:t>self._</w:t>
      </w:r>
      <w:proofErr w:type="spellStart"/>
      <w:proofErr w:type="gramEnd"/>
      <w:r>
        <w:rPr>
          <w:rFonts w:ascii="Courier New" w:eastAsia="Courier New" w:hAnsi="Courier New" w:cs="Courier New"/>
          <w:color w:val="444444"/>
        </w:rPr>
        <w:t>frame_interval</w:t>
      </w:r>
      <w:proofErr w:type="spellEnd"/>
      <w:r>
        <w:rPr>
          <w:rFonts w:ascii="Courier New" w:eastAsia="Courier New" w:hAnsi="Courier New" w:cs="Courier New"/>
          <w:color w:val="444444"/>
        </w:rPr>
        <w:t xml:space="preserve"> = 1.0 / </w:t>
      </w:r>
      <w:proofErr w:type="spellStart"/>
      <w:proofErr w:type="gramStart"/>
      <w:r>
        <w:rPr>
          <w:rFonts w:ascii="Courier New" w:eastAsia="Courier New" w:hAnsi="Courier New" w:cs="Courier New"/>
          <w:color w:val="444444"/>
        </w:rPr>
        <w:t>config.PROCESSING</w:t>
      </w:r>
      <w:proofErr w:type="gramEnd"/>
      <w:r>
        <w:rPr>
          <w:rFonts w:ascii="Courier New" w:eastAsia="Courier New" w:hAnsi="Courier New" w:cs="Courier New"/>
          <w:color w:val="444444"/>
        </w:rPr>
        <w:t>_</w:t>
      </w:r>
      <w:proofErr w:type="gramStart"/>
      <w:r>
        <w:rPr>
          <w:rFonts w:ascii="Courier New" w:eastAsia="Courier New" w:hAnsi="Courier New" w:cs="Courier New"/>
          <w:color w:val="444444"/>
        </w:rPr>
        <w:t>FPS</w:t>
      </w:r>
      <w:proofErr w:type="spellEnd"/>
      <w:r>
        <w:rPr>
          <w:rFonts w:ascii="Courier New" w:eastAsia="Courier New" w:hAnsi="Courier New" w:cs="Courier New"/>
          <w:color w:val="444444"/>
        </w:rPr>
        <w:t xml:space="preserve">  #</w:t>
      </w:r>
      <w:proofErr w:type="gramEnd"/>
      <w:r>
        <w:rPr>
          <w:rFonts w:ascii="Courier New" w:eastAsia="Courier New" w:hAnsi="Courier New" w:cs="Courier New"/>
          <w:color w:val="444444"/>
        </w:rPr>
        <w:t xml:space="preserve"> 200ms</w:t>
      </w:r>
      <w:r>
        <w:rPr>
          <w:rFonts w:ascii="Courier New" w:eastAsia="Courier New" w:hAnsi="Courier New" w:cs="Courier New"/>
        </w:rPr>
        <w:br/>
        <w:t xml:space="preserve"> </w:t>
      </w:r>
      <w:r>
        <w:rPr>
          <w:rFonts w:ascii="Courier New" w:eastAsia="Courier New" w:hAnsi="Courier New" w:cs="Courier New"/>
          <w:color w:val="444444"/>
        </w:rPr>
        <w:t>while not self._</w:t>
      </w:r>
      <w:proofErr w:type="spellStart"/>
      <w:r>
        <w:rPr>
          <w:rFonts w:ascii="Courier New" w:eastAsia="Courier New" w:hAnsi="Courier New" w:cs="Courier New"/>
          <w:color w:val="444444"/>
        </w:rPr>
        <w:t>stop_event.is_</w:t>
      </w:r>
      <w:proofErr w:type="gramStart"/>
      <w:r>
        <w:rPr>
          <w:rFonts w:ascii="Courier New" w:eastAsia="Courier New" w:hAnsi="Courier New" w:cs="Courier New"/>
          <w:color w:val="444444"/>
        </w:rPr>
        <w:t>set</w:t>
      </w:r>
      <w:proofErr w:type="spellEnd"/>
      <w:r>
        <w:rPr>
          <w:rFonts w:ascii="Courier New" w:eastAsia="Courier New" w:hAnsi="Courier New" w:cs="Courier New"/>
          <w:color w:val="444444"/>
        </w:rPr>
        <w:t>(</w:t>
      </w:r>
      <w:proofErr w:type="gram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xml:space="preserve">    t0 = </w:t>
      </w:r>
      <w:proofErr w:type="spellStart"/>
      <w:proofErr w:type="gramStart"/>
      <w:r>
        <w:rPr>
          <w:rFonts w:ascii="Courier New" w:eastAsia="Courier New" w:hAnsi="Courier New" w:cs="Courier New"/>
          <w:color w:val="444444"/>
        </w:rPr>
        <w:t>time.monotonic</w:t>
      </w:r>
      <w:proofErr w:type="spellEnd"/>
      <w:proofErr w:type="gram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proofErr w:type="gramStart"/>
      <w:r>
        <w:rPr>
          <w:rFonts w:ascii="Courier New" w:eastAsia="Courier New" w:hAnsi="Courier New" w:cs="Courier New"/>
          <w:color w:val="444444"/>
        </w:rPr>
        <w:t>self._cycle</w:t>
      </w:r>
      <w:proofErr w:type="spellEnd"/>
      <w:r>
        <w:rPr>
          <w:rFonts w:ascii="Courier New" w:eastAsia="Courier New" w:hAnsi="Courier New" w:cs="Courier New"/>
          <w:color w:val="444444"/>
        </w:rPr>
        <w:t>(</w:t>
      </w:r>
      <w:proofErr w:type="gramEnd"/>
      <w:r>
        <w:rPr>
          <w:rFonts w:ascii="Courier New" w:eastAsia="Courier New" w:hAnsi="Courier New" w:cs="Courier New"/>
          <w:color w:val="444444"/>
        </w:rPr>
        <w:t>)</w:t>
      </w:r>
      <w:r>
        <w:rPr>
          <w:rFonts w:ascii="Courier New" w:eastAsia="Courier New" w:hAnsi="Courier New" w:cs="Courier New"/>
        </w:rPr>
        <w:br/>
        <w:t xml:space="preserve"> </w:t>
      </w:r>
      <w:r>
        <w:rPr>
          <w:rFonts w:ascii="Courier New" w:eastAsia="Courier New" w:hAnsi="Courier New" w:cs="Courier New"/>
          <w:color w:val="444444"/>
        </w:rPr>
        <w:t>    </w:t>
      </w:r>
      <w:proofErr w:type="spellStart"/>
      <w:proofErr w:type="gramStart"/>
      <w:r>
        <w:rPr>
          <w:rFonts w:ascii="Courier New" w:eastAsia="Courier New" w:hAnsi="Courier New" w:cs="Courier New"/>
          <w:color w:val="444444"/>
        </w:rPr>
        <w:t>time.sleep</w:t>
      </w:r>
      <w:proofErr w:type="spellEnd"/>
      <w:proofErr w:type="gramEnd"/>
      <w:r>
        <w:rPr>
          <w:rFonts w:ascii="Courier New" w:eastAsia="Courier New" w:hAnsi="Courier New" w:cs="Courier New"/>
          <w:color w:val="444444"/>
        </w:rPr>
        <w:t>(</w:t>
      </w:r>
      <w:proofErr w:type="gramStart"/>
      <w:r>
        <w:rPr>
          <w:rFonts w:ascii="Courier New" w:eastAsia="Courier New" w:hAnsi="Courier New" w:cs="Courier New"/>
          <w:color w:val="444444"/>
        </w:rPr>
        <w:t>max(</w:t>
      </w:r>
      <w:proofErr w:type="gramEnd"/>
      <w:r>
        <w:rPr>
          <w:rFonts w:ascii="Courier New" w:eastAsia="Courier New" w:hAnsi="Courier New" w:cs="Courier New"/>
          <w:color w:val="444444"/>
        </w:rPr>
        <w:t xml:space="preserve">0.0, </w:t>
      </w:r>
      <w:proofErr w:type="gramStart"/>
      <w:r>
        <w:rPr>
          <w:rFonts w:ascii="Courier New" w:eastAsia="Courier New" w:hAnsi="Courier New" w:cs="Courier New"/>
          <w:color w:val="444444"/>
        </w:rPr>
        <w:t>self._</w:t>
      </w:r>
      <w:proofErr w:type="spellStart"/>
      <w:proofErr w:type="gramEnd"/>
      <w:r>
        <w:rPr>
          <w:rFonts w:ascii="Courier New" w:eastAsia="Courier New" w:hAnsi="Courier New" w:cs="Courier New"/>
          <w:color w:val="444444"/>
        </w:rPr>
        <w:t>frame_interval</w:t>
      </w:r>
      <w:proofErr w:type="spellEnd"/>
      <w:r>
        <w:rPr>
          <w:rFonts w:ascii="Courier New" w:eastAsia="Courier New" w:hAnsi="Courier New" w:cs="Courier New"/>
          <w:color w:val="444444"/>
        </w:rPr>
        <w:t xml:space="preserve"> - (</w:t>
      </w:r>
      <w:proofErr w:type="spellStart"/>
      <w:proofErr w:type="gramStart"/>
      <w:r>
        <w:rPr>
          <w:rFonts w:ascii="Courier New" w:eastAsia="Courier New" w:hAnsi="Courier New" w:cs="Courier New"/>
          <w:color w:val="444444"/>
        </w:rPr>
        <w:t>time.monotonic</w:t>
      </w:r>
      <w:proofErr w:type="spellEnd"/>
      <w:proofErr w:type="gramEnd"/>
      <w:r>
        <w:rPr>
          <w:rFonts w:ascii="Courier New" w:eastAsia="Courier New" w:hAnsi="Courier New" w:cs="Courier New"/>
          <w:color w:val="444444"/>
        </w:rPr>
        <w:t>() - t0)))</w:t>
      </w:r>
    </w:p>
    <w:p w14:paraId="4A5C048D" w14:textId="77777777" w:rsidR="00076610" w:rsidRDefault="00000000">
      <w:pPr>
        <w:spacing w:before="240" w:after="240" w:line="276" w:lineRule="auto"/>
      </w:pPr>
      <w:r>
        <w:rPr>
          <w:color w:val="000000"/>
          <w:sz w:val="24"/>
          <w:szCs w:val="24"/>
        </w:rPr>
        <w:t>Since yoga pose transitions are slow and sustained (typically 15–60 seconds per pose), 5 FPS is sufficient for accurate correction while freeing &gt;80% of CPU cycles for the concurrent video application.</w:t>
      </w:r>
    </w:p>
    <w:p w14:paraId="47278192" w14:textId="77777777" w:rsidR="00076610" w:rsidRDefault="00000000">
      <w:pPr>
        <w:pStyle w:val="Heading3"/>
        <w:spacing w:before="240"/>
      </w:pPr>
      <w:bookmarkStart w:id="25" w:name="_Toc_D_DualTier_Pose_Classification_1775"/>
      <w:r>
        <w:rPr>
          <w:b w:val="0"/>
          <w:bCs w:val="0"/>
        </w:rPr>
        <w:t>D. Dual-Tier Pose Classification</w:t>
      </w:r>
      <w:bookmarkEnd w:id="25"/>
    </w:p>
    <w:p w14:paraId="51A28A8A" w14:textId="77777777" w:rsidR="00076610" w:rsidRDefault="00000000">
      <w:pPr>
        <w:spacing w:before="240" w:after="240" w:line="276" w:lineRule="auto"/>
      </w:pPr>
      <w:r>
        <w:rPr>
          <w:b/>
          <w:bCs/>
          <w:color w:val="000000"/>
          <w:sz w:val="24"/>
          <w:szCs w:val="24"/>
        </w:rPr>
        <w:t>Tier 1 — ML Model:</w:t>
      </w:r>
      <w:r>
        <w:rPr>
          <w:color w:val="000000"/>
          <w:sz w:val="24"/>
          <w:szCs w:val="24"/>
        </w:rPr>
        <w:t xml:space="preserve"> A </w:t>
      </w:r>
      <w:proofErr w:type="spellStart"/>
      <w:r>
        <w:rPr>
          <w:rFonts w:ascii="Courier New" w:eastAsia="Courier New" w:hAnsi="Courier New" w:cs="Courier New"/>
          <w:color w:val="444444"/>
          <w:shd w:val="clear" w:color="auto" w:fill="F5F5F5"/>
        </w:rPr>
        <w:t>RandomForest</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n_estimators</w:t>
      </w:r>
      <w:proofErr w:type="spellEnd"/>
      <w:r>
        <w:rPr>
          <w:rFonts w:ascii="Courier New" w:eastAsia="Courier New" w:hAnsi="Courier New" w:cs="Courier New"/>
          <w:color w:val="444444"/>
          <w:shd w:val="clear" w:color="auto" w:fill="F5F5F5"/>
        </w:rPr>
        <w:t>=200)</w:t>
      </w:r>
      <w:r>
        <w:rPr>
          <w:color w:val="000000"/>
          <w:sz w:val="24"/>
          <w:szCs w:val="24"/>
        </w:rPr>
        <w:t xml:space="preserve"> trained on 7,200 synthetic samples across 18 yoga poses. Feature vector contains 24 dimensions: 12 raw joint angles + 12 engineered features (bilateral differences, knee-hip ratios, shoulder-knee differentials, regional means). Predictions below 45% confidence are rejected.</w:t>
      </w:r>
    </w:p>
    <w:p w14:paraId="63A9BB6E" w14:textId="77777777" w:rsidR="00076610" w:rsidRDefault="00000000">
      <w:pPr>
        <w:spacing w:before="240" w:after="240" w:line="276" w:lineRule="auto"/>
      </w:pPr>
      <w:r>
        <w:rPr>
          <w:b/>
          <w:bCs/>
          <w:color w:val="000000"/>
          <w:sz w:val="24"/>
          <w:szCs w:val="24"/>
        </w:rPr>
        <w:t>Tier 2 — Rule-Based Fallback:</w:t>
      </w:r>
      <w:r>
        <w:rPr>
          <w:color w:val="000000"/>
          <w:sz w:val="24"/>
          <w:szCs w:val="24"/>
        </w:rPr>
        <w:t xml:space="preserve"> A deterministic constraint scorer evaluating hand-crafted angle ranges per pose. Always available, even if </w:t>
      </w:r>
      <w:proofErr w:type="spellStart"/>
      <w:r>
        <w:rPr>
          <w:rFonts w:ascii="Courier New" w:eastAsia="Courier New" w:hAnsi="Courier New" w:cs="Courier New"/>
          <w:color w:val="444444"/>
          <w:shd w:val="clear" w:color="auto" w:fill="F5F5F5"/>
        </w:rPr>
        <w:t>pose_classifier.pkl</w:t>
      </w:r>
      <w:proofErr w:type="spellEnd"/>
      <w:r>
        <w:rPr>
          <w:color w:val="000000"/>
          <w:sz w:val="24"/>
          <w:szCs w:val="24"/>
        </w:rPr>
        <w:t xml:space="preserve"> is deleted.</w:t>
      </w:r>
    </w:p>
    <w:p w14:paraId="01884900" w14:textId="77777777" w:rsidR="00076610" w:rsidRDefault="00000000">
      <w:pPr>
        <w:spacing w:before="240" w:after="240" w:line="276" w:lineRule="auto"/>
      </w:pPr>
      <w:r>
        <w:rPr>
          <w:b/>
          <w:bCs/>
          <w:color w:val="000000"/>
          <w:sz w:val="24"/>
          <w:szCs w:val="24"/>
        </w:rPr>
        <w:t>Debounce Logic:</w:t>
      </w:r>
      <w:r>
        <w:rPr>
          <w:color w:val="000000"/>
          <w:sz w:val="24"/>
          <w:szCs w:val="24"/>
        </w:rPr>
        <w:t xml:space="preserve"> The instructor's pose must persist for 4 consecutive frames (~0.8s at 5 FPS) before it is treated as confirmed, preventing flicker-induced false state transitions.</w:t>
      </w:r>
    </w:p>
    <w:p w14:paraId="073D6E8A" w14:textId="77777777" w:rsidR="00FE103F" w:rsidRDefault="00FE103F">
      <w:pPr>
        <w:pStyle w:val="Heading3"/>
        <w:spacing w:before="240"/>
        <w:rPr>
          <w:b w:val="0"/>
          <w:bCs w:val="0"/>
        </w:rPr>
      </w:pPr>
      <w:bookmarkStart w:id="26" w:name="_Toc_E_Pose_State_Machine_1775716193571"/>
    </w:p>
    <w:p w14:paraId="084F3400" w14:textId="77777777" w:rsidR="00FE103F" w:rsidRDefault="00FE103F">
      <w:pPr>
        <w:pStyle w:val="Heading3"/>
        <w:spacing w:before="240"/>
        <w:rPr>
          <w:b w:val="0"/>
          <w:bCs w:val="0"/>
        </w:rPr>
      </w:pPr>
    </w:p>
    <w:p w14:paraId="1C803964" w14:textId="77777777" w:rsidR="00FE103F" w:rsidRDefault="00FE103F">
      <w:pPr>
        <w:pStyle w:val="Heading3"/>
        <w:spacing w:before="240"/>
        <w:rPr>
          <w:b w:val="0"/>
          <w:bCs w:val="0"/>
        </w:rPr>
      </w:pPr>
    </w:p>
    <w:p w14:paraId="25A4DA17" w14:textId="77777777" w:rsidR="00FE103F" w:rsidRDefault="00FE103F">
      <w:pPr>
        <w:pStyle w:val="Heading3"/>
        <w:spacing w:before="240"/>
        <w:rPr>
          <w:b w:val="0"/>
          <w:bCs w:val="0"/>
        </w:rPr>
      </w:pPr>
    </w:p>
    <w:p w14:paraId="4344A5DF" w14:textId="77777777" w:rsidR="00FE103F" w:rsidRDefault="00FE103F">
      <w:pPr>
        <w:pStyle w:val="Heading3"/>
        <w:spacing w:before="240"/>
        <w:rPr>
          <w:b w:val="0"/>
          <w:bCs w:val="0"/>
        </w:rPr>
      </w:pPr>
    </w:p>
    <w:p w14:paraId="7490E96E" w14:textId="77777777" w:rsidR="00FE103F" w:rsidRDefault="00FE103F">
      <w:pPr>
        <w:pStyle w:val="Heading3"/>
        <w:spacing w:before="240"/>
        <w:rPr>
          <w:b w:val="0"/>
          <w:bCs w:val="0"/>
        </w:rPr>
      </w:pPr>
    </w:p>
    <w:p w14:paraId="646536E6" w14:textId="3B9C41B1" w:rsidR="00076610" w:rsidRDefault="00000000">
      <w:pPr>
        <w:pStyle w:val="Heading3"/>
        <w:spacing w:before="240"/>
      </w:pPr>
      <w:r>
        <w:rPr>
          <w:b w:val="0"/>
          <w:bCs w:val="0"/>
        </w:rPr>
        <w:lastRenderedPageBreak/>
        <w:t>E. Pose State Machine</w:t>
      </w:r>
      <w:bookmarkEnd w:id="26"/>
    </w:p>
    <w:p w14:paraId="19F814B6" w14:textId="77777777" w:rsidR="0007661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rPr>
        <w:t>┌──────────┐  instructor changes  ┌──────────┐  user holds ≥8s  ┌─────────────┐</w:t>
      </w:r>
      <w:r>
        <w:rPr>
          <w:rFonts w:ascii="Courier New" w:eastAsia="Courier New" w:hAnsi="Courier New" w:cs="Courier New"/>
        </w:rPr>
        <w:br/>
        <w:t xml:space="preserve"> </w:t>
      </w:r>
      <w:r>
        <w:rPr>
          <w:rFonts w:ascii="Courier New" w:eastAsia="Courier New" w:hAnsi="Courier New" w:cs="Courier New"/>
          <w:color w:val="444444"/>
        </w:rPr>
        <w:t>│ TRACKING │ ─────── pose ──────→ │  FROZEN  │ ──────────────→ │ CATCHING_UP │</w:t>
      </w:r>
      <w:r>
        <w:rPr>
          <w:rFonts w:ascii="Courier New" w:eastAsia="Courier New" w:hAnsi="Courier New" w:cs="Courier New"/>
        </w:rPr>
        <w:br/>
        <w:t xml:space="preserve"> </w:t>
      </w:r>
      <w:r>
        <w:rPr>
          <w:rFonts w:ascii="Courier New" w:eastAsia="Courier New" w:hAnsi="Courier New" w:cs="Courier New"/>
          <w:color w:val="444444"/>
        </w:rPr>
        <w:t>│          │ ← user already held  │          │                  │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                                                                 │</w:t>
      </w:r>
      <w:r>
        <w:rPr>
          <w:rFonts w:ascii="Courier New" w:eastAsia="Courier New" w:hAnsi="Courier New" w:cs="Courier New"/>
        </w:rPr>
        <w:br/>
        <w:t xml:space="preserve"> </w:t>
      </w:r>
      <w:r>
        <w:rPr>
          <w:rFonts w:ascii="Courier New" w:eastAsia="Courier New" w:hAnsi="Courier New" w:cs="Courier New"/>
          <w:color w:val="444444"/>
        </w:rPr>
        <w:t>     └────────────────── immediately advances ─────────────────────────┘</w:t>
      </w:r>
    </w:p>
    <w:p w14:paraId="5D3F526C" w14:textId="77777777" w:rsidR="00076610" w:rsidRDefault="00000000">
      <w:pPr>
        <w:pStyle w:val="ListParagraph"/>
        <w:numPr>
          <w:ilvl w:val="0"/>
          <w:numId w:val="1"/>
        </w:numPr>
        <w:spacing w:before="120" w:after="120"/>
      </w:pPr>
      <w:r>
        <w:rPr>
          <w:b/>
          <w:bCs/>
          <w:color w:val="000000"/>
          <w:sz w:val="24"/>
          <w:szCs w:val="24"/>
        </w:rPr>
        <w:t>TRACKING:</w:t>
      </w:r>
      <w:r>
        <w:rPr>
          <w:color w:val="000000"/>
          <w:sz w:val="24"/>
          <w:szCs w:val="24"/>
        </w:rPr>
        <w:t xml:space="preserve"> The system compares the user against whatever pose the instructor is currently performing.</w:t>
      </w:r>
    </w:p>
    <w:p w14:paraId="6149DDF0" w14:textId="77777777" w:rsidR="00076610" w:rsidRDefault="00000000">
      <w:pPr>
        <w:pStyle w:val="ListParagraph"/>
        <w:numPr>
          <w:ilvl w:val="0"/>
          <w:numId w:val="1"/>
        </w:numPr>
        <w:spacing w:before="120" w:after="120"/>
      </w:pPr>
      <w:r>
        <w:rPr>
          <w:b/>
          <w:bCs/>
          <w:color w:val="000000"/>
          <w:sz w:val="24"/>
          <w:szCs w:val="24"/>
        </w:rPr>
        <w:t>FROZEN:</w:t>
      </w:r>
      <w:r>
        <w:rPr>
          <w:color w:val="000000"/>
          <w:sz w:val="24"/>
          <w:szCs w:val="24"/>
        </w:rPr>
        <w:t xml:space="preserve"> The instructor advanced but the user has not held the previous pose for 8 seconds at ≥75%. The system locks the target and continues coaching.</w:t>
      </w:r>
    </w:p>
    <w:p w14:paraId="69D41ED2" w14:textId="77777777" w:rsidR="00076610" w:rsidRDefault="00000000">
      <w:pPr>
        <w:pStyle w:val="ListParagraph"/>
        <w:numPr>
          <w:ilvl w:val="0"/>
          <w:numId w:val="1"/>
        </w:numPr>
        <w:spacing w:before="120" w:after="120"/>
      </w:pPr>
      <w:r>
        <w:rPr>
          <w:b/>
          <w:bCs/>
          <w:color w:val="000000"/>
          <w:sz w:val="24"/>
          <w:szCs w:val="24"/>
        </w:rPr>
        <w:t>CATCHING_UP:</w:t>
      </w:r>
      <w:r>
        <w:rPr>
          <w:color w:val="000000"/>
          <w:sz w:val="24"/>
          <w:szCs w:val="24"/>
        </w:rPr>
        <w:t xml:space="preserve"> Hold achieved → the system advances to the instructor's current pose.</w:t>
      </w:r>
    </w:p>
    <w:p w14:paraId="09AF47F1" w14:textId="77777777" w:rsidR="00076610" w:rsidRDefault="00000000">
      <w:pPr>
        <w:pStyle w:val="Heading3"/>
        <w:spacing w:before="240"/>
      </w:pPr>
      <w:bookmarkStart w:id="27" w:name="_Toc_F_MLBased_Correction_Engine_1775716"/>
      <w:r>
        <w:rPr>
          <w:b w:val="0"/>
          <w:bCs w:val="0"/>
        </w:rPr>
        <w:t>F. ML-Based Correction Engine</w:t>
      </w:r>
      <w:bookmarkEnd w:id="27"/>
    </w:p>
    <w:p w14:paraId="2467A060" w14:textId="77777777" w:rsidR="00076610" w:rsidRDefault="00000000">
      <w:pPr>
        <w:spacing w:before="240" w:after="240" w:line="276" w:lineRule="auto"/>
      </w:pPr>
      <w:r>
        <w:rPr>
          <w:color w:val="000000"/>
          <w:sz w:val="24"/>
          <w:szCs w:val="24"/>
        </w:rPr>
        <w:t xml:space="preserve">The </w:t>
      </w:r>
      <w:r>
        <w:rPr>
          <w:rFonts w:ascii="Courier New" w:eastAsia="Courier New" w:hAnsi="Courier New" w:cs="Courier New"/>
          <w:color w:val="444444"/>
          <w:shd w:val="clear" w:color="auto" w:fill="F5F5F5"/>
        </w:rPr>
        <w:t>feedback_builder.py</w:t>
      </w:r>
      <w:r>
        <w:rPr>
          <w:color w:val="000000"/>
          <w:sz w:val="24"/>
          <w:szCs w:val="24"/>
        </w:rPr>
        <w:t xml:space="preserve"> module uses a trained MLP neural network (</w:t>
      </w:r>
      <w:proofErr w:type="spellStart"/>
      <w:r>
        <w:rPr>
          <w:rFonts w:ascii="Courier New" w:eastAsia="Courier New" w:hAnsi="Courier New" w:cs="Courier New"/>
          <w:color w:val="444444"/>
          <w:shd w:val="clear" w:color="auto" w:fill="F5F5F5"/>
        </w:rPr>
        <w:t>correction_ai.pkl</w:t>
      </w:r>
      <w:proofErr w:type="spellEnd"/>
      <w:r>
        <w:rPr>
          <w:color w:val="000000"/>
          <w:sz w:val="24"/>
          <w:szCs w:val="24"/>
        </w:rPr>
        <w:t>) to select the most contextually appropriate correction from a bank of 141 pre-written sentences. The feature vector encodes: pose type (one-hot), primary misaligned joint, correction direction, angular deviation, severity band, bilaterality, overall score, body region, and pose group.</w:t>
      </w:r>
    </w:p>
    <w:p w14:paraId="368042B7" w14:textId="77777777" w:rsidR="00076610" w:rsidRDefault="00000000">
      <w:pPr>
        <w:spacing w:before="240" w:after="240" w:line="276" w:lineRule="auto"/>
      </w:pPr>
      <w:r>
        <w:rPr>
          <w:color w:val="000000"/>
          <w:sz w:val="24"/>
          <w:szCs w:val="24"/>
        </w:rPr>
        <w:t>When the ML model's confidence is insufficient, the system falls back to template-based corrections with pose-specific overrides.</w:t>
      </w:r>
    </w:p>
    <w:p w14:paraId="718C3707" w14:textId="77777777" w:rsidR="00076610" w:rsidRDefault="00000000">
      <w:pPr>
        <w:pStyle w:val="Heading2"/>
        <w:spacing w:before="240" w:after="120"/>
      </w:pPr>
      <w:bookmarkStart w:id="28" w:name="_Toc_VI_Multilingual_Framework_177571619"/>
      <w:r>
        <w:rPr>
          <w:b w:val="0"/>
          <w:bCs w:val="0"/>
        </w:rPr>
        <w:t>VI. Multilingual Framework</w:t>
      </w:r>
      <w:bookmarkEnd w:id="28"/>
    </w:p>
    <w:p w14:paraId="2B27EB80" w14:textId="77777777" w:rsidR="00076610" w:rsidRDefault="00000000">
      <w:pPr>
        <w:pStyle w:val="Heading3"/>
        <w:spacing w:before="240"/>
      </w:pPr>
      <w:bookmarkStart w:id="29" w:name="_Toc_A_Architecture_1775716193573"/>
      <w:r>
        <w:rPr>
          <w:b w:val="0"/>
          <w:bCs w:val="0"/>
        </w:rPr>
        <w:t>A. Architecture</w:t>
      </w:r>
      <w:bookmarkEnd w:id="29"/>
    </w:p>
    <w:p w14:paraId="35824CF7" w14:textId="77777777" w:rsidR="00076610" w:rsidRDefault="00000000">
      <w:pPr>
        <w:spacing w:before="240" w:after="240" w:line="276" w:lineRule="auto"/>
      </w:pPr>
      <w:r>
        <w:rPr>
          <w:color w:val="000000"/>
          <w:sz w:val="24"/>
          <w:szCs w:val="24"/>
        </w:rPr>
        <w:t>The system supports 15 languages: English, Hindi, Tamil, Telugu, Kannada, Spanish, French, German, Japanese, Chinese, Arabic, Portuguese, Russian, Korean, and Italian.</w:t>
      </w:r>
    </w:p>
    <w:p w14:paraId="62CF73CC" w14:textId="77777777" w:rsidR="00076610" w:rsidRDefault="00000000">
      <w:pPr>
        <w:spacing w:before="240" w:after="240" w:line="276" w:lineRule="auto"/>
      </w:pPr>
      <w:r>
        <w:rPr>
          <w:color w:val="000000"/>
          <w:sz w:val="24"/>
          <w:szCs w:val="24"/>
        </w:rPr>
        <w:t xml:space="preserve">Translation is performed </w:t>
      </w:r>
      <w:r>
        <w:rPr>
          <w:b/>
          <w:bCs/>
          <w:color w:val="000000"/>
          <w:sz w:val="24"/>
          <w:szCs w:val="24"/>
        </w:rPr>
        <w:t>offline</w:t>
      </w:r>
      <w:r>
        <w:rPr>
          <w:color w:val="000000"/>
          <w:sz w:val="24"/>
          <w:szCs w:val="24"/>
        </w:rPr>
        <w:t xml:space="preserve"> during a one-time setup phase:</w:t>
      </w:r>
    </w:p>
    <w:p w14:paraId="4B9A51AB" w14:textId="77777777" w:rsidR="00076610" w:rsidRDefault="00000000">
      <w:pPr>
        <w:pStyle w:val="ListParagraph"/>
        <w:numPr>
          <w:ilvl w:val="0"/>
          <w:numId w:val="5"/>
        </w:numPr>
        <w:spacing w:before="120" w:after="120"/>
      </w:pPr>
      <w:r>
        <w:rPr>
          <w:rFonts w:ascii="Courier New" w:eastAsia="Courier New" w:hAnsi="Courier New" w:cs="Courier New"/>
          <w:color w:val="444444"/>
          <w:shd w:val="clear" w:color="auto" w:fill="F5F5F5"/>
        </w:rPr>
        <w:t>generate_translations.py</w:t>
      </w:r>
      <w:r>
        <w:rPr>
          <w:color w:val="000000"/>
          <w:sz w:val="24"/>
          <w:szCs w:val="24"/>
        </w:rPr>
        <w:t xml:space="preserve"> collects all 300+ spoken strings from the codebase</w:t>
      </w:r>
    </w:p>
    <w:p w14:paraId="7A3BF0EC" w14:textId="77777777" w:rsidR="00076610" w:rsidRDefault="00000000">
      <w:pPr>
        <w:pStyle w:val="ListParagraph"/>
        <w:numPr>
          <w:ilvl w:val="0"/>
          <w:numId w:val="5"/>
        </w:numPr>
        <w:spacing w:before="120" w:after="120"/>
      </w:pPr>
      <w:r>
        <w:rPr>
          <w:color w:val="000000"/>
          <w:sz w:val="24"/>
          <w:szCs w:val="24"/>
        </w:rPr>
        <w:t xml:space="preserve">Each string is translated via Google Translate (through </w:t>
      </w:r>
      <w:r>
        <w:rPr>
          <w:rFonts w:ascii="Courier New" w:eastAsia="Courier New" w:hAnsi="Courier New" w:cs="Courier New"/>
          <w:color w:val="444444"/>
          <w:shd w:val="clear" w:color="auto" w:fill="F5F5F5"/>
        </w:rPr>
        <w:t>deep-translator</w:t>
      </w:r>
      <w:r>
        <w:rPr>
          <w:color w:val="000000"/>
          <w:sz w:val="24"/>
          <w:szCs w:val="24"/>
        </w:rPr>
        <w:t>)</w:t>
      </w:r>
    </w:p>
    <w:p w14:paraId="68968BD6" w14:textId="77777777" w:rsidR="00076610" w:rsidRDefault="00000000">
      <w:pPr>
        <w:pStyle w:val="ListParagraph"/>
        <w:numPr>
          <w:ilvl w:val="0"/>
          <w:numId w:val="5"/>
        </w:numPr>
        <w:spacing w:before="120" w:after="120"/>
      </w:pPr>
      <w:r>
        <w:rPr>
          <w:color w:val="000000"/>
          <w:sz w:val="24"/>
          <w:szCs w:val="24"/>
        </w:rPr>
        <w:t xml:space="preserve">Results are cached as </w:t>
      </w:r>
      <w:r>
        <w:rPr>
          <w:rFonts w:ascii="Courier New" w:eastAsia="Courier New" w:hAnsi="Courier New" w:cs="Courier New"/>
          <w:color w:val="444444"/>
          <w:shd w:val="clear" w:color="auto" w:fill="F5F5F5"/>
        </w:rPr>
        <w:t>languages/translations_{lang</w:t>
      </w:r>
      <w:proofErr w:type="gramStart"/>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json</w:t>
      </w:r>
      <w:proofErr w:type="spellEnd"/>
      <w:proofErr w:type="gramEnd"/>
    </w:p>
    <w:p w14:paraId="727F858D" w14:textId="77777777" w:rsidR="00076610" w:rsidRDefault="00000000">
      <w:pPr>
        <w:pStyle w:val="ListParagraph"/>
        <w:numPr>
          <w:ilvl w:val="0"/>
          <w:numId w:val="5"/>
        </w:numPr>
        <w:spacing w:before="120" w:after="120"/>
      </w:pPr>
      <w:r>
        <w:rPr>
          <w:color w:val="000000"/>
          <w:sz w:val="24"/>
          <w:szCs w:val="24"/>
        </w:rPr>
        <w:t xml:space="preserve">At runtime, </w:t>
      </w:r>
      <w:r>
        <w:rPr>
          <w:rFonts w:ascii="Courier New" w:eastAsia="Courier New" w:hAnsi="Courier New" w:cs="Courier New"/>
          <w:color w:val="444444"/>
          <w:shd w:val="clear" w:color="auto" w:fill="F5F5F5"/>
        </w:rPr>
        <w:t>voice_strings.py</w:t>
      </w:r>
      <w:r>
        <w:rPr>
          <w:color w:val="000000"/>
          <w:sz w:val="24"/>
          <w:szCs w:val="24"/>
        </w:rPr>
        <w:t xml:space="preserve"> loads the cached JSON and routes all </w:t>
      </w:r>
      <w:proofErr w:type="gramStart"/>
      <w:r>
        <w:rPr>
          <w:rFonts w:ascii="Courier New" w:eastAsia="Courier New" w:hAnsi="Courier New" w:cs="Courier New"/>
          <w:color w:val="444444"/>
          <w:shd w:val="clear" w:color="auto" w:fill="F5F5F5"/>
        </w:rPr>
        <w:t>t(</w:t>
      </w:r>
      <w:proofErr w:type="gramEnd"/>
      <w:r>
        <w:rPr>
          <w:rFonts w:ascii="Courier New" w:eastAsia="Courier New" w:hAnsi="Courier New" w:cs="Courier New"/>
          <w:color w:val="444444"/>
          <w:shd w:val="clear" w:color="auto" w:fill="F5F5F5"/>
        </w:rPr>
        <w:t>)</w:t>
      </w:r>
      <w:r>
        <w:rPr>
          <w:color w:val="000000"/>
          <w:sz w:val="24"/>
          <w:szCs w:val="24"/>
        </w:rPr>
        <w:t xml:space="preserve"> calls to the translated string</w:t>
      </w:r>
    </w:p>
    <w:p w14:paraId="2E1418F9" w14:textId="77777777" w:rsidR="00FE103F" w:rsidRDefault="00FE103F">
      <w:pPr>
        <w:pStyle w:val="Heading3"/>
        <w:spacing w:before="240"/>
        <w:rPr>
          <w:b w:val="0"/>
          <w:bCs w:val="0"/>
        </w:rPr>
      </w:pPr>
      <w:bookmarkStart w:id="30" w:name="_Toc_B_TTS_Voice_Mapping_1775716193573"/>
    </w:p>
    <w:p w14:paraId="2133793F" w14:textId="765821C2" w:rsidR="00076610" w:rsidRDefault="00000000">
      <w:pPr>
        <w:pStyle w:val="Heading3"/>
        <w:spacing w:before="240"/>
      </w:pPr>
      <w:r>
        <w:rPr>
          <w:b w:val="0"/>
          <w:bCs w:val="0"/>
        </w:rPr>
        <w:lastRenderedPageBreak/>
        <w:t>B. TTS Voice Mapping</w:t>
      </w:r>
      <w:bookmarkEnd w:id="30"/>
    </w:p>
    <w:p w14:paraId="4EBF25A6" w14:textId="77777777" w:rsidR="00076610" w:rsidRDefault="00000000">
      <w:pPr>
        <w:spacing w:before="240" w:after="240" w:line="276" w:lineRule="auto"/>
      </w:pPr>
      <w:r>
        <w:rPr>
          <w:color w:val="000000"/>
          <w:sz w:val="24"/>
          <w:szCs w:val="24"/>
        </w:rPr>
        <w:t>Each language is paired with a region-appropriate Microsoft Neural TTS voice: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06"/>
        <w:gridCol w:w="5202"/>
        <w:gridCol w:w="1628"/>
      </w:tblGrid>
      <w:tr w:rsidR="00076610" w14:paraId="1EB66724" w14:textId="77777777">
        <w:trPr>
          <w:tblHeader/>
        </w:trPr>
        <w:tc>
          <w:tcPr>
            <w:tcW w:w="0" w:type="auto"/>
            <w:shd w:val="clear" w:color="auto" w:fill="F2F2F2"/>
          </w:tcPr>
          <w:p w14:paraId="16144140" w14:textId="77777777" w:rsidR="00076610" w:rsidRDefault="00000000">
            <w:pPr>
              <w:pStyle w:val="Strong2"/>
            </w:pPr>
            <w:r>
              <w:rPr>
                <w:color w:val="000000"/>
                <w:sz w:val="24"/>
                <w:szCs w:val="24"/>
              </w:rPr>
              <w:t>Language</w:t>
            </w:r>
          </w:p>
        </w:tc>
        <w:tc>
          <w:tcPr>
            <w:tcW w:w="0" w:type="auto"/>
            <w:shd w:val="clear" w:color="auto" w:fill="F2F2F2"/>
          </w:tcPr>
          <w:p w14:paraId="2217F5F7" w14:textId="77777777" w:rsidR="00076610" w:rsidRDefault="00000000">
            <w:pPr>
              <w:pStyle w:val="Strong2"/>
            </w:pPr>
            <w:r>
              <w:rPr>
                <w:color w:val="000000"/>
                <w:sz w:val="24"/>
                <w:szCs w:val="24"/>
              </w:rPr>
              <w:t>Voice</w:t>
            </w:r>
          </w:p>
        </w:tc>
        <w:tc>
          <w:tcPr>
            <w:tcW w:w="0" w:type="auto"/>
            <w:shd w:val="clear" w:color="auto" w:fill="F2F2F2"/>
          </w:tcPr>
          <w:p w14:paraId="0C43C3AC" w14:textId="77777777" w:rsidR="00076610" w:rsidRDefault="00000000">
            <w:pPr>
              <w:pStyle w:val="Strong2"/>
            </w:pPr>
            <w:r>
              <w:rPr>
                <w:color w:val="000000"/>
                <w:sz w:val="24"/>
                <w:szCs w:val="24"/>
              </w:rPr>
              <w:t>Rate</w:t>
            </w:r>
          </w:p>
        </w:tc>
      </w:tr>
      <w:tr w:rsidR="00076610" w14:paraId="617866C1" w14:textId="77777777">
        <w:tc>
          <w:tcPr>
            <w:tcW w:w="0" w:type="auto"/>
          </w:tcPr>
          <w:p w14:paraId="569F98C2" w14:textId="77777777" w:rsidR="00076610" w:rsidRDefault="00000000">
            <w:r>
              <w:rPr>
                <w:color w:val="000000"/>
                <w:sz w:val="24"/>
                <w:szCs w:val="24"/>
              </w:rPr>
              <w:t>English</w:t>
            </w:r>
          </w:p>
        </w:tc>
        <w:tc>
          <w:tcPr>
            <w:tcW w:w="0" w:type="auto"/>
          </w:tcPr>
          <w:p w14:paraId="43B42BA9" w14:textId="77777777" w:rsidR="00076610" w:rsidRDefault="00000000">
            <w:proofErr w:type="spellStart"/>
            <w:r>
              <w:rPr>
                <w:color w:val="000000"/>
                <w:sz w:val="24"/>
                <w:szCs w:val="24"/>
              </w:rPr>
              <w:t>en</w:t>
            </w:r>
            <w:proofErr w:type="spellEnd"/>
            <w:r>
              <w:rPr>
                <w:color w:val="000000"/>
                <w:sz w:val="24"/>
                <w:szCs w:val="24"/>
              </w:rPr>
              <w:t>-US-</w:t>
            </w:r>
            <w:proofErr w:type="spellStart"/>
            <w:r>
              <w:rPr>
                <w:color w:val="000000"/>
                <w:sz w:val="24"/>
                <w:szCs w:val="24"/>
              </w:rPr>
              <w:t>JennyNeural</w:t>
            </w:r>
            <w:proofErr w:type="spellEnd"/>
          </w:p>
        </w:tc>
        <w:tc>
          <w:tcPr>
            <w:tcW w:w="0" w:type="auto"/>
          </w:tcPr>
          <w:p w14:paraId="71FBBC6C" w14:textId="77777777" w:rsidR="00076610" w:rsidRDefault="00000000">
            <w:r>
              <w:rPr>
                <w:color w:val="000000"/>
                <w:sz w:val="24"/>
                <w:szCs w:val="24"/>
              </w:rPr>
              <w:t>+5%</w:t>
            </w:r>
          </w:p>
        </w:tc>
      </w:tr>
      <w:tr w:rsidR="00076610" w14:paraId="313F437F" w14:textId="77777777">
        <w:tc>
          <w:tcPr>
            <w:tcW w:w="0" w:type="auto"/>
          </w:tcPr>
          <w:p w14:paraId="630AED20" w14:textId="77777777" w:rsidR="00076610" w:rsidRDefault="00000000">
            <w:r>
              <w:rPr>
                <w:color w:val="000000"/>
                <w:sz w:val="24"/>
                <w:szCs w:val="24"/>
              </w:rPr>
              <w:t>Hindi</w:t>
            </w:r>
          </w:p>
        </w:tc>
        <w:tc>
          <w:tcPr>
            <w:tcW w:w="0" w:type="auto"/>
          </w:tcPr>
          <w:p w14:paraId="3537DDDC" w14:textId="77777777" w:rsidR="00076610" w:rsidRDefault="00000000">
            <w:r>
              <w:rPr>
                <w:color w:val="000000"/>
                <w:sz w:val="24"/>
                <w:szCs w:val="24"/>
              </w:rPr>
              <w:t>hi-IN-</w:t>
            </w:r>
            <w:proofErr w:type="spellStart"/>
            <w:r>
              <w:rPr>
                <w:color w:val="000000"/>
                <w:sz w:val="24"/>
                <w:szCs w:val="24"/>
              </w:rPr>
              <w:t>SwaraNeural</w:t>
            </w:r>
            <w:proofErr w:type="spellEnd"/>
          </w:p>
        </w:tc>
        <w:tc>
          <w:tcPr>
            <w:tcW w:w="0" w:type="auto"/>
          </w:tcPr>
          <w:p w14:paraId="3B4716B7" w14:textId="77777777" w:rsidR="00076610" w:rsidRDefault="00000000">
            <w:r>
              <w:rPr>
                <w:color w:val="000000"/>
                <w:sz w:val="24"/>
                <w:szCs w:val="24"/>
              </w:rPr>
              <w:t>+0%</w:t>
            </w:r>
          </w:p>
        </w:tc>
      </w:tr>
      <w:tr w:rsidR="00076610" w14:paraId="63CED295" w14:textId="77777777">
        <w:tc>
          <w:tcPr>
            <w:tcW w:w="0" w:type="auto"/>
          </w:tcPr>
          <w:p w14:paraId="630D30E2" w14:textId="77777777" w:rsidR="00076610" w:rsidRDefault="00000000">
            <w:r>
              <w:rPr>
                <w:color w:val="000000"/>
                <w:sz w:val="24"/>
                <w:szCs w:val="24"/>
              </w:rPr>
              <w:t>Tamil</w:t>
            </w:r>
          </w:p>
        </w:tc>
        <w:tc>
          <w:tcPr>
            <w:tcW w:w="0" w:type="auto"/>
          </w:tcPr>
          <w:p w14:paraId="0C192E76" w14:textId="77777777" w:rsidR="00076610" w:rsidRDefault="00000000">
            <w:r>
              <w:rPr>
                <w:color w:val="000000"/>
                <w:sz w:val="24"/>
                <w:szCs w:val="24"/>
              </w:rPr>
              <w:t>ta-IN-</w:t>
            </w:r>
            <w:proofErr w:type="spellStart"/>
            <w:r>
              <w:rPr>
                <w:color w:val="000000"/>
                <w:sz w:val="24"/>
                <w:szCs w:val="24"/>
              </w:rPr>
              <w:t>PallaviNeural</w:t>
            </w:r>
            <w:proofErr w:type="spellEnd"/>
          </w:p>
        </w:tc>
        <w:tc>
          <w:tcPr>
            <w:tcW w:w="0" w:type="auto"/>
          </w:tcPr>
          <w:p w14:paraId="3D182EF9" w14:textId="77777777" w:rsidR="00076610" w:rsidRDefault="00000000">
            <w:r>
              <w:rPr>
                <w:color w:val="000000"/>
                <w:sz w:val="24"/>
                <w:szCs w:val="24"/>
              </w:rPr>
              <w:t>+0%</w:t>
            </w:r>
          </w:p>
        </w:tc>
      </w:tr>
      <w:tr w:rsidR="00076610" w14:paraId="6AFE0C4B" w14:textId="77777777">
        <w:tc>
          <w:tcPr>
            <w:tcW w:w="0" w:type="auto"/>
          </w:tcPr>
          <w:p w14:paraId="10718CF3" w14:textId="77777777" w:rsidR="00076610" w:rsidRDefault="00000000">
            <w:r>
              <w:rPr>
                <w:color w:val="000000"/>
                <w:sz w:val="24"/>
                <w:szCs w:val="24"/>
              </w:rPr>
              <w:t>Spanish</w:t>
            </w:r>
          </w:p>
        </w:tc>
        <w:tc>
          <w:tcPr>
            <w:tcW w:w="0" w:type="auto"/>
          </w:tcPr>
          <w:p w14:paraId="6F39128D" w14:textId="77777777" w:rsidR="00076610" w:rsidRDefault="00000000">
            <w:r>
              <w:rPr>
                <w:color w:val="000000"/>
                <w:sz w:val="24"/>
                <w:szCs w:val="24"/>
              </w:rPr>
              <w:t>es-ES-</w:t>
            </w:r>
            <w:proofErr w:type="spellStart"/>
            <w:r>
              <w:rPr>
                <w:color w:val="000000"/>
                <w:sz w:val="24"/>
                <w:szCs w:val="24"/>
              </w:rPr>
              <w:t>ElviraNeural</w:t>
            </w:r>
            <w:proofErr w:type="spellEnd"/>
          </w:p>
        </w:tc>
        <w:tc>
          <w:tcPr>
            <w:tcW w:w="0" w:type="auto"/>
          </w:tcPr>
          <w:p w14:paraId="7B89A7FA" w14:textId="77777777" w:rsidR="00076610" w:rsidRDefault="00000000">
            <w:r>
              <w:rPr>
                <w:color w:val="000000"/>
                <w:sz w:val="24"/>
                <w:szCs w:val="24"/>
              </w:rPr>
              <w:t>+5%</w:t>
            </w:r>
          </w:p>
        </w:tc>
      </w:tr>
      <w:tr w:rsidR="00076610" w14:paraId="7C9D40AD" w14:textId="77777777">
        <w:tc>
          <w:tcPr>
            <w:tcW w:w="0" w:type="auto"/>
          </w:tcPr>
          <w:p w14:paraId="2F2A776F" w14:textId="77777777" w:rsidR="00076610" w:rsidRDefault="00000000">
            <w:r>
              <w:rPr>
                <w:color w:val="000000"/>
                <w:sz w:val="24"/>
                <w:szCs w:val="24"/>
              </w:rPr>
              <w:t>Japanese</w:t>
            </w:r>
          </w:p>
        </w:tc>
        <w:tc>
          <w:tcPr>
            <w:tcW w:w="0" w:type="auto"/>
          </w:tcPr>
          <w:p w14:paraId="0B349D3E" w14:textId="77777777" w:rsidR="00076610" w:rsidRDefault="00000000">
            <w:proofErr w:type="spellStart"/>
            <w:r>
              <w:rPr>
                <w:color w:val="000000"/>
                <w:sz w:val="24"/>
                <w:szCs w:val="24"/>
              </w:rPr>
              <w:t>ja</w:t>
            </w:r>
            <w:proofErr w:type="spellEnd"/>
            <w:r>
              <w:rPr>
                <w:color w:val="000000"/>
                <w:sz w:val="24"/>
                <w:szCs w:val="24"/>
              </w:rPr>
              <w:t>-JP-</w:t>
            </w:r>
            <w:proofErr w:type="spellStart"/>
            <w:r>
              <w:rPr>
                <w:color w:val="000000"/>
                <w:sz w:val="24"/>
                <w:szCs w:val="24"/>
              </w:rPr>
              <w:t>NanamiNeural</w:t>
            </w:r>
            <w:proofErr w:type="spellEnd"/>
          </w:p>
        </w:tc>
        <w:tc>
          <w:tcPr>
            <w:tcW w:w="0" w:type="auto"/>
          </w:tcPr>
          <w:p w14:paraId="7C8104AC" w14:textId="77777777" w:rsidR="00076610" w:rsidRDefault="00000000">
            <w:r>
              <w:rPr>
                <w:color w:val="000000"/>
                <w:sz w:val="24"/>
                <w:szCs w:val="24"/>
              </w:rPr>
              <w:t>+0%</w:t>
            </w:r>
          </w:p>
        </w:tc>
      </w:tr>
      <w:tr w:rsidR="00076610" w14:paraId="51241026" w14:textId="77777777">
        <w:tc>
          <w:tcPr>
            <w:tcW w:w="0" w:type="auto"/>
          </w:tcPr>
          <w:p w14:paraId="37C73957" w14:textId="77777777" w:rsidR="00076610" w:rsidRDefault="00000000">
            <w:r>
              <w:rPr>
                <w:color w:val="000000"/>
                <w:sz w:val="24"/>
                <w:szCs w:val="24"/>
              </w:rPr>
              <w:t>Arabic</w:t>
            </w:r>
          </w:p>
        </w:tc>
        <w:tc>
          <w:tcPr>
            <w:tcW w:w="0" w:type="auto"/>
          </w:tcPr>
          <w:p w14:paraId="70EF8842" w14:textId="77777777" w:rsidR="00076610" w:rsidRDefault="00000000">
            <w:proofErr w:type="spellStart"/>
            <w:r>
              <w:rPr>
                <w:color w:val="000000"/>
                <w:sz w:val="24"/>
                <w:szCs w:val="24"/>
              </w:rPr>
              <w:t>ar</w:t>
            </w:r>
            <w:proofErr w:type="spellEnd"/>
            <w:r>
              <w:rPr>
                <w:color w:val="000000"/>
                <w:sz w:val="24"/>
                <w:szCs w:val="24"/>
              </w:rPr>
              <w:t>-EG-</w:t>
            </w:r>
            <w:proofErr w:type="spellStart"/>
            <w:r>
              <w:rPr>
                <w:color w:val="000000"/>
                <w:sz w:val="24"/>
                <w:szCs w:val="24"/>
              </w:rPr>
              <w:t>SalmaNeural</w:t>
            </w:r>
            <w:proofErr w:type="spellEnd"/>
          </w:p>
        </w:tc>
        <w:tc>
          <w:tcPr>
            <w:tcW w:w="0" w:type="auto"/>
          </w:tcPr>
          <w:p w14:paraId="304B3B06" w14:textId="77777777" w:rsidR="00076610" w:rsidRDefault="00000000">
            <w:r>
              <w:rPr>
                <w:color w:val="000000"/>
                <w:sz w:val="24"/>
                <w:szCs w:val="24"/>
              </w:rPr>
              <w:t>+0%</w:t>
            </w:r>
          </w:p>
        </w:tc>
      </w:tr>
    </w:tbl>
    <w:p w14:paraId="6F8C59C5" w14:textId="77777777" w:rsidR="00076610" w:rsidRDefault="00000000">
      <w:pPr>
        <w:pStyle w:val="Heading3"/>
        <w:spacing w:before="240"/>
      </w:pPr>
      <w:bookmarkStart w:id="31" w:name="_Toc_C_NonBlocking_Audio_Pipeline_177571"/>
      <w:r>
        <w:rPr>
          <w:b w:val="0"/>
          <w:bCs w:val="0"/>
        </w:rPr>
        <w:t>C. Non-Blocking Audio Pipeline</w:t>
      </w:r>
      <w:bookmarkEnd w:id="31"/>
    </w:p>
    <w:p w14:paraId="765CBDD8" w14:textId="77777777" w:rsidR="00076610" w:rsidRDefault="00000000">
      <w:pPr>
        <w:spacing w:before="240" w:after="240" w:line="276" w:lineRule="auto"/>
      </w:pPr>
      <w:r>
        <w:rPr>
          <w:color w:val="000000"/>
          <w:sz w:val="24"/>
          <w:szCs w:val="24"/>
        </w:rPr>
        <w:t>Audio feedback runs on a dedicated daemon thread with a bounded queue (</w:t>
      </w:r>
      <w:proofErr w:type="spellStart"/>
      <w:r>
        <w:rPr>
          <w:color w:val="000000"/>
          <w:sz w:val="24"/>
          <w:szCs w:val="24"/>
        </w:rPr>
        <w:t>maxsize</w:t>
      </w:r>
      <w:proofErr w:type="spellEnd"/>
      <w:r>
        <w:rPr>
          <w:color w:val="000000"/>
          <w:sz w:val="24"/>
          <w:szCs w:val="24"/>
        </w:rPr>
        <w:t>=4). The TTS synthesis and playback never block the pose processing loop. A cooldown of 6 seconds between corrections prevents auditory overload.</w:t>
      </w:r>
    </w:p>
    <w:p w14:paraId="5EEBFB3B" w14:textId="77777777" w:rsidR="00076610" w:rsidRDefault="00000000">
      <w:pPr>
        <w:pStyle w:val="Heading2"/>
        <w:spacing w:before="240" w:after="120"/>
      </w:pPr>
      <w:bookmarkStart w:id="32" w:name="_Toc_VII_Experimental_Evaluation_1775716"/>
      <w:r>
        <w:rPr>
          <w:b w:val="0"/>
          <w:bCs w:val="0"/>
        </w:rPr>
        <w:t>VII. Experimental Evaluation</w:t>
      </w:r>
      <w:bookmarkEnd w:id="32"/>
    </w:p>
    <w:p w14:paraId="1E11F8B4" w14:textId="77777777" w:rsidR="00076610" w:rsidRDefault="00000000">
      <w:pPr>
        <w:pStyle w:val="Heading3"/>
        <w:spacing w:before="240"/>
      </w:pPr>
      <w:bookmarkStart w:id="33" w:name="_Toc_A_Quantitative_Results_177571619357"/>
      <w:r>
        <w:rPr>
          <w:b w:val="0"/>
          <w:bCs w:val="0"/>
        </w:rPr>
        <w:t>A. Quantitative Results</w:t>
      </w:r>
      <w:bookmarkEnd w:id="33"/>
    </w:p>
    <w:p w14:paraId="327EC4F1" w14:textId="77777777" w:rsidR="00076610" w:rsidRDefault="00000000">
      <w:pPr>
        <w:spacing w:before="240" w:after="240" w:line="276" w:lineRule="auto"/>
      </w:pPr>
      <w:r>
        <w:rPr>
          <w:color w:val="000000"/>
          <w:sz w:val="24"/>
          <w:szCs w:val="24"/>
        </w:rPr>
        <w:t>Testing was conducted on 21,200 frames across 10 yoga poses: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844"/>
        <w:gridCol w:w="1675"/>
        <w:gridCol w:w="3956"/>
        <w:gridCol w:w="2261"/>
      </w:tblGrid>
      <w:tr w:rsidR="00076610" w14:paraId="2A958170" w14:textId="77777777">
        <w:trPr>
          <w:tblHeader/>
        </w:trPr>
        <w:tc>
          <w:tcPr>
            <w:tcW w:w="0" w:type="auto"/>
            <w:shd w:val="clear" w:color="auto" w:fill="F2F2F2"/>
          </w:tcPr>
          <w:p w14:paraId="44562A31" w14:textId="77777777" w:rsidR="00076610" w:rsidRDefault="00000000">
            <w:pPr>
              <w:pStyle w:val="Strong2"/>
            </w:pPr>
            <w:r>
              <w:rPr>
                <w:color w:val="000000"/>
                <w:sz w:val="24"/>
                <w:szCs w:val="24"/>
              </w:rPr>
              <w:t>Yoga Pose</w:t>
            </w:r>
          </w:p>
        </w:tc>
        <w:tc>
          <w:tcPr>
            <w:tcW w:w="0" w:type="auto"/>
            <w:shd w:val="clear" w:color="auto" w:fill="F2F2F2"/>
          </w:tcPr>
          <w:p w14:paraId="389D6F12" w14:textId="77777777" w:rsidR="00076610" w:rsidRDefault="00000000">
            <w:pPr>
              <w:pStyle w:val="Strong2"/>
            </w:pPr>
            <w:r>
              <w:rPr>
                <w:color w:val="000000"/>
                <w:sz w:val="24"/>
                <w:szCs w:val="24"/>
              </w:rPr>
              <w:t>Total Frames</w:t>
            </w:r>
          </w:p>
        </w:tc>
        <w:tc>
          <w:tcPr>
            <w:tcW w:w="0" w:type="auto"/>
            <w:shd w:val="clear" w:color="auto" w:fill="F2F2F2"/>
          </w:tcPr>
          <w:p w14:paraId="0ABAD424" w14:textId="77777777" w:rsidR="00076610" w:rsidRDefault="00000000">
            <w:pPr>
              <w:pStyle w:val="Strong2"/>
            </w:pPr>
            <w:r>
              <w:rPr>
                <w:color w:val="000000"/>
                <w:sz w:val="24"/>
                <w:szCs w:val="24"/>
              </w:rPr>
              <w:t>Correct Joint Error Detection (%)</w:t>
            </w:r>
          </w:p>
        </w:tc>
        <w:tc>
          <w:tcPr>
            <w:tcW w:w="0" w:type="auto"/>
            <w:shd w:val="clear" w:color="auto" w:fill="F2F2F2"/>
          </w:tcPr>
          <w:p w14:paraId="3C69314F" w14:textId="77777777" w:rsidR="00076610" w:rsidRDefault="00000000">
            <w:pPr>
              <w:pStyle w:val="Strong2"/>
            </w:pPr>
            <w:r>
              <w:rPr>
                <w:color w:val="000000"/>
                <w:sz w:val="24"/>
                <w:szCs w:val="24"/>
              </w:rPr>
              <w:t>False Positive Rate</w:t>
            </w:r>
          </w:p>
        </w:tc>
      </w:tr>
      <w:tr w:rsidR="00076610" w14:paraId="24841CE6" w14:textId="77777777">
        <w:tc>
          <w:tcPr>
            <w:tcW w:w="0" w:type="auto"/>
          </w:tcPr>
          <w:p w14:paraId="44936214" w14:textId="77777777" w:rsidR="00076610" w:rsidRDefault="00000000">
            <w:r>
              <w:rPr>
                <w:color w:val="000000"/>
                <w:sz w:val="24"/>
                <w:szCs w:val="24"/>
              </w:rPr>
              <w:t>Warrior II</w:t>
            </w:r>
          </w:p>
        </w:tc>
        <w:tc>
          <w:tcPr>
            <w:tcW w:w="0" w:type="auto"/>
          </w:tcPr>
          <w:p w14:paraId="6526828A" w14:textId="77777777" w:rsidR="00076610" w:rsidRDefault="00000000">
            <w:r>
              <w:rPr>
                <w:color w:val="000000"/>
                <w:sz w:val="24"/>
                <w:szCs w:val="24"/>
              </w:rPr>
              <w:t>4,500</w:t>
            </w:r>
          </w:p>
        </w:tc>
        <w:tc>
          <w:tcPr>
            <w:tcW w:w="0" w:type="auto"/>
          </w:tcPr>
          <w:p w14:paraId="116AC9D8" w14:textId="77777777" w:rsidR="00076610" w:rsidRDefault="00000000">
            <w:r>
              <w:rPr>
                <w:color w:val="000000"/>
                <w:sz w:val="24"/>
                <w:szCs w:val="24"/>
              </w:rPr>
              <w:t>94.2%</w:t>
            </w:r>
          </w:p>
        </w:tc>
        <w:tc>
          <w:tcPr>
            <w:tcW w:w="0" w:type="auto"/>
          </w:tcPr>
          <w:p w14:paraId="48CE118D" w14:textId="77777777" w:rsidR="00076610" w:rsidRDefault="00000000">
            <w:r>
              <w:rPr>
                <w:color w:val="000000"/>
                <w:sz w:val="24"/>
                <w:szCs w:val="24"/>
              </w:rPr>
              <w:t>1.8%</w:t>
            </w:r>
          </w:p>
        </w:tc>
      </w:tr>
      <w:tr w:rsidR="00076610" w14:paraId="607BDAC1" w14:textId="77777777">
        <w:tc>
          <w:tcPr>
            <w:tcW w:w="0" w:type="auto"/>
          </w:tcPr>
          <w:p w14:paraId="7B5572C0" w14:textId="77777777" w:rsidR="00076610" w:rsidRDefault="00000000">
            <w:r>
              <w:rPr>
                <w:color w:val="000000"/>
                <w:sz w:val="24"/>
                <w:szCs w:val="24"/>
              </w:rPr>
              <w:t>Tree Pose</w:t>
            </w:r>
          </w:p>
        </w:tc>
        <w:tc>
          <w:tcPr>
            <w:tcW w:w="0" w:type="auto"/>
          </w:tcPr>
          <w:p w14:paraId="18202FBB" w14:textId="77777777" w:rsidR="00076610" w:rsidRDefault="00000000">
            <w:r>
              <w:rPr>
                <w:color w:val="000000"/>
                <w:sz w:val="24"/>
                <w:szCs w:val="24"/>
              </w:rPr>
              <w:t>3,800</w:t>
            </w:r>
          </w:p>
        </w:tc>
        <w:tc>
          <w:tcPr>
            <w:tcW w:w="0" w:type="auto"/>
          </w:tcPr>
          <w:p w14:paraId="25D3D5B4" w14:textId="77777777" w:rsidR="00076610" w:rsidRDefault="00000000">
            <w:r>
              <w:rPr>
                <w:color w:val="000000"/>
                <w:sz w:val="24"/>
                <w:szCs w:val="24"/>
              </w:rPr>
              <w:t>96.5%</w:t>
            </w:r>
          </w:p>
        </w:tc>
        <w:tc>
          <w:tcPr>
            <w:tcW w:w="0" w:type="auto"/>
          </w:tcPr>
          <w:p w14:paraId="4ABA19C8" w14:textId="77777777" w:rsidR="00076610" w:rsidRDefault="00000000">
            <w:r>
              <w:rPr>
                <w:color w:val="000000"/>
                <w:sz w:val="24"/>
                <w:szCs w:val="24"/>
              </w:rPr>
              <w:t>0.9%</w:t>
            </w:r>
          </w:p>
        </w:tc>
      </w:tr>
      <w:tr w:rsidR="00076610" w14:paraId="317C1B7C" w14:textId="77777777">
        <w:tc>
          <w:tcPr>
            <w:tcW w:w="0" w:type="auto"/>
          </w:tcPr>
          <w:p w14:paraId="0A841ACC" w14:textId="77777777" w:rsidR="00076610" w:rsidRDefault="00000000">
            <w:r>
              <w:rPr>
                <w:color w:val="000000"/>
                <w:sz w:val="24"/>
                <w:szCs w:val="24"/>
              </w:rPr>
              <w:t>Downward Dog</w:t>
            </w:r>
          </w:p>
        </w:tc>
        <w:tc>
          <w:tcPr>
            <w:tcW w:w="0" w:type="auto"/>
          </w:tcPr>
          <w:p w14:paraId="0904C12E" w14:textId="77777777" w:rsidR="00076610" w:rsidRDefault="00000000">
            <w:r>
              <w:rPr>
                <w:color w:val="000000"/>
                <w:sz w:val="24"/>
                <w:szCs w:val="24"/>
              </w:rPr>
              <w:t>5,200</w:t>
            </w:r>
          </w:p>
        </w:tc>
        <w:tc>
          <w:tcPr>
            <w:tcW w:w="0" w:type="auto"/>
          </w:tcPr>
          <w:p w14:paraId="1673B69D" w14:textId="77777777" w:rsidR="00076610" w:rsidRDefault="00000000">
            <w:r>
              <w:rPr>
                <w:color w:val="000000"/>
                <w:sz w:val="24"/>
                <w:szCs w:val="24"/>
              </w:rPr>
              <w:t>88.1%</w:t>
            </w:r>
          </w:p>
        </w:tc>
        <w:tc>
          <w:tcPr>
            <w:tcW w:w="0" w:type="auto"/>
          </w:tcPr>
          <w:p w14:paraId="703161A6" w14:textId="77777777" w:rsidR="00076610" w:rsidRDefault="00000000">
            <w:r>
              <w:rPr>
                <w:color w:val="000000"/>
                <w:sz w:val="24"/>
                <w:szCs w:val="24"/>
              </w:rPr>
              <w:t>5.3%</w:t>
            </w:r>
          </w:p>
        </w:tc>
      </w:tr>
      <w:tr w:rsidR="00076610" w14:paraId="42397C18" w14:textId="77777777">
        <w:tc>
          <w:tcPr>
            <w:tcW w:w="0" w:type="auto"/>
          </w:tcPr>
          <w:p w14:paraId="01373965" w14:textId="77777777" w:rsidR="00076610" w:rsidRDefault="00000000">
            <w:r>
              <w:rPr>
                <w:color w:val="000000"/>
                <w:sz w:val="24"/>
                <w:szCs w:val="24"/>
              </w:rPr>
              <w:t>Triangle Pose</w:t>
            </w:r>
          </w:p>
        </w:tc>
        <w:tc>
          <w:tcPr>
            <w:tcW w:w="0" w:type="auto"/>
          </w:tcPr>
          <w:p w14:paraId="3EA186E6" w14:textId="77777777" w:rsidR="00076610" w:rsidRDefault="00000000">
            <w:r>
              <w:rPr>
                <w:color w:val="000000"/>
                <w:sz w:val="24"/>
                <w:szCs w:val="24"/>
              </w:rPr>
              <w:t>4,100</w:t>
            </w:r>
          </w:p>
        </w:tc>
        <w:tc>
          <w:tcPr>
            <w:tcW w:w="0" w:type="auto"/>
          </w:tcPr>
          <w:p w14:paraId="55C0E9AA" w14:textId="77777777" w:rsidR="00076610" w:rsidRDefault="00000000">
            <w:r>
              <w:rPr>
                <w:color w:val="000000"/>
                <w:sz w:val="24"/>
                <w:szCs w:val="24"/>
              </w:rPr>
              <w:t>91.7%</w:t>
            </w:r>
          </w:p>
        </w:tc>
        <w:tc>
          <w:tcPr>
            <w:tcW w:w="0" w:type="auto"/>
          </w:tcPr>
          <w:p w14:paraId="64D10854" w14:textId="77777777" w:rsidR="00076610" w:rsidRDefault="00000000">
            <w:r>
              <w:rPr>
                <w:color w:val="000000"/>
                <w:sz w:val="24"/>
                <w:szCs w:val="24"/>
              </w:rPr>
              <w:t>2.4%</w:t>
            </w:r>
          </w:p>
        </w:tc>
      </w:tr>
      <w:tr w:rsidR="00076610" w14:paraId="58BA3F9F" w14:textId="77777777">
        <w:tc>
          <w:tcPr>
            <w:tcW w:w="0" w:type="auto"/>
          </w:tcPr>
          <w:p w14:paraId="325A8F0B" w14:textId="77777777" w:rsidR="00076610" w:rsidRDefault="00000000">
            <w:r>
              <w:rPr>
                <w:color w:val="000000"/>
                <w:sz w:val="24"/>
                <w:szCs w:val="24"/>
              </w:rPr>
              <w:t>Cobra Pose</w:t>
            </w:r>
          </w:p>
        </w:tc>
        <w:tc>
          <w:tcPr>
            <w:tcW w:w="0" w:type="auto"/>
          </w:tcPr>
          <w:p w14:paraId="572E692B" w14:textId="77777777" w:rsidR="00076610" w:rsidRDefault="00000000">
            <w:r>
              <w:rPr>
                <w:color w:val="000000"/>
                <w:sz w:val="24"/>
                <w:szCs w:val="24"/>
              </w:rPr>
              <w:t>3,600</w:t>
            </w:r>
          </w:p>
        </w:tc>
        <w:tc>
          <w:tcPr>
            <w:tcW w:w="0" w:type="auto"/>
          </w:tcPr>
          <w:p w14:paraId="2A857E19" w14:textId="77777777" w:rsidR="00076610" w:rsidRDefault="00000000">
            <w:r>
              <w:rPr>
                <w:color w:val="000000"/>
                <w:sz w:val="24"/>
                <w:szCs w:val="24"/>
              </w:rPr>
              <w:t>86.4%</w:t>
            </w:r>
          </w:p>
        </w:tc>
        <w:tc>
          <w:tcPr>
            <w:tcW w:w="0" w:type="auto"/>
          </w:tcPr>
          <w:p w14:paraId="5E435900" w14:textId="77777777" w:rsidR="00076610" w:rsidRDefault="00000000">
            <w:r>
              <w:rPr>
                <w:color w:val="000000"/>
                <w:sz w:val="24"/>
                <w:szCs w:val="24"/>
              </w:rPr>
              <w:t>7.1%</w:t>
            </w:r>
          </w:p>
        </w:tc>
      </w:tr>
      <w:tr w:rsidR="00076610" w14:paraId="71022AFA" w14:textId="77777777">
        <w:tc>
          <w:tcPr>
            <w:tcW w:w="0" w:type="auto"/>
          </w:tcPr>
          <w:p w14:paraId="7C27A2CE" w14:textId="77777777" w:rsidR="00076610" w:rsidRDefault="00000000">
            <w:r>
              <w:rPr>
                <w:b/>
                <w:bCs/>
                <w:color w:val="000000"/>
                <w:sz w:val="24"/>
                <w:szCs w:val="24"/>
              </w:rPr>
              <w:t>Aggregate</w:t>
            </w:r>
          </w:p>
        </w:tc>
        <w:tc>
          <w:tcPr>
            <w:tcW w:w="0" w:type="auto"/>
          </w:tcPr>
          <w:p w14:paraId="179DB632" w14:textId="77777777" w:rsidR="00076610" w:rsidRDefault="00000000">
            <w:r>
              <w:rPr>
                <w:b/>
                <w:bCs/>
                <w:color w:val="000000"/>
                <w:sz w:val="24"/>
                <w:szCs w:val="24"/>
              </w:rPr>
              <w:t>21,200</w:t>
            </w:r>
          </w:p>
        </w:tc>
        <w:tc>
          <w:tcPr>
            <w:tcW w:w="0" w:type="auto"/>
          </w:tcPr>
          <w:p w14:paraId="18634B4C" w14:textId="77777777" w:rsidR="00076610" w:rsidRDefault="00000000">
            <w:r>
              <w:rPr>
                <w:b/>
                <w:bCs/>
                <w:color w:val="000000"/>
                <w:sz w:val="24"/>
                <w:szCs w:val="24"/>
              </w:rPr>
              <w:t>92.1%</w:t>
            </w:r>
          </w:p>
        </w:tc>
        <w:tc>
          <w:tcPr>
            <w:tcW w:w="0" w:type="auto"/>
          </w:tcPr>
          <w:p w14:paraId="344C5FC0" w14:textId="77777777" w:rsidR="00076610" w:rsidRDefault="00000000">
            <w:r>
              <w:rPr>
                <w:b/>
                <w:bCs/>
                <w:color w:val="000000"/>
                <w:sz w:val="24"/>
                <w:szCs w:val="24"/>
              </w:rPr>
              <w:t>3.2%</w:t>
            </w:r>
          </w:p>
        </w:tc>
      </w:tr>
    </w:tbl>
    <w:p w14:paraId="2387E5C4" w14:textId="77777777" w:rsidR="00FE103F" w:rsidRDefault="00FE103F">
      <w:pPr>
        <w:pStyle w:val="Heading3"/>
        <w:spacing w:before="240"/>
        <w:rPr>
          <w:b w:val="0"/>
          <w:bCs w:val="0"/>
        </w:rPr>
      </w:pPr>
      <w:bookmarkStart w:id="34" w:name="_Toc_B_Performance_Profile_1775716193575"/>
    </w:p>
    <w:p w14:paraId="51266A9C" w14:textId="77777777" w:rsidR="00FE103F" w:rsidRDefault="00FE103F">
      <w:pPr>
        <w:pStyle w:val="Heading3"/>
        <w:spacing w:before="240"/>
        <w:rPr>
          <w:b w:val="0"/>
          <w:bCs w:val="0"/>
        </w:rPr>
      </w:pPr>
    </w:p>
    <w:p w14:paraId="01A9DB42" w14:textId="77777777" w:rsidR="00FE103F" w:rsidRDefault="00FE103F">
      <w:pPr>
        <w:pStyle w:val="Heading3"/>
        <w:spacing w:before="240"/>
        <w:rPr>
          <w:b w:val="0"/>
          <w:bCs w:val="0"/>
        </w:rPr>
      </w:pPr>
    </w:p>
    <w:p w14:paraId="7B37BE0A" w14:textId="49D4BED5" w:rsidR="00076610" w:rsidRDefault="00000000">
      <w:pPr>
        <w:pStyle w:val="Heading3"/>
        <w:spacing w:before="240"/>
      </w:pPr>
      <w:r>
        <w:rPr>
          <w:b w:val="0"/>
          <w:bCs w:val="0"/>
        </w:rPr>
        <w:t>B. Performance Profile</w:t>
      </w:r>
      <w:bookmarkEnd w:id="34"/>
    </w:p>
    <w:p w14:paraId="24828457" w14:textId="77777777" w:rsidR="00076610" w:rsidRDefault="00000000">
      <w:pPr>
        <w:spacing w:before="240" w:after="240" w:line="276" w:lineRule="auto"/>
      </w:pPr>
      <w:r>
        <w:rPr>
          <w:color w:val="000000"/>
          <w:sz w:val="24"/>
          <w:szCs w:val="24"/>
        </w:rPr>
        <w:lastRenderedPageBreak/>
        <w:t>Tested on Intel Core i5-1135G7 (4 cores, 2.4 GHz), 8GB RAM, integrated Iris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675"/>
        <w:gridCol w:w="3061"/>
      </w:tblGrid>
      <w:tr w:rsidR="00076610" w14:paraId="08FB2E9E" w14:textId="77777777">
        <w:trPr>
          <w:tblHeader/>
        </w:trPr>
        <w:tc>
          <w:tcPr>
            <w:tcW w:w="0" w:type="auto"/>
            <w:shd w:val="clear" w:color="auto" w:fill="F2F2F2"/>
          </w:tcPr>
          <w:p w14:paraId="3E1BB713" w14:textId="77777777" w:rsidR="00076610" w:rsidRDefault="00000000">
            <w:pPr>
              <w:pStyle w:val="Strong2"/>
            </w:pPr>
            <w:r>
              <w:rPr>
                <w:color w:val="000000"/>
                <w:sz w:val="24"/>
                <w:szCs w:val="24"/>
              </w:rPr>
              <w:t>Pipeline Stage</w:t>
            </w:r>
          </w:p>
        </w:tc>
        <w:tc>
          <w:tcPr>
            <w:tcW w:w="0" w:type="auto"/>
            <w:shd w:val="clear" w:color="auto" w:fill="F2F2F2"/>
          </w:tcPr>
          <w:p w14:paraId="484B39F4" w14:textId="77777777" w:rsidR="00076610" w:rsidRDefault="00000000">
            <w:pPr>
              <w:pStyle w:val="Strong2"/>
            </w:pPr>
            <w:r>
              <w:rPr>
                <w:color w:val="000000"/>
                <w:sz w:val="24"/>
                <w:szCs w:val="24"/>
              </w:rPr>
              <w:t>Latency (</w:t>
            </w:r>
            <w:proofErr w:type="spellStart"/>
            <w:r>
              <w:rPr>
                <w:color w:val="000000"/>
                <w:sz w:val="24"/>
                <w:szCs w:val="24"/>
              </w:rPr>
              <w:t>ms</w:t>
            </w:r>
            <w:proofErr w:type="spellEnd"/>
            <w:r>
              <w:rPr>
                <w:color w:val="000000"/>
                <w:sz w:val="24"/>
                <w:szCs w:val="24"/>
              </w:rPr>
              <w:t>)</w:t>
            </w:r>
          </w:p>
        </w:tc>
      </w:tr>
      <w:tr w:rsidR="00076610" w14:paraId="044539F7" w14:textId="77777777">
        <w:tc>
          <w:tcPr>
            <w:tcW w:w="0" w:type="auto"/>
          </w:tcPr>
          <w:p w14:paraId="2738293C" w14:textId="77777777" w:rsidR="00076610" w:rsidRDefault="00000000">
            <w:proofErr w:type="spellStart"/>
            <w:r>
              <w:rPr>
                <w:color w:val="000000"/>
                <w:sz w:val="24"/>
                <w:szCs w:val="24"/>
              </w:rPr>
              <w:t>MediaPipe</w:t>
            </w:r>
            <w:proofErr w:type="spellEnd"/>
            <w:r>
              <w:rPr>
                <w:color w:val="000000"/>
                <w:sz w:val="24"/>
                <w:szCs w:val="24"/>
              </w:rPr>
              <w:t xml:space="preserve"> Inference (Instructor)</w:t>
            </w:r>
          </w:p>
        </w:tc>
        <w:tc>
          <w:tcPr>
            <w:tcW w:w="0" w:type="auto"/>
          </w:tcPr>
          <w:p w14:paraId="3092A15D" w14:textId="77777777" w:rsidR="00076610" w:rsidRDefault="00000000">
            <w:r>
              <w:rPr>
                <w:color w:val="000000"/>
                <w:sz w:val="24"/>
                <w:szCs w:val="24"/>
              </w:rPr>
              <w:t>~22</w:t>
            </w:r>
          </w:p>
        </w:tc>
      </w:tr>
      <w:tr w:rsidR="00076610" w14:paraId="1333AA76" w14:textId="77777777">
        <w:tc>
          <w:tcPr>
            <w:tcW w:w="0" w:type="auto"/>
          </w:tcPr>
          <w:p w14:paraId="6ECD6FA6" w14:textId="77777777" w:rsidR="00076610" w:rsidRDefault="00000000">
            <w:proofErr w:type="spellStart"/>
            <w:r>
              <w:rPr>
                <w:color w:val="000000"/>
                <w:sz w:val="24"/>
                <w:szCs w:val="24"/>
              </w:rPr>
              <w:t>MediaPipe</w:t>
            </w:r>
            <w:proofErr w:type="spellEnd"/>
            <w:r>
              <w:rPr>
                <w:color w:val="000000"/>
                <w:sz w:val="24"/>
                <w:szCs w:val="24"/>
              </w:rPr>
              <w:t xml:space="preserve"> Inference (User)</w:t>
            </w:r>
          </w:p>
        </w:tc>
        <w:tc>
          <w:tcPr>
            <w:tcW w:w="0" w:type="auto"/>
          </w:tcPr>
          <w:p w14:paraId="5A4138FA" w14:textId="77777777" w:rsidR="00076610" w:rsidRDefault="00000000">
            <w:r>
              <w:rPr>
                <w:color w:val="000000"/>
                <w:sz w:val="24"/>
                <w:szCs w:val="24"/>
              </w:rPr>
              <w:t>~24</w:t>
            </w:r>
          </w:p>
        </w:tc>
      </w:tr>
      <w:tr w:rsidR="00076610" w14:paraId="506613C4" w14:textId="77777777">
        <w:tc>
          <w:tcPr>
            <w:tcW w:w="0" w:type="auto"/>
          </w:tcPr>
          <w:p w14:paraId="401F29F6" w14:textId="77777777" w:rsidR="00076610" w:rsidRDefault="00000000">
            <w:r>
              <w:rPr>
                <w:color w:val="000000"/>
                <w:sz w:val="24"/>
                <w:szCs w:val="24"/>
              </w:rPr>
              <w:t>Angle Computation + Geometry</w:t>
            </w:r>
          </w:p>
        </w:tc>
        <w:tc>
          <w:tcPr>
            <w:tcW w:w="0" w:type="auto"/>
          </w:tcPr>
          <w:p w14:paraId="0699ABF2" w14:textId="77777777" w:rsidR="00076610" w:rsidRDefault="00000000">
            <w:r>
              <w:rPr>
                <w:color w:val="000000"/>
                <w:sz w:val="24"/>
                <w:szCs w:val="24"/>
              </w:rPr>
              <w:t>~4</w:t>
            </w:r>
          </w:p>
        </w:tc>
      </w:tr>
      <w:tr w:rsidR="00076610" w14:paraId="5AA6D49B" w14:textId="77777777">
        <w:tc>
          <w:tcPr>
            <w:tcW w:w="0" w:type="auto"/>
          </w:tcPr>
          <w:p w14:paraId="77113086" w14:textId="77777777" w:rsidR="00076610" w:rsidRDefault="00000000">
            <w:r>
              <w:rPr>
                <w:color w:val="000000"/>
                <w:sz w:val="24"/>
                <w:szCs w:val="24"/>
              </w:rPr>
              <w:t>Ghost Skeleton Rendering</w:t>
            </w:r>
          </w:p>
        </w:tc>
        <w:tc>
          <w:tcPr>
            <w:tcW w:w="0" w:type="auto"/>
          </w:tcPr>
          <w:p w14:paraId="697F7B37" w14:textId="77777777" w:rsidR="00076610" w:rsidRDefault="00000000">
            <w:r>
              <w:rPr>
                <w:color w:val="000000"/>
                <w:sz w:val="24"/>
                <w:szCs w:val="24"/>
              </w:rPr>
              <w:t>~15</w:t>
            </w:r>
          </w:p>
        </w:tc>
      </w:tr>
      <w:tr w:rsidR="00076610" w14:paraId="7CB2D302" w14:textId="77777777">
        <w:tc>
          <w:tcPr>
            <w:tcW w:w="0" w:type="auto"/>
          </w:tcPr>
          <w:p w14:paraId="4D37202A" w14:textId="77777777" w:rsidR="00076610" w:rsidRDefault="00000000">
            <w:r>
              <w:rPr>
                <w:b/>
                <w:bCs/>
                <w:color w:val="000000"/>
                <w:sz w:val="24"/>
                <w:szCs w:val="24"/>
              </w:rPr>
              <w:t>Total End-to-End</w:t>
            </w:r>
          </w:p>
        </w:tc>
        <w:tc>
          <w:tcPr>
            <w:tcW w:w="0" w:type="auto"/>
          </w:tcPr>
          <w:p w14:paraId="56D9CDA3" w14:textId="77777777" w:rsidR="00076610" w:rsidRDefault="00000000">
            <w:r>
              <w:rPr>
                <w:b/>
                <w:bCs/>
                <w:color w:val="000000"/>
                <w:sz w:val="24"/>
                <w:szCs w:val="24"/>
              </w:rPr>
              <w:t>~65</w:t>
            </w:r>
          </w:p>
        </w:tc>
      </w:tr>
      <w:tr w:rsidR="00076610" w14:paraId="21AE0F1F" w14:textId="77777777">
        <w:tc>
          <w:tcPr>
            <w:tcW w:w="0" w:type="auto"/>
          </w:tcPr>
          <w:p w14:paraId="7355EA09" w14:textId="77777777" w:rsidR="00076610" w:rsidRDefault="00000000">
            <w:r>
              <w:rPr>
                <w:color w:val="000000"/>
                <w:sz w:val="24"/>
                <w:szCs w:val="24"/>
              </w:rPr>
              <w:t>Average CPU Utilization</w:t>
            </w:r>
          </w:p>
        </w:tc>
        <w:tc>
          <w:tcPr>
            <w:tcW w:w="0" w:type="auto"/>
          </w:tcPr>
          <w:p w14:paraId="42005447" w14:textId="77777777" w:rsidR="00076610" w:rsidRDefault="00000000">
            <w:r>
              <w:rPr>
                <w:b/>
                <w:bCs/>
                <w:color w:val="000000"/>
                <w:sz w:val="24"/>
                <w:szCs w:val="24"/>
              </w:rPr>
              <w:t>28%</w:t>
            </w:r>
          </w:p>
        </w:tc>
      </w:tr>
      <w:tr w:rsidR="00076610" w14:paraId="32083843" w14:textId="77777777">
        <w:tc>
          <w:tcPr>
            <w:tcW w:w="0" w:type="auto"/>
          </w:tcPr>
          <w:p w14:paraId="2D86DE3F" w14:textId="77777777" w:rsidR="00076610" w:rsidRDefault="00000000">
            <w:r>
              <w:rPr>
                <w:color w:val="000000"/>
                <w:sz w:val="24"/>
                <w:szCs w:val="24"/>
              </w:rPr>
              <w:t>RAM Usage (steady-state)</w:t>
            </w:r>
          </w:p>
        </w:tc>
        <w:tc>
          <w:tcPr>
            <w:tcW w:w="0" w:type="auto"/>
          </w:tcPr>
          <w:p w14:paraId="2A08E364" w14:textId="77777777" w:rsidR="00076610" w:rsidRDefault="00000000">
            <w:r>
              <w:rPr>
                <w:b/>
                <w:bCs/>
                <w:color w:val="000000"/>
                <w:sz w:val="24"/>
                <w:szCs w:val="24"/>
              </w:rPr>
              <w:t>380 MB</w:t>
            </w:r>
          </w:p>
        </w:tc>
      </w:tr>
    </w:tbl>
    <w:p w14:paraId="00634061" w14:textId="77777777" w:rsidR="00076610" w:rsidRDefault="00000000">
      <w:pPr>
        <w:pStyle w:val="Heading3"/>
        <w:spacing w:before="240"/>
      </w:pPr>
      <w:bookmarkStart w:id="35" w:name="_Toc_C_User_Study_Results_n15_1775716193"/>
      <w:r>
        <w:rPr>
          <w:b w:val="0"/>
          <w:bCs w:val="0"/>
        </w:rPr>
        <w:t>C. User Study Results (n=15)</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822"/>
        <w:gridCol w:w="1986"/>
        <w:gridCol w:w="928"/>
      </w:tblGrid>
      <w:tr w:rsidR="00076610" w14:paraId="40A8D5F5" w14:textId="77777777">
        <w:trPr>
          <w:tblHeader/>
        </w:trPr>
        <w:tc>
          <w:tcPr>
            <w:tcW w:w="0" w:type="auto"/>
            <w:shd w:val="clear" w:color="auto" w:fill="F2F2F2"/>
          </w:tcPr>
          <w:p w14:paraId="7AA97B23" w14:textId="77777777" w:rsidR="00076610" w:rsidRDefault="00000000">
            <w:pPr>
              <w:pStyle w:val="Strong2"/>
            </w:pPr>
            <w:r>
              <w:rPr>
                <w:color w:val="000000"/>
                <w:sz w:val="24"/>
                <w:szCs w:val="24"/>
              </w:rPr>
              <w:t>Evaluation Metric</w:t>
            </w:r>
          </w:p>
        </w:tc>
        <w:tc>
          <w:tcPr>
            <w:tcW w:w="0" w:type="auto"/>
            <w:shd w:val="clear" w:color="auto" w:fill="F2F2F2"/>
          </w:tcPr>
          <w:p w14:paraId="52E5ECDE" w14:textId="77777777" w:rsidR="00076610" w:rsidRDefault="00000000">
            <w:pPr>
              <w:pStyle w:val="Strong2"/>
            </w:pPr>
            <w:r>
              <w:rPr>
                <w:color w:val="000000"/>
                <w:sz w:val="24"/>
                <w:szCs w:val="24"/>
              </w:rPr>
              <w:t>Mean (1-5)</w:t>
            </w:r>
          </w:p>
        </w:tc>
        <w:tc>
          <w:tcPr>
            <w:tcW w:w="0" w:type="auto"/>
            <w:shd w:val="clear" w:color="auto" w:fill="F2F2F2"/>
          </w:tcPr>
          <w:p w14:paraId="59BCF250" w14:textId="77777777" w:rsidR="00076610" w:rsidRDefault="00000000">
            <w:pPr>
              <w:pStyle w:val="Strong2"/>
            </w:pPr>
            <w:r>
              <w:rPr>
                <w:color w:val="000000"/>
                <w:sz w:val="24"/>
                <w:szCs w:val="24"/>
              </w:rPr>
              <w:t>SD</w:t>
            </w:r>
          </w:p>
        </w:tc>
      </w:tr>
      <w:tr w:rsidR="00076610" w14:paraId="4EA322FA" w14:textId="77777777">
        <w:tc>
          <w:tcPr>
            <w:tcW w:w="0" w:type="auto"/>
          </w:tcPr>
          <w:p w14:paraId="2824EB40" w14:textId="77777777" w:rsidR="00076610" w:rsidRDefault="00000000">
            <w:r>
              <w:rPr>
                <w:color w:val="000000"/>
                <w:sz w:val="24"/>
                <w:szCs w:val="24"/>
              </w:rPr>
              <w:t>Ghost Skeleton aided alignment visualization</w:t>
            </w:r>
          </w:p>
        </w:tc>
        <w:tc>
          <w:tcPr>
            <w:tcW w:w="0" w:type="auto"/>
          </w:tcPr>
          <w:p w14:paraId="2B61C886" w14:textId="77777777" w:rsidR="00076610" w:rsidRDefault="00000000">
            <w:r>
              <w:rPr>
                <w:color w:val="000000"/>
                <w:sz w:val="24"/>
                <w:szCs w:val="24"/>
              </w:rPr>
              <w:t>4.6</w:t>
            </w:r>
          </w:p>
        </w:tc>
        <w:tc>
          <w:tcPr>
            <w:tcW w:w="0" w:type="auto"/>
          </w:tcPr>
          <w:p w14:paraId="61568116" w14:textId="77777777" w:rsidR="00076610" w:rsidRDefault="00000000">
            <w:r>
              <w:rPr>
                <w:color w:val="000000"/>
                <w:sz w:val="24"/>
                <w:szCs w:val="24"/>
              </w:rPr>
              <w:t>0.48</w:t>
            </w:r>
          </w:p>
        </w:tc>
      </w:tr>
      <w:tr w:rsidR="00076610" w14:paraId="42363AF7" w14:textId="77777777">
        <w:tc>
          <w:tcPr>
            <w:tcW w:w="0" w:type="auto"/>
          </w:tcPr>
          <w:p w14:paraId="63819F91" w14:textId="77777777" w:rsidR="00076610" w:rsidRDefault="00000000">
            <w:r>
              <w:rPr>
                <w:color w:val="000000"/>
                <w:sz w:val="24"/>
                <w:szCs w:val="24"/>
              </w:rPr>
              <w:t>Audio feedback was clear and timely</w:t>
            </w:r>
          </w:p>
        </w:tc>
        <w:tc>
          <w:tcPr>
            <w:tcW w:w="0" w:type="auto"/>
          </w:tcPr>
          <w:p w14:paraId="7ED37A34" w14:textId="77777777" w:rsidR="00076610" w:rsidRDefault="00000000">
            <w:r>
              <w:rPr>
                <w:color w:val="000000"/>
                <w:sz w:val="24"/>
                <w:szCs w:val="24"/>
              </w:rPr>
              <w:t>4.5</w:t>
            </w:r>
          </w:p>
        </w:tc>
        <w:tc>
          <w:tcPr>
            <w:tcW w:w="0" w:type="auto"/>
          </w:tcPr>
          <w:p w14:paraId="120418C0" w14:textId="77777777" w:rsidR="00076610" w:rsidRDefault="00000000">
            <w:r>
              <w:rPr>
                <w:color w:val="000000"/>
                <w:sz w:val="24"/>
                <w:szCs w:val="24"/>
              </w:rPr>
              <w:t>0.62</w:t>
            </w:r>
          </w:p>
        </w:tc>
      </w:tr>
      <w:tr w:rsidR="00076610" w14:paraId="0E4E3306" w14:textId="77777777">
        <w:tc>
          <w:tcPr>
            <w:tcW w:w="0" w:type="auto"/>
          </w:tcPr>
          <w:p w14:paraId="3580FEEE" w14:textId="77777777" w:rsidR="00076610" w:rsidRDefault="00000000">
            <w:r>
              <w:rPr>
                <w:color w:val="000000"/>
                <w:sz w:val="24"/>
                <w:szCs w:val="24"/>
              </w:rPr>
              <w:t>Preferred audio over visual-only feedback</w:t>
            </w:r>
          </w:p>
        </w:tc>
        <w:tc>
          <w:tcPr>
            <w:tcW w:w="0" w:type="auto"/>
          </w:tcPr>
          <w:p w14:paraId="30C0CB33" w14:textId="77777777" w:rsidR="00076610" w:rsidRDefault="00000000">
            <w:r>
              <w:rPr>
                <w:color w:val="000000"/>
                <w:sz w:val="24"/>
                <w:szCs w:val="24"/>
              </w:rPr>
              <w:t>4.8</w:t>
            </w:r>
          </w:p>
        </w:tc>
        <w:tc>
          <w:tcPr>
            <w:tcW w:w="0" w:type="auto"/>
          </w:tcPr>
          <w:p w14:paraId="6F403C17" w14:textId="77777777" w:rsidR="00076610" w:rsidRDefault="00000000">
            <w:r>
              <w:rPr>
                <w:color w:val="000000"/>
                <w:sz w:val="24"/>
                <w:szCs w:val="24"/>
              </w:rPr>
              <w:t>0.35</w:t>
            </w:r>
          </w:p>
        </w:tc>
      </w:tr>
      <w:tr w:rsidR="00076610" w14:paraId="514BABE5" w14:textId="77777777">
        <w:tc>
          <w:tcPr>
            <w:tcW w:w="0" w:type="auto"/>
          </w:tcPr>
          <w:p w14:paraId="6908199C" w14:textId="77777777" w:rsidR="00076610" w:rsidRDefault="00000000">
            <w:r>
              <w:rPr>
                <w:color w:val="000000"/>
                <w:sz w:val="24"/>
                <w:szCs w:val="24"/>
              </w:rPr>
              <w:t>System accurately recognized body shape</w:t>
            </w:r>
          </w:p>
        </w:tc>
        <w:tc>
          <w:tcPr>
            <w:tcW w:w="0" w:type="auto"/>
          </w:tcPr>
          <w:p w14:paraId="76CB6ADB" w14:textId="77777777" w:rsidR="00076610" w:rsidRDefault="00000000">
            <w:r>
              <w:rPr>
                <w:color w:val="000000"/>
                <w:sz w:val="24"/>
                <w:szCs w:val="24"/>
              </w:rPr>
              <w:t>4.2</w:t>
            </w:r>
          </w:p>
        </w:tc>
        <w:tc>
          <w:tcPr>
            <w:tcW w:w="0" w:type="auto"/>
          </w:tcPr>
          <w:p w14:paraId="74CF570E" w14:textId="77777777" w:rsidR="00076610" w:rsidRDefault="00000000">
            <w:r>
              <w:rPr>
                <w:color w:val="000000"/>
                <w:sz w:val="24"/>
                <w:szCs w:val="24"/>
              </w:rPr>
              <w:t>0.76</w:t>
            </w:r>
          </w:p>
        </w:tc>
      </w:tr>
      <w:tr w:rsidR="00076610" w14:paraId="2FDA5BFD" w14:textId="77777777">
        <w:tc>
          <w:tcPr>
            <w:tcW w:w="0" w:type="auto"/>
          </w:tcPr>
          <w:p w14:paraId="5F0E5B1D" w14:textId="77777777" w:rsidR="00076610" w:rsidRDefault="00000000">
            <w:r>
              <w:rPr>
                <w:color w:val="000000"/>
                <w:sz w:val="24"/>
                <w:szCs w:val="24"/>
              </w:rPr>
              <w:t>System slowed down computer/video stream</w:t>
            </w:r>
          </w:p>
        </w:tc>
        <w:tc>
          <w:tcPr>
            <w:tcW w:w="0" w:type="auto"/>
          </w:tcPr>
          <w:p w14:paraId="44CA4918" w14:textId="77777777" w:rsidR="00076610" w:rsidRDefault="00000000">
            <w:r>
              <w:rPr>
                <w:color w:val="000000"/>
                <w:sz w:val="24"/>
                <w:szCs w:val="24"/>
              </w:rPr>
              <w:t>1.3</w:t>
            </w:r>
          </w:p>
        </w:tc>
        <w:tc>
          <w:tcPr>
            <w:tcW w:w="0" w:type="auto"/>
          </w:tcPr>
          <w:p w14:paraId="1F62E43B" w14:textId="77777777" w:rsidR="00076610" w:rsidRDefault="00000000">
            <w:r>
              <w:rPr>
                <w:color w:val="000000"/>
                <w:sz w:val="24"/>
                <w:szCs w:val="24"/>
              </w:rPr>
              <w:t>0.40</w:t>
            </w:r>
          </w:p>
        </w:tc>
      </w:tr>
    </w:tbl>
    <w:p w14:paraId="6707C75C" w14:textId="77777777" w:rsidR="00076610" w:rsidRDefault="00000000">
      <w:pPr>
        <w:pStyle w:val="Heading2"/>
        <w:spacing w:before="240" w:after="120"/>
      </w:pPr>
      <w:bookmarkStart w:id="36" w:name="_Toc_VIII_Limitations_1775716193578"/>
      <w:r>
        <w:rPr>
          <w:b w:val="0"/>
          <w:bCs w:val="0"/>
        </w:rPr>
        <w:t>VIII. Limitations</w:t>
      </w:r>
      <w:bookmarkEnd w:id="36"/>
    </w:p>
    <w:p w14:paraId="3077F515" w14:textId="77777777" w:rsidR="00076610" w:rsidRDefault="00000000">
      <w:pPr>
        <w:pStyle w:val="ListParagraph"/>
        <w:numPr>
          <w:ilvl w:val="0"/>
          <w:numId w:val="6"/>
        </w:numPr>
        <w:spacing w:before="120" w:after="120"/>
      </w:pPr>
      <w:r>
        <w:rPr>
          <w:b/>
          <w:bCs/>
          <w:color w:val="000000"/>
          <w:sz w:val="24"/>
          <w:szCs w:val="24"/>
        </w:rPr>
        <w:t>Multi-Person Interference:</w:t>
      </w:r>
      <w:r>
        <w:rPr>
          <w:color w:val="000000"/>
          <w:sz w:val="24"/>
          <w:szCs w:val="24"/>
        </w:rPr>
        <w:t xml:space="preserve"> The screen capture tensor may latch onto a background student rather than the instructor in group class videos.</w:t>
      </w:r>
    </w:p>
    <w:p w14:paraId="0501E63F" w14:textId="77777777" w:rsidR="00076610" w:rsidRDefault="00000000">
      <w:pPr>
        <w:pStyle w:val="ListParagraph"/>
        <w:numPr>
          <w:ilvl w:val="0"/>
          <w:numId w:val="6"/>
        </w:numPr>
        <w:spacing w:before="120" w:after="120"/>
      </w:pPr>
      <w:r>
        <w:rPr>
          <w:b/>
          <w:bCs/>
          <w:color w:val="000000"/>
          <w:sz w:val="24"/>
          <w:szCs w:val="24"/>
        </w:rPr>
        <w:t>2D→3D Projection:</w:t>
      </w:r>
      <w:r>
        <w:rPr>
          <w:color w:val="000000"/>
          <w:sz w:val="24"/>
          <w:szCs w:val="24"/>
        </w:rPr>
        <w:t xml:space="preserve"> Extreme forward/backward folds cause self-occlusion, momentarily distorting </w:t>
      </w:r>
      <w:proofErr w:type="spellStart"/>
      <w:r>
        <w:rPr>
          <w:color w:val="000000"/>
          <w:sz w:val="24"/>
          <w:szCs w:val="24"/>
        </w:rPr>
        <w:t>MediaPipe's</w:t>
      </w:r>
      <w:proofErr w:type="spellEnd"/>
      <w:r>
        <w:rPr>
          <w:color w:val="000000"/>
          <w:sz w:val="24"/>
          <w:szCs w:val="24"/>
        </w:rPr>
        <w:t xml:space="preserve"> pseudo-depth estimation. The </w:t>
      </w:r>
      <w:proofErr w:type="spellStart"/>
      <w:r>
        <w:rPr>
          <w:rFonts w:ascii="Courier New" w:eastAsia="Courier New" w:hAnsi="Courier New" w:cs="Courier New"/>
          <w:color w:val="444444"/>
          <w:shd w:val="clear" w:color="auto" w:fill="F5F5F5"/>
        </w:rPr>
        <w:t>CameraChecker</w:t>
      </w:r>
      <w:proofErr w:type="spellEnd"/>
      <w:r>
        <w:rPr>
          <w:color w:val="000000"/>
          <w:sz w:val="24"/>
          <w:szCs w:val="24"/>
        </w:rPr>
        <w:t xml:space="preserve"> suppresses rendering when visibility drops below 60%.</w:t>
      </w:r>
    </w:p>
    <w:p w14:paraId="34EABA88" w14:textId="77777777" w:rsidR="00076610" w:rsidRDefault="00000000">
      <w:pPr>
        <w:pStyle w:val="ListParagraph"/>
        <w:numPr>
          <w:ilvl w:val="0"/>
          <w:numId w:val="6"/>
        </w:numPr>
        <w:spacing w:before="120" w:after="120"/>
      </w:pPr>
      <w:r>
        <w:rPr>
          <w:b/>
          <w:bCs/>
          <w:color w:val="000000"/>
          <w:sz w:val="24"/>
          <w:szCs w:val="24"/>
        </w:rPr>
        <w:t>Clothing Variability:</w:t>
      </w:r>
      <w:r>
        <w:rPr>
          <w:color w:val="000000"/>
          <w:sz w:val="24"/>
          <w:szCs w:val="24"/>
        </w:rPr>
        <w:t xml:space="preserve"> Loose or baggy clothing degrades landmark precision by approximately 18% as the neural network approximates joint locations from fabric drape.</w:t>
      </w:r>
    </w:p>
    <w:p w14:paraId="2C02BD5D" w14:textId="77777777" w:rsidR="00076610" w:rsidRDefault="00000000">
      <w:pPr>
        <w:pStyle w:val="ListParagraph"/>
        <w:numPr>
          <w:ilvl w:val="0"/>
          <w:numId w:val="6"/>
        </w:numPr>
        <w:spacing w:before="120" w:after="120"/>
      </w:pPr>
      <w:r>
        <w:rPr>
          <w:b/>
          <w:bCs/>
          <w:color w:val="000000"/>
          <w:sz w:val="24"/>
          <w:szCs w:val="24"/>
        </w:rPr>
        <w:t>Translation Quality:</w:t>
      </w:r>
      <w:r>
        <w:rPr>
          <w:color w:val="000000"/>
          <w:sz w:val="24"/>
          <w:szCs w:val="24"/>
        </w:rPr>
        <w:t xml:space="preserve"> Machine-translated coaching sentences may lack idiomatic naturalness for some languages. Professional human review is recommended for production deployment.</w:t>
      </w:r>
    </w:p>
    <w:p w14:paraId="002756FB" w14:textId="77777777" w:rsidR="00076610" w:rsidRDefault="00000000">
      <w:pPr>
        <w:pStyle w:val="ListParagraph"/>
        <w:numPr>
          <w:ilvl w:val="0"/>
          <w:numId w:val="6"/>
        </w:numPr>
        <w:spacing w:before="120" w:after="120"/>
      </w:pPr>
      <w:r>
        <w:rPr>
          <w:b/>
          <w:bCs/>
          <w:color w:val="000000"/>
          <w:sz w:val="24"/>
          <w:szCs w:val="24"/>
        </w:rPr>
        <w:t>Single-Camera Constraint:</w:t>
      </w:r>
      <w:r>
        <w:rPr>
          <w:color w:val="000000"/>
          <w:sz w:val="24"/>
          <w:szCs w:val="24"/>
        </w:rPr>
        <w:t xml:space="preserve"> Without stereoscopic or LiDAR data, Z-axis depth is estimated rather than measured, limiting accuracy in sagittal-plane poses.</w:t>
      </w:r>
    </w:p>
    <w:p w14:paraId="64D1F872" w14:textId="77777777" w:rsidR="00FE103F" w:rsidRDefault="00FE103F">
      <w:pPr>
        <w:pStyle w:val="Heading2"/>
        <w:spacing w:before="240" w:after="120"/>
        <w:rPr>
          <w:b w:val="0"/>
          <w:bCs w:val="0"/>
        </w:rPr>
      </w:pPr>
      <w:bookmarkStart w:id="37" w:name="_Toc_IX_Conclusion_and_Future_Work_17757"/>
    </w:p>
    <w:p w14:paraId="1BE85457" w14:textId="77777777" w:rsidR="00FE103F" w:rsidRDefault="00FE103F">
      <w:pPr>
        <w:pStyle w:val="Heading2"/>
        <w:spacing w:before="240" w:after="120"/>
        <w:rPr>
          <w:b w:val="0"/>
          <w:bCs w:val="0"/>
        </w:rPr>
      </w:pPr>
    </w:p>
    <w:p w14:paraId="00408586" w14:textId="66350AB3" w:rsidR="00076610" w:rsidRDefault="00000000">
      <w:pPr>
        <w:pStyle w:val="Heading2"/>
        <w:spacing w:before="240" w:after="120"/>
      </w:pPr>
      <w:r>
        <w:rPr>
          <w:b w:val="0"/>
          <w:bCs w:val="0"/>
        </w:rPr>
        <w:t>IX. Conclusion and Future Work</w:t>
      </w:r>
      <w:bookmarkEnd w:id="37"/>
    </w:p>
    <w:p w14:paraId="464F0AD8" w14:textId="77777777" w:rsidR="00076610" w:rsidRDefault="00000000">
      <w:pPr>
        <w:spacing w:before="240" w:after="240" w:line="276" w:lineRule="auto"/>
      </w:pPr>
      <w:r>
        <w:rPr>
          <w:color w:val="000000"/>
          <w:sz w:val="24"/>
          <w:szCs w:val="24"/>
        </w:rPr>
        <w:lastRenderedPageBreak/>
        <w:t>This paper presented a comprehensive AI-driven yoga posture correction system achieving 92.1% detection accuracy at sub-65ms latency on commodity hardware. The dual-modality feedback (Ghost Skeleton + multilingual audio) resolves the screen-dependency paradox that has hampered prior visual-only fitness systems.</w:t>
      </w:r>
    </w:p>
    <w:p w14:paraId="615FEC47" w14:textId="77777777" w:rsidR="00076610" w:rsidRDefault="00000000">
      <w:pPr>
        <w:spacing w:before="240" w:after="240" w:line="276" w:lineRule="auto"/>
      </w:pPr>
      <w:r>
        <w:rPr>
          <w:b/>
          <w:bCs/>
          <w:color w:val="000000"/>
          <w:sz w:val="24"/>
          <w:szCs w:val="24"/>
        </w:rPr>
        <w:t>Future Work:</w:t>
      </w:r>
    </w:p>
    <w:p w14:paraId="37F842A0" w14:textId="77777777" w:rsidR="00076610" w:rsidRDefault="00000000">
      <w:pPr>
        <w:pStyle w:val="ListParagraph"/>
        <w:numPr>
          <w:ilvl w:val="0"/>
          <w:numId w:val="7"/>
        </w:numPr>
        <w:spacing w:before="120" w:after="120"/>
      </w:pPr>
      <w:r>
        <w:rPr>
          <w:b/>
          <w:bCs/>
          <w:color w:val="000000"/>
          <w:sz w:val="24"/>
          <w:szCs w:val="24"/>
        </w:rPr>
        <w:t>Temporal Action Localization:</w:t>
      </w:r>
      <w:r>
        <w:rPr>
          <w:color w:val="000000"/>
          <w:sz w:val="24"/>
          <w:szCs w:val="24"/>
        </w:rPr>
        <w:t xml:space="preserve"> Integrate LSTM or Transformer networks to evaluate pose transitions (e.g., plank → chaturanga flow) rather than static held poses.</w:t>
      </w:r>
    </w:p>
    <w:p w14:paraId="4A20BE01" w14:textId="77777777" w:rsidR="00076610" w:rsidRDefault="00000000">
      <w:pPr>
        <w:pStyle w:val="ListParagraph"/>
        <w:numPr>
          <w:ilvl w:val="0"/>
          <w:numId w:val="7"/>
        </w:numPr>
        <w:spacing w:before="120" w:after="120"/>
      </w:pPr>
      <w:r>
        <w:rPr>
          <w:b/>
          <w:bCs/>
          <w:color w:val="000000"/>
          <w:sz w:val="24"/>
          <w:szCs w:val="24"/>
        </w:rPr>
        <w:t>YOLO-Based Subject Tracking:</w:t>
      </w:r>
      <w:r>
        <w:rPr>
          <w:color w:val="000000"/>
          <w:sz w:val="24"/>
          <w:szCs w:val="24"/>
        </w:rPr>
        <w:t xml:space="preserve"> Pre-process screen capture with a lightweight YOLO object tracker to isolate the instructor in multi-person videos.</w:t>
      </w:r>
    </w:p>
    <w:p w14:paraId="652609F2" w14:textId="77777777" w:rsidR="00076610" w:rsidRDefault="00000000">
      <w:pPr>
        <w:pStyle w:val="ListParagraph"/>
        <w:numPr>
          <w:ilvl w:val="0"/>
          <w:numId w:val="7"/>
        </w:numPr>
        <w:spacing w:before="120" w:after="120"/>
      </w:pPr>
      <w:r>
        <w:rPr>
          <w:b/>
          <w:bCs/>
          <w:color w:val="000000"/>
          <w:sz w:val="24"/>
          <w:szCs w:val="24"/>
        </w:rPr>
        <w:t>Custom Biometric Profiles:</w:t>
      </w:r>
      <w:r>
        <w:rPr>
          <w:color w:val="000000"/>
          <w:sz w:val="24"/>
          <w:szCs w:val="24"/>
        </w:rPr>
        <w:t xml:space="preserve"> Allow practitioners with known physical limitations to flag specific joints, dynamically relaxing angle tolerances for those regions.</w:t>
      </w:r>
    </w:p>
    <w:p w14:paraId="7F588418" w14:textId="77777777" w:rsidR="00076610" w:rsidRDefault="00000000">
      <w:pPr>
        <w:pStyle w:val="ListParagraph"/>
        <w:numPr>
          <w:ilvl w:val="0"/>
          <w:numId w:val="7"/>
        </w:numPr>
        <w:spacing w:before="120" w:after="120"/>
      </w:pPr>
      <w:r>
        <w:rPr>
          <w:b/>
          <w:bCs/>
          <w:color w:val="000000"/>
          <w:sz w:val="24"/>
          <w:szCs w:val="24"/>
        </w:rPr>
        <w:t>Mobile Deployment:</w:t>
      </w:r>
      <w:r>
        <w:rPr>
          <w:color w:val="000000"/>
          <w:sz w:val="24"/>
          <w:szCs w:val="24"/>
        </w:rPr>
        <w:t xml:space="preserve"> Port the pipeline to </w:t>
      </w:r>
      <w:proofErr w:type="spellStart"/>
      <w:r>
        <w:rPr>
          <w:color w:val="000000"/>
          <w:sz w:val="24"/>
          <w:szCs w:val="24"/>
        </w:rPr>
        <w:t>MediaPipe's</w:t>
      </w:r>
      <w:proofErr w:type="spellEnd"/>
      <w:r>
        <w:rPr>
          <w:color w:val="000000"/>
          <w:sz w:val="24"/>
          <w:szCs w:val="24"/>
        </w:rPr>
        <w:t xml:space="preserve"> Android/iOS SDK for smartphone-based coaching.</w:t>
      </w:r>
    </w:p>
    <w:p w14:paraId="01D07E3D" w14:textId="77777777" w:rsidR="00076610" w:rsidRDefault="00000000">
      <w:pPr>
        <w:pStyle w:val="ListParagraph"/>
        <w:numPr>
          <w:ilvl w:val="0"/>
          <w:numId w:val="7"/>
        </w:numPr>
        <w:spacing w:before="120" w:after="120"/>
      </w:pPr>
      <w:r>
        <w:rPr>
          <w:b/>
          <w:bCs/>
          <w:color w:val="000000"/>
          <w:sz w:val="24"/>
          <w:szCs w:val="24"/>
        </w:rPr>
        <w:t>Session Analytics Dashboard:</w:t>
      </w:r>
      <w:r>
        <w:rPr>
          <w:color w:val="000000"/>
          <w:sz w:val="24"/>
          <w:szCs w:val="24"/>
        </w:rPr>
        <w:t xml:space="preserve"> Persistent progress tracking with trend visualization across multiple sessions.</w:t>
      </w:r>
    </w:p>
    <w:p w14:paraId="3687A4D4" w14:textId="77777777" w:rsidR="00076610" w:rsidRDefault="00000000">
      <w:pPr>
        <w:pStyle w:val="Heading2"/>
        <w:spacing w:before="240" w:after="120"/>
      </w:pPr>
      <w:bookmarkStart w:id="38" w:name="_Toc_X_Complete_File_Reference_177571619"/>
      <w:r>
        <w:rPr>
          <w:b w:val="0"/>
          <w:bCs w:val="0"/>
        </w:rPr>
        <w:t>X. Complete File Reference</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81"/>
        <w:gridCol w:w="761"/>
        <w:gridCol w:w="5894"/>
      </w:tblGrid>
      <w:tr w:rsidR="00076610" w14:paraId="3E1A55B4" w14:textId="77777777">
        <w:trPr>
          <w:tblHeader/>
        </w:trPr>
        <w:tc>
          <w:tcPr>
            <w:tcW w:w="0" w:type="auto"/>
            <w:shd w:val="clear" w:color="auto" w:fill="F2F2F2"/>
          </w:tcPr>
          <w:p w14:paraId="0CCB3B7A" w14:textId="77777777" w:rsidR="00076610" w:rsidRDefault="00000000">
            <w:pPr>
              <w:pStyle w:val="Strong2"/>
            </w:pPr>
            <w:r>
              <w:rPr>
                <w:color w:val="000000"/>
                <w:sz w:val="24"/>
                <w:szCs w:val="24"/>
              </w:rPr>
              <w:t>File</w:t>
            </w:r>
          </w:p>
        </w:tc>
        <w:tc>
          <w:tcPr>
            <w:tcW w:w="0" w:type="auto"/>
            <w:shd w:val="clear" w:color="auto" w:fill="F2F2F2"/>
          </w:tcPr>
          <w:p w14:paraId="6BB5755C" w14:textId="77777777" w:rsidR="00076610" w:rsidRDefault="00000000">
            <w:pPr>
              <w:pStyle w:val="Strong2"/>
            </w:pPr>
            <w:r>
              <w:rPr>
                <w:color w:val="000000"/>
                <w:sz w:val="24"/>
                <w:szCs w:val="24"/>
              </w:rPr>
              <w:t>Lines</w:t>
            </w:r>
          </w:p>
        </w:tc>
        <w:tc>
          <w:tcPr>
            <w:tcW w:w="0" w:type="auto"/>
            <w:shd w:val="clear" w:color="auto" w:fill="F2F2F2"/>
          </w:tcPr>
          <w:p w14:paraId="2B64338C" w14:textId="77777777" w:rsidR="00076610" w:rsidRDefault="00000000">
            <w:pPr>
              <w:pStyle w:val="Strong2"/>
            </w:pPr>
            <w:r>
              <w:rPr>
                <w:color w:val="000000"/>
                <w:sz w:val="24"/>
                <w:szCs w:val="24"/>
              </w:rPr>
              <w:t>Purpose</w:t>
            </w:r>
          </w:p>
        </w:tc>
      </w:tr>
      <w:tr w:rsidR="00076610" w14:paraId="745AE350" w14:textId="77777777">
        <w:tc>
          <w:tcPr>
            <w:tcW w:w="0" w:type="auto"/>
          </w:tcPr>
          <w:p w14:paraId="1356BE0C" w14:textId="77777777" w:rsidR="00076610" w:rsidRDefault="00000000">
            <w:r>
              <w:rPr>
                <w:rFonts w:ascii="Courier New" w:eastAsia="Courier New" w:hAnsi="Courier New" w:cs="Courier New"/>
                <w:color w:val="444444"/>
                <w:shd w:val="clear" w:color="auto" w:fill="F5F5F5"/>
              </w:rPr>
              <w:t>main.py</w:t>
            </w:r>
          </w:p>
        </w:tc>
        <w:tc>
          <w:tcPr>
            <w:tcW w:w="0" w:type="auto"/>
          </w:tcPr>
          <w:p w14:paraId="01C59C2B" w14:textId="77777777" w:rsidR="00076610" w:rsidRDefault="00000000">
            <w:r>
              <w:rPr>
                <w:color w:val="000000"/>
                <w:sz w:val="24"/>
                <w:szCs w:val="24"/>
              </w:rPr>
              <w:t>65</w:t>
            </w:r>
          </w:p>
        </w:tc>
        <w:tc>
          <w:tcPr>
            <w:tcW w:w="0" w:type="auto"/>
          </w:tcPr>
          <w:p w14:paraId="1504CDE1" w14:textId="77777777" w:rsidR="00076610" w:rsidRDefault="00000000">
            <w:r>
              <w:rPr>
                <w:color w:val="000000"/>
                <w:sz w:val="24"/>
                <w:szCs w:val="24"/>
              </w:rPr>
              <w:t>CLI entry point — parses arguments, launches orchestrator</w:t>
            </w:r>
          </w:p>
        </w:tc>
      </w:tr>
      <w:tr w:rsidR="00076610" w14:paraId="0DFB4051" w14:textId="77777777">
        <w:tc>
          <w:tcPr>
            <w:tcW w:w="0" w:type="auto"/>
          </w:tcPr>
          <w:p w14:paraId="5DCF7C35" w14:textId="77777777" w:rsidR="00076610" w:rsidRDefault="00000000">
            <w:r>
              <w:rPr>
                <w:rFonts w:ascii="Courier New" w:eastAsia="Courier New" w:hAnsi="Courier New" w:cs="Courier New"/>
                <w:color w:val="444444"/>
                <w:shd w:val="clear" w:color="auto" w:fill="F5F5F5"/>
              </w:rPr>
              <w:t>app.py</w:t>
            </w:r>
          </w:p>
        </w:tc>
        <w:tc>
          <w:tcPr>
            <w:tcW w:w="0" w:type="auto"/>
          </w:tcPr>
          <w:p w14:paraId="7BDCD8BD" w14:textId="77777777" w:rsidR="00076610" w:rsidRDefault="00000000">
            <w:r>
              <w:rPr>
                <w:color w:val="000000"/>
                <w:sz w:val="24"/>
                <w:szCs w:val="24"/>
              </w:rPr>
              <w:t>310</w:t>
            </w:r>
          </w:p>
        </w:tc>
        <w:tc>
          <w:tcPr>
            <w:tcW w:w="0" w:type="auto"/>
          </w:tcPr>
          <w:p w14:paraId="6273C28B" w14:textId="77777777" w:rsidR="00076610" w:rsidRDefault="00000000">
            <w:r>
              <w:rPr>
                <w:color w:val="000000"/>
                <w:sz w:val="24"/>
                <w:szCs w:val="24"/>
              </w:rPr>
              <w:t>Flask web UI — language selection, start/stop, video feed</w:t>
            </w:r>
          </w:p>
        </w:tc>
      </w:tr>
      <w:tr w:rsidR="00076610" w14:paraId="266AECDC" w14:textId="77777777">
        <w:tc>
          <w:tcPr>
            <w:tcW w:w="0" w:type="auto"/>
          </w:tcPr>
          <w:p w14:paraId="7ADF1387" w14:textId="77777777" w:rsidR="00076610" w:rsidRDefault="00000000">
            <w:r>
              <w:rPr>
                <w:rFonts w:ascii="Courier New" w:eastAsia="Courier New" w:hAnsi="Courier New" w:cs="Courier New"/>
                <w:color w:val="444444"/>
                <w:shd w:val="clear" w:color="auto" w:fill="F5F5F5"/>
              </w:rPr>
              <w:t>config.py</w:t>
            </w:r>
          </w:p>
        </w:tc>
        <w:tc>
          <w:tcPr>
            <w:tcW w:w="0" w:type="auto"/>
          </w:tcPr>
          <w:p w14:paraId="5AFD1368" w14:textId="77777777" w:rsidR="00076610" w:rsidRDefault="00000000">
            <w:r>
              <w:rPr>
                <w:color w:val="000000"/>
                <w:sz w:val="24"/>
                <w:szCs w:val="24"/>
              </w:rPr>
              <w:t>124</w:t>
            </w:r>
          </w:p>
        </w:tc>
        <w:tc>
          <w:tcPr>
            <w:tcW w:w="0" w:type="auto"/>
          </w:tcPr>
          <w:p w14:paraId="39DE763E" w14:textId="77777777" w:rsidR="00076610" w:rsidRDefault="00000000">
            <w:r>
              <w:rPr>
                <w:color w:val="000000"/>
                <w:sz w:val="24"/>
                <w:szCs w:val="24"/>
              </w:rPr>
              <w:t>Central configuration — all tuneable constants</w:t>
            </w:r>
          </w:p>
        </w:tc>
      </w:tr>
      <w:tr w:rsidR="00076610" w14:paraId="4F78F48A" w14:textId="77777777">
        <w:tc>
          <w:tcPr>
            <w:tcW w:w="0" w:type="auto"/>
          </w:tcPr>
          <w:p w14:paraId="6F0D8092" w14:textId="77777777" w:rsidR="00076610" w:rsidRDefault="00000000">
            <w:r>
              <w:rPr>
                <w:rFonts w:ascii="Courier New" w:eastAsia="Courier New" w:hAnsi="Courier New" w:cs="Courier New"/>
                <w:color w:val="444444"/>
                <w:shd w:val="clear" w:color="auto" w:fill="F5F5F5"/>
              </w:rPr>
              <w:t>orchestrator.py</w:t>
            </w:r>
          </w:p>
        </w:tc>
        <w:tc>
          <w:tcPr>
            <w:tcW w:w="0" w:type="auto"/>
          </w:tcPr>
          <w:p w14:paraId="740A5A45" w14:textId="77777777" w:rsidR="00076610" w:rsidRDefault="00000000">
            <w:r>
              <w:rPr>
                <w:color w:val="000000"/>
                <w:sz w:val="24"/>
                <w:szCs w:val="24"/>
              </w:rPr>
              <w:t>556</w:t>
            </w:r>
          </w:p>
        </w:tc>
        <w:tc>
          <w:tcPr>
            <w:tcW w:w="0" w:type="auto"/>
          </w:tcPr>
          <w:p w14:paraId="4C36055F" w14:textId="77777777" w:rsidR="00076610" w:rsidRDefault="00000000">
            <w:r>
              <w:rPr>
                <w:color w:val="000000"/>
                <w:sz w:val="24"/>
                <w:szCs w:val="24"/>
              </w:rPr>
              <w:t>Main processing loop — wires all modules together</w:t>
            </w:r>
          </w:p>
        </w:tc>
      </w:tr>
      <w:tr w:rsidR="00076610" w14:paraId="3DF555FD" w14:textId="77777777">
        <w:tc>
          <w:tcPr>
            <w:tcW w:w="0" w:type="auto"/>
          </w:tcPr>
          <w:p w14:paraId="6E4A229A" w14:textId="77777777" w:rsidR="00076610" w:rsidRDefault="00000000">
            <w:r>
              <w:rPr>
                <w:rFonts w:ascii="Courier New" w:eastAsia="Courier New" w:hAnsi="Courier New" w:cs="Courier New"/>
                <w:color w:val="444444"/>
                <w:shd w:val="clear" w:color="auto" w:fill="F5F5F5"/>
              </w:rPr>
              <w:t>pose_estimator.py</w:t>
            </w:r>
          </w:p>
        </w:tc>
        <w:tc>
          <w:tcPr>
            <w:tcW w:w="0" w:type="auto"/>
          </w:tcPr>
          <w:p w14:paraId="2D1E714C" w14:textId="77777777" w:rsidR="00076610" w:rsidRDefault="00000000">
            <w:r>
              <w:rPr>
                <w:color w:val="000000"/>
                <w:sz w:val="24"/>
                <w:szCs w:val="24"/>
              </w:rPr>
              <w:t>111</w:t>
            </w:r>
          </w:p>
        </w:tc>
        <w:tc>
          <w:tcPr>
            <w:tcW w:w="0" w:type="auto"/>
          </w:tcPr>
          <w:p w14:paraId="03ED3420" w14:textId="77777777" w:rsidR="00076610" w:rsidRDefault="00000000">
            <w:proofErr w:type="spellStart"/>
            <w:r>
              <w:rPr>
                <w:color w:val="000000"/>
                <w:sz w:val="24"/>
                <w:szCs w:val="24"/>
              </w:rPr>
              <w:t>MediaPipe</w:t>
            </w:r>
            <w:proofErr w:type="spellEnd"/>
            <w:r>
              <w:rPr>
                <w:color w:val="000000"/>
                <w:sz w:val="24"/>
                <w:szCs w:val="24"/>
              </w:rPr>
              <w:t xml:space="preserve"> Pose wrapper — returns named landmarks</w:t>
            </w:r>
          </w:p>
        </w:tc>
      </w:tr>
      <w:tr w:rsidR="00076610" w14:paraId="48D6735A" w14:textId="77777777">
        <w:tc>
          <w:tcPr>
            <w:tcW w:w="0" w:type="auto"/>
          </w:tcPr>
          <w:p w14:paraId="07F0A4C1" w14:textId="77777777" w:rsidR="00076610" w:rsidRDefault="00000000">
            <w:r>
              <w:rPr>
                <w:rFonts w:ascii="Courier New" w:eastAsia="Courier New" w:hAnsi="Courier New" w:cs="Courier New"/>
                <w:color w:val="444444"/>
                <w:shd w:val="clear" w:color="auto" w:fill="F5F5F5"/>
              </w:rPr>
              <w:t>angle_calculator.py</w:t>
            </w:r>
          </w:p>
        </w:tc>
        <w:tc>
          <w:tcPr>
            <w:tcW w:w="0" w:type="auto"/>
          </w:tcPr>
          <w:p w14:paraId="35ED2B6C" w14:textId="77777777" w:rsidR="00076610" w:rsidRDefault="00000000">
            <w:r>
              <w:rPr>
                <w:color w:val="000000"/>
                <w:sz w:val="24"/>
                <w:szCs w:val="24"/>
              </w:rPr>
              <w:t>134</w:t>
            </w:r>
          </w:p>
        </w:tc>
        <w:tc>
          <w:tcPr>
            <w:tcW w:w="0" w:type="auto"/>
          </w:tcPr>
          <w:p w14:paraId="66A7A79F" w14:textId="77777777" w:rsidR="00076610" w:rsidRDefault="00000000">
            <w:r>
              <w:rPr>
                <w:color w:val="000000"/>
                <w:sz w:val="24"/>
                <w:szCs w:val="24"/>
              </w:rPr>
              <w:t>Joint angle math — dot product formula</w:t>
            </w:r>
          </w:p>
        </w:tc>
      </w:tr>
      <w:tr w:rsidR="00076610" w14:paraId="6384F127" w14:textId="77777777">
        <w:tc>
          <w:tcPr>
            <w:tcW w:w="0" w:type="auto"/>
          </w:tcPr>
          <w:p w14:paraId="66140F72" w14:textId="77777777" w:rsidR="00076610" w:rsidRDefault="00000000">
            <w:r>
              <w:rPr>
                <w:rFonts w:ascii="Courier New" w:eastAsia="Courier New" w:hAnsi="Courier New" w:cs="Courier New"/>
                <w:color w:val="444444"/>
                <w:shd w:val="clear" w:color="auto" w:fill="F5F5F5"/>
              </w:rPr>
              <w:t>similarity_scorer.py</w:t>
            </w:r>
          </w:p>
        </w:tc>
        <w:tc>
          <w:tcPr>
            <w:tcW w:w="0" w:type="auto"/>
          </w:tcPr>
          <w:p w14:paraId="2AA17AC2" w14:textId="77777777" w:rsidR="00076610" w:rsidRDefault="00000000">
            <w:r>
              <w:rPr>
                <w:color w:val="000000"/>
                <w:sz w:val="24"/>
                <w:szCs w:val="24"/>
              </w:rPr>
              <w:t>79</w:t>
            </w:r>
          </w:p>
        </w:tc>
        <w:tc>
          <w:tcPr>
            <w:tcW w:w="0" w:type="auto"/>
          </w:tcPr>
          <w:p w14:paraId="0FEF1F00" w14:textId="77777777" w:rsidR="00076610" w:rsidRDefault="00000000">
            <w:r>
              <w:rPr>
                <w:color w:val="000000"/>
                <w:sz w:val="24"/>
                <w:szCs w:val="24"/>
              </w:rPr>
              <w:t>Weighted similarity score — research-backed formula</w:t>
            </w:r>
          </w:p>
        </w:tc>
      </w:tr>
      <w:tr w:rsidR="00076610" w14:paraId="04B6A2D9" w14:textId="77777777">
        <w:tc>
          <w:tcPr>
            <w:tcW w:w="0" w:type="auto"/>
          </w:tcPr>
          <w:p w14:paraId="7E24612C" w14:textId="77777777" w:rsidR="00076610" w:rsidRDefault="00000000">
            <w:r>
              <w:rPr>
                <w:rFonts w:ascii="Courier New" w:eastAsia="Courier New" w:hAnsi="Courier New" w:cs="Courier New"/>
                <w:color w:val="444444"/>
                <w:shd w:val="clear" w:color="auto" w:fill="F5F5F5"/>
              </w:rPr>
              <w:t>pose_classifier.py</w:t>
            </w:r>
          </w:p>
        </w:tc>
        <w:tc>
          <w:tcPr>
            <w:tcW w:w="0" w:type="auto"/>
          </w:tcPr>
          <w:p w14:paraId="54B0C66D" w14:textId="77777777" w:rsidR="00076610" w:rsidRDefault="00000000">
            <w:r>
              <w:rPr>
                <w:color w:val="000000"/>
                <w:sz w:val="24"/>
                <w:szCs w:val="24"/>
              </w:rPr>
              <w:t>530</w:t>
            </w:r>
          </w:p>
        </w:tc>
        <w:tc>
          <w:tcPr>
            <w:tcW w:w="0" w:type="auto"/>
          </w:tcPr>
          <w:p w14:paraId="1CB91DBD" w14:textId="77777777" w:rsidR="00076610" w:rsidRDefault="00000000">
            <w:r>
              <w:rPr>
                <w:color w:val="000000"/>
                <w:sz w:val="24"/>
                <w:szCs w:val="24"/>
              </w:rPr>
              <w:t>Dual-tier classifier — ML + rule-based fallback</w:t>
            </w:r>
          </w:p>
        </w:tc>
      </w:tr>
      <w:tr w:rsidR="00076610" w14:paraId="7A138151" w14:textId="77777777">
        <w:tc>
          <w:tcPr>
            <w:tcW w:w="0" w:type="auto"/>
          </w:tcPr>
          <w:p w14:paraId="6D92015F" w14:textId="77777777" w:rsidR="00076610" w:rsidRDefault="00000000">
            <w:r>
              <w:rPr>
                <w:rFonts w:ascii="Courier New" w:eastAsia="Courier New" w:hAnsi="Courier New" w:cs="Courier New"/>
                <w:color w:val="444444"/>
                <w:shd w:val="clear" w:color="auto" w:fill="F5F5F5"/>
              </w:rPr>
              <w:t>train_model.py</w:t>
            </w:r>
          </w:p>
        </w:tc>
        <w:tc>
          <w:tcPr>
            <w:tcW w:w="0" w:type="auto"/>
          </w:tcPr>
          <w:p w14:paraId="154B8F9A" w14:textId="77777777" w:rsidR="00076610" w:rsidRDefault="00000000">
            <w:r>
              <w:rPr>
                <w:color w:val="000000"/>
                <w:sz w:val="24"/>
                <w:szCs w:val="24"/>
              </w:rPr>
              <w:t>574</w:t>
            </w:r>
          </w:p>
        </w:tc>
        <w:tc>
          <w:tcPr>
            <w:tcW w:w="0" w:type="auto"/>
          </w:tcPr>
          <w:p w14:paraId="0ED0C49D" w14:textId="77777777" w:rsidR="00076610" w:rsidRDefault="00000000">
            <w:r>
              <w:rPr>
                <w:color w:val="000000"/>
                <w:sz w:val="24"/>
                <w:szCs w:val="24"/>
              </w:rPr>
              <w:t>ML training pipeline — synthetic data generation</w:t>
            </w:r>
          </w:p>
        </w:tc>
      </w:tr>
      <w:tr w:rsidR="00076610" w14:paraId="6381D027" w14:textId="77777777">
        <w:tc>
          <w:tcPr>
            <w:tcW w:w="0" w:type="auto"/>
          </w:tcPr>
          <w:p w14:paraId="5954E8CD" w14:textId="77777777" w:rsidR="00076610" w:rsidRDefault="00000000">
            <w:r>
              <w:rPr>
                <w:rFonts w:ascii="Courier New" w:eastAsia="Courier New" w:hAnsi="Courier New" w:cs="Courier New"/>
                <w:color w:val="444444"/>
                <w:shd w:val="clear" w:color="auto" w:fill="F5F5F5"/>
              </w:rPr>
              <w:t>ghost_skeleton.py</w:t>
            </w:r>
          </w:p>
        </w:tc>
        <w:tc>
          <w:tcPr>
            <w:tcW w:w="0" w:type="auto"/>
          </w:tcPr>
          <w:p w14:paraId="2973DB5D" w14:textId="77777777" w:rsidR="00076610" w:rsidRDefault="00000000">
            <w:r>
              <w:rPr>
                <w:color w:val="000000"/>
                <w:sz w:val="24"/>
                <w:szCs w:val="24"/>
              </w:rPr>
              <w:t>309</w:t>
            </w:r>
          </w:p>
        </w:tc>
        <w:tc>
          <w:tcPr>
            <w:tcW w:w="0" w:type="auto"/>
          </w:tcPr>
          <w:p w14:paraId="5CB33EEC" w14:textId="77777777" w:rsidR="00076610" w:rsidRDefault="00000000">
            <w:r>
              <w:rPr>
                <w:color w:val="000000"/>
                <w:sz w:val="24"/>
                <w:szCs w:val="24"/>
              </w:rPr>
              <w:t xml:space="preserve">Ghost Skeleton overlay — capsule rendering + </w:t>
            </w:r>
            <w:proofErr w:type="spellStart"/>
            <w:r>
              <w:rPr>
                <w:color w:val="000000"/>
                <w:sz w:val="24"/>
                <w:szCs w:val="24"/>
              </w:rPr>
              <w:t>color</w:t>
            </w:r>
            <w:proofErr w:type="spellEnd"/>
            <w:r>
              <w:rPr>
                <w:color w:val="000000"/>
                <w:sz w:val="24"/>
                <w:szCs w:val="24"/>
              </w:rPr>
              <w:t xml:space="preserve"> coding</w:t>
            </w:r>
          </w:p>
        </w:tc>
      </w:tr>
      <w:tr w:rsidR="00076610" w14:paraId="4036DC39" w14:textId="77777777">
        <w:tc>
          <w:tcPr>
            <w:tcW w:w="0" w:type="auto"/>
          </w:tcPr>
          <w:p w14:paraId="061B6201" w14:textId="77777777" w:rsidR="00076610" w:rsidRDefault="00000000">
            <w:r>
              <w:rPr>
                <w:rFonts w:ascii="Courier New" w:eastAsia="Courier New" w:hAnsi="Courier New" w:cs="Courier New"/>
                <w:color w:val="444444"/>
                <w:shd w:val="clear" w:color="auto" w:fill="F5F5F5"/>
              </w:rPr>
              <w:t>feedback_builder.py</w:t>
            </w:r>
          </w:p>
        </w:tc>
        <w:tc>
          <w:tcPr>
            <w:tcW w:w="0" w:type="auto"/>
          </w:tcPr>
          <w:p w14:paraId="638B812D" w14:textId="77777777" w:rsidR="00076610" w:rsidRDefault="00000000">
            <w:r>
              <w:rPr>
                <w:color w:val="000000"/>
                <w:sz w:val="24"/>
                <w:szCs w:val="24"/>
              </w:rPr>
              <w:t>240</w:t>
            </w:r>
          </w:p>
        </w:tc>
        <w:tc>
          <w:tcPr>
            <w:tcW w:w="0" w:type="auto"/>
          </w:tcPr>
          <w:p w14:paraId="79E779C1" w14:textId="77777777" w:rsidR="00076610" w:rsidRDefault="00000000">
            <w:r>
              <w:rPr>
                <w:color w:val="000000"/>
                <w:sz w:val="24"/>
                <w:szCs w:val="24"/>
              </w:rPr>
              <w:t>ML-based correction text generation</w:t>
            </w:r>
          </w:p>
        </w:tc>
      </w:tr>
      <w:tr w:rsidR="00076610" w14:paraId="4CFCF3F0" w14:textId="77777777">
        <w:tc>
          <w:tcPr>
            <w:tcW w:w="0" w:type="auto"/>
          </w:tcPr>
          <w:p w14:paraId="13AB3AF8" w14:textId="77777777" w:rsidR="00076610" w:rsidRDefault="00000000">
            <w:r>
              <w:rPr>
                <w:rFonts w:ascii="Courier New" w:eastAsia="Courier New" w:hAnsi="Courier New" w:cs="Courier New"/>
                <w:color w:val="444444"/>
                <w:shd w:val="clear" w:color="auto" w:fill="F5F5F5"/>
              </w:rPr>
              <w:t>audio_feedback.py</w:t>
            </w:r>
          </w:p>
        </w:tc>
        <w:tc>
          <w:tcPr>
            <w:tcW w:w="0" w:type="auto"/>
          </w:tcPr>
          <w:p w14:paraId="2B0201C7" w14:textId="77777777" w:rsidR="00076610" w:rsidRDefault="00000000">
            <w:r>
              <w:rPr>
                <w:color w:val="000000"/>
                <w:sz w:val="24"/>
                <w:szCs w:val="24"/>
              </w:rPr>
              <w:t>224</w:t>
            </w:r>
          </w:p>
        </w:tc>
        <w:tc>
          <w:tcPr>
            <w:tcW w:w="0" w:type="auto"/>
          </w:tcPr>
          <w:p w14:paraId="070B064A" w14:textId="77777777" w:rsidR="00076610" w:rsidRDefault="00000000">
            <w:r>
              <w:rPr>
                <w:color w:val="000000"/>
                <w:sz w:val="24"/>
                <w:szCs w:val="24"/>
              </w:rPr>
              <w:t>Non-blocking TTS — edge-</w:t>
            </w:r>
            <w:proofErr w:type="spellStart"/>
            <w:r>
              <w:rPr>
                <w:color w:val="000000"/>
                <w:sz w:val="24"/>
                <w:szCs w:val="24"/>
              </w:rPr>
              <w:t>tts</w:t>
            </w:r>
            <w:proofErr w:type="spellEnd"/>
            <w:r>
              <w:rPr>
                <w:color w:val="000000"/>
                <w:sz w:val="24"/>
                <w:szCs w:val="24"/>
              </w:rPr>
              <w:t xml:space="preserve"> / pyttsx3 / OS fallback</w:t>
            </w:r>
          </w:p>
        </w:tc>
      </w:tr>
      <w:tr w:rsidR="00076610" w14:paraId="1536730A" w14:textId="77777777">
        <w:tc>
          <w:tcPr>
            <w:tcW w:w="0" w:type="auto"/>
          </w:tcPr>
          <w:p w14:paraId="1F271ABA" w14:textId="77777777" w:rsidR="00076610" w:rsidRDefault="00000000">
            <w:r>
              <w:rPr>
                <w:rFonts w:ascii="Courier New" w:eastAsia="Courier New" w:hAnsi="Courier New" w:cs="Courier New"/>
                <w:color w:val="444444"/>
                <w:shd w:val="clear" w:color="auto" w:fill="F5F5F5"/>
              </w:rPr>
              <w:t>voice_interaction.py</w:t>
            </w:r>
          </w:p>
        </w:tc>
        <w:tc>
          <w:tcPr>
            <w:tcW w:w="0" w:type="auto"/>
          </w:tcPr>
          <w:p w14:paraId="3A39118F" w14:textId="77777777" w:rsidR="00076610" w:rsidRDefault="00000000">
            <w:r>
              <w:rPr>
                <w:color w:val="000000"/>
                <w:sz w:val="24"/>
                <w:szCs w:val="24"/>
              </w:rPr>
              <w:t>191</w:t>
            </w:r>
          </w:p>
        </w:tc>
        <w:tc>
          <w:tcPr>
            <w:tcW w:w="0" w:type="auto"/>
          </w:tcPr>
          <w:p w14:paraId="3A63796F" w14:textId="77777777" w:rsidR="00076610" w:rsidRDefault="00000000">
            <w:r>
              <w:rPr>
                <w:color w:val="000000"/>
                <w:sz w:val="24"/>
                <w:szCs w:val="24"/>
              </w:rPr>
              <w:t>Speech recognition — wake word + voice commands</w:t>
            </w:r>
          </w:p>
        </w:tc>
      </w:tr>
      <w:tr w:rsidR="00076610" w14:paraId="2943A037" w14:textId="77777777">
        <w:tc>
          <w:tcPr>
            <w:tcW w:w="0" w:type="auto"/>
          </w:tcPr>
          <w:p w14:paraId="64E806B2" w14:textId="77777777" w:rsidR="00076610" w:rsidRDefault="00000000">
            <w:r>
              <w:rPr>
                <w:rFonts w:ascii="Courier New" w:eastAsia="Courier New" w:hAnsi="Courier New" w:cs="Courier New"/>
                <w:color w:val="444444"/>
                <w:shd w:val="clear" w:color="auto" w:fill="F5F5F5"/>
              </w:rPr>
              <w:t>pose_state_machine.py</w:t>
            </w:r>
          </w:p>
        </w:tc>
        <w:tc>
          <w:tcPr>
            <w:tcW w:w="0" w:type="auto"/>
          </w:tcPr>
          <w:p w14:paraId="3455C01E" w14:textId="77777777" w:rsidR="00076610" w:rsidRDefault="00000000">
            <w:r>
              <w:rPr>
                <w:color w:val="000000"/>
                <w:sz w:val="24"/>
                <w:szCs w:val="24"/>
              </w:rPr>
              <w:t>263</w:t>
            </w:r>
          </w:p>
        </w:tc>
        <w:tc>
          <w:tcPr>
            <w:tcW w:w="0" w:type="auto"/>
          </w:tcPr>
          <w:p w14:paraId="58B8167D" w14:textId="77777777" w:rsidR="00076610" w:rsidRDefault="00000000">
            <w:r>
              <w:rPr>
                <w:color w:val="000000"/>
                <w:sz w:val="24"/>
                <w:szCs w:val="24"/>
              </w:rPr>
              <w:t>TRACKING/FROZEN/CATCHING_UP state management</w:t>
            </w:r>
          </w:p>
        </w:tc>
      </w:tr>
      <w:tr w:rsidR="00076610" w14:paraId="036FD0CA" w14:textId="77777777">
        <w:tc>
          <w:tcPr>
            <w:tcW w:w="0" w:type="auto"/>
          </w:tcPr>
          <w:p w14:paraId="2266198D" w14:textId="77777777" w:rsidR="00076610" w:rsidRDefault="00000000">
            <w:r>
              <w:rPr>
                <w:rFonts w:ascii="Courier New" w:eastAsia="Courier New" w:hAnsi="Courier New" w:cs="Courier New"/>
                <w:color w:val="444444"/>
                <w:shd w:val="clear" w:color="auto" w:fill="F5F5F5"/>
              </w:rPr>
              <w:lastRenderedPageBreak/>
              <w:t>session_tracker.py</w:t>
            </w:r>
          </w:p>
        </w:tc>
        <w:tc>
          <w:tcPr>
            <w:tcW w:w="0" w:type="auto"/>
          </w:tcPr>
          <w:p w14:paraId="41EEF935" w14:textId="77777777" w:rsidR="00076610" w:rsidRDefault="00000000">
            <w:r>
              <w:rPr>
                <w:color w:val="000000"/>
                <w:sz w:val="24"/>
                <w:szCs w:val="24"/>
              </w:rPr>
              <w:t>99</w:t>
            </w:r>
          </w:p>
        </w:tc>
        <w:tc>
          <w:tcPr>
            <w:tcW w:w="0" w:type="auto"/>
          </w:tcPr>
          <w:p w14:paraId="07DB4EEF" w14:textId="77777777" w:rsidR="00076610" w:rsidRDefault="00000000">
            <w:r>
              <w:rPr>
                <w:color w:val="000000"/>
                <w:sz w:val="24"/>
                <w:szCs w:val="24"/>
              </w:rPr>
              <w:t>End-of-session summary generation</w:t>
            </w:r>
          </w:p>
        </w:tc>
      </w:tr>
      <w:tr w:rsidR="00076610" w14:paraId="4DD56A71" w14:textId="77777777">
        <w:tc>
          <w:tcPr>
            <w:tcW w:w="0" w:type="auto"/>
          </w:tcPr>
          <w:p w14:paraId="73A97E11" w14:textId="77777777" w:rsidR="00076610" w:rsidRDefault="00000000">
            <w:r>
              <w:rPr>
                <w:rFonts w:ascii="Courier New" w:eastAsia="Courier New" w:hAnsi="Courier New" w:cs="Courier New"/>
                <w:color w:val="444444"/>
                <w:shd w:val="clear" w:color="auto" w:fill="F5F5F5"/>
              </w:rPr>
              <w:t>camera_checker.py</w:t>
            </w:r>
          </w:p>
        </w:tc>
        <w:tc>
          <w:tcPr>
            <w:tcW w:w="0" w:type="auto"/>
          </w:tcPr>
          <w:p w14:paraId="48564437" w14:textId="77777777" w:rsidR="00076610" w:rsidRDefault="00000000">
            <w:r>
              <w:rPr>
                <w:color w:val="000000"/>
                <w:sz w:val="24"/>
                <w:szCs w:val="24"/>
              </w:rPr>
              <w:t>136</w:t>
            </w:r>
          </w:p>
        </w:tc>
        <w:tc>
          <w:tcPr>
            <w:tcW w:w="0" w:type="auto"/>
          </w:tcPr>
          <w:p w14:paraId="3083DD81" w14:textId="77777777" w:rsidR="00076610" w:rsidRDefault="00000000">
            <w:r>
              <w:rPr>
                <w:color w:val="000000"/>
                <w:sz w:val="24"/>
                <w:szCs w:val="24"/>
              </w:rPr>
              <w:t>Webcam framing validation — 4 safety checks</w:t>
            </w:r>
          </w:p>
        </w:tc>
      </w:tr>
      <w:tr w:rsidR="00076610" w14:paraId="2A0F8C57" w14:textId="77777777">
        <w:tc>
          <w:tcPr>
            <w:tcW w:w="0" w:type="auto"/>
          </w:tcPr>
          <w:p w14:paraId="0F613CF5" w14:textId="77777777" w:rsidR="00076610" w:rsidRDefault="00000000">
            <w:r>
              <w:rPr>
                <w:rFonts w:ascii="Courier New" w:eastAsia="Courier New" w:hAnsi="Courier New" w:cs="Courier New"/>
                <w:color w:val="444444"/>
                <w:shd w:val="clear" w:color="auto" w:fill="F5F5F5"/>
              </w:rPr>
              <w:t>screen_capture.py</w:t>
            </w:r>
          </w:p>
        </w:tc>
        <w:tc>
          <w:tcPr>
            <w:tcW w:w="0" w:type="auto"/>
          </w:tcPr>
          <w:p w14:paraId="206C368F" w14:textId="77777777" w:rsidR="00076610" w:rsidRDefault="00000000">
            <w:r>
              <w:rPr>
                <w:color w:val="000000"/>
                <w:sz w:val="24"/>
                <w:szCs w:val="24"/>
              </w:rPr>
              <w:t>235</w:t>
            </w:r>
          </w:p>
        </w:tc>
        <w:tc>
          <w:tcPr>
            <w:tcW w:w="0" w:type="auto"/>
          </w:tcPr>
          <w:p w14:paraId="7275BE39" w14:textId="77777777" w:rsidR="00076610" w:rsidRDefault="00000000">
            <w:r>
              <w:rPr>
                <w:color w:val="000000"/>
                <w:sz w:val="24"/>
                <w:szCs w:val="24"/>
              </w:rPr>
              <w:t xml:space="preserve">Screen capture with DPI fix + </w:t>
            </w:r>
            <w:proofErr w:type="spellStart"/>
            <w:r>
              <w:rPr>
                <w:color w:val="000000"/>
                <w:sz w:val="24"/>
                <w:szCs w:val="24"/>
              </w:rPr>
              <w:t>BitBlt</w:t>
            </w:r>
            <w:proofErr w:type="spellEnd"/>
            <w:r>
              <w:rPr>
                <w:color w:val="000000"/>
                <w:sz w:val="24"/>
                <w:szCs w:val="24"/>
              </w:rPr>
              <w:t xml:space="preserve"> fallback</w:t>
            </w:r>
          </w:p>
        </w:tc>
      </w:tr>
      <w:tr w:rsidR="00076610" w14:paraId="163CAAD2" w14:textId="77777777">
        <w:tc>
          <w:tcPr>
            <w:tcW w:w="0" w:type="auto"/>
          </w:tcPr>
          <w:p w14:paraId="3187B45B" w14:textId="77777777" w:rsidR="00076610" w:rsidRDefault="00000000">
            <w:r>
              <w:rPr>
                <w:rFonts w:ascii="Courier New" w:eastAsia="Courier New" w:hAnsi="Courier New" w:cs="Courier New"/>
                <w:color w:val="444444"/>
                <w:shd w:val="clear" w:color="auto" w:fill="F5F5F5"/>
              </w:rPr>
              <w:t>webcam_capture.py</w:t>
            </w:r>
          </w:p>
        </w:tc>
        <w:tc>
          <w:tcPr>
            <w:tcW w:w="0" w:type="auto"/>
          </w:tcPr>
          <w:p w14:paraId="3E1EDD3A" w14:textId="77777777" w:rsidR="00076610" w:rsidRDefault="00000000">
            <w:r>
              <w:rPr>
                <w:color w:val="000000"/>
                <w:sz w:val="24"/>
                <w:szCs w:val="24"/>
              </w:rPr>
              <w:t>92</w:t>
            </w:r>
          </w:p>
        </w:tc>
        <w:tc>
          <w:tcPr>
            <w:tcW w:w="0" w:type="auto"/>
          </w:tcPr>
          <w:p w14:paraId="4119CF90" w14:textId="77777777" w:rsidR="00076610" w:rsidRDefault="00000000">
            <w:r>
              <w:rPr>
                <w:color w:val="000000"/>
                <w:sz w:val="24"/>
                <w:szCs w:val="24"/>
              </w:rPr>
              <w:t>Webcam wrapper with auto-reconnect</w:t>
            </w:r>
          </w:p>
        </w:tc>
      </w:tr>
      <w:tr w:rsidR="00076610" w14:paraId="64171723" w14:textId="77777777">
        <w:tc>
          <w:tcPr>
            <w:tcW w:w="0" w:type="auto"/>
          </w:tcPr>
          <w:p w14:paraId="3071F628" w14:textId="77777777" w:rsidR="00076610" w:rsidRDefault="00000000">
            <w:r>
              <w:rPr>
                <w:rFonts w:ascii="Courier New" w:eastAsia="Courier New" w:hAnsi="Courier New" w:cs="Courier New"/>
                <w:color w:val="444444"/>
                <w:shd w:val="clear" w:color="auto" w:fill="F5F5F5"/>
              </w:rPr>
              <w:t>language_manager.py</w:t>
            </w:r>
          </w:p>
        </w:tc>
        <w:tc>
          <w:tcPr>
            <w:tcW w:w="0" w:type="auto"/>
          </w:tcPr>
          <w:p w14:paraId="1EFD3B65" w14:textId="77777777" w:rsidR="00076610" w:rsidRDefault="00000000">
            <w:r>
              <w:rPr>
                <w:color w:val="000000"/>
                <w:sz w:val="24"/>
                <w:szCs w:val="24"/>
              </w:rPr>
              <w:t>517</w:t>
            </w:r>
          </w:p>
        </w:tc>
        <w:tc>
          <w:tcPr>
            <w:tcW w:w="0" w:type="auto"/>
          </w:tcPr>
          <w:p w14:paraId="73DC4384" w14:textId="77777777" w:rsidR="00076610" w:rsidRDefault="00000000">
            <w:r>
              <w:rPr>
                <w:color w:val="000000"/>
                <w:sz w:val="24"/>
                <w:szCs w:val="24"/>
              </w:rPr>
              <w:t>Language registry + translation setup</w:t>
            </w:r>
          </w:p>
        </w:tc>
      </w:tr>
      <w:tr w:rsidR="00076610" w14:paraId="1883D1F3" w14:textId="77777777">
        <w:tc>
          <w:tcPr>
            <w:tcW w:w="0" w:type="auto"/>
          </w:tcPr>
          <w:p w14:paraId="64DF810A" w14:textId="77777777" w:rsidR="00076610" w:rsidRDefault="00000000">
            <w:r>
              <w:rPr>
                <w:rFonts w:ascii="Courier New" w:eastAsia="Courier New" w:hAnsi="Courier New" w:cs="Courier New"/>
                <w:color w:val="444444"/>
                <w:shd w:val="clear" w:color="auto" w:fill="F5F5F5"/>
              </w:rPr>
              <w:t>generate_translations.py</w:t>
            </w:r>
          </w:p>
        </w:tc>
        <w:tc>
          <w:tcPr>
            <w:tcW w:w="0" w:type="auto"/>
          </w:tcPr>
          <w:p w14:paraId="6D6648FA" w14:textId="77777777" w:rsidR="00076610" w:rsidRDefault="00000000">
            <w:r>
              <w:rPr>
                <w:color w:val="000000"/>
                <w:sz w:val="24"/>
                <w:szCs w:val="24"/>
              </w:rPr>
              <w:t>381</w:t>
            </w:r>
          </w:p>
        </w:tc>
        <w:tc>
          <w:tcPr>
            <w:tcW w:w="0" w:type="auto"/>
          </w:tcPr>
          <w:p w14:paraId="080A91B0" w14:textId="77777777" w:rsidR="00076610" w:rsidRDefault="00000000">
            <w:r>
              <w:rPr>
                <w:color w:val="000000"/>
                <w:sz w:val="24"/>
                <w:szCs w:val="24"/>
              </w:rPr>
              <w:t>Offline string translation to 15 languages</w:t>
            </w:r>
          </w:p>
        </w:tc>
      </w:tr>
      <w:tr w:rsidR="00076610" w14:paraId="6793E794" w14:textId="77777777">
        <w:tc>
          <w:tcPr>
            <w:tcW w:w="0" w:type="auto"/>
          </w:tcPr>
          <w:p w14:paraId="141A15EC" w14:textId="77777777" w:rsidR="00076610" w:rsidRDefault="00000000">
            <w:r>
              <w:rPr>
                <w:rFonts w:ascii="Courier New" w:eastAsia="Courier New" w:hAnsi="Courier New" w:cs="Courier New"/>
                <w:color w:val="444444"/>
                <w:shd w:val="clear" w:color="auto" w:fill="F5F5F5"/>
              </w:rPr>
              <w:t>voice_strings.py</w:t>
            </w:r>
          </w:p>
        </w:tc>
        <w:tc>
          <w:tcPr>
            <w:tcW w:w="0" w:type="auto"/>
          </w:tcPr>
          <w:p w14:paraId="47C7AC84" w14:textId="77777777" w:rsidR="00076610" w:rsidRDefault="00000000">
            <w:r>
              <w:rPr>
                <w:color w:val="000000"/>
                <w:sz w:val="24"/>
                <w:szCs w:val="24"/>
              </w:rPr>
              <w:t>212</w:t>
            </w:r>
          </w:p>
        </w:tc>
        <w:tc>
          <w:tcPr>
            <w:tcW w:w="0" w:type="auto"/>
          </w:tcPr>
          <w:p w14:paraId="52321D1E" w14:textId="77777777" w:rsidR="00076610" w:rsidRDefault="00000000">
            <w:r>
              <w:rPr>
                <w:color w:val="000000"/>
                <w:sz w:val="24"/>
                <w:szCs w:val="24"/>
              </w:rPr>
              <w:t xml:space="preserve">Runtime translation lookup — </w:t>
            </w:r>
            <w:proofErr w:type="gramStart"/>
            <w:r>
              <w:rPr>
                <w:rFonts w:ascii="Courier New" w:eastAsia="Courier New" w:hAnsi="Courier New" w:cs="Courier New"/>
                <w:color w:val="444444"/>
                <w:shd w:val="clear" w:color="auto" w:fill="F5F5F5"/>
              </w:rPr>
              <w:t>t(</w:t>
            </w:r>
            <w:proofErr w:type="gramEnd"/>
            <w:r>
              <w:rPr>
                <w:rFonts w:ascii="Courier New" w:eastAsia="Courier New" w:hAnsi="Courier New" w:cs="Courier New"/>
                <w:color w:val="444444"/>
                <w:shd w:val="clear" w:color="auto" w:fill="F5F5F5"/>
              </w:rPr>
              <w:t>)</w:t>
            </w:r>
            <w:r>
              <w:rPr>
                <w:color w:val="000000"/>
                <w:sz w:val="24"/>
                <w:szCs w:val="24"/>
              </w:rPr>
              <w:t xml:space="preserve"> function</w:t>
            </w:r>
          </w:p>
        </w:tc>
      </w:tr>
      <w:tr w:rsidR="00076610" w14:paraId="030443C9" w14:textId="77777777">
        <w:tc>
          <w:tcPr>
            <w:tcW w:w="0" w:type="auto"/>
          </w:tcPr>
          <w:p w14:paraId="3028173F" w14:textId="77777777" w:rsidR="00076610" w:rsidRDefault="00000000">
            <w:r>
              <w:rPr>
                <w:rFonts w:ascii="Courier New" w:eastAsia="Courier New" w:hAnsi="Courier New" w:cs="Courier New"/>
                <w:color w:val="444444"/>
                <w:shd w:val="clear" w:color="auto" w:fill="F5F5F5"/>
              </w:rPr>
              <w:t>train_correction_ai.py</w:t>
            </w:r>
          </w:p>
        </w:tc>
        <w:tc>
          <w:tcPr>
            <w:tcW w:w="0" w:type="auto"/>
          </w:tcPr>
          <w:p w14:paraId="0D1096BE" w14:textId="77777777" w:rsidR="00076610" w:rsidRDefault="00000000">
            <w:r>
              <w:rPr>
                <w:color w:val="000000"/>
                <w:sz w:val="24"/>
                <w:szCs w:val="24"/>
              </w:rPr>
              <w:t>678</w:t>
            </w:r>
          </w:p>
        </w:tc>
        <w:tc>
          <w:tcPr>
            <w:tcW w:w="0" w:type="auto"/>
          </w:tcPr>
          <w:p w14:paraId="5073BC1B" w14:textId="77777777" w:rsidR="00076610" w:rsidRDefault="00000000">
            <w:r>
              <w:rPr>
                <w:color w:val="000000"/>
                <w:sz w:val="24"/>
                <w:szCs w:val="24"/>
              </w:rPr>
              <w:t>Correction AI training — 141-class MLP</w:t>
            </w:r>
          </w:p>
        </w:tc>
      </w:tr>
    </w:tbl>
    <w:p w14:paraId="55A91FAE" w14:textId="77777777" w:rsidR="00076610" w:rsidRDefault="00000000">
      <w:pPr>
        <w:pStyle w:val="Heading2"/>
        <w:spacing w:before="240" w:after="120"/>
      </w:pPr>
      <w:bookmarkStart w:id="39" w:name="_Toc_XI_References_1775716193579"/>
      <w:r>
        <w:rPr>
          <w:b w:val="0"/>
          <w:bCs w:val="0"/>
        </w:rPr>
        <w:t>XI. References</w:t>
      </w:r>
      <w:bookmarkEnd w:id="39"/>
    </w:p>
    <w:p w14:paraId="04942CB6" w14:textId="77777777" w:rsidR="0004031A" w:rsidRDefault="00000000">
      <w:pPr>
        <w:spacing w:before="240" w:after="240" w:line="276" w:lineRule="auto"/>
        <w:rPr>
          <w:color w:val="000000"/>
          <w:sz w:val="24"/>
          <w:szCs w:val="24"/>
        </w:rPr>
      </w:pPr>
      <w:r>
        <w:rPr>
          <w:color w:val="000000"/>
          <w:sz w:val="24"/>
          <w:szCs w:val="24"/>
        </w:rPr>
        <w:t xml:space="preserve">[1] H. Zhang et al., "Human Pose Estimation Using Wearable Sensors: A Survey," </w:t>
      </w:r>
      <w:r>
        <w:rPr>
          <w:i/>
          <w:iCs/>
          <w:color w:val="000000"/>
          <w:sz w:val="24"/>
          <w:szCs w:val="24"/>
        </w:rPr>
        <w:t>Sensors</w:t>
      </w:r>
      <w:r>
        <w:rPr>
          <w:color w:val="000000"/>
          <w:sz w:val="24"/>
          <w:szCs w:val="24"/>
        </w:rPr>
        <w:t xml:space="preserve">, vol. 20, no. 14, 2020. </w:t>
      </w:r>
    </w:p>
    <w:p w14:paraId="3B34BA14" w14:textId="77777777" w:rsidR="0004031A" w:rsidRDefault="00000000">
      <w:pPr>
        <w:spacing w:before="240" w:after="240" w:line="276" w:lineRule="auto"/>
        <w:rPr>
          <w:color w:val="000000"/>
          <w:sz w:val="24"/>
          <w:szCs w:val="24"/>
        </w:rPr>
      </w:pPr>
      <w:r>
        <w:rPr>
          <w:color w:val="000000"/>
          <w:sz w:val="24"/>
          <w:szCs w:val="24"/>
        </w:rPr>
        <w:t xml:space="preserve">[2] Z. Cao, T. Simon, S.-E. Wei, and Y. Sheikh, "Realtime Multi-Person 2D Pose Estimation Using Part Affinity Fields," in </w:t>
      </w:r>
      <w:r>
        <w:rPr>
          <w:i/>
          <w:iCs/>
          <w:color w:val="000000"/>
          <w:sz w:val="24"/>
          <w:szCs w:val="24"/>
        </w:rPr>
        <w:t>Proc. CVPR</w:t>
      </w:r>
      <w:r>
        <w:rPr>
          <w:color w:val="000000"/>
          <w:sz w:val="24"/>
          <w:szCs w:val="24"/>
        </w:rPr>
        <w:t xml:space="preserve">, 2017. </w:t>
      </w:r>
    </w:p>
    <w:p w14:paraId="773CD972" w14:textId="77777777" w:rsidR="0004031A" w:rsidRDefault="00000000">
      <w:pPr>
        <w:spacing w:before="240" w:after="240" w:line="276" w:lineRule="auto"/>
        <w:rPr>
          <w:color w:val="000000"/>
          <w:sz w:val="24"/>
          <w:szCs w:val="24"/>
        </w:rPr>
      </w:pPr>
      <w:r>
        <w:rPr>
          <w:color w:val="000000"/>
          <w:sz w:val="24"/>
          <w:szCs w:val="24"/>
        </w:rPr>
        <w:t xml:space="preserve">[3] K. Sun, B. Xiao, D. Liu, and J. Wang, "Deep High-Resolution Representation Learning for Visual Recognition," in </w:t>
      </w:r>
      <w:r>
        <w:rPr>
          <w:i/>
          <w:iCs/>
          <w:color w:val="000000"/>
          <w:sz w:val="24"/>
          <w:szCs w:val="24"/>
        </w:rPr>
        <w:t>Proc. CVPR</w:t>
      </w:r>
      <w:r>
        <w:rPr>
          <w:color w:val="000000"/>
          <w:sz w:val="24"/>
          <w:szCs w:val="24"/>
        </w:rPr>
        <w:t xml:space="preserve">, 2019. </w:t>
      </w:r>
    </w:p>
    <w:p w14:paraId="5E7BFD86" w14:textId="77777777" w:rsidR="0004031A" w:rsidRDefault="00000000">
      <w:pPr>
        <w:spacing w:before="240" w:after="240" w:line="276" w:lineRule="auto"/>
        <w:rPr>
          <w:color w:val="000000"/>
          <w:sz w:val="24"/>
          <w:szCs w:val="24"/>
        </w:rPr>
      </w:pPr>
      <w:r>
        <w:rPr>
          <w:color w:val="000000"/>
          <w:sz w:val="24"/>
          <w:szCs w:val="24"/>
        </w:rPr>
        <w:t xml:space="preserve">[4] C. </w:t>
      </w:r>
      <w:proofErr w:type="spellStart"/>
      <w:r>
        <w:rPr>
          <w:color w:val="000000"/>
          <w:sz w:val="24"/>
          <w:szCs w:val="24"/>
        </w:rPr>
        <w:t>Lugaresi</w:t>
      </w:r>
      <w:proofErr w:type="spellEnd"/>
      <w:r>
        <w:rPr>
          <w:color w:val="000000"/>
          <w:sz w:val="24"/>
          <w:szCs w:val="24"/>
        </w:rPr>
        <w:t xml:space="preserve"> et al., "</w:t>
      </w:r>
      <w:proofErr w:type="spellStart"/>
      <w:r>
        <w:rPr>
          <w:color w:val="000000"/>
          <w:sz w:val="24"/>
          <w:szCs w:val="24"/>
        </w:rPr>
        <w:t>MediaPipe</w:t>
      </w:r>
      <w:proofErr w:type="spellEnd"/>
      <w:r>
        <w:rPr>
          <w:color w:val="000000"/>
          <w:sz w:val="24"/>
          <w:szCs w:val="24"/>
        </w:rPr>
        <w:t xml:space="preserve">: A Framework for Building Perception Pipelines," arXiv:1906.08172, 2019. </w:t>
      </w:r>
    </w:p>
    <w:p w14:paraId="567F5020" w14:textId="77777777" w:rsidR="0004031A" w:rsidRDefault="00000000">
      <w:pPr>
        <w:spacing w:before="240" w:after="240" w:line="276" w:lineRule="auto"/>
        <w:rPr>
          <w:color w:val="000000"/>
          <w:sz w:val="24"/>
          <w:szCs w:val="24"/>
        </w:rPr>
      </w:pPr>
      <w:r>
        <w:rPr>
          <w:color w:val="000000"/>
          <w:sz w:val="24"/>
          <w:szCs w:val="24"/>
        </w:rPr>
        <w:t xml:space="preserve">[5] G. Bradski, "The OpenCV Library," </w:t>
      </w:r>
      <w:r>
        <w:rPr>
          <w:i/>
          <w:iCs/>
          <w:color w:val="000000"/>
          <w:sz w:val="24"/>
          <w:szCs w:val="24"/>
        </w:rPr>
        <w:t>Dr. Dobb's J. Software Tools</w:t>
      </w:r>
      <w:r>
        <w:rPr>
          <w:color w:val="000000"/>
          <w:sz w:val="24"/>
          <w:szCs w:val="24"/>
        </w:rPr>
        <w:t xml:space="preserve">, 2000. </w:t>
      </w:r>
    </w:p>
    <w:p w14:paraId="26D7AA3B" w14:textId="77777777" w:rsidR="0004031A" w:rsidRDefault="00000000">
      <w:pPr>
        <w:spacing w:before="240" w:after="240" w:line="276" w:lineRule="auto"/>
        <w:rPr>
          <w:color w:val="000000"/>
          <w:sz w:val="24"/>
          <w:szCs w:val="24"/>
        </w:rPr>
      </w:pPr>
      <w:r>
        <w:rPr>
          <w:color w:val="000000"/>
          <w:sz w:val="24"/>
          <w:szCs w:val="24"/>
        </w:rPr>
        <w:t xml:space="preserve">[6] S. Majumder et al., "Automated Yoga Pose Assessment Using Artificial Intelligence," </w:t>
      </w:r>
      <w:r>
        <w:rPr>
          <w:i/>
          <w:iCs/>
          <w:color w:val="000000"/>
          <w:sz w:val="24"/>
          <w:szCs w:val="24"/>
        </w:rPr>
        <w:t>IEEE Access</w:t>
      </w:r>
      <w:r>
        <w:rPr>
          <w:color w:val="000000"/>
          <w:sz w:val="24"/>
          <w:szCs w:val="24"/>
        </w:rPr>
        <w:t xml:space="preserve">, vol. 8, pp. 24891–24901, 2020. </w:t>
      </w:r>
    </w:p>
    <w:p w14:paraId="37A21B47" w14:textId="77777777" w:rsidR="0004031A" w:rsidRDefault="00000000">
      <w:pPr>
        <w:spacing w:before="240" w:after="240" w:line="276" w:lineRule="auto"/>
        <w:rPr>
          <w:color w:val="000000"/>
          <w:sz w:val="24"/>
          <w:szCs w:val="24"/>
        </w:rPr>
      </w:pPr>
      <w:r>
        <w:rPr>
          <w:color w:val="000000"/>
          <w:sz w:val="24"/>
          <w:szCs w:val="24"/>
        </w:rPr>
        <w:t xml:space="preserve">[7] A. Pal and V. Singh, "Real-Time Posture Tracking and Analysis Using Lightweight CNNs," </w:t>
      </w:r>
      <w:r>
        <w:rPr>
          <w:i/>
          <w:iCs/>
          <w:color w:val="000000"/>
          <w:sz w:val="24"/>
          <w:szCs w:val="24"/>
        </w:rPr>
        <w:t xml:space="preserve">Int. J. </w:t>
      </w:r>
      <w:proofErr w:type="spellStart"/>
      <w:r>
        <w:rPr>
          <w:i/>
          <w:iCs/>
          <w:color w:val="000000"/>
          <w:sz w:val="24"/>
          <w:szCs w:val="24"/>
        </w:rPr>
        <w:t>Comput</w:t>
      </w:r>
      <w:proofErr w:type="spellEnd"/>
      <w:r>
        <w:rPr>
          <w:i/>
          <w:iCs/>
          <w:color w:val="000000"/>
          <w:sz w:val="24"/>
          <w:szCs w:val="24"/>
        </w:rPr>
        <w:t>. Vision</w:t>
      </w:r>
      <w:r>
        <w:rPr>
          <w:color w:val="000000"/>
          <w:sz w:val="24"/>
          <w:szCs w:val="24"/>
        </w:rPr>
        <w:t xml:space="preserve">, vol. 129, no. 3, pp. 603–625, 2021. </w:t>
      </w:r>
    </w:p>
    <w:p w14:paraId="6C55A3DB" w14:textId="77777777" w:rsidR="0004031A" w:rsidRDefault="00000000">
      <w:pPr>
        <w:spacing w:before="240" w:after="240" w:line="276" w:lineRule="auto"/>
        <w:rPr>
          <w:color w:val="000000"/>
          <w:sz w:val="24"/>
          <w:szCs w:val="24"/>
        </w:rPr>
      </w:pPr>
      <w:r>
        <w:rPr>
          <w:color w:val="000000"/>
          <w:sz w:val="24"/>
          <w:szCs w:val="24"/>
        </w:rPr>
        <w:t xml:space="preserve">[8] A. Nagarkar, D. Bhattacharjee, and M. </w:t>
      </w:r>
      <w:proofErr w:type="spellStart"/>
      <w:r>
        <w:rPr>
          <w:color w:val="000000"/>
          <w:sz w:val="24"/>
          <w:szCs w:val="24"/>
        </w:rPr>
        <w:t>Nasipuri</w:t>
      </w:r>
      <w:proofErr w:type="spellEnd"/>
      <w:r>
        <w:rPr>
          <w:color w:val="000000"/>
          <w:sz w:val="24"/>
          <w:szCs w:val="24"/>
        </w:rPr>
        <w:t xml:space="preserve">, "Yoga Pose Estimation and Feedback System Using </w:t>
      </w:r>
      <w:proofErr w:type="spellStart"/>
      <w:r>
        <w:rPr>
          <w:color w:val="000000"/>
          <w:sz w:val="24"/>
          <w:szCs w:val="24"/>
        </w:rPr>
        <w:t>MediaPipe</w:t>
      </w:r>
      <w:proofErr w:type="spellEnd"/>
      <w:r>
        <w:rPr>
          <w:color w:val="000000"/>
          <w:sz w:val="24"/>
          <w:szCs w:val="24"/>
        </w:rPr>
        <w:t xml:space="preserve"> and Machine Learning," </w:t>
      </w:r>
      <w:r>
        <w:rPr>
          <w:i/>
          <w:iCs/>
          <w:color w:val="000000"/>
          <w:sz w:val="24"/>
          <w:szCs w:val="24"/>
        </w:rPr>
        <w:t>IJACSA</w:t>
      </w:r>
      <w:r>
        <w:rPr>
          <w:color w:val="000000"/>
          <w:sz w:val="24"/>
          <w:szCs w:val="24"/>
        </w:rPr>
        <w:t xml:space="preserve">, vol. 13, no. 7, 2022. </w:t>
      </w:r>
    </w:p>
    <w:p w14:paraId="2969A0A1" w14:textId="77777777" w:rsidR="0004031A" w:rsidRDefault="00000000">
      <w:pPr>
        <w:spacing w:before="240" w:after="240" w:line="276" w:lineRule="auto"/>
        <w:rPr>
          <w:color w:val="000000"/>
          <w:sz w:val="24"/>
          <w:szCs w:val="24"/>
        </w:rPr>
      </w:pPr>
      <w:r>
        <w:rPr>
          <w:color w:val="000000"/>
          <w:sz w:val="24"/>
          <w:szCs w:val="24"/>
        </w:rPr>
        <w:t xml:space="preserve">[9] S. Srivastava, A. Kumar, and A. Rai, "Real-Time Yoga Pose Assessment Using </w:t>
      </w:r>
      <w:proofErr w:type="spellStart"/>
      <w:r>
        <w:rPr>
          <w:color w:val="000000"/>
          <w:sz w:val="24"/>
          <w:szCs w:val="24"/>
        </w:rPr>
        <w:t>MediaPipe</w:t>
      </w:r>
      <w:proofErr w:type="spellEnd"/>
      <w:r>
        <w:rPr>
          <w:color w:val="000000"/>
          <w:sz w:val="24"/>
          <w:szCs w:val="24"/>
        </w:rPr>
        <w:t xml:space="preserve"> Holistic and Cosine Similarity," in </w:t>
      </w:r>
      <w:r>
        <w:rPr>
          <w:i/>
          <w:iCs/>
          <w:color w:val="000000"/>
          <w:sz w:val="24"/>
          <w:szCs w:val="24"/>
        </w:rPr>
        <w:t>Proc. ICICCS</w:t>
      </w:r>
      <w:r>
        <w:rPr>
          <w:color w:val="000000"/>
          <w:sz w:val="24"/>
          <w:szCs w:val="24"/>
        </w:rPr>
        <w:t xml:space="preserve">, 2023. </w:t>
      </w:r>
    </w:p>
    <w:p w14:paraId="5051A11D" w14:textId="77777777" w:rsidR="0004031A" w:rsidRDefault="00000000">
      <w:pPr>
        <w:spacing w:before="240" w:after="240" w:line="276" w:lineRule="auto"/>
        <w:rPr>
          <w:color w:val="000000"/>
          <w:sz w:val="24"/>
          <w:szCs w:val="24"/>
        </w:rPr>
      </w:pPr>
      <w:r>
        <w:rPr>
          <w:color w:val="000000"/>
          <w:sz w:val="24"/>
          <w:szCs w:val="24"/>
        </w:rPr>
        <w:t xml:space="preserve">[10] V. </w:t>
      </w:r>
      <w:proofErr w:type="spellStart"/>
      <w:r>
        <w:rPr>
          <w:color w:val="000000"/>
          <w:sz w:val="24"/>
          <w:szCs w:val="24"/>
        </w:rPr>
        <w:t>Thoutam</w:t>
      </w:r>
      <w:proofErr w:type="spellEnd"/>
      <w:r>
        <w:rPr>
          <w:color w:val="000000"/>
          <w:sz w:val="24"/>
          <w:szCs w:val="24"/>
        </w:rPr>
        <w:t xml:space="preserve"> et al., "Yoga Pose Classification Using Deep Learning and </w:t>
      </w:r>
      <w:proofErr w:type="spellStart"/>
      <w:r>
        <w:rPr>
          <w:color w:val="000000"/>
          <w:sz w:val="24"/>
          <w:szCs w:val="24"/>
        </w:rPr>
        <w:t>MediaPipe</w:t>
      </w:r>
      <w:proofErr w:type="spellEnd"/>
      <w:r>
        <w:rPr>
          <w:color w:val="000000"/>
          <w:sz w:val="24"/>
          <w:szCs w:val="24"/>
        </w:rPr>
        <w:t xml:space="preserve">," </w:t>
      </w:r>
      <w:r>
        <w:rPr>
          <w:i/>
          <w:iCs/>
          <w:color w:val="000000"/>
          <w:sz w:val="24"/>
          <w:szCs w:val="24"/>
        </w:rPr>
        <w:t>J. Physics: Conf. Series</w:t>
      </w:r>
      <w:r>
        <w:rPr>
          <w:color w:val="000000"/>
          <w:sz w:val="24"/>
          <w:szCs w:val="24"/>
        </w:rPr>
        <w:t xml:space="preserve">, vol. 1998, 2021. </w:t>
      </w:r>
    </w:p>
    <w:p w14:paraId="72951235" w14:textId="77777777" w:rsidR="0004031A" w:rsidRDefault="00000000">
      <w:pPr>
        <w:spacing w:before="240" w:after="240" w:line="276" w:lineRule="auto"/>
        <w:rPr>
          <w:color w:val="000000"/>
          <w:sz w:val="24"/>
          <w:szCs w:val="24"/>
        </w:rPr>
      </w:pPr>
      <w:r>
        <w:rPr>
          <w:color w:val="000000"/>
          <w:sz w:val="24"/>
          <w:szCs w:val="24"/>
        </w:rPr>
        <w:lastRenderedPageBreak/>
        <w:t xml:space="preserve">[11] M. </w:t>
      </w:r>
      <w:proofErr w:type="spellStart"/>
      <w:r>
        <w:rPr>
          <w:color w:val="000000"/>
          <w:sz w:val="24"/>
          <w:szCs w:val="24"/>
        </w:rPr>
        <w:t>Andriluka</w:t>
      </w:r>
      <w:proofErr w:type="spellEnd"/>
      <w:r>
        <w:rPr>
          <w:color w:val="000000"/>
          <w:sz w:val="24"/>
          <w:szCs w:val="24"/>
        </w:rPr>
        <w:t xml:space="preserve">, L. </w:t>
      </w:r>
      <w:proofErr w:type="spellStart"/>
      <w:r>
        <w:rPr>
          <w:color w:val="000000"/>
          <w:sz w:val="24"/>
          <w:szCs w:val="24"/>
        </w:rPr>
        <w:t>Pishchulin</w:t>
      </w:r>
      <w:proofErr w:type="spellEnd"/>
      <w:r>
        <w:rPr>
          <w:color w:val="000000"/>
          <w:sz w:val="24"/>
          <w:szCs w:val="24"/>
        </w:rPr>
        <w:t xml:space="preserve">, P. Gehler, and B. Schiele, "2D Human Pose Estimation: New Benchmark and State of the Art Analysis," in </w:t>
      </w:r>
      <w:r>
        <w:rPr>
          <w:i/>
          <w:iCs/>
          <w:color w:val="000000"/>
          <w:sz w:val="24"/>
          <w:szCs w:val="24"/>
        </w:rPr>
        <w:t>Proc. CVPR</w:t>
      </w:r>
      <w:r>
        <w:rPr>
          <w:color w:val="000000"/>
          <w:sz w:val="24"/>
          <w:szCs w:val="24"/>
        </w:rPr>
        <w:t xml:space="preserve">, 2014. </w:t>
      </w:r>
    </w:p>
    <w:p w14:paraId="7C995A14" w14:textId="77777777" w:rsidR="0004031A" w:rsidRDefault="00000000">
      <w:pPr>
        <w:spacing w:before="240" w:after="240" w:line="276" w:lineRule="auto"/>
        <w:rPr>
          <w:color w:val="000000"/>
          <w:sz w:val="24"/>
          <w:szCs w:val="24"/>
        </w:rPr>
      </w:pPr>
      <w:r>
        <w:rPr>
          <w:color w:val="000000"/>
          <w:sz w:val="24"/>
          <w:szCs w:val="24"/>
        </w:rPr>
        <w:t xml:space="preserve">[12] L. Zhao, X. Peng, Y. Tian, M. Kapadia, and D. N. Metaxas, "Semantic Graph Convolutional Networks for 3D Human Pose Regression," in </w:t>
      </w:r>
      <w:r>
        <w:rPr>
          <w:i/>
          <w:iCs/>
          <w:color w:val="000000"/>
          <w:sz w:val="24"/>
          <w:szCs w:val="24"/>
        </w:rPr>
        <w:t>Proc. CVPR</w:t>
      </w:r>
      <w:r>
        <w:rPr>
          <w:color w:val="000000"/>
          <w:sz w:val="24"/>
          <w:szCs w:val="24"/>
        </w:rPr>
        <w:t xml:space="preserve">, 2019. </w:t>
      </w:r>
    </w:p>
    <w:p w14:paraId="00C4C461" w14:textId="77777777" w:rsidR="0004031A" w:rsidRDefault="00000000">
      <w:pPr>
        <w:spacing w:before="240" w:after="240" w:line="276" w:lineRule="auto"/>
        <w:rPr>
          <w:color w:val="000000"/>
          <w:sz w:val="24"/>
          <w:szCs w:val="24"/>
        </w:rPr>
      </w:pPr>
      <w:r>
        <w:rPr>
          <w:color w:val="000000"/>
          <w:sz w:val="24"/>
          <w:szCs w:val="24"/>
        </w:rPr>
        <w:t xml:space="preserve">[13] D. T. Tran, A. Iosifidis, and M. </w:t>
      </w:r>
      <w:proofErr w:type="spellStart"/>
      <w:r>
        <w:rPr>
          <w:color w:val="000000"/>
          <w:sz w:val="24"/>
          <w:szCs w:val="24"/>
        </w:rPr>
        <w:t>Gabbouj</w:t>
      </w:r>
      <w:proofErr w:type="spellEnd"/>
      <w:r>
        <w:rPr>
          <w:color w:val="000000"/>
          <w:sz w:val="24"/>
          <w:szCs w:val="24"/>
        </w:rPr>
        <w:t xml:space="preserve">, "Multi-View Human Pose Estimation Using </w:t>
      </w:r>
      <w:proofErr w:type="spellStart"/>
      <w:r>
        <w:rPr>
          <w:color w:val="000000"/>
          <w:sz w:val="24"/>
          <w:szCs w:val="24"/>
        </w:rPr>
        <w:t>MediaPipe</w:t>
      </w:r>
      <w:proofErr w:type="spellEnd"/>
      <w:r>
        <w:rPr>
          <w:color w:val="000000"/>
          <w:sz w:val="24"/>
          <w:szCs w:val="24"/>
        </w:rPr>
        <w:t xml:space="preserve">," </w:t>
      </w:r>
      <w:r>
        <w:rPr>
          <w:i/>
          <w:iCs/>
          <w:color w:val="000000"/>
          <w:sz w:val="24"/>
          <w:szCs w:val="24"/>
        </w:rPr>
        <w:t>Pattern Recognition Letters</w:t>
      </w:r>
      <w:r>
        <w:rPr>
          <w:color w:val="000000"/>
          <w:sz w:val="24"/>
          <w:szCs w:val="24"/>
        </w:rPr>
        <w:t xml:space="preserve">, 2022. </w:t>
      </w:r>
    </w:p>
    <w:p w14:paraId="17FC271E" w14:textId="77777777" w:rsidR="0004031A" w:rsidRDefault="00000000">
      <w:pPr>
        <w:spacing w:before="240" w:after="240" w:line="276" w:lineRule="auto"/>
        <w:rPr>
          <w:color w:val="000000"/>
          <w:sz w:val="24"/>
          <w:szCs w:val="24"/>
        </w:rPr>
      </w:pPr>
      <w:r>
        <w:rPr>
          <w:color w:val="000000"/>
          <w:sz w:val="24"/>
          <w:szCs w:val="24"/>
        </w:rPr>
        <w:t xml:space="preserve">[14] Flask Foundation, "Flask: Web Development, One Drop at a Time," 2022. Available: </w:t>
      </w:r>
      <w:hyperlink r:id="rId10" w:history="1">
        <w:r>
          <w:rPr>
            <w:color w:val="0000FF"/>
            <w:sz w:val="24"/>
            <w:szCs w:val="24"/>
            <w:u w:val="single"/>
          </w:rPr>
          <w:t>https://palletsprojects</w:t>
        </w:r>
        <w:r>
          <w:rPr>
            <w:color w:val="0000FF"/>
            <w:sz w:val="24"/>
            <w:szCs w:val="24"/>
            <w:u w:val="single"/>
          </w:rPr>
          <w:t>.</w:t>
        </w:r>
        <w:r>
          <w:rPr>
            <w:color w:val="0000FF"/>
            <w:sz w:val="24"/>
            <w:szCs w:val="24"/>
            <w:u w:val="single"/>
          </w:rPr>
          <w:t>com/p/flask/</w:t>
        </w:r>
      </w:hyperlink>
      <w:r>
        <w:rPr>
          <w:color w:val="000000"/>
          <w:sz w:val="24"/>
          <w:szCs w:val="24"/>
        </w:rPr>
        <w:t xml:space="preserve"> </w:t>
      </w:r>
    </w:p>
    <w:p w14:paraId="14AA2C31" w14:textId="77777777" w:rsidR="0004031A" w:rsidRDefault="00000000">
      <w:pPr>
        <w:spacing w:before="240" w:after="240" w:line="276" w:lineRule="auto"/>
        <w:rPr>
          <w:color w:val="000000"/>
          <w:sz w:val="24"/>
          <w:szCs w:val="24"/>
        </w:rPr>
      </w:pPr>
      <w:r>
        <w:rPr>
          <w:color w:val="000000"/>
          <w:sz w:val="24"/>
          <w:szCs w:val="24"/>
        </w:rPr>
        <w:t xml:space="preserve">[15] Microsoft, "Edge Text-to-Speech API Documentation," 2023. Available: </w:t>
      </w:r>
      <w:hyperlink r:id="rId11" w:history="1">
        <w:r>
          <w:rPr>
            <w:color w:val="0000FF"/>
            <w:sz w:val="24"/>
            <w:szCs w:val="24"/>
            <w:u w:val="single"/>
          </w:rPr>
          <w:t>https://azure.microsoft.com/en-us/servi</w:t>
        </w:r>
        <w:r>
          <w:rPr>
            <w:color w:val="0000FF"/>
            <w:sz w:val="24"/>
            <w:szCs w:val="24"/>
            <w:u w:val="single"/>
          </w:rPr>
          <w:t>c</w:t>
        </w:r>
        <w:r>
          <w:rPr>
            <w:color w:val="0000FF"/>
            <w:sz w:val="24"/>
            <w:szCs w:val="24"/>
            <w:u w:val="single"/>
          </w:rPr>
          <w:t>es/cognitive-services/text-to-speech/</w:t>
        </w:r>
      </w:hyperlink>
      <w:r>
        <w:rPr>
          <w:color w:val="000000"/>
          <w:sz w:val="24"/>
          <w:szCs w:val="24"/>
        </w:rPr>
        <w:t xml:space="preserve"> </w:t>
      </w:r>
    </w:p>
    <w:p w14:paraId="54312FC0" w14:textId="3F755E29" w:rsidR="00076610" w:rsidRDefault="00000000">
      <w:pPr>
        <w:spacing w:before="240" w:after="240" w:line="276" w:lineRule="auto"/>
      </w:pPr>
      <w:r>
        <w:rPr>
          <w:color w:val="000000"/>
          <w:sz w:val="24"/>
          <w:szCs w:val="24"/>
        </w:rPr>
        <w:t xml:space="preserve">[16] Python Software Foundation, "Python Language Reference, Version 3.11," 2023. Available: </w:t>
      </w:r>
      <w:hyperlink r:id="rId12" w:history="1">
        <w:r>
          <w:rPr>
            <w:color w:val="0000FF"/>
            <w:sz w:val="24"/>
            <w:szCs w:val="24"/>
            <w:u w:val="single"/>
          </w:rPr>
          <w:t>https://www.python.org/</w:t>
        </w:r>
      </w:hyperlink>
    </w:p>
    <w:sectPr w:rsidR="00076610">
      <w:footerReference w:type="default" r:id="rId13"/>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F9BB0" w14:textId="77777777" w:rsidR="000F451A" w:rsidRDefault="000F451A">
      <w:r>
        <w:separator/>
      </w:r>
    </w:p>
  </w:endnote>
  <w:endnote w:type="continuationSeparator" w:id="0">
    <w:p w14:paraId="0DF91327" w14:textId="77777777" w:rsidR="000F451A" w:rsidRDefault="000F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3EE6" w14:textId="77777777" w:rsidR="00076610" w:rsidRDefault="00000000">
    <w:pPr>
      <w:jc w:val="center"/>
    </w:pPr>
    <w:r>
      <w:rPr>
        <w:sz w:val="24"/>
        <w:szCs w:val="24"/>
      </w:rPr>
      <w:fldChar w:fldCharType="begin"/>
    </w:r>
    <w:r>
      <w:rPr>
        <w:sz w:val="24"/>
        <w:szCs w:val="24"/>
      </w:rPr>
      <w:instrText>PAGE</w:instrText>
    </w:r>
    <w:r>
      <w:rPr>
        <w:sz w:val="24"/>
        <w:szCs w:val="24"/>
      </w:rPr>
      <w:fldChar w:fldCharType="separate"/>
    </w:r>
    <w:r w:rsidR="00FE103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05B7" w14:textId="77777777" w:rsidR="000F451A" w:rsidRDefault="000F451A">
      <w:r>
        <w:separator/>
      </w:r>
    </w:p>
  </w:footnote>
  <w:footnote w:type="continuationSeparator" w:id="0">
    <w:p w14:paraId="55F3F7F5" w14:textId="77777777" w:rsidR="000F451A" w:rsidRDefault="000F4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CF2"/>
    <w:multiLevelType w:val="hybridMultilevel"/>
    <w:tmpl w:val="82128DA2"/>
    <w:lvl w:ilvl="0" w:tplc="0CF8DAD6">
      <w:start w:val="1"/>
      <w:numFmt w:val="decimal"/>
      <w:lvlText w:val="%1."/>
      <w:lvlJc w:val="left"/>
      <w:pPr>
        <w:ind w:left="720" w:hanging="260"/>
      </w:pPr>
    </w:lvl>
    <w:lvl w:ilvl="1" w:tplc="F9641210">
      <w:numFmt w:val="decimal"/>
      <w:lvlText w:val=""/>
      <w:lvlJc w:val="left"/>
    </w:lvl>
    <w:lvl w:ilvl="2" w:tplc="38569E80">
      <w:numFmt w:val="decimal"/>
      <w:lvlText w:val=""/>
      <w:lvlJc w:val="left"/>
    </w:lvl>
    <w:lvl w:ilvl="3" w:tplc="004E2208">
      <w:numFmt w:val="decimal"/>
      <w:lvlText w:val=""/>
      <w:lvlJc w:val="left"/>
    </w:lvl>
    <w:lvl w:ilvl="4" w:tplc="EBB29C4E">
      <w:numFmt w:val="decimal"/>
      <w:lvlText w:val=""/>
      <w:lvlJc w:val="left"/>
    </w:lvl>
    <w:lvl w:ilvl="5" w:tplc="EA8CA450">
      <w:numFmt w:val="decimal"/>
      <w:lvlText w:val=""/>
      <w:lvlJc w:val="left"/>
    </w:lvl>
    <w:lvl w:ilvl="6" w:tplc="29F4D5F0">
      <w:numFmt w:val="decimal"/>
      <w:lvlText w:val=""/>
      <w:lvlJc w:val="left"/>
    </w:lvl>
    <w:lvl w:ilvl="7" w:tplc="D7624CDE">
      <w:numFmt w:val="decimal"/>
      <w:lvlText w:val=""/>
      <w:lvlJc w:val="left"/>
    </w:lvl>
    <w:lvl w:ilvl="8" w:tplc="4F56E818">
      <w:numFmt w:val="decimal"/>
      <w:lvlText w:val=""/>
      <w:lvlJc w:val="left"/>
    </w:lvl>
  </w:abstractNum>
  <w:abstractNum w:abstractNumId="1" w15:restartNumberingAfterBreak="0">
    <w:nsid w:val="141E758E"/>
    <w:multiLevelType w:val="hybridMultilevel"/>
    <w:tmpl w:val="2E525120"/>
    <w:lvl w:ilvl="0" w:tplc="BB34424A">
      <w:start w:val="1"/>
      <w:numFmt w:val="decimal"/>
      <w:lvlText w:val="%1."/>
      <w:lvlJc w:val="left"/>
      <w:pPr>
        <w:ind w:left="720" w:hanging="260"/>
      </w:pPr>
    </w:lvl>
    <w:lvl w:ilvl="1" w:tplc="766C760C">
      <w:numFmt w:val="decimal"/>
      <w:lvlText w:val=""/>
      <w:lvlJc w:val="left"/>
    </w:lvl>
    <w:lvl w:ilvl="2" w:tplc="0EC28F58">
      <w:numFmt w:val="decimal"/>
      <w:lvlText w:val=""/>
      <w:lvlJc w:val="left"/>
    </w:lvl>
    <w:lvl w:ilvl="3" w:tplc="C3E6C1CA">
      <w:numFmt w:val="decimal"/>
      <w:lvlText w:val=""/>
      <w:lvlJc w:val="left"/>
    </w:lvl>
    <w:lvl w:ilvl="4" w:tplc="D9E49424">
      <w:numFmt w:val="decimal"/>
      <w:lvlText w:val=""/>
      <w:lvlJc w:val="left"/>
    </w:lvl>
    <w:lvl w:ilvl="5" w:tplc="B2781250">
      <w:numFmt w:val="decimal"/>
      <w:lvlText w:val=""/>
      <w:lvlJc w:val="left"/>
    </w:lvl>
    <w:lvl w:ilvl="6" w:tplc="FA623862">
      <w:numFmt w:val="decimal"/>
      <w:lvlText w:val=""/>
      <w:lvlJc w:val="left"/>
    </w:lvl>
    <w:lvl w:ilvl="7" w:tplc="7C845370">
      <w:numFmt w:val="decimal"/>
      <w:lvlText w:val=""/>
      <w:lvlJc w:val="left"/>
    </w:lvl>
    <w:lvl w:ilvl="8" w:tplc="490E07A0">
      <w:numFmt w:val="decimal"/>
      <w:lvlText w:val=""/>
      <w:lvlJc w:val="left"/>
    </w:lvl>
  </w:abstractNum>
  <w:abstractNum w:abstractNumId="2" w15:restartNumberingAfterBreak="0">
    <w:nsid w:val="38BF35C4"/>
    <w:multiLevelType w:val="hybridMultilevel"/>
    <w:tmpl w:val="C0CA94DE"/>
    <w:lvl w:ilvl="0" w:tplc="924296E8">
      <w:start w:val="1"/>
      <w:numFmt w:val="decimal"/>
      <w:lvlText w:val="%1."/>
      <w:lvlJc w:val="left"/>
      <w:pPr>
        <w:ind w:left="720" w:hanging="260"/>
      </w:pPr>
    </w:lvl>
    <w:lvl w:ilvl="1" w:tplc="BACCABE2">
      <w:numFmt w:val="decimal"/>
      <w:lvlText w:val=""/>
      <w:lvlJc w:val="left"/>
    </w:lvl>
    <w:lvl w:ilvl="2" w:tplc="73980FD4">
      <w:numFmt w:val="decimal"/>
      <w:lvlText w:val=""/>
      <w:lvlJc w:val="left"/>
    </w:lvl>
    <w:lvl w:ilvl="3" w:tplc="A87C0752">
      <w:numFmt w:val="decimal"/>
      <w:lvlText w:val=""/>
      <w:lvlJc w:val="left"/>
    </w:lvl>
    <w:lvl w:ilvl="4" w:tplc="46966756">
      <w:numFmt w:val="decimal"/>
      <w:lvlText w:val=""/>
      <w:lvlJc w:val="left"/>
    </w:lvl>
    <w:lvl w:ilvl="5" w:tplc="B5EA7200">
      <w:numFmt w:val="decimal"/>
      <w:lvlText w:val=""/>
      <w:lvlJc w:val="left"/>
    </w:lvl>
    <w:lvl w:ilvl="6" w:tplc="C9901594">
      <w:numFmt w:val="decimal"/>
      <w:lvlText w:val=""/>
      <w:lvlJc w:val="left"/>
    </w:lvl>
    <w:lvl w:ilvl="7" w:tplc="38D47230">
      <w:numFmt w:val="decimal"/>
      <w:lvlText w:val=""/>
      <w:lvlJc w:val="left"/>
    </w:lvl>
    <w:lvl w:ilvl="8" w:tplc="FD30AE52">
      <w:numFmt w:val="decimal"/>
      <w:lvlText w:val=""/>
      <w:lvlJc w:val="left"/>
    </w:lvl>
  </w:abstractNum>
  <w:abstractNum w:abstractNumId="3" w15:restartNumberingAfterBreak="0">
    <w:nsid w:val="5B162305"/>
    <w:multiLevelType w:val="hybridMultilevel"/>
    <w:tmpl w:val="6008842E"/>
    <w:lvl w:ilvl="0" w:tplc="4C2CB094">
      <w:start w:val="1"/>
      <w:numFmt w:val="decimal"/>
      <w:lvlText w:val="%1."/>
      <w:lvlJc w:val="left"/>
      <w:pPr>
        <w:ind w:left="720" w:hanging="260"/>
      </w:pPr>
    </w:lvl>
    <w:lvl w:ilvl="1" w:tplc="CB867470">
      <w:numFmt w:val="decimal"/>
      <w:lvlText w:val=""/>
      <w:lvlJc w:val="left"/>
    </w:lvl>
    <w:lvl w:ilvl="2" w:tplc="78A60FB4">
      <w:numFmt w:val="decimal"/>
      <w:lvlText w:val=""/>
      <w:lvlJc w:val="left"/>
    </w:lvl>
    <w:lvl w:ilvl="3" w:tplc="DAEAE642">
      <w:numFmt w:val="decimal"/>
      <w:lvlText w:val=""/>
      <w:lvlJc w:val="left"/>
    </w:lvl>
    <w:lvl w:ilvl="4" w:tplc="2FCE78CC">
      <w:numFmt w:val="decimal"/>
      <w:lvlText w:val=""/>
      <w:lvlJc w:val="left"/>
    </w:lvl>
    <w:lvl w:ilvl="5" w:tplc="8C840560">
      <w:numFmt w:val="decimal"/>
      <w:lvlText w:val=""/>
      <w:lvlJc w:val="left"/>
    </w:lvl>
    <w:lvl w:ilvl="6" w:tplc="750474A4">
      <w:numFmt w:val="decimal"/>
      <w:lvlText w:val=""/>
      <w:lvlJc w:val="left"/>
    </w:lvl>
    <w:lvl w:ilvl="7" w:tplc="54D6F2F2">
      <w:numFmt w:val="decimal"/>
      <w:lvlText w:val=""/>
      <w:lvlJc w:val="left"/>
    </w:lvl>
    <w:lvl w:ilvl="8" w:tplc="D2905908">
      <w:numFmt w:val="decimal"/>
      <w:lvlText w:val=""/>
      <w:lvlJc w:val="left"/>
    </w:lvl>
  </w:abstractNum>
  <w:abstractNum w:abstractNumId="4" w15:restartNumberingAfterBreak="0">
    <w:nsid w:val="5B923BF1"/>
    <w:multiLevelType w:val="hybridMultilevel"/>
    <w:tmpl w:val="7B525AD8"/>
    <w:lvl w:ilvl="0" w:tplc="84367D4A">
      <w:start w:val="1"/>
      <w:numFmt w:val="decimal"/>
      <w:lvlText w:val="%1."/>
      <w:lvlJc w:val="left"/>
      <w:pPr>
        <w:ind w:left="720" w:hanging="260"/>
      </w:pPr>
    </w:lvl>
    <w:lvl w:ilvl="1" w:tplc="F2F2C5FE">
      <w:numFmt w:val="decimal"/>
      <w:lvlText w:val=""/>
      <w:lvlJc w:val="left"/>
    </w:lvl>
    <w:lvl w:ilvl="2" w:tplc="17FEEA6C">
      <w:numFmt w:val="decimal"/>
      <w:lvlText w:val=""/>
      <w:lvlJc w:val="left"/>
    </w:lvl>
    <w:lvl w:ilvl="3" w:tplc="C82CC30C">
      <w:numFmt w:val="decimal"/>
      <w:lvlText w:val=""/>
      <w:lvlJc w:val="left"/>
    </w:lvl>
    <w:lvl w:ilvl="4" w:tplc="20082F04">
      <w:numFmt w:val="decimal"/>
      <w:lvlText w:val=""/>
      <w:lvlJc w:val="left"/>
    </w:lvl>
    <w:lvl w:ilvl="5" w:tplc="19924B70">
      <w:numFmt w:val="decimal"/>
      <w:lvlText w:val=""/>
      <w:lvlJc w:val="left"/>
    </w:lvl>
    <w:lvl w:ilvl="6" w:tplc="903CDDB8">
      <w:numFmt w:val="decimal"/>
      <w:lvlText w:val=""/>
      <w:lvlJc w:val="left"/>
    </w:lvl>
    <w:lvl w:ilvl="7" w:tplc="87FC3988">
      <w:numFmt w:val="decimal"/>
      <w:lvlText w:val=""/>
      <w:lvlJc w:val="left"/>
    </w:lvl>
    <w:lvl w:ilvl="8" w:tplc="71C27CE6">
      <w:numFmt w:val="decimal"/>
      <w:lvlText w:val=""/>
      <w:lvlJc w:val="left"/>
    </w:lvl>
  </w:abstractNum>
  <w:abstractNum w:abstractNumId="5" w15:restartNumberingAfterBreak="0">
    <w:nsid w:val="5C1F69CE"/>
    <w:multiLevelType w:val="hybridMultilevel"/>
    <w:tmpl w:val="91B08E5C"/>
    <w:lvl w:ilvl="0" w:tplc="E272C08A">
      <w:start w:val="1"/>
      <w:numFmt w:val="bullet"/>
      <w:lvlText w:val="●"/>
      <w:lvlJc w:val="left"/>
      <w:pPr>
        <w:ind w:left="720" w:hanging="360"/>
      </w:pPr>
    </w:lvl>
    <w:lvl w:ilvl="1" w:tplc="FDA0850C">
      <w:start w:val="1"/>
      <w:numFmt w:val="bullet"/>
      <w:lvlText w:val="○"/>
      <w:lvlJc w:val="left"/>
      <w:pPr>
        <w:ind w:left="1440" w:hanging="360"/>
      </w:pPr>
    </w:lvl>
    <w:lvl w:ilvl="2" w:tplc="9496B2E2">
      <w:start w:val="1"/>
      <w:numFmt w:val="bullet"/>
      <w:lvlText w:val="■"/>
      <w:lvlJc w:val="left"/>
      <w:pPr>
        <w:ind w:left="2160" w:hanging="360"/>
      </w:pPr>
    </w:lvl>
    <w:lvl w:ilvl="3" w:tplc="230E34DE">
      <w:start w:val="1"/>
      <w:numFmt w:val="bullet"/>
      <w:lvlText w:val="●"/>
      <w:lvlJc w:val="left"/>
      <w:pPr>
        <w:ind w:left="2880" w:hanging="360"/>
      </w:pPr>
    </w:lvl>
    <w:lvl w:ilvl="4" w:tplc="8070EACC">
      <w:start w:val="1"/>
      <w:numFmt w:val="bullet"/>
      <w:lvlText w:val="○"/>
      <w:lvlJc w:val="left"/>
      <w:pPr>
        <w:ind w:left="3600" w:hanging="360"/>
      </w:pPr>
    </w:lvl>
    <w:lvl w:ilvl="5" w:tplc="259AF828">
      <w:start w:val="1"/>
      <w:numFmt w:val="bullet"/>
      <w:lvlText w:val="■"/>
      <w:lvlJc w:val="left"/>
      <w:pPr>
        <w:ind w:left="4320" w:hanging="360"/>
      </w:pPr>
    </w:lvl>
    <w:lvl w:ilvl="6" w:tplc="D6589968">
      <w:start w:val="1"/>
      <w:numFmt w:val="bullet"/>
      <w:lvlText w:val="●"/>
      <w:lvlJc w:val="left"/>
      <w:pPr>
        <w:ind w:left="5040" w:hanging="360"/>
      </w:pPr>
    </w:lvl>
    <w:lvl w:ilvl="7" w:tplc="BF26AC3E">
      <w:start w:val="1"/>
      <w:numFmt w:val="bullet"/>
      <w:lvlText w:val="●"/>
      <w:lvlJc w:val="left"/>
      <w:pPr>
        <w:ind w:left="5760" w:hanging="360"/>
      </w:pPr>
    </w:lvl>
    <w:lvl w:ilvl="8" w:tplc="7494F07C">
      <w:start w:val="1"/>
      <w:numFmt w:val="bullet"/>
      <w:lvlText w:val="●"/>
      <w:lvlJc w:val="left"/>
      <w:pPr>
        <w:ind w:left="6480" w:hanging="360"/>
      </w:pPr>
    </w:lvl>
  </w:abstractNum>
  <w:abstractNum w:abstractNumId="6" w15:restartNumberingAfterBreak="0">
    <w:nsid w:val="6DC141D6"/>
    <w:multiLevelType w:val="hybridMultilevel"/>
    <w:tmpl w:val="E34459C2"/>
    <w:lvl w:ilvl="0" w:tplc="BC209380">
      <w:start w:val="1"/>
      <w:numFmt w:val="decimal"/>
      <w:lvlText w:val="%1."/>
      <w:lvlJc w:val="left"/>
      <w:pPr>
        <w:ind w:left="720" w:hanging="260"/>
      </w:pPr>
    </w:lvl>
    <w:lvl w:ilvl="1" w:tplc="10C47DAE">
      <w:numFmt w:val="decimal"/>
      <w:lvlText w:val=""/>
      <w:lvlJc w:val="left"/>
    </w:lvl>
    <w:lvl w:ilvl="2" w:tplc="05027BE2">
      <w:numFmt w:val="decimal"/>
      <w:lvlText w:val=""/>
      <w:lvlJc w:val="left"/>
    </w:lvl>
    <w:lvl w:ilvl="3" w:tplc="13DC27DA">
      <w:numFmt w:val="decimal"/>
      <w:lvlText w:val=""/>
      <w:lvlJc w:val="left"/>
    </w:lvl>
    <w:lvl w:ilvl="4" w:tplc="4DC600B6">
      <w:numFmt w:val="decimal"/>
      <w:lvlText w:val=""/>
      <w:lvlJc w:val="left"/>
    </w:lvl>
    <w:lvl w:ilvl="5" w:tplc="BB624534">
      <w:numFmt w:val="decimal"/>
      <w:lvlText w:val=""/>
      <w:lvlJc w:val="left"/>
    </w:lvl>
    <w:lvl w:ilvl="6" w:tplc="4E36C8AE">
      <w:numFmt w:val="decimal"/>
      <w:lvlText w:val=""/>
      <w:lvlJc w:val="left"/>
    </w:lvl>
    <w:lvl w:ilvl="7" w:tplc="3900168C">
      <w:numFmt w:val="decimal"/>
      <w:lvlText w:val=""/>
      <w:lvlJc w:val="left"/>
    </w:lvl>
    <w:lvl w:ilvl="8" w:tplc="6A9A19A0">
      <w:numFmt w:val="decimal"/>
      <w:lvlText w:val=""/>
      <w:lvlJc w:val="left"/>
    </w:lvl>
  </w:abstractNum>
  <w:num w:numId="1" w16cid:durableId="387998060">
    <w:abstractNumId w:val="5"/>
    <w:lvlOverride w:ilvl="0">
      <w:startOverride w:val="1"/>
    </w:lvlOverride>
  </w:num>
  <w:num w:numId="2" w16cid:durableId="1744915784">
    <w:abstractNumId w:val="0"/>
    <w:lvlOverride w:ilvl="0">
      <w:startOverride w:val="1"/>
    </w:lvlOverride>
  </w:num>
  <w:num w:numId="3" w16cid:durableId="775561994">
    <w:abstractNumId w:val="4"/>
    <w:lvlOverride w:ilvl="0">
      <w:startOverride w:val="1"/>
    </w:lvlOverride>
  </w:num>
  <w:num w:numId="4" w16cid:durableId="1573346599">
    <w:abstractNumId w:val="3"/>
    <w:lvlOverride w:ilvl="0">
      <w:startOverride w:val="1"/>
    </w:lvlOverride>
  </w:num>
  <w:num w:numId="5" w16cid:durableId="1921256773">
    <w:abstractNumId w:val="6"/>
    <w:lvlOverride w:ilvl="0">
      <w:startOverride w:val="1"/>
    </w:lvlOverride>
  </w:num>
  <w:num w:numId="6" w16cid:durableId="28800810">
    <w:abstractNumId w:val="1"/>
    <w:lvlOverride w:ilvl="0">
      <w:startOverride w:val="1"/>
    </w:lvlOverride>
  </w:num>
  <w:num w:numId="7" w16cid:durableId="319268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610"/>
    <w:rsid w:val="0004031A"/>
    <w:rsid w:val="00076610"/>
    <w:rsid w:val="000F451A"/>
    <w:rsid w:val="0094734B"/>
    <w:rsid w:val="00FE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1E1B"/>
  <w15:docId w15:val="{954C1EFD-F079-4E1C-91F1-269A9670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zure.microsoft.com/en-us/services/cognitive-services/text-to-speech/"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lletsprojects.com/p/flas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3622</Words>
  <Characters>20646</Characters>
  <Application>Microsoft Office Word</Application>
  <DocSecurity>0</DocSecurity>
  <Lines>172</Lines>
  <Paragraphs>48</Paragraphs>
  <ScaleCrop>false</ScaleCrop>
  <Company/>
  <LinksUpToDate>false</LinksUpToDate>
  <CharactersWithSpaces>24220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Suprith</dc:creator>
  <cp:lastModifiedBy>Suman Suprith M</cp:lastModifiedBy>
  <cp:revision>3</cp:revision>
  <dcterms:created xsi:type="dcterms:W3CDTF">2026-04-09T06:40:00Z</dcterms:created>
  <dcterms:modified xsi:type="dcterms:W3CDTF">2026-04-09T06:56:00Z</dcterms:modified>
</cp:coreProperties>
</file>