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14679" w14:textId="77777777" w:rsidR="00440B0B" w:rsidRDefault="00000000">
      <w:pPr>
        <w:spacing w:after="0" w:line="259" w:lineRule="auto"/>
        <w:ind w:left="58" w:firstLine="0"/>
      </w:pPr>
      <w:r>
        <w:rPr>
          <w:rFonts w:ascii="Arial" w:eastAsia="Arial" w:hAnsi="Arial" w:cs="Arial"/>
          <w:b/>
          <w:color w:val="008080"/>
          <w:sz w:val="44"/>
        </w:rPr>
        <w:t>SUJIT KUMAR</w:t>
      </w:r>
      <w:r>
        <w:rPr>
          <w:sz w:val="34"/>
          <w:vertAlign w:val="subscript"/>
        </w:rPr>
        <w:t xml:space="preserve">  </w:t>
      </w:r>
      <w:r>
        <w:rPr>
          <w:sz w:val="37"/>
          <w:vertAlign w:val="subscript"/>
        </w:rPr>
        <w:t xml:space="preserve"> </w:t>
      </w:r>
      <w:r>
        <w:t xml:space="preserve"> </w:t>
      </w:r>
    </w:p>
    <w:p w14:paraId="02199196" w14:textId="77777777" w:rsidR="00440B0B" w:rsidRDefault="00000000">
      <w:pPr>
        <w:spacing w:after="14" w:line="259" w:lineRule="auto"/>
        <w:ind w:left="58" w:firstLine="0"/>
      </w:pPr>
      <w:r>
        <w:rPr>
          <w:rFonts w:ascii="Arial" w:eastAsia="Arial" w:hAnsi="Arial" w:cs="Arial"/>
          <w:color w:val="2C767C"/>
          <w:sz w:val="20"/>
          <w:u w:val="single" w:color="2C767C"/>
        </w:rPr>
        <w:t>Sujitmor3@gmail.com</w:t>
      </w:r>
      <w:r>
        <w:rPr>
          <w:rFonts w:ascii="Arial" w:eastAsia="Arial" w:hAnsi="Arial" w:cs="Arial"/>
          <w:color w:val="0563C1"/>
          <w:sz w:val="20"/>
          <w:u w:val="single" w:color="2C767C"/>
        </w:rPr>
        <w:t xml:space="preserve"> </w:t>
      </w:r>
      <w:r>
        <w:rPr>
          <w:rFonts w:ascii="Arial" w:eastAsia="Arial" w:hAnsi="Arial" w:cs="Arial"/>
          <w:color w:val="616361"/>
          <w:sz w:val="20"/>
        </w:rPr>
        <w:t>| +91 9540197605 | Gurgaon, IN |</w:t>
      </w:r>
      <w:hyperlink r:id="rId5">
        <w:r>
          <w:rPr>
            <w:rFonts w:ascii="Arial" w:eastAsia="Arial" w:hAnsi="Arial" w:cs="Arial"/>
            <w:color w:val="616361"/>
            <w:sz w:val="20"/>
          </w:rPr>
          <w:t xml:space="preserve"> </w:t>
        </w:r>
      </w:hyperlink>
      <w:hyperlink r:id="rId6">
        <w:r>
          <w:rPr>
            <w:sz w:val="22"/>
          </w:rPr>
          <w:t xml:space="preserve">   </w:t>
        </w:r>
      </w:hyperlink>
      <w:hyperlink r:id="rId7">
        <w:r>
          <w:t xml:space="preserve"> </w:t>
        </w:r>
      </w:hyperlink>
      <w:r>
        <w:t xml:space="preserve"> </w:t>
      </w:r>
    </w:p>
    <w:p w14:paraId="29F2E443" w14:textId="77777777" w:rsidR="00440B0B" w:rsidRDefault="00000000">
      <w:pPr>
        <w:spacing w:after="39" w:line="259" w:lineRule="auto"/>
        <w:ind w:left="58" w:firstLine="0"/>
      </w:pPr>
      <w:r>
        <w:t xml:space="preserve"> </w:t>
      </w:r>
      <w:r>
        <w:rPr>
          <w:sz w:val="22"/>
        </w:rPr>
        <w:t xml:space="preserve">  </w:t>
      </w:r>
      <w:r>
        <w:t xml:space="preserve">  </w:t>
      </w:r>
    </w:p>
    <w:p w14:paraId="662B9DBB" w14:textId="77777777" w:rsidR="00440B0B" w:rsidRDefault="00000000">
      <w:pPr>
        <w:spacing w:after="97" w:line="259" w:lineRule="auto"/>
        <w:ind w:left="58" w:firstLine="0"/>
      </w:pPr>
      <w:r>
        <w:rPr>
          <w:sz w:val="16"/>
        </w:rPr>
        <w:t xml:space="preserve"> </w:t>
      </w:r>
      <w:r>
        <w:rPr>
          <w:sz w:val="22"/>
        </w:rPr>
        <w:t xml:space="preserve">  </w:t>
      </w:r>
      <w:r>
        <w:t xml:space="preserve">  </w:t>
      </w:r>
    </w:p>
    <w:p w14:paraId="324EF30A" w14:textId="5758B01D" w:rsidR="00440B0B" w:rsidRDefault="00000000">
      <w:pPr>
        <w:pStyle w:val="Heading1"/>
        <w:ind w:left="-5"/>
      </w:pPr>
      <w:r>
        <w:t xml:space="preserve">ASSISTANT ENGINEER | </w:t>
      </w:r>
      <w:r w:rsidR="00F724E5">
        <w:t>Data Analyst</w:t>
      </w:r>
    </w:p>
    <w:p w14:paraId="19CE93E3" w14:textId="77777777" w:rsidR="00440B0B" w:rsidRDefault="00000000">
      <w:pPr>
        <w:spacing w:after="0" w:line="259" w:lineRule="auto"/>
        <w:ind w:left="0" w:right="-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3313651" wp14:editId="71FDBD82">
                <wp:extent cx="6896735" cy="6094"/>
                <wp:effectExtent l="0" t="0" r="0" b="0"/>
                <wp:docPr id="4514" name="Group 4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735" cy="6094"/>
                          <a:chOff x="0" y="0"/>
                          <a:chExt cx="6896735" cy="6094"/>
                        </a:xfrm>
                      </wpg:grpSpPr>
                      <wps:wsp>
                        <wps:cNvPr id="340" name="Shape 340"/>
                        <wps:cNvSpPr/>
                        <wps:spPr>
                          <a:xfrm>
                            <a:off x="0" y="0"/>
                            <a:ext cx="68967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735">
                                <a:moveTo>
                                  <a:pt x="0" y="0"/>
                                </a:moveTo>
                                <a:lnTo>
                                  <a:pt x="6896735" y="0"/>
                                </a:lnTo>
                              </a:path>
                            </a:pathLst>
                          </a:custGeom>
                          <a:ln w="6094" cap="flat">
                            <a:round/>
                          </a:ln>
                        </wps:spPr>
                        <wps:style>
                          <a:lnRef idx="1">
                            <a:srgbClr val="61636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14" style="width:543.05pt;height:0.47984pt;mso-position-horizontal-relative:char;mso-position-vertical-relative:line" coordsize="68967,60">
                <v:shape id="Shape 340" style="position:absolute;width:68967;height:0;left:0;top:0;" coordsize="6896735,0" path="m0,0l6896735,0">
                  <v:stroke weight="0.47984pt" endcap="flat" joinstyle="round" on="true" color="#616361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  <w:r>
        <w:rPr>
          <w:sz w:val="22"/>
        </w:rPr>
        <w:t xml:space="preserve">  </w:t>
      </w:r>
      <w:r>
        <w:t xml:space="preserve"> </w:t>
      </w:r>
    </w:p>
    <w:p w14:paraId="250C295C" w14:textId="4B1353F9" w:rsidR="00440B0B" w:rsidRDefault="00F724E5">
      <w:pPr>
        <w:numPr>
          <w:ilvl w:val="0"/>
          <w:numId w:val="1"/>
        </w:numPr>
        <w:spacing w:after="26" w:line="247" w:lineRule="auto"/>
        <w:ind w:hanging="360"/>
      </w:pPr>
      <w:r>
        <w:rPr>
          <w:i/>
          <w:sz w:val="20"/>
        </w:rPr>
        <w:t>6</w:t>
      </w:r>
      <w:r w:rsidR="00000000">
        <w:rPr>
          <w:i/>
          <w:sz w:val="20"/>
        </w:rPr>
        <w:t>+ years of Experience in Procurement, Vendor Development, Supply chain Management and Quality Control.</w:t>
      </w:r>
      <w:r w:rsidR="00000000">
        <w:rPr>
          <w:sz w:val="22"/>
        </w:rPr>
        <w:t xml:space="preserve">  </w:t>
      </w:r>
      <w:r w:rsidR="00000000">
        <w:t xml:space="preserve">  </w:t>
      </w:r>
    </w:p>
    <w:p w14:paraId="5E9B633F" w14:textId="77777777" w:rsidR="00440B0B" w:rsidRDefault="00000000">
      <w:pPr>
        <w:numPr>
          <w:ilvl w:val="0"/>
          <w:numId w:val="1"/>
        </w:numPr>
        <w:spacing w:after="56" w:line="247" w:lineRule="auto"/>
        <w:ind w:hanging="360"/>
      </w:pPr>
      <w:r>
        <w:rPr>
          <w:i/>
          <w:sz w:val="20"/>
        </w:rPr>
        <w:t>Procurement specialists with expertise in Strategic Sourcing, Category Management, Project Management, Relationship Management, Negotiation Skills, Financial Acumen, Technology Aptitude, Result Oriented and Analytical skills.</w:t>
      </w:r>
      <w:r>
        <w:rPr>
          <w:sz w:val="22"/>
        </w:rPr>
        <w:t xml:space="preserve"> </w:t>
      </w:r>
      <w:r>
        <w:t xml:space="preserve">  </w:t>
      </w:r>
    </w:p>
    <w:p w14:paraId="0A3B43E7" w14:textId="77777777" w:rsidR="00440B0B" w:rsidRDefault="00000000">
      <w:pPr>
        <w:spacing w:after="50" w:line="259" w:lineRule="auto"/>
        <w:ind w:left="58" w:firstLine="0"/>
      </w:pPr>
      <w:r>
        <w:rPr>
          <w:sz w:val="20"/>
        </w:rPr>
        <w:t xml:space="preserve"> </w:t>
      </w:r>
      <w:r>
        <w:rPr>
          <w:sz w:val="22"/>
        </w:rPr>
        <w:t xml:space="preserve">  </w:t>
      </w:r>
      <w:r>
        <w:t xml:space="preserve">  </w:t>
      </w:r>
    </w:p>
    <w:p w14:paraId="1EA8AA7E" w14:textId="3DFB4C8C" w:rsidR="00440B0B" w:rsidRDefault="00000000">
      <w:pPr>
        <w:pStyle w:val="Heading1"/>
        <w:spacing w:after="213"/>
        <w:ind w:left="-5"/>
      </w:pPr>
      <w:r>
        <w:t>TECHNICAL</w:t>
      </w:r>
      <w:r>
        <w:rPr>
          <w:b w:val="0"/>
        </w:rPr>
        <w:t xml:space="preserve"> </w:t>
      </w:r>
      <w:r>
        <w:t xml:space="preserve">SKILLS   </w:t>
      </w:r>
    </w:p>
    <w:p w14:paraId="47A178BE" w14:textId="77777777" w:rsidR="00440B0B" w:rsidRDefault="00000000">
      <w:pPr>
        <w:spacing w:after="0" w:line="259" w:lineRule="auto"/>
        <w:ind w:left="0" w:right="17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E5C0D47" wp14:editId="1C7629BF">
                <wp:extent cx="6896735" cy="6094"/>
                <wp:effectExtent l="0" t="0" r="0" b="0"/>
                <wp:docPr id="4515" name="Group 4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735" cy="6094"/>
                          <a:chOff x="0" y="0"/>
                          <a:chExt cx="6896735" cy="6094"/>
                        </a:xfrm>
                      </wpg:grpSpPr>
                      <wps:wsp>
                        <wps:cNvPr id="341" name="Shape 341"/>
                        <wps:cNvSpPr/>
                        <wps:spPr>
                          <a:xfrm>
                            <a:off x="0" y="0"/>
                            <a:ext cx="68967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735">
                                <a:moveTo>
                                  <a:pt x="0" y="0"/>
                                </a:moveTo>
                                <a:lnTo>
                                  <a:pt x="6896735" y="0"/>
                                </a:lnTo>
                              </a:path>
                            </a:pathLst>
                          </a:custGeom>
                          <a:ln w="6094" cap="flat">
                            <a:round/>
                          </a:ln>
                        </wps:spPr>
                        <wps:style>
                          <a:lnRef idx="1">
                            <a:srgbClr val="61636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15" style="width:543.05pt;height:0.47984pt;mso-position-horizontal-relative:char;mso-position-vertical-relative:line" coordsize="68967,60">
                <v:shape id="Shape 341" style="position:absolute;width:68967;height:0;left:0;top:0;" coordsize="6896735,0" path="m0,0l6896735,0">
                  <v:stroke weight="0.47984pt" endcap="flat" joinstyle="round" on="true" color="#616361"/>
                  <v:fill on="false" color="#000000" opacity="0"/>
                </v:shape>
              </v:group>
            </w:pict>
          </mc:Fallback>
        </mc:AlternateContent>
      </w:r>
      <w:r>
        <w:rPr>
          <w:sz w:val="22"/>
        </w:rPr>
        <w:t xml:space="preserve">  </w:t>
      </w:r>
      <w:r>
        <w:t xml:space="preserve">  </w:t>
      </w:r>
    </w:p>
    <w:p w14:paraId="18A1EA1E" w14:textId="4B7E60BC" w:rsidR="00440B0B" w:rsidRDefault="00000000" w:rsidP="00F724E5">
      <w:pPr>
        <w:pStyle w:val="ListParagraph"/>
        <w:numPr>
          <w:ilvl w:val="0"/>
          <w:numId w:val="4"/>
        </w:numPr>
        <w:spacing w:after="4" w:line="257" w:lineRule="auto"/>
        <w:ind w:right="4705"/>
      </w:pPr>
      <w:r w:rsidRPr="00F724E5">
        <w:rPr>
          <w:rFonts w:cs="Calibri"/>
          <w:b/>
          <w:sz w:val="20"/>
        </w:rPr>
        <w:t>System:</w:t>
      </w:r>
      <w:r w:rsidRPr="00F724E5">
        <w:rPr>
          <w:sz w:val="20"/>
        </w:rPr>
        <w:t xml:space="preserve"> ERP-</w:t>
      </w:r>
      <w:r w:rsidRPr="00F724E5">
        <w:rPr>
          <w:color w:val="454545"/>
          <w:sz w:val="20"/>
        </w:rPr>
        <w:t>Axapta-2012</w:t>
      </w:r>
      <w:r w:rsidRPr="00F724E5">
        <w:rPr>
          <w:sz w:val="22"/>
        </w:rPr>
        <w:t xml:space="preserve">, </w:t>
      </w:r>
      <w:r w:rsidRPr="00F724E5">
        <w:rPr>
          <w:sz w:val="20"/>
        </w:rPr>
        <w:t xml:space="preserve">Vend-X (Online Auction </w:t>
      </w:r>
      <w:r w:rsidR="00F724E5" w:rsidRPr="00F724E5">
        <w:rPr>
          <w:sz w:val="20"/>
        </w:rPr>
        <w:t>Platform)</w:t>
      </w:r>
      <w:r w:rsidR="00F724E5" w:rsidRPr="00F724E5">
        <w:rPr>
          <w:sz w:val="22"/>
        </w:rPr>
        <w:t xml:space="preserve"> </w:t>
      </w:r>
      <w:r w:rsidR="00F724E5">
        <w:t>Languages</w:t>
      </w:r>
      <w:r w:rsidRPr="00F724E5">
        <w:rPr>
          <w:rFonts w:cs="Calibri"/>
          <w:b/>
          <w:sz w:val="20"/>
        </w:rPr>
        <w:t>/</w:t>
      </w:r>
      <w:r w:rsidR="00F724E5" w:rsidRPr="00F724E5">
        <w:rPr>
          <w:b/>
          <w:sz w:val="20"/>
        </w:rPr>
        <w:t>Software</w:t>
      </w:r>
      <w:r w:rsidRPr="00F724E5">
        <w:rPr>
          <w:sz w:val="20"/>
        </w:rPr>
        <w:t xml:space="preserve">: </w:t>
      </w:r>
      <w:r w:rsidRPr="00F724E5">
        <w:rPr>
          <w:color w:val="454545"/>
          <w:sz w:val="20"/>
        </w:rPr>
        <w:t>Python 3.7, Power BI, MySQL, HTML.</w:t>
      </w:r>
      <w:r w:rsidRPr="00F724E5">
        <w:rPr>
          <w:sz w:val="22"/>
        </w:rPr>
        <w:t xml:space="preserve">  </w:t>
      </w:r>
      <w:r>
        <w:t xml:space="preserve">  </w:t>
      </w:r>
    </w:p>
    <w:p w14:paraId="1E5440FF" w14:textId="77777777" w:rsidR="00203B06" w:rsidRPr="00203B06" w:rsidRDefault="00000000" w:rsidP="00203B06">
      <w:pPr>
        <w:pStyle w:val="ListParagraph"/>
        <w:numPr>
          <w:ilvl w:val="0"/>
          <w:numId w:val="4"/>
        </w:numPr>
        <w:spacing w:after="4" w:line="257" w:lineRule="auto"/>
        <w:ind w:right="4705"/>
      </w:pPr>
      <w:r w:rsidRPr="00F724E5">
        <w:rPr>
          <w:rFonts w:cs="Calibri"/>
          <w:b/>
          <w:sz w:val="20"/>
        </w:rPr>
        <w:t>Tools:</w:t>
      </w:r>
      <w:r w:rsidRPr="00F724E5">
        <w:rPr>
          <w:sz w:val="20"/>
        </w:rPr>
        <w:t xml:space="preserve"> </w:t>
      </w:r>
      <w:r w:rsidRPr="00F724E5">
        <w:rPr>
          <w:color w:val="454545"/>
          <w:sz w:val="20"/>
        </w:rPr>
        <w:t>My SQL, SQL Server, MS Office, Python, CSS, HTML</w:t>
      </w:r>
    </w:p>
    <w:p w14:paraId="747DFA7C" w14:textId="214E41B8" w:rsidR="00440B0B" w:rsidRDefault="00000000" w:rsidP="006671DB">
      <w:pPr>
        <w:spacing w:after="4" w:line="257" w:lineRule="auto"/>
        <w:ind w:left="0" w:right="4705" w:firstLine="0"/>
      </w:pPr>
      <w:r w:rsidRPr="006671DB">
        <w:rPr>
          <w:sz w:val="20"/>
        </w:rPr>
        <w:t xml:space="preserve"> </w:t>
      </w:r>
      <w:r w:rsidRPr="006671DB">
        <w:rPr>
          <w:sz w:val="22"/>
        </w:rPr>
        <w:t xml:space="preserve">  </w:t>
      </w:r>
      <w:r>
        <w:t xml:space="preserve">  </w:t>
      </w:r>
    </w:p>
    <w:p w14:paraId="1FFF57E4" w14:textId="77777777" w:rsidR="00440B0B" w:rsidRDefault="00000000">
      <w:pPr>
        <w:pStyle w:val="Heading1"/>
        <w:ind w:left="-5"/>
      </w:pPr>
      <w:r>
        <w:t>KEY</w:t>
      </w:r>
      <w:r>
        <w:rPr>
          <w:b w:val="0"/>
        </w:rPr>
        <w:t xml:space="preserve"> </w:t>
      </w:r>
      <w:r>
        <w:t xml:space="preserve">SKILLS     </w:t>
      </w:r>
    </w:p>
    <w:p w14:paraId="21DB8E96" w14:textId="77777777" w:rsidR="00440B0B" w:rsidRDefault="00000000">
      <w:pPr>
        <w:spacing w:after="0" w:line="259" w:lineRule="auto"/>
        <w:ind w:left="0" w:right="22" w:firstLine="0"/>
        <w:jc w:val="righ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2C4CC4" wp14:editId="4A89E6E0">
                <wp:simplePos x="0" y="0"/>
                <wp:positionH relativeFrom="page">
                  <wp:posOffset>7758684</wp:posOffset>
                </wp:positionH>
                <wp:positionV relativeFrom="page">
                  <wp:posOffset>4222115</wp:posOffset>
                </wp:positionV>
                <wp:extent cx="34442" cy="155228"/>
                <wp:effectExtent l="0" t="0" r="0" b="0"/>
                <wp:wrapTopAndBottom/>
                <wp:docPr id="4594" name="Group 4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42" cy="155228"/>
                          <a:chOff x="0" y="0"/>
                          <a:chExt cx="34442" cy="155228"/>
                        </a:xfrm>
                      </wpg:grpSpPr>
                      <wps:wsp>
                        <wps:cNvPr id="92" name="Rectangle 92"/>
                        <wps:cNvSpPr/>
                        <wps:spPr>
                          <a:xfrm>
                            <a:off x="0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4902A" w14:textId="77777777" w:rsidR="00440B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2C4CC4" id="Group 4594" o:spid="_x0000_s1026" style="position:absolute;left:0;text-align:left;margin-left:610.9pt;margin-top:332.45pt;width:2.7pt;height:12.2pt;z-index:251658240;mso-position-horizontal-relative:page;mso-position-vertical-relative:page" coordsize="34442,155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8/s9AEAAFQEAAAOAAAAZHJzL2Uyb0RvYy54bWykVNtu2zAMfR+wfxD0vthxnSIz4hTDugYD&#10;hrVYtw9QZMk2IIuCpMTOvn6UfOnWAsPQvcgUSZPnHJPe3QydImdhXQu6pOtVSonQHKpW1yX98f3u&#10;3ZYS55mumAItSnoRjt7s377Z9aYQGTSgKmEJFtGu6E1JG+9NkSSON6JjbgVGaAxKsB3zeLV1UlnW&#10;Y/VOJVmaXic92MpY4MI59N6OQbqP9aUU3N9L6YQnqqSIzcfTxvMYzmS/Y0VtmWlaPsFgr0DRsVZj&#10;06XULfOMnGz7olTXcgsOpF9x6BKQsuUickA26/QZm4OFk4lc6qKvzSITSvtMp1eX5V/PB2sezYNF&#10;JXpToxbxFrgM0nbhiSjJECW7LJKJwROOzqs8zzNKOEbWm02WbUdFeYOyv3iJN5/+9loyt0z+ANIb&#10;HA33xN79H/vHhhkRRXUFsn+wpK1K+h5JaNbhhH7DmWG6VoKgL4oS8xaJXOFQrX/VJ99sU1yBoE+W&#10;Xuebq1ByIcoKY50/COhIMEpqsXmcI3b+4vyYOqeElkqHU8Ndq9QYDR7Ua0YVLD8chwn4EaoLMmzA&#10;/rzHLZUK+pLCZNGwuNg0RClRnzUqG3ZkNuxsHGfDevUR4iaNMD6cPMg24gyNx24THvxk0YqjGzlP&#10;axZ24/d7zHr6Gex/AQAA//8DAFBLAwQUAAYACAAAACEAkIQZeOMAAAANAQAADwAAAGRycy9kb3du&#10;cmV2LnhtbEyPwU7DMBBE70j8g7VI3KgTF0Ib4lRVBZwqJFokxG2bbJOo8TqK3ST9e9wTHGdnNPM2&#10;W02mFQP1rrGsIZ5FIIgLWzZcafjavz0sQDiPXGJrmTRcyMEqv73JMC3tyJ807HwlQgm7FDXU3nep&#10;lK6oyaCb2Y44eEfbG/RB9pUsexxDuWmliqJEGmw4LNTY0aam4rQ7Gw3vI47refw6bE/HzeVn//Tx&#10;vY1J6/u7af0CwtPk/8JwxQ/okAemgz1z6UQbtFJxYPcakuRxCeIaUepZgTiE02I5B5ln8v8X+S8A&#10;AAD//wMAUEsBAi0AFAAGAAgAAAAhALaDOJL+AAAA4QEAABMAAAAAAAAAAAAAAAAAAAAAAFtDb250&#10;ZW50X1R5cGVzXS54bWxQSwECLQAUAAYACAAAACEAOP0h/9YAAACUAQAACwAAAAAAAAAAAAAAAAAv&#10;AQAAX3JlbHMvLnJlbHNQSwECLQAUAAYACAAAACEAV9PP7PQBAABUBAAADgAAAAAAAAAAAAAAAAAu&#10;AgAAZHJzL2Uyb0RvYy54bWxQSwECLQAUAAYACAAAACEAkIQZeOMAAAANAQAADwAAAAAAAAAAAAAA&#10;AABOBAAAZHJzL2Rvd25yZXYueG1sUEsFBgAAAAAEAAQA8wAAAF4FAAAAAA==&#10;">
                <v:rect id="Rectangle 92" o:spid="_x0000_s1027" style="position:absolute;width:45808;height:206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0C24902A" w14:textId="77777777" w:rsidR="00440B0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276AF9F7" wp14:editId="4E04435C">
                <wp:extent cx="6896735" cy="6094"/>
                <wp:effectExtent l="0" t="0" r="0" b="0"/>
                <wp:docPr id="4516" name="Group 4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735" cy="6094"/>
                          <a:chOff x="0" y="0"/>
                          <a:chExt cx="6896735" cy="6094"/>
                        </a:xfrm>
                      </wpg:grpSpPr>
                      <wps:wsp>
                        <wps:cNvPr id="342" name="Shape 342"/>
                        <wps:cNvSpPr/>
                        <wps:spPr>
                          <a:xfrm>
                            <a:off x="0" y="0"/>
                            <a:ext cx="68967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735">
                                <a:moveTo>
                                  <a:pt x="0" y="0"/>
                                </a:moveTo>
                                <a:lnTo>
                                  <a:pt x="6896735" y="0"/>
                                </a:lnTo>
                              </a:path>
                            </a:pathLst>
                          </a:custGeom>
                          <a:ln w="6094" cap="flat">
                            <a:round/>
                          </a:ln>
                        </wps:spPr>
                        <wps:style>
                          <a:lnRef idx="1">
                            <a:srgbClr val="61636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16" style="width:543.05pt;height:0.47984pt;mso-position-horizontal-relative:char;mso-position-vertical-relative:line" coordsize="68967,60">
                <v:shape id="Shape 342" style="position:absolute;width:68967;height:0;left:0;top:0;" coordsize="6896735,0" path="m0,0l6896735,0">
                  <v:stroke weight="0.47984pt" endcap="flat" joinstyle="round" on="true" color="#616361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  <w:r>
        <w:rPr>
          <w:sz w:val="22"/>
        </w:rPr>
        <w:t xml:space="preserve">  </w:t>
      </w:r>
    </w:p>
    <w:p w14:paraId="7EF9D247" w14:textId="77777777" w:rsidR="00440B0B" w:rsidRDefault="00000000">
      <w:pPr>
        <w:numPr>
          <w:ilvl w:val="0"/>
          <w:numId w:val="2"/>
        </w:numPr>
        <w:spacing w:after="0" w:line="259" w:lineRule="auto"/>
        <w:ind w:hanging="204"/>
      </w:pPr>
      <w:r>
        <w:rPr>
          <w:b/>
          <w:sz w:val="22"/>
        </w:rPr>
        <w:t xml:space="preserve">Procurement •Vendor Development • Vendor Management • Process-Improvement • Floating RFQ </w:t>
      </w:r>
      <w:r>
        <w:rPr>
          <w:sz w:val="22"/>
        </w:rPr>
        <w:t xml:space="preserve"> </w:t>
      </w:r>
      <w:r>
        <w:t xml:space="preserve"> </w:t>
      </w:r>
    </w:p>
    <w:p w14:paraId="5104DA10" w14:textId="77777777" w:rsidR="00440B0B" w:rsidRDefault="00000000">
      <w:pPr>
        <w:numPr>
          <w:ilvl w:val="0"/>
          <w:numId w:val="2"/>
        </w:numPr>
        <w:spacing w:after="59" w:line="259" w:lineRule="auto"/>
        <w:ind w:hanging="204"/>
      </w:pPr>
      <w:r>
        <w:rPr>
          <w:b/>
          <w:sz w:val="22"/>
        </w:rPr>
        <w:t>Vendor Negotiation</w:t>
      </w:r>
      <w:r>
        <w:rPr>
          <w:sz w:val="22"/>
        </w:rPr>
        <w:t xml:space="preserve">  </w:t>
      </w:r>
      <w:r>
        <w:t xml:space="preserve">  </w:t>
      </w:r>
    </w:p>
    <w:p w14:paraId="422E83C9" w14:textId="77777777" w:rsidR="00440B0B" w:rsidRDefault="00000000">
      <w:pPr>
        <w:numPr>
          <w:ilvl w:val="0"/>
          <w:numId w:val="2"/>
        </w:numPr>
        <w:spacing w:after="0" w:line="259" w:lineRule="auto"/>
        <w:ind w:hanging="204"/>
      </w:pPr>
      <w:r>
        <w:rPr>
          <w:b/>
          <w:sz w:val="22"/>
        </w:rPr>
        <w:t>Data Analysis • Financial Analysis • Data Visualization</w:t>
      </w:r>
      <w:r>
        <w:rPr>
          <w:sz w:val="22"/>
        </w:rPr>
        <w:t xml:space="preserve">  </w:t>
      </w:r>
      <w:r>
        <w:t xml:space="preserve">  </w:t>
      </w:r>
    </w:p>
    <w:p w14:paraId="0D82860C" w14:textId="77777777" w:rsidR="00440B0B" w:rsidRDefault="00000000">
      <w:pPr>
        <w:numPr>
          <w:ilvl w:val="0"/>
          <w:numId w:val="2"/>
        </w:numPr>
        <w:spacing w:after="147" w:line="259" w:lineRule="auto"/>
        <w:ind w:hanging="204"/>
      </w:pPr>
      <w:r>
        <w:rPr>
          <w:b/>
          <w:sz w:val="22"/>
        </w:rPr>
        <w:t>Basic Python, HTML, CSS</w:t>
      </w:r>
      <w:r>
        <w:rPr>
          <w:sz w:val="22"/>
        </w:rPr>
        <w:t xml:space="preserve"> </w:t>
      </w:r>
      <w:r>
        <w:rPr>
          <w:b/>
          <w:sz w:val="22"/>
        </w:rPr>
        <w:t xml:space="preserve">• Professional English Communication       </w:t>
      </w:r>
      <w:r>
        <w:rPr>
          <w:sz w:val="22"/>
        </w:rPr>
        <w:t xml:space="preserve">  </w:t>
      </w:r>
      <w:r>
        <w:t xml:space="preserve">  </w:t>
      </w:r>
    </w:p>
    <w:p w14:paraId="635D2D89" w14:textId="77777777" w:rsidR="00440B0B" w:rsidRDefault="00000000">
      <w:pPr>
        <w:spacing w:after="0" w:line="259" w:lineRule="auto"/>
        <w:ind w:left="0" w:right="17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498F6F8" wp14:editId="4B4733B4">
                <wp:extent cx="6896735" cy="6094"/>
                <wp:effectExtent l="0" t="0" r="0" b="0"/>
                <wp:docPr id="4517" name="Group 4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735" cy="6094"/>
                          <a:chOff x="0" y="0"/>
                          <a:chExt cx="6896735" cy="6094"/>
                        </a:xfrm>
                      </wpg:grpSpPr>
                      <wps:wsp>
                        <wps:cNvPr id="343" name="Shape 343"/>
                        <wps:cNvSpPr/>
                        <wps:spPr>
                          <a:xfrm>
                            <a:off x="0" y="0"/>
                            <a:ext cx="68967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735">
                                <a:moveTo>
                                  <a:pt x="0" y="0"/>
                                </a:moveTo>
                                <a:lnTo>
                                  <a:pt x="6896735" y="0"/>
                                </a:lnTo>
                              </a:path>
                            </a:pathLst>
                          </a:custGeom>
                          <a:ln w="6094" cap="flat">
                            <a:round/>
                          </a:ln>
                        </wps:spPr>
                        <wps:style>
                          <a:lnRef idx="1">
                            <a:srgbClr val="61636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17" style="width:543.05pt;height:0.47984pt;mso-position-horizontal-relative:char;mso-position-vertical-relative:line" coordsize="68967,60">
                <v:shape id="Shape 343" style="position:absolute;width:68967;height:0;left:0;top:0;" coordsize="6896735,0" path="m0,0l6896735,0">
                  <v:stroke weight="0.47984pt" endcap="flat" joinstyle="round" on="true" color="#616361"/>
                  <v:fill on="false" color="#000000" opacity="0"/>
                </v:shape>
              </v:group>
            </w:pict>
          </mc:Fallback>
        </mc:AlternateContent>
      </w:r>
      <w:r>
        <w:rPr>
          <w:sz w:val="22"/>
        </w:rPr>
        <w:t xml:space="preserve">  </w:t>
      </w:r>
      <w:r>
        <w:t xml:space="preserve">  </w:t>
      </w:r>
    </w:p>
    <w:p w14:paraId="08A8BCEF" w14:textId="77777777" w:rsidR="00440B0B" w:rsidRDefault="00000000">
      <w:pPr>
        <w:spacing w:after="8" w:line="259" w:lineRule="auto"/>
        <w:ind w:left="29" w:firstLine="0"/>
      </w:pPr>
      <w:r>
        <w:rPr>
          <w:rFonts w:ascii="Arial" w:eastAsia="Arial" w:hAnsi="Arial" w:cs="Arial"/>
          <w:b/>
          <w:color w:val="008080"/>
        </w:rPr>
        <w:t xml:space="preserve"> </w:t>
      </w:r>
      <w:r>
        <w:t xml:space="preserve">  </w:t>
      </w:r>
    </w:p>
    <w:p w14:paraId="4C64E056" w14:textId="77777777" w:rsidR="00440B0B" w:rsidRDefault="00000000">
      <w:pPr>
        <w:pStyle w:val="Heading1"/>
        <w:spacing w:after="21"/>
        <w:ind w:left="-5"/>
      </w:pPr>
      <w:r>
        <w:t xml:space="preserve">EDUCATION     </w:t>
      </w:r>
    </w:p>
    <w:p w14:paraId="54FF0FF8" w14:textId="77777777" w:rsidR="00440B0B" w:rsidRDefault="00000000">
      <w:pPr>
        <w:spacing w:after="0" w:line="259" w:lineRule="auto"/>
        <w:ind w:left="58" w:firstLine="0"/>
      </w:pPr>
      <w:r>
        <w:rPr>
          <w:sz w:val="22"/>
        </w:rPr>
        <w:t xml:space="preserve">  </w:t>
      </w:r>
      <w:r>
        <w:t xml:space="preserve">  </w:t>
      </w:r>
    </w:p>
    <w:tbl>
      <w:tblPr>
        <w:tblStyle w:val="TableGrid"/>
        <w:tblW w:w="9610" w:type="dxa"/>
        <w:tblInd w:w="77" w:type="dxa"/>
        <w:tblCellMar>
          <w:top w:w="0" w:type="dxa"/>
          <w:left w:w="106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2531"/>
        <w:gridCol w:w="1553"/>
        <w:gridCol w:w="2784"/>
        <w:gridCol w:w="2742"/>
      </w:tblGrid>
      <w:tr w:rsidR="00440B0B" w14:paraId="024390D3" w14:textId="77777777">
        <w:trPr>
          <w:trHeight w:val="509"/>
        </w:trPr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476EE" w14:textId="77777777" w:rsidR="00440B0B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  Course  </w:t>
            </w:r>
            <w:r>
              <w:t xml:space="preserve"> 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38080" w14:textId="77777777" w:rsidR="00440B0B" w:rsidRDefault="00000000">
            <w:pPr>
              <w:spacing w:after="0" w:line="259" w:lineRule="auto"/>
              <w:ind w:left="3" w:firstLine="0"/>
            </w:pPr>
            <w:r>
              <w:rPr>
                <w:sz w:val="22"/>
              </w:rPr>
              <w:t xml:space="preserve">  Year  </w:t>
            </w:r>
            <w:r>
              <w:t xml:space="preserve"> 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56188" w14:textId="77777777" w:rsidR="00440B0B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          Institute  </w:t>
            </w:r>
            <w:r>
              <w:t xml:space="preserve">  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B4645" w14:textId="77777777" w:rsidR="00440B0B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Percentage  </w:t>
            </w:r>
            <w:r>
              <w:t xml:space="preserve">  </w:t>
            </w:r>
          </w:p>
        </w:tc>
      </w:tr>
      <w:tr w:rsidR="00440B0B" w14:paraId="00176D29" w14:textId="77777777">
        <w:trPr>
          <w:trHeight w:val="511"/>
        </w:trPr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79FBA" w14:textId="77777777" w:rsidR="00440B0B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M. Tech. (Production)  </w:t>
            </w:r>
            <w:r>
              <w:t xml:space="preserve"> 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7A1CE" w14:textId="77777777" w:rsidR="00440B0B" w:rsidRDefault="00000000">
            <w:pPr>
              <w:spacing w:after="0" w:line="259" w:lineRule="auto"/>
              <w:ind w:left="3" w:firstLine="0"/>
            </w:pPr>
            <w:r>
              <w:rPr>
                <w:sz w:val="22"/>
              </w:rPr>
              <w:t xml:space="preserve"> 2012-2014  </w:t>
            </w:r>
            <w:r>
              <w:t xml:space="preserve"> 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7105D" w14:textId="77777777" w:rsidR="00440B0B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DTU, Delhi (Formerly DCE)  </w:t>
            </w:r>
            <w:r>
              <w:t xml:space="preserve">  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B7FEC" w14:textId="77777777" w:rsidR="00440B0B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 75.87%  </w:t>
            </w:r>
            <w:r>
              <w:t xml:space="preserve">  </w:t>
            </w:r>
          </w:p>
        </w:tc>
      </w:tr>
      <w:tr w:rsidR="00440B0B" w14:paraId="058E9BBD" w14:textId="77777777">
        <w:trPr>
          <w:trHeight w:val="524"/>
        </w:trPr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36B01" w14:textId="77777777" w:rsidR="00440B0B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B.Tech. (Mechanical)  </w:t>
            </w:r>
            <w:r>
              <w:t xml:space="preserve"> 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CC62D" w14:textId="77777777" w:rsidR="00440B0B" w:rsidRDefault="00000000">
            <w:pPr>
              <w:spacing w:after="0" w:line="259" w:lineRule="auto"/>
              <w:ind w:left="3" w:firstLine="0"/>
            </w:pPr>
            <w:r>
              <w:rPr>
                <w:sz w:val="22"/>
              </w:rPr>
              <w:t xml:space="preserve">2007-2011  </w:t>
            </w:r>
            <w:r>
              <w:t xml:space="preserve"> 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B9865" w14:textId="77777777" w:rsidR="00440B0B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ITM, Gurgaon  </w:t>
            </w:r>
            <w:r>
              <w:t xml:space="preserve">  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231D5" w14:textId="77777777" w:rsidR="00440B0B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 66.29%  </w:t>
            </w:r>
            <w:r>
              <w:t xml:space="preserve">  </w:t>
            </w:r>
          </w:p>
        </w:tc>
      </w:tr>
      <w:tr w:rsidR="00440B0B" w14:paraId="3A85A3F8" w14:textId="77777777">
        <w:trPr>
          <w:trHeight w:val="506"/>
        </w:trPr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94F97" w14:textId="77777777" w:rsidR="00440B0B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Senior Secondary (CBSE)  </w:t>
            </w:r>
            <w:r>
              <w:t xml:space="preserve"> 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F3AF5" w14:textId="77777777" w:rsidR="00440B0B" w:rsidRDefault="00000000">
            <w:pPr>
              <w:spacing w:after="0" w:line="259" w:lineRule="auto"/>
              <w:ind w:left="3" w:firstLine="0"/>
            </w:pPr>
            <w:r>
              <w:rPr>
                <w:sz w:val="22"/>
              </w:rPr>
              <w:t xml:space="preserve">2005  </w:t>
            </w:r>
            <w:r>
              <w:t xml:space="preserve"> 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5A073" w14:textId="77777777" w:rsidR="00440B0B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D.H.L Sr. Sec. School  </w:t>
            </w:r>
            <w:r>
              <w:t xml:space="preserve">  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90E47" w14:textId="77777777" w:rsidR="00440B0B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 68.80%  </w:t>
            </w:r>
            <w:r>
              <w:t xml:space="preserve">  </w:t>
            </w:r>
          </w:p>
        </w:tc>
      </w:tr>
      <w:tr w:rsidR="00440B0B" w14:paraId="4B426AF4" w14:textId="77777777">
        <w:trPr>
          <w:trHeight w:val="528"/>
        </w:trPr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02368" w14:textId="77777777" w:rsidR="00440B0B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Secondary (HBSE)  </w:t>
            </w:r>
            <w:r>
              <w:t xml:space="preserve"> 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B1D1B" w14:textId="77777777" w:rsidR="00440B0B" w:rsidRDefault="00000000">
            <w:pPr>
              <w:spacing w:after="0" w:line="259" w:lineRule="auto"/>
              <w:ind w:left="3" w:firstLine="0"/>
            </w:pPr>
            <w:r>
              <w:rPr>
                <w:sz w:val="22"/>
              </w:rPr>
              <w:t xml:space="preserve">2003  </w:t>
            </w:r>
            <w:r>
              <w:t xml:space="preserve"> 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863DB" w14:textId="77777777" w:rsidR="00440B0B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Newton High School  </w:t>
            </w:r>
            <w:r>
              <w:t xml:space="preserve">  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BBA99" w14:textId="77777777" w:rsidR="00440B0B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71.66%  </w:t>
            </w:r>
            <w:r>
              <w:t xml:space="preserve">  </w:t>
            </w:r>
          </w:p>
        </w:tc>
      </w:tr>
    </w:tbl>
    <w:p w14:paraId="4E0DF7A5" w14:textId="77777777" w:rsidR="00440B0B" w:rsidRDefault="00000000">
      <w:pPr>
        <w:spacing w:after="0" w:line="259" w:lineRule="auto"/>
        <w:ind w:left="58" w:firstLine="0"/>
      </w:pPr>
      <w:r>
        <w:rPr>
          <w:sz w:val="22"/>
        </w:rPr>
        <w:t xml:space="preserve">  </w:t>
      </w:r>
      <w:r>
        <w:t xml:space="preserve">  </w:t>
      </w:r>
    </w:p>
    <w:tbl>
      <w:tblPr>
        <w:tblStyle w:val="TableGrid"/>
        <w:tblW w:w="9682" w:type="dxa"/>
        <w:tblInd w:w="77" w:type="dxa"/>
        <w:tblCellMar>
          <w:top w:w="188" w:type="dxa"/>
          <w:left w:w="108" w:type="dxa"/>
          <w:bottom w:w="225" w:type="dxa"/>
          <w:right w:w="25" w:type="dxa"/>
        </w:tblCellMar>
        <w:tblLook w:val="04A0" w:firstRow="1" w:lastRow="0" w:firstColumn="1" w:lastColumn="0" w:noHBand="0" w:noVBand="1"/>
      </w:tblPr>
      <w:tblGrid>
        <w:gridCol w:w="1829"/>
        <w:gridCol w:w="7853"/>
      </w:tblGrid>
      <w:tr w:rsidR="00440B0B" w14:paraId="55FEA037" w14:textId="77777777">
        <w:trPr>
          <w:trHeight w:val="893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24917" w14:textId="77777777" w:rsidR="00440B0B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lastRenderedPageBreak/>
              <w:t xml:space="preserve">Certification </w:t>
            </w:r>
            <w:r>
              <w:rPr>
                <w:sz w:val="22"/>
              </w:rPr>
              <w:t xml:space="preserve"> </w:t>
            </w:r>
            <w:r>
              <w:t xml:space="preserve">  </w:t>
            </w:r>
          </w:p>
        </w:tc>
        <w:tc>
          <w:tcPr>
            <w:tcW w:w="7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AAA28" w14:textId="77777777" w:rsidR="00440B0B" w:rsidRDefault="00000000">
            <w:pPr>
              <w:spacing w:after="0" w:line="259" w:lineRule="auto"/>
              <w:ind w:left="0" w:right="156" w:firstLine="0"/>
              <w:jc w:val="right"/>
            </w:pPr>
            <w:r>
              <w:rPr>
                <w:rFonts w:ascii="Segoe UI Symbol" w:eastAsia="Segoe UI Symbol" w:hAnsi="Segoe UI Symbol" w:cs="Segoe UI Symbol"/>
                <w:sz w:val="22"/>
              </w:rPr>
              <w:t>•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rPr>
                <w:sz w:val="22"/>
              </w:rPr>
              <w:t xml:space="preserve">Business English Vantage Certificate (ESOL Exam) by University of Cambridge  </w:t>
            </w:r>
            <w:r>
              <w:t xml:space="preserve"> </w:t>
            </w:r>
          </w:p>
        </w:tc>
      </w:tr>
      <w:tr w:rsidR="00440B0B" w14:paraId="0C94512A" w14:textId="77777777">
        <w:trPr>
          <w:trHeight w:val="802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5362C" w14:textId="77777777" w:rsidR="00440B0B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GATE </w:t>
            </w:r>
            <w:r>
              <w:rPr>
                <w:sz w:val="22"/>
              </w:rPr>
              <w:t xml:space="preserve"> </w:t>
            </w:r>
            <w:r>
              <w:t xml:space="preserve">  </w:t>
            </w:r>
          </w:p>
        </w:tc>
        <w:tc>
          <w:tcPr>
            <w:tcW w:w="7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0C07CE" w14:textId="4A10E6C8" w:rsidR="00440B0B" w:rsidRDefault="00000000">
            <w:pPr>
              <w:spacing w:after="0" w:line="259" w:lineRule="auto"/>
              <w:ind w:left="367" w:firstLine="0"/>
            </w:pPr>
            <w:r>
              <w:rPr>
                <w:rFonts w:ascii="Segoe UI Symbol" w:eastAsia="Segoe UI Symbol" w:hAnsi="Segoe UI Symbol" w:cs="Segoe UI Symbol"/>
                <w:sz w:val="22"/>
              </w:rPr>
              <w:t>•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rPr>
                <w:sz w:val="22"/>
              </w:rPr>
              <w:t>Qualified GATE exam</w:t>
            </w:r>
            <w:r w:rsidR="00570067">
              <w:rPr>
                <w:sz w:val="22"/>
              </w:rPr>
              <w:t xml:space="preserve"> 3 times</w:t>
            </w:r>
            <w:r>
              <w:rPr>
                <w:sz w:val="22"/>
              </w:rPr>
              <w:t xml:space="preserve"> with </w:t>
            </w:r>
            <w:r w:rsidR="00570067">
              <w:rPr>
                <w:sz w:val="22"/>
              </w:rPr>
              <w:t xml:space="preserve">best </w:t>
            </w:r>
            <w:r>
              <w:rPr>
                <w:sz w:val="22"/>
              </w:rPr>
              <w:t>rank</w:t>
            </w:r>
            <w:r w:rsidR="00570067">
              <w:rPr>
                <w:sz w:val="22"/>
              </w:rPr>
              <w:t xml:space="preserve"> of</w:t>
            </w:r>
            <w:r>
              <w:rPr>
                <w:sz w:val="22"/>
              </w:rPr>
              <w:t xml:space="preserve"> 2369.  </w:t>
            </w:r>
            <w:r>
              <w:t xml:space="preserve">  </w:t>
            </w:r>
          </w:p>
        </w:tc>
      </w:tr>
    </w:tbl>
    <w:p w14:paraId="30FA7E51" w14:textId="77777777" w:rsidR="00440B0B" w:rsidRDefault="00000000">
      <w:pPr>
        <w:spacing w:after="0" w:line="259" w:lineRule="auto"/>
        <w:ind w:left="58" w:firstLine="0"/>
      </w:pPr>
      <w:r>
        <w:rPr>
          <w:sz w:val="22"/>
        </w:rPr>
        <w:t xml:space="preserve">  </w:t>
      </w:r>
      <w:r>
        <w:t xml:space="preserve">  </w:t>
      </w:r>
    </w:p>
    <w:tbl>
      <w:tblPr>
        <w:tblStyle w:val="TableGrid"/>
        <w:tblW w:w="10497" w:type="dxa"/>
        <w:tblInd w:w="43" w:type="dxa"/>
        <w:tblCellMar>
          <w:top w:w="1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690"/>
        <w:gridCol w:w="1807"/>
      </w:tblGrid>
      <w:tr w:rsidR="00440B0B" w14:paraId="3D1DE88F" w14:textId="77777777">
        <w:trPr>
          <w:trHeight w:val="274"/>
        </w:trPr>
        <w:tc>
          <w:tcPr>
            <w:tcW w:w="8690" w:type="dxa"/>
            <w:tcBorders>
              <w:top w:val="nil"/>
              <w:left w:val="nil"/>
              <w:bottom w:val="nil"/>
              <w:right w:val="nil"/>
            </w:tcBorders>
          </w:tcPr>
          <w:p w14:paraId="14CCBCE6" w14:textId="4C8F19B0" w:rsidR="00440B0B" w:rsidRDefault="00F724E5">
            <w:pPr>
              <w:spacing w:after="0" w:line="259" w:lineRule="auto"/>
              <w:ind w:left="0" w:firstLine="0"/>
            </w:pPr>
            <w:r>
              <w:rPr>
                <w:b/>
                <w:color w:val="2C767C"/>
                <w:sz w:val="22"/>
              </w:rPr>
              <w:t>Data Analyst</w:t>
            </w:r>
            <w:r w:rsidR="00000000">
              <w:rPr>
                <w:b/>
                <w:color w:val="2C767C"/>
                <w:sz w:val="22"/>
              </w:rPr>
              <w:t xml:space="preserve"> </w:t>
            </w:r>
            <w:r w:rsidR="00000000">
              <w:rPr>
                <w:color w:val="2C767C"/>
                <w:sz w:val="22"/>
              </w:rPr>
              <w:t xml:space="preserve"> </w:t>
            </w:r>
            <w:r w:rsidR="00000000">
              <w:rPr>
                <w:sz w:val="22"/>
              </w:rPr>
              <w:t xml:space="preserve"> </w:t>
            </w:r>
            <w:r w:rsidR="00000000">
              <w:t xml:space="preserve">  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14:paraId="0D77845F" w14:textId="77777777" w:rsidR="00440B0B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color w:val="878A87"/>
                <w:sz w:val="22"/>
              </w:rPr>
              <w:t xml:space="preserve">Dec ‘22– Till Now </w:t>
            </w:r>
            <w:r>
              <w:rPr>
                <w:sz w:val="22"/>
              </w:rPr>
              <w:t xml:space="preserve">  </w:t>
            </w:r>
            <w:r>
              <w:t xml:space="preserve">  </w:t>
            </w:r>
          </w:p>
        </w:tc>
      </w:tr>
      <w:tr w:rsidR="00440B0B" w14:paraId="709673E8" w14:textId="77777777">
        <w:trPr>
          <w:trHeight w:val="274"/>
        </w:trPr>
        <w:tc>
          <w:tcPr>
            <w:tcW w:w="8690" w:type="dxa"/>
            <w:tcBorders>
              <w:top w:val="nil"/>
              <w:left w:val="nil"/>
              <w:bottom w:val="nil"/>
              <w:right w:val="nil"/>
            </w:tcBorders>
          </w:tcPr>
          <w:p w14:paraId="3F6F8AB2" w14:textId="77777777" w:rsidR="00440B0B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878A87"/>
                <w:sz w:val="22"/>
              </w:rPr>
              <w:t xml:space="preserve">Policy Bazaar  </w:t>
            </w:r>
            <w:r>
              <w:rPr>
                <w:sz w:val="22"/>
              </w:rPr>
              <w:t xml:space="preserve"> </w:t>
            </w:r>
            <w:r>
              <w:t xml:space="preserve">  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14:paraId="352892DA" w14:textId="77777777" w:rsidR="00440B0B" w:rsidRDefault="00000000">
            <w:pPr>
              <w:spacing w:after="0" w:line="259" w:lineRule="auto"/>
              <w:ind w:left="511" w:firstLine="0"/>
            </w:pPr>
            <w:r>
              <w:rPr>
                <w:color w:val="878A87"/>
                <w:sz w:val="22"/>
              </w:rPr>
              <w:t xml:space="preserve">Gurgaon </w:t>
            </w:r>
            <w:r>
              <w:rPr>
                <w:sz w:val="22"/>
              </w:rPr>
              <w:t xml:space="preserve">  </w:t>
            </w:r>
            <w:r>
              <w:t xml:space="preserve">  </w:t>
            </w:r>
          </w:p>
        </w:tc>
      </w:tr>
    </w:tbl>
    <w:p w14:paraId="56E98CC2" w14:textId="77777777" w:rsidR="00440B0B" w:rsidRDefault="00000000">
      <w:pPr>
        <w:spacing w:after="182" w:line="259" w:lineRule="auto"/>
        <w:ind w:left="58" w:firstLine="0"/>
      </w:pPr>
      <w:r>
        <w:rPr>
          <w:sz w:val="14"/>
        </w:rPr>
        <w:t xml:space="preserve"> </w:t>
      </w:r>
      <w:r>
        <w:rPr>
          <w:sz w:val="22"/>
        </w:rPr>
        <w:t xml:space="preserve">  </w:t>
      </w:r>
      <w:r>
        <w:t xml:space="preserve">  </w:t>
      </w:r>
    </w:p>
    <w:p w14:paraId="58C9C385" w14:textId="547D32AB" w:rsidR="00440B0B" w:rsidRDefault="00000000">
      <w:pPr>
        <w:numPr>
          <w:ilvl w:val="0"/>
          <w:numId w:val="3"/>
        </w:numPr>
        <w:spacing w:after="25"/>
        <w:ind w:right="389" w:hanging="375"/>
      </w:pPr>
      <w:r>
        <w:t xml:space="preserve">Part of </w:t>
      </w:r>
      <w:r w:rsidR="00F724E5">
        <w:t>analytics</w:t>
      </w:r>
      <w:r>
        <w:t xml:space="preserve"> team handling </w:t>
      </w:r>
      <w:r w:rsidR="00F724E5">
        <w:t>and analysing the data required to run the business.</w:t>
      </w:r>
      <w:r>
        <w:t xml:space="preserve"> </w:t>
      </w:r>
    </w:p>
    <w:p w14:paraId="4F5EA560" w14:textId="6ABDD5F1" w:rsidR="00440B0B" w:rsidRDefault="00F724E5">
      <w:pPr>
        <w:numPr>
          <w:ilvl w:val="0"/>
          <w:numId w:val="3"/>
        </w:numPr>
        <w:spacing w:after="51"/>
        <w:ind w:right="389" w:hanging="375"/>
      </w:pPr>
      <w:r>
        <w:t>Coordinate with the sales team and provide various insights needed to pitch the policy to new clients.</w:t>
      </w:r>
    </w:p>
    <w:p w14:paraId="0FC580EE" w14:textId="7F1CF486" w:rsidR="00F724E5" w:rsidRDefault="00F724E5">
      <w:pPr>
        <w:numPr>
          <w:ilvl w:val="0"/>
          <w:numId w:val="3"/>
        </w:numPr>
        <w:spacing w:after="51"/>
        <w:ind w:right="389" w:hanging="375"/>
      </w:pPr>
      <w:r>
        <w:t>Provide the various document like cost saving, Policy dashboard etc to create RFQ.</w:t>
      </w:r>
    </w:p>
    <w:p w14:paraId="7CFB2877" w14:textId="77777777" w:rsidR="00440B0B" w:rsidRDefault="00000000">
      <w:pPr>
        <w:numPr>
          <w:ilvl w:val="0"/>
          <w:numId w:val="3"/>
        </w:numPr>
        <w:spacing w:after="23"/>
        <w:ind w:right="389" w:hanging="375"/>
      </w:pPr>
      <w:r>
        <w:t xml:space="preserve">Analysing the claims data and inward claims for getting new insight. </w:t>
      </w:r>
    </w:p>
    <w:p w14:paraId="4A4C6034" w14:textId="77777777" w:rsidR="00440B0B" w:rsidRDefault="00000000">
      <w:pPr>
        <w:numPr>
          <w:ilvl w:val="0"/>
          <w:numId w:val="3"/>
        </w:numPr>
        <w:spacing w:after="54"/>
        <w:ind w:right="389" w:hanging="375"/>
      </w:pPr>
      <w:r>
        <w:t xml:space="preserve">Using the data to streamline the process and help in processing the claim in minimum possible time frame. </w:t>
      </w:r>
    </w:p>
    <w:p w14:paraId="6F139835" w14:textId="057252CA" w:rsidR="00440B0B" w:rsidRDefault="00000000">
      <w:pPr>
        <w:numPr>
          <w:ilvl w:val="0"/>
          <w:numId w:val="3"/>
        </w:numPr>
        <w:ind w:right="389" w:hanging="375"/>
      </w:pPr>
      <w:r>
        <w:t>Help in making the process efficient so as to provide smooth service to the customer</w:t>
      </w:r>
      <w:r w:rsidR="00570067">
        <w:t>s</w:t>
      </w:r>
      <w:r>
        <w:t xml:space="preserve">. </w:t>
      </w:r>
    </w:p>
    <w:p w14:paraId="5DC329FB" w14:textId="77777777" w:rsidR="00440B0B" w:rsidRDefault="00000000">
      <w:pPr>
        <w:spacing w:after="0" w:line="259" w:lineRule="auto"/>
        <w:ind w:left="14" w:firstLine="0"/>
      </w:pPr>
      <w:r>
        <w:t xml:space="preserve"> </w:t>
      </w:r>
    </w:p>
    <w:tbl>
      <w:tblPr>
        <w:tblStyle w:val="TableGrid"/>
        <w:tblW w:w="10737" w:type="dxa"/>
        <w:tblInd w:w="43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77"/>
        <w:gridCol w:w="5660"/>
      </w:tblGrid>
      <w:tr w:rsidR="00440B0B" w14:paraId="3E727816" w14:textId="77777777">
        <w:trPr>
          <w:trHeight w:val="275"/>
        </w:trPr>
        <w:tc>
          <w:tcPr>
            <w:tcW w:w="5077" w:type="dxa"/>
            <w:tcBorders>
              <w:top w:val="nil"/>
              <w:left w:val="nil"/>
              <w:bottom w:val="nil"/>
              <w:right w:val="nil"/>
            </w:tcBorders>
          </w:tcPr>
          <w:p w14:paraId="232E5E6C" w14:textId="77777777" w:rsidR="00440B0B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2C767C"/>
                <w:sz w:val="22"/>
              </w:rPr>
              <w:t>Purchase Executive (Procurement)</w:t>
            </w:r>
            <w:r>
              <w:rPr>
                <w:color w:val="2C767C"/>
                <w:sz w:val="22"/>
              </w:rPr>
              <w:t xml:space="preserve">   </w:t>
            </w:r>
            <w:r>
              <w:rPr>
                <w:sz w:val="22"/>
              </w:rPr>
              <w:t xml:space="preserve"> </w:t>
            </w:r>
            <w:r>
              <w:t xml:space="preserve">  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14:paraId="44E91FB7" w14:textId="1C7FA4E6" w:rsidR="00440B0B" w:rsidRDefault="00000000">
            <w:pPr>
              <w:spacing w:after="0" w:line="259" w:lineRule="auto"/>
              <w:ind w:left="0" w:right="254" w:firstLine="0"/>
              <w:jc w:val="right"/>
            </w:pPr>
            <w:r>
              <w:rPr>
                <w:color w:val="878A87"/>
                <w:sz w:val="22"/>
              </w:rPr>
              <w:t xml:space="preserve">March ‘22– </w:t>
            </w:r>
            <w:r w:rsidR="00F724E5">
              <w:rPr>
                <w:color w:val="878A87"/>
                <w:sz w:val="22"/>
              </w:rPr>
              <w:t>Nov’22</w:t>
            </w:r>
            <w:r>
              <w:rPr>
                <w:sz w:val="22"/>
              </w:rPr>
              <w:t xml:space="preserve">  </w:t>
            </w:r>
            <w:r>
              <w:t xml:space="preserve">  </w:t>
            </w:r>
          </w:p>
        </w:tc>
      </w:tr>
      <w:tr w:rsidR="00440B0B" w14:paraId="19B7EB91" w14:textId="77777777">
        <w:trPr>
          <w:trHeight w:val="275"/>
        </w:trPr>
        <w:tc>
          <w:tcPr>
            <w:tcW w:w="5077" w:type="dxa"/>
            <w:tcBorders>
              <w:top w:val="nil"/>
              <w:left w:val="nil"/>
              <w:bottom w:val="nil"/>
              <w:right w:val="nil"/>
            </w:tcBorders>
          </w:tcPr>
          <w:p w14:paraId="4875BE35" w14:textId="77777777" w:rsidR="00440B0B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878A87"/>
                <w:sz w:val="22"/>
              </w:rPr>
              <w:t>Dr.</w:t>
            </w:r>
            <w:proofErr w:type="spellEnd"/>
            <w:r>
              <w:rPr>
                <w:b/>
                <w:color w:val="878A87"/>
                <w:sz w:val="22"/>
              </w:rPr>
              <w:t xml:space="preserve"> Lal </w:t>
            </w:r>
            <w:proofErr w:type="spellStart"/>
            <w:r>
              <w:rPr>
                <w:b/>
                <w:color w:val="878A87"/>
                <w:sz w:val="22"/>
              </w:rPr>
              <w:t>Pathlabs</w:t>
            </w:r>
            <w:proofErr w:type="spellEnd"/>
            <w:r>
              <w:rPr>
                <w:b/>
                <w:color w:val="878A87"/>
                <w:sz w:val="22"/>
              </w:rPr>
              <w:t xml:space="preserve"> Gurgaon  </w:t>
            </w:r>
            <w:r>
              <w:rPr>
                <w:sz w:val="22"/>
              </w:rPr>
              <w:t xml:space="preserve"> </w:t>
            </w:r>
            <w:r>
              <w:t xml:space="preserve">  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14:paraId="680EC567" w14:textId="77777777" w:rsidR="00440B0B" w:rsidRDefault="00000000">
            <w:pPr>
              <w:spacing w:after="0" w:line="259" w:lineRule="auto"/>
              <w:ind w:left="0" w:right="762" w:firstLine="0"/>
              <w:jc w:val="right"/>
            </w:pPr>
            <w:r>
              <w:rPr>
                <w:color w:val="878A87"/>
                <w:sz w:val="22"/>
              </w:rPr>
              <w:t xml:space="preserve">Gurgaon </w:t>
            </w:r>
            <w:r>
              <w:rPr>
                <w:sz w:val="22"/>
              </w:rPr>
              <w:t xml:space="preserve">  </w:t>
            </w:r>
            <w:r>
              <w:t xml:space="preserve">  </w:t>
            </w:r>
          </w:p>
        </w:tc>
      </w:tr>
    </w:tbl>
    <w:p w14:paraId="3FD4E9C6" w14:textId="77777777" w:rsidR="00440B0B" w:rsidRDefault="00000000">
      <w:pPr>
        <w:spacing w:after="168" w:line="259" w:lineRule="auto"/>
        <w:ind w:left="58" w:firstLine="0"/>
      </w:pPr>
      <w:r>
        <w:rPr>
          <w:sz w:val="14"/>
        </w:rPr>
        <w:t xml:space="preserve"> </w:t>
      </w:r>
      <w:r>
        <w:rPr>
          <w:sz w:val="22"/>
        </w:rPr>
        <w:t xml:space="preserve">  </w:t>
      </w:r>
      <w:r>
        <w:t xml:space="preserve">  </w:t>
      </w:r>
    </w:p>
    <w:p w14:paraId="6619316F" w14:textId="14DDBF67" w:rsidR="00440B0B" w:rsidRDefault="00000000">
      <w:pPr>
        <w:numPr>
          <w:ilvl w:val="0"/>
          <w:numId w:val="3"/>
        </w:numPr>
        <w:ind w:right="389" w:hanging="375"/>
      </w:pPr>
      <w:r>
        <w:t>Part of Indirect Sourcing team</w:t>
      </w:r>
      <w:r w:rsidR="00F724E5">
        <w:t xml:space="preserve"> </w:t>
      </w:r>
      <w:r>
        <w:t xml:space="preserve">(IT and Non-IT Categories) under Supply Chain Management Function, with Procurement Portfolio of </w:t>
      </w:r>
      <w:r>
        <w:rPr>
          <w:b/>
        </w:rPr>
        <w:t xml:space="preserve">annual spending of more than INR 200+ </w:t>
      </w:r>
      <w:proofErr w:type="spellStart"/>
      <w:r>
        <w:rPr>
          <w:b/>
        </w:rPr>
        <w:t>Crs</w:t>
      </w:r>
      <w:proofErr w:type="spellEnd"/>
      <w:r>
        <w:t xml:space="preserve"> for following functions:     </w:t>
      </w:r>
    </w:p>
    <w:p w14:paraId="6F8A6DBA" w14:textId="77777777" w:rsidR="00440B0B" w:rsidRDefault="00000000">
      <w:pPr>
        <w:numPr>
          <w:ilvl w:val="0"/>
          <w:numId w:val="3"/>
        </w:numPr>
        <w:spacing w:after="93" w:line="259" w:lineRule="auto"/>
        <w:ind w:right="389" w:hanging="375"/>
      </w:pPr>
      <w:r>
        <w:rPr>
          <w:b/>
        </w:rPr>
        <w:t xml:space="preserve">Information Technology (IT):  </w:t>
      </w:r>
      <w:r>
        <w:t xml:space="preserve">  </w:t>
      </w:r>
    </w:p>
    <w:p w14:paraId="2CA062D2" w14:textId="77777777" w:rsidR="00440B0B" w:rsidRDefault="00000000">
      <w:pPr>
        <w:numPr>
          <w:ilvl w:val="1"/>
          <w:numId w:val="3"/>
        </w:numPr>
        <w:spacing w:after="149"/>
        <w:ind w:right="389" w:hanging="360"/>
      </w:pPr>
      <w:r>
        <w:t xml:space="preserve">IT Infrastructure,   </w:t>
      </w:r>
    </w:p>
    <w:p w14:paraId="1FFBDBA5" w14:textId="77777777" w:rsidR="00440B0B" w:rsidRDefault="00000000">
      <w:pPr>
        <w:numPr>
          <w:ilvl w:val="1"/>
          <w:numId w:val="3"/>
        </w:numPr>
        <w:spacing w:after="113"/>
        <w:ind w:right="389" w:hanging="360"/>
      </w:pPr>
      <w:r>
        <w:t xml:space="preserve">IT Software Services,    </w:t>
      </w:r>
    </w:p>
    <w:p w14:paraId="1C261C1D" w14:textId="77777777" w:rsidR="00440B0B" w:rsidRDefault="00000000">
      <w:pPr>
        <w:numPr>
          <w:ilvl w:val="1"/>
          <w:numId w:val="3"/>
        </w:numPr>
        <w:spacing w:after="175"/>
        <w:ind w:right="389" w:hanging="360"/>
      </w:pPr>
      <w:r>
        <w:t xml:space="preserve">IT Security,   </w:t>
      </w:r>
    </w:p>
    <w:p w14:paraId="7D114FD6" w14:textId="77777777" w:rsidR="00440B0B" w:rsidRDefault="00000000">
      <w:pPr>
        <w:numPr>
          <w:ilvl w:val="0"/>
          <w:numId w:val="3"/>
        </w:numPr>
        <w:spacing w:after="93" w:line="259" w:lineRule="auto"/>
        <w:ind w:right="389" w:hanging="375"/>
      </w:pPr>
      <w:r>
        <w:rPr>
          <w:b/>
        </w:rPr>
        <w:t xml:space="preserve">Marketing:  </w:t>
      </w:r>
      <w:r>
        <w:t xml:space="preserve">  </w:t>
      </w:r>
    </w:p>
    <w:p w14:paraId="1C30B3A3" w14:textId="77777777" w:rsidR="00440B0B" w:rsidRDefault="00000000">
      <w:pPr>
        <w:numPr>
          <w:ilvl w:val="1"/>
          <w:numId w:val="3"/>
        </w:numPr>
        <w:spacing w:after="149"/>
        <w:ind w:right="389" w:hanging="360"/>
      </w:pPr>
      <w:r>
        <w:t xml:space="preserve">Retail Marketing (B2C), </w:t>
      </w:r>
      <w:r>
        <w:rPr>
          <w:b/>
        </w:rPr>
        <w:t xml:space="preserve"> </w:t>
      </w:r>
      <w:r>
        <w:t xml:space="preserve">  </w:t>
      </w:r>
    </w:p>
    <w:p w14:paraId="13684777" w14:textId="77777777" w:rsidR="00440B0B" w:rsidRDefault="00000000">
      <w:pPr>
        <w:numPr>
          <w:ilvl w:val="1"/>
          <w:numId w:val="3"/>
        </w:numPr>
        <w:spacing w:after="151"/>
        <w:ind w:right="389" w:hanging="360"/>
      </w:pPr>
      <w:r>
        <w:t xml:space="preserve">Medico Marketing,     </w:t>
      </w:r>
    </w:p>
    <w:p w14:paraId="228A4C24" w14:textId="77777777" w:rsidR="00440B0B" w:rsidRDefault="00000000">
      <w:pPr>
        <w:numPr>
          <w:ilvl w:val="1"/>
          <w:numId w:val="3"/>
        </w:numPr>
        <w:spacing w:after="140"/>
        <w:ind w:right="389" w:hanging="360"/>
      </w:pPr>
      <w:r>
        <w:t>Brand and Digital Marketing</w:t>
      </w:r>
      <w:r>
        <w:rPr>
          <w:b/>
        </w:rPr>
        <w:t xml:space="preserve">, </w:t>
      </w:r>
      <w:r>
        <w:t xml:space="preserve">  </w:t>
      </w:r>
    </w:p>
    <w:p w14:paraId="2E97C57D" w14:textId="77777777" w:rsidR="00440B0B" w:rsidRDefault="00000000">
      <w:pPr>
        <w:numPr>
          <w:ilvl w:val="0"/>
          <w:numId w:val="3"/>
        </w:numPr>
        <w:spacing w:after="10" w:line="259" w:lineRule="auto"/>
        <w:ind w:right="389" w:hanging="375"/>
      </w:pPr>
      <w:r>
        <w:rPr>
          <w:b/>
          <w:sz w:val="22"/>
        </w:rPr>
        <w:t xml:space="preserve">Human Resource and Admin </w:t>
      </w:r>
      <w:r>
        <w:t xml:space="preserve">  </w:t>
      </w:r>
    </w:p>
    <w:p w14:paraId="0F802009" w14:textId="77777777" w:rsidR="00440B0B" w:rsidRDefault="00000000">
      <w:pPr>
        <w:spacing w:after="26" w:line="259" w:lineRule="auto"/>
        <w:ind w:left="43" w:firstLine="0"/>
      </w:pPr>
      <w:r>
        <w:rPr>
          <w:sz w:val="22"/>
        </w:rPr>
        <w:t xml:space="preserve"> </w:t>
      </w:r>
      <w:r>
        <w:t xml:space="preserve">  </w:t>
      </w:r>
    </w:p>
    <w:p w14:paraId="4159A1A8" w14:textId="77777777" w:rsidR="00440B0B" w:rsidRDefault="00000000">
      <w:pPr>
        <w:spacing w:after="62" w:line="259" w:lineRule="auto"/>
        <w:ind w:left="749" w:firstLine="0"/>
      </w:pPr>
      <w:r>
        <w:t xml:space="preserve">   </w:t>
      </w:r>
    </w:p>
    <w:p w14:paraId="269B8033" w14:textId="77777777" w:rsidR="00440B0B" w:rsidRDefault="00000000">
      <w:pPr>
        <w:numPr>
          <w:ilvl w:val="0"/>
          <w:numId w:val="3"/>
        </w:numPr>
        <w:ind w:right="389" w:hanging="375"/>
      </w:pPr>
      <w:r>
        <w:rPr>
          <w:b/>
        </w:rPr>
        <w:lastRenderedPageBreak/>
        <w:t>IT</w:t>
      </w:r>
      <w:r>
        <w:t xml:space="preserve">: </w:t>
      </w:r>
      <w:r>
        <w:rPr>
          <w:b/>
        </w:rPr>
        <w:t>(a) IT Infrastructure:</w:t>
      </w:r>
      <w:r>
        <w:t xml:space="preserve"> Laptop/Computer/Server Peripherals, Networking, Internet Connectivity, Data Centres    </w:t>
      </w:r>
    </w:p>
    <w:p w14:paraId="3691FA05" w14:textId="77777777" w:rsidR="00440B0B" w:rsidRDefault="00000000">
      <w:pPr>
        <w:numPr>
          <w:ilvl w:val="0"/>
          <w:numId w:val="3"/>
        </w:numPr>
        <w:spacing w:after="0"/>
        <w:ind w:right="389" w:hanging="375"/>
      </w:pPr>
      <w:r>
        <w:rPr>
          <w:b/>
        </w:rPr>
        <w:t>(b) IT Software Services</w:t>
      </w:r>
      <w:r>
        <w:t xml:space="preserve">: Software Developments &amp; Management Resources, Security Applications (like SolarWinds, SonicWall, Trend Micro), Cyber Security Licenses, Servers AMCs and Microsoft   </w:t>
      </w:r>
    </w:p>
    <w:p w14:paraId="19317553" w14:textId="77777777" w:rsidR="00440B0B" w:rsidRDefault="00000000">
      <w:pPr>
        <w:spacing w:after="4"/>
        <w:ind w:left="1174" w:right="389"/>
      </w:pPr>
      <w:r>
        <w:t xml:space="preserve">Licenses,    </w:t>
      </w:r>
    </w:p>
    <w:p w14:paraId="196EAD06" w14:textId="77777777" w:rsidR="00440B0B" w:rsidRDefault="00000000">
      <w:pPr>
        <w:spacing w:after="64" w:line="259" w:lineRule="auto"/>
        <w:ind w:left="749" w:firstLine="0"/>
      </w:pPr>
      <w:r>
        <w:t xml:space="preserve">   </w:t>
      </w:r>
    </w:p>
    <w:p w14:paraId="45F077AD" w14:textId="77777777" w:rsidR="00440B0B" w:rsidRDefault="00000000">
      <w:pPr>
        <w:numPr>
          <w:ilvl w:val="0"/>
          <w:numId w:val="3"/>
        </w:numPr>
        <w:spacing w:after="9"/>
        <w:ind w:right="389" w:hanging="375"/>
      </w:pPr>
      <w:r>
        <w:rPr>
          <w:b/>
        </w:rPr>
        <w:t>Human Resource and Admin</w:t>
      </w:r>
      <w:r>
        <w:t xml:space="preserve">: Facilities &amp; Security Management, Recruitment Consultant, Training &amp; Development, Events, Employees Rewards   </w:t>
      </w:r>
    </w:p>
    <w:p w14:paraId="352C000A" w14:textId="77777777" w:rsidR="00440B0B" w:rsidRDefault="00000000">
      <w:pPr>
        <w:spacing w:after="19" w:line="259" w:lineRule="auto"/>
        <w:ind w:left="749" w:firstLine="0"/>
      </w:pPr>
      <w:r>
        <w:rPr>
          <w:sz w:val="22"/>
        </w:rPr>
        <w:t xml:space="preserve"> </w:t>
      </w:r>
      <w:r>
        <w:t xml:space="preserve">  </w:t>
      </w:r>
    </w:p>
    <w:p w14:paraId="740A5174" w14:textId="77777777" w:rsidR="00440B0B" w:rsidRDefault="00000000">
      <w:pPr>
        <w:spacing w:after="0" w:line="259" w:lineRule="auto"/>
        <w:ind w:left="749" w:firstLine="0"/>
      </w:pPr>
      <w:r>
        <w:rPr>
          <w:sz w:val="22"/>
        </w:rPr>
        <w:t xml:space="preserve"> </w:t>
      </w:r>
      <w:r>
        <w:t xml:space="preserve">  </w:t>
      </w:r>
    </w:p>
    <w:p w14:paraId="4AE3B677" w14:textId="77777777" w:rsidR="00440B0B" w:rsidRDefault="00000000">
      <w:pPr>
        <w:numPr>
          <w:ilvl w:val="0"/>
          <w:numId w:val="3"/>
        </w:numPr>
        <w:spacing w:after="116"/>
        <w:ind w:right="389" w:hanging="375"/>
      </w:pPr>
      <w:r>
        <w:t>Responsible for New Vendor selection.</w:t>
      </w:r>
      <w:r>
        <w:rPr>
          <w:sz w:val="22"/>
        </w:rPr>
        <w:t xml:space="preserve"> </w:t>
      </w:r>
      <w:r>
        <w:t xml:space="preserve">  </w:t>
      </w:r>
    </w:p>
    <w:p w14:paraId="1CDBDFA7" w14:textId="77777777" w:rsidR="00440B0B" w:rsidRDefault="00000000">
      <w:pPr>
        <w:numPr>
          <w:ilvl w:val="0"/>
          <w:numId w:val="3"/>
        </w:numPr>
        <w:spacing w:after="119"/>
        <w:ind w:right="389" w:hanging="375"/>
      </w:pPr>
      <w:r>
        <w:t xml:space="preserve">RFQ floatation and online auction, quotations management and samples arrangement, till its approval form Quality. </w:t>
      </w:r>
      <w:r>
        <w:rPr>
          <w:sz w:val="22"/>
        </w:rPr>
        <w:t xml:space="preserve"> </w:t>
      </w:r>
      <w:r>
        <w:t xml:space="preserve">  </w:t>
      </w:r>
    </w:p>
    <w:p w14:paraId="3A1FDD24" w14:textId="77777777" w:rsidR="00440B0B" w:rsidRDefault="00000000">
      <w:pPr>
        <w:numPr>
          <w:ilvl w:val="0"/>
          <w:numId w:val="3"/>
        </w:numPr>
        <w:spacing w:after="116"/>
        <w:ind w:right="389" w:hanging="375"/>
      </w:pPr>
      <w:r>
        <w:t xml:space="preserve">Responsible for cost settlement of various Capex &amp; </w:t>
      </w:r>
      <w:proofErr w:type="spellStart"/>
      <w:r>
        <w:t>Opex</w:t>
      </w:r>
      <w:proofErr w:type="spellEnd"/>
      <w:r>
        <w:t xml:space="preserve"> Items. </w:t>
      </w:r>
      <w:r>
        <w:rPr>
          <w:sz w:val="22"/>
        </w:rPr>
        <w:t xml:space="preserve"> </w:t>
      </w:r>
      <w:r>
        <w:t xml:space="preserve">  </w:t>
      </w:r>
    </w:p>
    <w:p w14:paraId="73736EE3" w14:textId="77777777" w:rsidR="00440B0B" w:rsidRDefault="00000000">
      <w:pPr>
        <w:numPr>
          <w:ilvl w:val="0"/>
          <w:numId w:val="3"/>
        </w:numPr>
        <w:spacing w:after="114"/>
        <w:ind w:right="389" w:hanging="375"/>
      </w:pPr>
      <w:r>
        <w:t xml:space="preserve">Responsible to provide purchase order to vendor as per settled cost. </w:t>
      </w:r>
      <w:r>
        <w:rPr>
          <w:sz w:val="22"/>
        </w:rPr>
        <w:t xml:space="preserve"> </w:t>
      </w:r>
      <w:r>
        <w:t xml:space="preserve">  </w:t>
      </w:r>
    </w:p>
    <w:p w14:paraId="2E71FF3D" w14:textId="77777777" w:rsidR="00440B0B" w:rsidRDefault="00000000">
      <w:pPr>
        <w:numPr>
          <w:ilvl w:val="0"/>
          <w:numId w:val="3"/>
        </w:numPr>
        <w:ind w:right="389" w:hanging="375"/>
      </w:pPr>
      <w:r>
        <w:t xml:space="preserve">Good Negotiation skills through product substitution and alternate vendor development.  </w:t>
      </w:r>
      <w:r>
        <w:rPr>
          <w:sz w:val="22"/>
        </w:rPr>
        <w:t xml:space="preserve"> </w:t>
      </w:r>
      <w:r>
        <w:t xml:space="preserve">  </w:t>
      </w:r>
    </w:p>
    <w:p w14:paraId="66599BE7" w14:textId="77777777" w:rsidR="00440B0B" w:rsidRDefault="00000000">
      <w:pPr>
        <w:numPr>
          <w:ilvl w:val="0"/>
          <w:numId w:val="3"/>
        </w:numPr>
        <w:ind w:right="389" w:hanging="375"/>
      </w:pPr>
      <w:r>
        <w:t>Member of SIT (Supplier Improvement Team) &amp; CFT (cross functional Team).</w:t>
      </w:r>
      <w:r>
        <w:rPr>
          <w:sz w:val="22"/>
        </w:rPr>
        <w:t xml:space="preserve"> </w:t>
      </w:r>
      <w:r>
        <w:t xml:space="preserve"> </w:t>
      </w:r>
      <w:r>
        <w:rPr>
          <w:b/>
          <w:color w:val="2C767C"/>
          <w:sz w:val="22"/>
        </w:rPr>
        <w:t xml:space="preserve"> </w:t>
      </w:r>
      <w:r>
        <w:t xml:space="preserve"> </w:t>
      </w:r>
    </w:p>
    <w:p w14:paraId="16BED778" w14:textId="77777777" w:rsidR="00440B0B" w:rsidRDefault="00000000">
      <w:pPr>
        <w:spacing w:after="0" w:line="259" w:lineRule="auto"/>
        <w:ind w:left="0" w:right="8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5974F4B" wp14:editId="18C9ADFD">
                <wp:extent cx="6896735" cy="6094"/>
                <wp:effectExtent l="0" t="0" r="0" b="0"/>
                <wp:docPr id="5107" name="Group 5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735" cy="6094"/>
                          <a:chOff x="0" y="0"/>
                          <a:chExt cx="6896735" cy="6094"/>
                        </a:xfrm>
                      </wpg:grpSpPr>
                      <wps:wsp>
                        <wps:cNvPr id="710" name="Shape 710"/>
                        <wps:cNvSpPr/>
                        <wps:spPr>
                          <a:xfrm>
                            <a:off x="0" y="0"/>
                            <a:ext cx="68967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735">
                                <a:moveTo>
                                  <a:pt x="0" y="0"/>
                                </a:moveTo>
                                <a:lnTo>
                                  <a:pt x="6896735" y="0"/>
                                </a:lnTo>
                              </a:path>
                            </a:pathLst>
                          </a:custGeom>
                          <a:ln w="6094" cap="flat">
                            <a:round/>
                          </a:ln>
                        </wps:spPr>
                        <wps:style>
                          <a:lnRef idx="1">
                            <a:srgbClr val="61636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07" style="width:543.05pt;height:0.47984pt;mso-position-horizontal-relative:char;mso-position-vertical-relative:line" coordsize="68967,60">
                <v:shape id="Shape 710" style="position:absolute;width:68967;height:0;left:0;top:0;" coordsize="6896735,0" path="m0,0l6896735,0">
                  <v:stroke weight="0.47984pt" endcap="flat" joinstyle="round" on="true" color="#616361"/>
                  <v:fill on="false" color="#000000" opacity="0"/>
                </v:shape>
              </v:group>
            </w:pict>
          </mc:Fallback>
        </mc:AlternateContent>
      </w:r>
      <w:r>
        <w:rPr>
          <w:b/>
          <w:color w:val="2C767C"/>
          <w:sz w:val="22"/>
        </w:rPr>
        <w:t xml:space="preserve"> </w:t>
      </w:r>
      <w:r>
        <w:rPr>
          <w:sz w:val="22"/>
        </w:rPr>
        <w:t xml:space="preserve">  </w:t>
      </w:r>
      <w:r>
        <w:t xml:space="preserve">  </w:t>
      </w:r>
    </w:p>
    <w:p w14:paraId="325CD54F" w14:textId="77777777" w:rsidR="00440B0B" w:rsidRDefault="00000000">
      <w:pPr>
        <w:spacing w:after="0" w:line="259" w:lineRule="auto"/>
        <w:ind w:left="0" w:right="440" w:firstLine="0"/>
        <w:jc w:val="right"/>
      </w:pPr>
      <w:r>
        <w:rPr>
          <w:sz w:val="22"/>
        </w:rPr>
        <w:t xml:space="preserve">   </w:t>
      </w:r>
      <w:r>
        <w:t xml:space="preserve">  </w:t>
      </w:r>
    </w:p>
    <w:p w14:paraId="2E7012D0" w14:textId="77777777" w:rsidR="00440B0B" w:rsidRDefault="00000000">
      <w:pPr>
        <w:spacing w:after="0" w:line="259" w:lineRule="auto"/>
        <w:ind w:left="43" w:firstLine="0"/>
      </w:pPr>
      <w:r>
        <w:rPr>
          <w:b/>
          <w:color w:val="2C767C"/>
          <w:sz w:val="22"/>
        </w:rPr>
        <w:t>Assistant Engineer (Procurement)</w:t>
      </w:r>
      <w:r>
        <w:rPr>
          <w:sz w:val="22"/>
        </w:rPr>
        <w:t xml:space="preserve">  </w:t>
      </w:r>
      <w:r>
        <w:t xml:space="preserve">  </w:t>
      </w:r>
    </w:p>
    <w:p w14:paraId="1C8E8A9C" w14:textId="557937C0" w:rsidR="00440B0B" w:rsidRDefault="00000000">
      <w:pPr>
        <w:spacing w:after="8" w:line="259" w:lineRule="auto"/>
        <w:ind w:left="0" w:right="1198" w:firstLine="0"/>
        <w:jc w:val="right"/>
      </w:pPr>
      <w:r>
        <w:rPr>
          <w:color w:val="878A87"/>
          <w:sz w:val="22"/>
        </w:rPr>
        <w:t xml:space="preserve"> Jan ’15 – March ‘</w:t>
      </w:r>
      <w:r w:rsidR="00F724E5">
        <w:rPr>
          <w:color w:val="878A87"/>
          <w:sz w:val="22"/>
        </w:rPr>
        <w:t>20</w:t>
      </w:r>
      <w:r>
        <w:rPr>
          <w:sz w:val="22"/>
        </w:rPr>
        <w:t xml:space="preserve"> </w:t>
      </w:r>
      <w:r>
        <w:t xml:space="preserve">  </w:t>
      </w:r>
    </w:p>
    <w:p w14:paraId="23683C5E" w14:textId="77777777" w:rsidR="00440B0B" w:rsidRDefault="00000000">
      <w:pPr>
        <w:tabs>
          <w:tab w:val="center" w:pos="9971"/>
        </w:tabs>
        <w:spacing w:after="72" w:line="259" w:lineRule="auto"/>
        <w:ind w:left="0" w:firstLine="0"/>
      </w:pPr>
      <w:r>
        <w:rPr>
          <w:b/>
          <w:color w:val="878A87"/>
          <w:sz w:val="22"/>
        </w:rPr>
        <w:t>Goodwell Industries, Faridabad</w:t>
      </w:r>
      <w:r>
        <w:rPr>
          <w:b/>
          <w:color w:val="38959C"/>
          <w:sz w:val="22"/>
        </w:rPr>
        <w:t xml:space="preserve">    </w:t>
      </w:r>
      <w:r>
        <w:rPr>
          <w:b/>
          <w:color w:val="38959C"/>
          <w:sz w:val="22"/>
        </w:rPr>
        <w:tab/>
      </w:r>
      <w:proofErr w:type="spellStart"/>
      <w:r>
        <w:rPr>
          <w:color w:val="878A87"/>
          <w:sz w:val="22"/>
        </w:rPr>
        <w:t>Faridabad</w:t>
      </w:r>
      <w:proofErr w:type="spellEnd"/>
      <w:r>
        <w:rPr>
          <w:sz w:val="22"/>
        </w:rPr>
        <w:t xml:space="preserve">  </w:t>
      </w:r>
      <w:r>
        <w:t xml:space="preserve">  </w:t>
      </w:r>
    </w:p>
    <w:p w14:paraId="70E0B6BD" w14:textId="77777777" w:rsidR="00440B0B" w:rsidRDefault="00000000">
      <w:pPr>
        <w:spacing w:after="37" w:line="259" w:lineRule="auto"/>
        <w:ind w:left="58" w:firstLine="0"/>
      </w:pPr>
      <w:r>
        <w:rPr>
          <w:sz w:val="14"/>
        </w:rPr>
        <w:t xml:space="preserve"> </w:t>
      </w:r>
      <w:r>
        <w:rPr>
          <w:sz w:val="22"/>
        </w:rPr>
        <w:t xml:space="preserve">  </w:t>
      </w:r>
      <w:r>
        <w:t xml:space="preserve">  </w:t>
      </w:r>
    </w:p>
    <w:p w14:paraId="77CF73A2" w14:textId="77777777" w:rsidR="00440B0B" w:rsidRDefault="00000000">
      <w:pPr>
        <w:spacing w:after="208" w:line="259" w:lineRule="auto"/>
        <w:ind w:left="58" w:firstLine="0"/>
      </w:pPr>
      <w:r>
        <w:rPr>
          <w:sz w:val="22"/>
        </w:rPr>
        <w:t xml:space="preserve">  </w:t>
      </w:r>
      <w:r>
        <w:t xml:space="preserve">  </w:t>
      </w:r>
    </w:p>
    <w:p w14:paraId="6C93FB2B" w14:textId="77777777" w:rsidR="00440B0B" w:rsidRDefault="00000000">
      <w:pPr>
        <w:numPr>
          <w:ilvl w:val="0"/>
          <w:numId w:val="3"/>
        </w:numPr>
        <w:ind w:right="389" w:hanging="375"/>
      </w:pPr>
      <w:r>
        <w:t xml:space="preserve">Formulating price revision policy linked with various factors like exchange rates, commodity prices.  </w:t>
      </w:r>
    </w:p>
    <w:p w14:paraId="0417A16D" w14:textId="77777777" w:rsidR="00440B0B" w:rsidRDefault="00000000">
      <w:pPr>
        <w:numPr>
          <w:ilvl w:val="0"/>
          <w:numId w:val="3"/>
        </w:numPr>
        <w:ind w:right="389" w:hanging="375"/>
      </w:pPr>
      <w:r>
        <w:t xml:space="preserve">Identify critical items and de-risking of identified items using multi-sourcing &amp; localization.   </w:t>
      </w:r>
    </w:p>
    <w:p w14:paraId="19988F5E" w14:textId="77777777" w:rsidR="00440B0B" w:rsidRDefault="00000000">
      <w:pPr>
        <w:numPr>
          <w:ilvl w:val="0"/>
          <w:numId w:val="3"/>
        </w:numPr>
        <w:ind w:right="389" w:hanging="375"/>
      </w:pPr>
      <w:r>
        <w:t xml:space="preserve">Responsible for developing new vendor as per the requirement.  </w:t>
      </w:r>
    </w:p>
    <w:p w14:paraId="0CC0C88B" w14:textId="77777777" w:rsidR="00440B0B" w:rsidRDefault="00000000">
      <w:pPr>
        <w:numPr>
          <w:ilvl w:val="0"/>
          <w:numId w:val="3"/>
        </w:numPr>
        <w:ind w:right="389" w:hanging="375"/>
      </w:pPr>
      <w:r>
        <w:t xml:space="preserve">Floating the RFQ using e-procurement.  </w:t>
      </w:r>
    </w:p>
    <w:p w14:paraId="5ADA233C" w14:textId="77777777" w:rsidR="00440B0B" w:rsidRDefault="00000000">
      <w:pPr>
        <w:numPr>
          <w:ilvl w:val="0"/>
          <w:numId w:val="3"/>
        </w:numPr>
        <w:ind w:right="389" w:hanging="375"/>
      </w:pPr>
      <w:r>
        <w:t xml:space="preserve">Price negotiation with the vendor to derive optimal benefit to the organisation.  </w:t>
      </w:r>
    </w:p>
    <w:p w14:paraId="7D868B1C" w14:textId="77777777" w:rsidR="00440B0B" w:rsidRDefault="00000000">
      <w:pPr>
        <w:numPr>
          <w:ilvl w:val="0"/>
          <w:numId w:val="3"/>
        </w:numPr>
        <w:ind w:right="389" w:hanging="375"/>
      </w:pPr>
      <w:r>
        <w:t xml:space="preserve">Setting up of online reverse auction after getting vendor responses.  </w:t>
      </w:r>
    </w:p>
    <w:p w14:paraId="2D93BAF7" w14:textId="77777777" w:rsidR="00440B0B" w:rsidRDefault="00000000">
      <w:pPr>
        <w:numPr>
          <w:ilvl w:val="0"/>
          <w:numId w:val="3"/>
        </w:numPr>
        <w:ind w:right="389" w:hanging="375"/>
      </w:pPr>
      <w:r>
        <w:t xml:space="preserve">Help in Creating new vendor and item code.  </w:t>
      </w:r>
    </w:p>
    <w:p w14:paraId="17787112" w14:textId="77777777" w:rsidR="00440B0B" w:rsidRDefault="00000000">
      <w:pPr>
        <w:numPr>
          <w:ilvl w:val="0"/>
          <w:numId w:val="3"/>
        </w:numPr>
        <w:spacing w:after="19"/>
        <w:ind w:right="389" w:hanging="375"/>
      </w:pPr>
      <w:r>
        <w:t xml:space="preserve">Placing the PO and subsequent follow-up.  </w:t>
      </w:r>
    </w:p>
    <w:p w14:paraId="02968321" w14:textId="77777777" w:rsidR="00440B0B" w:rsidRDefault="00000000">
      <w:pPr>
        <w:spacing w:after="0" w:line="259" w:lineRule="auto"/>
        <w:ind w:left="58" w:firstLine="0"/>
      </w:pPr>
      <w:r>
        <w:rPr>
          <w:sz w:val="22"/>
        </w:rPr>
        <w:t xml:space="preserve"> </w:t>
      </w:r>
      <w:r>
        <w:rPr>
          <w:b/>
          <w:color w:val="444444"/>
          <w:sz w:val="20"/>
        </w:rPr>
        <w:t xml:space="preserve"> </w:t>
      </w:r>
      <w:r>
        <w:rPr>
          <w:sz w:val="22"/>
        </w:rPr>
        <w:t xml:space="preserve">  </w:t>
      </w:r>
      <w:r>
        <w:t xml:space="preserve">  </w:t>
      </w:r>
    </w:p>
    <w:sectPr w:rsidR="00440B0B">
      <w:pgSz w:w="12240" w:h="15840"/>
      <w:pgMar w:top="579" w:right="0" w:bottom="1824" w:left="6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F5F3D"/>
    <w:multiLevelType w:val="hybridMultilevel"/>
    <w:tmpl w:val="F606E4DA"/>
    <w:lvl w:ilvl="0" w:tplc="2020E75E">
      <w:start w:val="1"/>
      <w:numFmt w:val="bullet"/>
      <w:lvlText w:val="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F251C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B2312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F0F9A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128B5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DC7BF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9EB0A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2A9C4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D8204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157ABB"/>
    <w:multiLevelType w:val="hybridMultilevel"/>
    <w:tmpl w:val="3310566E"/>
    <w:lvl w:ilvl="0" w:tplc="56486C4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38E6EC">
      <w:start w:val="1"/>
      <w:numFmt w:val="lowerLetter"/>
      <w:lvlText w:val="(%2)"/>
      <w:lvlJc w:val="left"/>
      <w:pPr>
        <w:ind w:left="25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0856D4">
      <w:start w:val="1"/>
      <w:numFmt w:val="lowerRoman"/>
      <w:lvlText w:val="%3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2401D6">
      <w:start w:val="1"/>
      <w:numFmt w:val="decimal"/>
      <w:lvlText w:val="%4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0814E4">
      <w:start w:val="1"/>
      <w:numFmt w:val="lowerLetter"/>
      <w:lvlText w:val="%5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AA6FB8">
      <w:start w:val="1"/>
      <w:numFmt w:val="lowerRoman"/>
      <w:lvlText w:val="%6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048852">
      <w:start w:val="1"/>
      <w:numFmt w:val="decimal"/>
      <w:lvlText w:val="%7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D4834E">
      <w:start w:val="1"/>
      <w:numFmt w:val="lowerLetter"/>
      <w:lvlText w:val="%8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6E046A">
      <w:start w:val="1"/>
      <w:numFmt w:val="lowerRoman"/>
      <w:lvlText w:val="%9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C977D4"/>
    <w:multiLevelType w:val="hybridMultilevel"/>
    <w:tmpl w:val="9524326E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5ACD3EDA"/>
    <w:multiLevelType w:val="hybridMultilevel"/>
    <w:tmpl w:val="C97067DC"/>
    <w:lvl w:ilvl="0" w:tplc="EF66D068">
      <w:start w:val="1"/>
      <w:numFmt w:val="bullet"/>
      <w:lvlText w:val="•"/>
      <w:lvlJc w:val="left"/>
      <w:pPr>
        <w:ind w:left="8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F08422">
      <w:start w:val="1"/>
      <w:numFmt w:val="bullet"/>
      <w:lvlText w:val="o"/>
      <w:lvlJc w:val="left"/>
      <w:pPr>
        <w:ind w:left="18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24534A">
      <w:start w:val="1"/>
      <w:numFmt w:val="bullet"/>
      <w:lvlText w:val="▪"/>
      <w:lvlJc w:val="left"/>
      <w:pPr>
        <w:ind w:left="25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A643B2">
      <w:start w:val="1"/>
      <w:numFmt w:val="bullet"/>
      <w:lvlText w:val="•"/>
      <w:lvlJc w:val="left"/>
      <w:pPr>
        <w:ind w:left="32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7214EE">
      <w:start w:val="1"/>
      <w:numFmt w:val="bullet"/>
      <w:lvlText w:val="o"/>
      <w:lvlJc w:val="left"/>
      <w:pPr>
        <w:ind w:left="39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06347E">
      <w:start w:val="1"/>
      <w:numFmt w:val="bullet"/>
      <w:lvlText w:val="▪"/>
      <w:lvlJc w:val="left"/>
      <w:pPr>
        <w:ind w:left="47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EA0F9E">
      <w:start w:val="1"/>
      <w:numFmt w:val="bullet"/>
      <w:lvlText w:val="•"/>
      <w:lvlJc w:val="left"/>
      <w:pPr>
        <w:ind w:left="54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7E6AC8">
      <w:start w:val="1"/>
      <w:numFmt w:val="bullet"/>
      <w:lvlText w:val="o"/>
      <w:lvlJc w:val="left"/>
      <w:pPr>
        <w:ind w:left="61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FCCBE8">
      <w:start w:val="1"/>
      <w:numFmt w:val="bullet"/>
      <w:lvlText w:val="▪"/>
      <w:lvlJc w:val="left"/>
      <w:pPr>
        <w:ind w:left="68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1201956">
    <w:abstractNumId w:val="0"/>
  </w:num>
  <w:num w:numId="2" w16cid:durableId="2110226271">
    <w:abstractNumId w:val="3"/>
  </w:num>
  <w:num w:numId="3" w16cid:durableId="162089042">
    <w:abstractNumId w:val="1"/>
  </w:num>
  <w:num w:numId="4" w16cid:durableId="1298681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B0B"/>
    <w:rsid w:val="00203B06"/>
    <w:rsid w:val="00440B0B"/>
    <w:rsid w:val="00570067"/>
    <w:rsid w:val="006671DB"/>
    <w:rsid w:val="008E0219"/>
    <w:rsid w:val="00F7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1153"/>
  <w15:docId w15:val="{1DFC7B94-633A-4027-85DC-E28DE2A5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9" w:line="258" w:lineRule="auto"/>
      <w:ind w:left="428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2"/>
      <w:ind w:left="10" w:hanging="10"/>
      <w:outlineLvl w:val="0"/>
    </w:pPr>
    <w:rPr>
      <w:rFonts w:ascii="Arial" w:eastAsia="Arial" w:hAnsi="Arial" w:cs="Arial"/>
      <w:b/>
      <w:color w:val="0080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808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724E5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hitDS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hitDS2020" TargetMode="External"/><Relationship Id="rId5" Type="http://schemas.openxmlformats.org/officeDocument/2006/relationships/hyperlink" Target="https://github.com/MohitDS20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pathak</dc:creator>
  <cp:keywords/>
  <cp:lastModifiedBy>sujit kumar</cp:lastModifiedBy>
  <cp:revision>6</cp:revision>
  <cp:lastPrinted>2023-04-11T20:05:00Z</cp:lastPrinted>
  <dcterms:created xsi:type="dcterms:W3CDTF">2023-04-11T20:00:00Z</dcterms:created>
  <dcterms:modified xsi:type="dcterms:W3CDTF">2023-04-11T20:06:00Z</dcterms:modified>
</cp:coreProperties>
</file>