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5808" w14:textId="77777777" w:rsidR="003E5B60" w:rsidRDefault="003E5B60"/>
    <w:tbl>
      <w:tblPr>
        <w:tblStyle w:val="Tablaconcuadrcula"/>
        <w:tblW w:w="9923" w:type="dxa"/>
        <w:tblLayout w:type="fixed"/>
        <w:tblLook w:val="04A0" w:firstRow="1" w:lastRow="0" w:firstColumn="1" w:lastColumn="0" w:noHBand="0" w:noVBand="1"/>
      </w:tblPr>
      <w:tblGrid>
        <w:gridCol w:w="834"/>
        <w:gridCol w:w="9089"/>
      </w:tblGrid>
      <w:tr w:rsidR="003E5B60" w14:paraId="11B8E6DE" w14:textId="77777777">
        <w:trPr>
          <w:trHeight w:val="1322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DA3189A" w14:textId="77777777" w:rsidR="003E5B60" w:rsidRDefault="00000000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D828124" wp14:editId="52A109C9">
                  <wp:extent cx="393700" cy="44450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 w14:paraId="04F3A2CB" w14:textId="77777777" w:rsidR="003E5B60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 w14:paraId="7D7D910F" w14:textId="77777777" w:rsidR="003E5B60" w:rsidRDefault="003E5B60">
      <w:pPr>
        <w:spacing w:after="0" w:line="240" w:lineRule="auto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W w:w="100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7"/>
      </w:tblGrid>
      <w:tr w:rsidR="003E5B60" w14:paraId="1F70E00A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5532F86A" w14:textId="77777777" w:rsidR="003E5B60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 w14:paraId="484F97D4" w14:textId="77777777" w:rsidR="003E5B60" w:rsidRDefault="003E5B60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3E5B60" w14:paraId="4D22C8F8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8082B3" w14:textId="77777777" w:rsidR="003E5B60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 w:rsidR="003E5B60" w14:paraId="7E738698" w14:textId="77777777">
        <w:trPr>
          <w:trHeight w:val="1639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4A84B7EC" w14:textId="77777777" w:rsidR="003E5B60" w:rsidRDefault="003E5B60">
            <w:pPr>
              <w:spacing w:after="0" w:line="240" w:lineRule="auto"/>
              <w:jc w:val="both"/>
              <w:rPr>
                <w:rFonts w:ascii="Century Gothic" w:eastAsiaTheme="minorEastAsia" w:hAnsi="Century Gothic"/>
                <w:b/>
                <w:bCs/>
                <w:sz w:val="20"/>
                <w:szCs w:val="20"/>
                <w:lang w:eastAsia="es-ES"/>
              </w:rPr>
            </w:pPr>
          </w:p>
          <w:p w14:paraId="639222AF" w14:textId="77777777" w:rsidR="005A075E" w:rsidRDefault="00000000" w:rsidP="005A075E">
            <w:pPr>
              <w:pStyle w:val="Textoindependiente"/>
              <w:spacing w:after="0" w:line="240" w:lineRule="auto"/>
              <w:rPr>
                <w:rStyle w:val="Textoennegrita"/>
                <w:rFonts w:ascii="Calibri" w:eastAsia="Calibri" w:hAnsi="Calibri"/>
                <w:color w:val="1F4E79" w:themeColor="accent1" w:themeShade="80"/>
              </w:rPr>
            </w:pPr>
            <w:r>
              <w:rPr>
                <w:rStyle w:val="Textoennegrita"/>
                <w:rFonts w:ascii="Calibri" w:eastAsia="Calibri" w:hAnsi="Calibri"/>
                <w:color w:val="1F4E79" w:themeColor="accent1" w:themeShade="80"/>
              </w:rPr>
              <w:t>¿Han cambiado tus intereses profesionales?</w:t>
            </w:r>
          </w:p>
          <w:p w14:paraId="6090ACCD" w14:textId="56FFF915" w:rsidR="003E5B60" w:rsidRDefault="00000000" w:rsidP="005A075E">
            <w:pPr>
              <w:pStyle w:val="Textoindependiente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b/>
                <w:bCs/>
                <w:color w:val="1F4E79" w:themeColor="accent1" w:themeShade="80"/>
              </w:rPr>
              <w:br/>
            </w:r>
            <w:r w:rsidR="00FB4BF3" w:rsidRPr="00FB4BF3">
              <w:t>Mis intereses iniciales en bases de datos, desarrollo back-</w:t>
            </w:r>
            <w:proofErr w:type="spellStart"/>
            <w:r w:rsidR="00FB4BF3" w:rsidRPr="00FB4BF3">
              <w:t>end</w:t>
            </w:r>
            <w:proofErr w:type="spellEnd"/>
            <w:r w:rsidR="00FB4BF3" w:rsidRPr="00FB4BF3">
              <w:t xml:space="preserve"> y </w:t>
            </w:r>
            <w:proofErr w:type="spellStart"/>
            <w:r w:rsidR="00FB4BF3" w:rsidRPr="00FB4BF3">
              <w:t>front-end</w:t>
            </w:r>
            <w:proofErr w:type="spellEnd"/>
            <w:r w:rsidR="00FB4BF3" w:rsidRPr="00FB4BF3">
              <w:t xml:space="preserve"> se han mantenido, pero ahora tengo mayor claridad sobre su aplicación práctica</w:t>
            </w:r>
            <w:r w:rsidR="00FB4BF3">
              <w:t>.</w:t>
            </w:r>
          </w:p>
          <w:p w14:paraId="369DAEA9" w14:textId="77777777" w:rsidR="005A075E" w:rsidRPr="005A075E" w:rsidRDefault="005A075E" w:rsidP="005A075E">
            <w:pPr>
              <w:pStyle w:val="Textoindependiente"/>
              <w:spacing w:after="0" w:line="240" w:lineRule="auto"/>
              <w:rPr>
                <w:rFonts w:ascii="Calibri" w:hAnsi="Calibri"/>
              </w:rPr>
            </w:pPr>
          </w:p>
          <w:p w14:paraId="29422D09" w14:textId="1784920E" w:rsidR="003E5B60" w:rsidRDefault="00000000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left" w:pos="0"/>
              </w:tabs>
              <w:spacing w:after="0"/>
            </w:pPr>
            <w:r>
              <w:rPr>
                <w:rStyle w:val="Textoennegrita"/>
              </w:rPr>
              <w:t>¿De qué manera han cambiado?</w:t>
            </w:r>
            <w:r>
              <w:br/>
            </w:r>
            <w:r w:rsidR="0065241C">
              <w:t>No han cambiado.</w:t>
            </w:r>
            <w:r w:rsidR="0065241C" w:rsidRPr="0065241C">
              <w:t xml:space="preserve"> Sin embargo, han evolucionado al incorporar una mayor comprensión de su aplicación práctica</w:t>
            </w:r>
            <w:r w:rsidR="0065241C">
              <w:t>.</w:t>
            </w:r>
          </w:p>
          <w:p w14:paraId="6AC66FB5" w14:textId="708B1E33" w:rsidR="003E5B60" w:rsidRDefault="00000000">
            <w:pPr>
              <w:pStyle w:val="Textoindependiente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</w:pPr>
            <w:r>
              <w:rPr>
                <w:rStyle w:val="Textoennegrita"/>
              </w:rPr>
              <w:t>¿Cómo afectó el Proyecto APT?</w:t>
            </w:r>
            <w:r>
              <w:br/>
            </w:r>
            <w:r w:rsidR="00FB4BF3" w:rsidRPr="00FB4BF3">
              <w:t>El Proyecto APT reforzó mi interés en el modelado de bases de datos y el desarrollo de soluciones, permitiéndome aplicar habilidades clave y visualizar cómo estas se alinean con mis metas profesionales.</w:t>
            </w:r>
          </w:p>
          <w:p w14:paraId="59B870DB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3CE7660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729FFB2B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</w:tbl>
    <w:p w14:paraId="30FF7DAA" w14:textId="77777777" w:rsidR="003E5B60" w:rsidRDefault="003E5B60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5484B3C1" w14:textId="77777777" w:rsidR="003E5B60" w:rsidRDefault="003E5B60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3E5B60" w14:paraId="0FFBC6E8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1F0DA85" w14:textId="77777777" w:rsidR="003E5B60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2. Mira la pregunta 2 de la Pauta de Reflexión de la Fase I que describe tus fortalezas y debilidades al inicio de la asignatura y responde:</w:t>
            </w:r>
          </w:p>
        </w:tc>
      </w:tr>
      <w:tr w:rsidR="003E5B60" w14:paraId="12ED446C" w14:textId="77777777">
        <w:trPr>
          <w:trHeight w:val="1639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490A7AAA" w14:textId="77777777" w:rsidR="003E5B60" w:rsidRDefault="003E5B60">
            <w:pPr>
              <w:spacing w:after="0" w:line="240" w:lineRule="auto"/>
              <w:jc w:val="both"/>
              <w:rPr>
                <w:rFonts w:ascii="Century Gothic" w:eastAsiaTheme="minorEastAsia" w:hAnsi="Century Gothic"/>
                <w:b/>
                <w:bCs/>
                <w:sz w:val="20"/>
                <w:szCs w:val="20"/>
                <w:lang w:eastAsia="es-ES"/>
              </w:rPr>
            </w:pPr>
          </w:p>
          <w:p w14:paraId="68294948" w14:textId="50696FAA" w:rsidR="003E5B60" w:rsidRDefault="00000000" w:rsidP="0068535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 w:rsidRPr="0068535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¿Han cambiado tus fortalezas y debilidades?</w:t>
            </w:r>
            <w:r w:rsidRPr="0068535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</w:r>
            <w:r w:rsidR="0065241C" w:rsidRPr="0065241C">
              <w:rPr>
                <w:rFonts w:eastAsiaTheme="majorEastAsia"/>
              </w:rPr>
              <w:t>Mis fortalezas se han mantenido en áreas como la interacción en entornos de trabajo, la generación de ideas y las habilidades técnicas en bases de datos y desarrollo. Sin embargo, mis debilidades, como la distracción y la expresión verbal, han comenzado a mejorar a medida que he trabajado en estrategias para enfocarme mejor y comunicar mis ideas con mayor claridad.</w:t>
            </w:r>
            <w:r w:rsidRPr="0068535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  <w:t>¿Cómo han cambiado?</w:t>
            </w:r>
            <w:r w:rsidRPr="00685353">
              <w:rPr>
                <w:rFonts w:eastAsiaTheme="majorEastAsia"/>
              </w:rPr>
              <w:br/>
            </w:r>
            <w:r w:rsidR="0065241C" w:rsidRPr="0065241C">
              <w:rPr>
                <w:rFonts w:eastAsiaTheme="majorEastAsia"/>
              </w:rPr>
              <w:t>Durante la asignatura, he logrado reforzar mi capacidad de concentración al implementar mejores hábitos de trabajo, y mi comunicación verbal ha mejorado a través de la práctica en presentaciones y colaboración en equipo. Aunque aún son áreas a fortalecer, ahora tengo más herramientas para manejarlas.</w:t>
            </w:r>
          </w:p>
        </w:tc>
      </w:tr>
      <w:tr w:rsidR="003E5B60" w14:paraId="7C657D1D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1E369FB" w14:textId="77777777" w:rsidR="003E5B60" w:rsidRDefault="0000000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3. Mira la pregunta 3 de la Pauta de Reflexión de la Fase I que describe tus proyecciones laborales al inicio de la asignatura y responde:</w:t>
            </w:r>
          </w:p>
        </w:tc>
      </w:tr>
      <w:tr w:rsidR="003E5B60" w14:paraId="5CD35CDF" w14:textId="77777777">
        <w:trPr>
          <w:trHeight w:val="1639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5C7DA932" w14:textId="77777777" w:rsidR="003E5B60" w:rsidRDefault="003E5B60">
            <w:pPr>
              <w:spacing w:after="0" w:line="240" w:lineRule="auto"/>
              <w:jc w:val="both"/>
              <w:rPr>
                <w:rFonts w:ascii="Century Gothic" w:eastAsiaTheme="minorEastAsia" w:hAnsi="Century Gothic"/>
                <w:b/>
                <w:bCs/>
                <w:sz w:val="20"/>
                <w:szCs w:val="20"/>
                <w:lang w:eastAsia="es-ES"/>
              </w:rPr>
            </w:pPr>
          </w:p>
          <w:p w14:paraId="5BD0DBB9" w14:textId="5906A56E" w:rsidR="003E5B60" w:rsidRDefault="00000000" w:rsidP="000670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¿Han cambiado tus proyecciones laborales?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</w:r>
            <w:r w:rsidR="0065241C" w:rsidRPr="0065241C">
              <w:rPr>
                <w:rFonts w:eastAsiaTheme="majorEastAsia"/>
              </w:rPr>
              <w:t>Mis proyecciones laborales no han cambiado en esencia, pero ahora tengo una visión más clara sobre los pasos necesarios para alcanzarlas, especialmente en cuanto a las habilidades y certificaciones requeridas.</w:t>
            </w:r>
            <w:r w:rsidRPr="000670A7">
              <w:rPr>
                <w:rFonts w:eastAsiaTheme="majorEastAsia"/>
              </w:rPr>
              <w:br/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¿De qué manera han cambiado?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</w:r>
            <w:r w:rsidR="0065241C" w:rsidRPr="0065241C">
              <w:rPr>
                <w:rFonts w:eastAsiaTheme="majorEastAsia"/>
              </w:rPr>
              <w:t>He reafirmado mi interés en áreas como el desarrollo back-</w:t>
            </w:r>
            <w:proofErr w:type="spellStart"/>
            <w:r w:rsidR="0065241C" w:rsidRPr="0065241C">
              <w:rPr>
                <w:rFonts w:eastAsiaTheme="majorEastAsia"/>
              </w:rPr>
              <w:t>end</w:t>
            </w:r>
            <w:proofErr w:type="spellEnd"/>
            <w:r w:rsidR="0065241C" w:rsidRPr="0065241C">
              <w:rPr>
                <w:rFonts w:eastAsiaTheme="majorEastAsia"/>
              </w:rPr>
              <w:t xml:space="preserve">, </w:t>
            </w:r>
            <w:proofErr w:type="spellStart"/>
            <w:r w:rsidR="0065241C" w:rsidRPr="0065241C">
              <w:rPr>
                <w:rFonts w:eastAsiaTheme="majorEastAsia"/>
              </w:rPr>
              <w:t>front-end</w:t>
            </w:r>
            <w:proofErr w:type="spellEnd"/>
            <w:r w:rsidR="0065241C" w:rsidRPr="0065241C">
              <w:rPr>
                <w:rFonts w:eastAsiaTheme="majorEastAsia"/>
              </w:rPr>
              <w:t xml:space="preserve"> y bases de datos, incorporando tecnologías como AWS para potenciar mis oportunidades. También he comprendido la importancia de fortalecer mis competencias en comunicación y liderazgo técnico para destacar en un entorno laboral competitivo.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  <w:t>¿Dónde te imaginas en 5 años?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</w:r>
            <w:r w:rsidR="0065241C" w:rsidRPr="0065241C">
              <w:rPr>
                <w:rFonts w:eastAsiaTheme="majorEastAsia"/>
              </w:rPr>
              <w:t>En cinco años, me imagino trabajando en un rol especializado en desarrollo y arquitectura de sistemas, aplicando tecnologías avanzadas en proyectos innovadores</w:t>
            </w:r>
            <w:r w:rsidR="0065241C">
              <w:rPr>
                <w:rFonts w:eastAsiaTheme="majorEastAsia"/>
              </w:rPr>
              <w:t>.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</w:r>
          </w:p>
          <w:p w14:paraId="768A2C02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2DC746D5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50F527D4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6805D0AC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42233C76" w14:textId="77777777" w:rsidR="003E5B60" w:rsidRDefault="003E5B60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</w:tbl>
    <w:p w14:paraId="339EC755" w14:textId="77777777" w:rsidR="003E5B60" w:rsidRDefault="003E5B60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6D51C611" w14:textId="77777777" w:rsidR="003E5B60" w:rsidRDefault="003E5B60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tbl>
      <w:tblPr>
        <w:tblStyle w:val="Tablaconcuadrcula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3E5B60" w14:paraId="2B8CFCC4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528713C" w14:textId="77777777" w:rsidR="003E5B60" w:rsidRDefault="0000000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4. Reflexiona sobre tu experiencia de trabajo en grupo y responde:</w:t>
            </w:r>
          </w:p>
        </w:tc>
      </w:tr>
      <w:tr w:rsidR="003E5B60" w14:paraId="14E650F4" w14:textId="77777777">
        <w:trPr>
          <w:trHeight w:val="2087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4DC8C947" w14:textId="5A600DF1" w:rsidR="0065241C" w:rsidRPr="0065241C" w:rsidRDefault="00000000" w:rsidP="0065241C">
            <w:pPr>
              <w:pStyle w:val="Prrafodelista"/>
              <w:numPr>
                <w:ilvl w:val="0"/>
                <w:numId w:val="1"/>
              </w:numPr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Aspectos positivos y negativos: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</w:r>
            <w:r w:rsidR="0065241C" w:rsidRPr="0065241C">
              <w:rPr>
                <w:rFonts w:eastAsiaTheme="majorEastAsia"/>
                <w:b/>
                <w:bCs/>
                <w:sz w:val="24"/>
                <w:szCs w:val="24"/>
              </w:rPr>
              <w:t>Positivos:</w:t>
            </w:r>
            <w:r w:rsidR="0065241C" w:rsidRPr="0065241C">
              <w:rPr>
                <w:rFonts w:eastAsiaTheme="majorEastAsia"/>
                <w:sz w:val="24"/>
                <w:szCs w:val="24"/>
              </w:rPr>
              <w:t xml:space="preserve"> La colaboración en grupo permitió intercambiar ideas, resolver problemas de manera conjunta y aprender de las fortalezas de mis compañeros. También mejoré mi capacidad de trabajar en equipo y adaptarme a diferentes estilos de trabajo.</w:t>
            </w:r>
          </w:p>
          <w:p w14:paraId="5AC9A951" w14:textId="6A024F17" w:rsidR="003E5B60" w:rsidRDefault="0065241C" w:rsidP="0065241C">
            <w:pPr>
              <w:pStyle w:val="Prrafodelista"/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65241C">
              <w:rPr>
                <w:rFonts w:eastAsiaTheme="majorEastAsia"/>
                <w:b/>
                <w:bCs/>
                <w:sz w:val="24"/>
                <w:szCs w:val="24"/>
              </w:rPr>
              <w:t>Negativos:</w:t>
            </w:r>
            <w:r w:rsidRPr="0065241C">
              <w:rPr>
                <w:rFonts w:eastAsiaTheme="majorEastAsia"/>
                <w:sz w:val="24"/>
                <w:szCs w:val="24"/>
              </w:rPr>
              <w:t xml:space="preserve"> En algunos momentos hubo dificultades de comunicación y coordinación, lo que afectó la asignación eficiente de tareas y el cumplimiento de plazos.</w:t>
            </w:r>
            <w:r w:rsidR="0000000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  <w:t>¿Qué aspectos mejorarías en el futuro?</w:t>
            </w:r>
            <w:r w:rsidR="0000000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br/>
            </w:r>
            <w:r w:rsidRPr="0065241C">
              <w:rPr>
                <w:rFonts w:eastAsiaTheme="majorEastAsia"/>
                <w:sz w:val="24"/>
                <w:szCs w:val="24"/>
              </w:rPr>
              <w:t>Trabajaría en mejorar la comunicación dentro del grupo, estableciendo roles más claros y utilizando herramientas para gestionar mejor el tiempo y las tareas. También buscaría fomentar un ambiente de mayor retroalimentación constructiva para garantizar que todos aporten al máximo de sus capacidades.</w:t>
            </w:r>
          </w:p>
          <w:p w14:paraId="05717886" w14:textId="77777777" w:rsidR="003E5B60" w:rsidRDefault="003E5B6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D2955F6" w14:textId="77777777" w:rsidR="003E5B60" w:rsidRDefault="003E5B6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5D3C1CA" w14:textId="77777777" w:rsidR="003E5B60" w:rsidRDefault="003E5B6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BE534E" w14:textId="77777777" w:rsidR="003E5B60" w:rsidRDefault="003E5B6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B8E808C" w14:textId="77777777" w:rsidR="003E5B60" w:rsidRDefault="003E5B6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2BC6F2A" w14:textId="77777777" w:rsidR="003E5B60" w:rsidRDefault="003E5B60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720185E2" w14:textId="77777777" w:rsidR="003E5B60" w:rsidRDefault="003E5B60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3F7A10F5" w14:textId="77777777" w:rsidR="003E5B60" w:rsidRDefault="003E5B60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48E96989" w14:textId="77777777" w:rsidR="003E5B60" w:rsidRDefault="003E5B60">
      <w:pPr>
        <w:spacing w:after="0" w:line="360" w:lineRule="auto"/>
        <w:jc w:val="both"/>
        <w:rPr>
          <w:b/>
          <w:bCs/>
          <w:sz w:val="24"/>
          <w:szCs w:val="24"/>
        </w:rPr>
      </w:pPr>
    </w:p>
    <w:sectPr w:rsidR="003E5B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77" w:bottom="1134" w:left="1077" w:header="567" w:footer="465" w:gutter="0"/>
      <w:pgNumType w:start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F342A" w14:textId="77777777" w:rsidR="00E40515" w:rsidRDefault="00E40515">
      <w:pPr>
        <w:spacing w:after="0" w:line="240" w:lineRule="auto"/>
      </w:pPr>
      <w:r>
        <w:separator/>
      </w:r>
    </w:p>
  </w:endnote>
  <w:endnote w:type="continuationSeparator" w:id="0">
    <w:p w14:paraId="5EE75222" w14:textId="77777777" w:rsidR="00E40515" w:rsidRDefault="00E4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DA20" w14:textId="77777777" w:rsidR="003E5B60" w:rsidRDefault="003E5B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9A6E5" w14:textId="3B2C3F62" w:rsidR="003E5B60" w:rsidRDefault="00000000">
    <w:pPr>
      <w:pStyle w:val="Piedepgina"/>
    </w:pPr>
    <w:r>
      <w:rPr>
        <w:noProof/>
      </w:rPr>
      <w:pict w14:anchorId="116268B3">
        <v:group id="Grupo 32" o:spid="_x0000_s1030" style="position:absolute;margin-left:0;margin-top:0;width:610.5pt;height:15pt;z-index:-251659264;mso-width-percent:1000;mso-wrap-distance-left:.75pt;mso-wrap-distance-top:.75pt;mso-wrap-distance-right:.75pt;mso-position-horizontal:center;mso-position-horizontal-relative:page;mso-position-vertical:center;mso-position-vertical-relative:bottom-margin-area;mso-width-percent:1000" coordsize="77533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" o:allowincell="f">
          <v:rect id="Text Box 25" o:spid="_x0000_s1031" style="position:absolute;left:68353;top:82;width:416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<v:textbox inset="0,0,0,0">
              <w:txbxContent>
                <w:sdt>
                  <w:sdtPr>
                    <w:id w:val="-937982979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p w14:paraId="0732BCF8" w14:textId="77777777" w:rsidR="003E5B60" w:rsidRDefault="00000000">
                      <w:pPr>
                        <w:jc w:val="center"/>
                      </w:pPr>
                      <w:r>
                        <w:rPr>
                          <w:color w:val="8C8C8C" w:themeColor="background1" w:themeShade="8C"/>
                        </w:rPr>
                        <w:fldChar w:fldCharType="begin"/>
                      </w:r>
                      <w:r>
                        <w:rPr>
                          <w:color w:val="8C8C8C" w:themeColor="background1" w:themeShade="8C"/>
                        </w:rPr>
                        <w:instrText xml:space="preserve"> PAGE </w:instrText>
                      </w:r>
                      <w:r>
                        <w:rPr>
                          <w:color w:val="8C8C8C" w:themeColor="background1" w:themeShade="8C"/>
                        </w:rP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sdtContent>
                </w:sdt>
              </w:txbxContent>
            </v:textbox>
          </v:rect>
          <v:group id="Grupo 1530686507" o:spid="_x0000_s1032" style="position:absolute;width:77533;height:145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33" type="#_x0000_t34" style="position:absolute;left:6957000;width:796320;height:1454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" strokecolor="#a5a5a5"/>
            <v:shape id="AutoShape 28" o:spid="_x0000_s1034" type="#_x0000_t34" style="position:absolute;width:6956280;height:1454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" adj="20904" strokecolor="#a5a5a5"/>
          </v:group>
          <w10:wrap anchorx="page" anchory="margin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B2A09" w14:textId="2997B139" w:rsidR="003E5B60" w:rsidRDefault="00000000">
    <w:pPr>
      <w:pStyle w:val="Piedepgina"/>
    </w:pPr>
    <w:r>
      <w:rPr>
        <w:noProof/>
      </w:rPr>
      <w:pict w14:anchorId="44E47CB3">
        <v:group id="_x0000_s1025" style="position:absolute;margin-left:0;margin-top:0;width:610.5pt;height:15pt;z-index:-251658240;mso-width-percent:1000;mso-wrap-distance-left:.75pt;mso-wrap-distance-top:.75pt;mso-wrap-distance-right:.75pt;mso-position-horizontal:center;mso-position-horizontal-relative:page;mso-position-vertical:center;mso-position-vertical-relative:bottom-margin-area;mso-width-percent:1000" coordsize="77533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" o:allowincell="f">
          <v:rect id="Text Box 25" o:spid="_x0000_s1026" style="position:absolute;left:68353;top:82;width:416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<v:textbox inset="0,0,0,0">
              <w:txbxContent>
                <w:sdt>
                  <w:sdtPr>
                    <w:id w:val="1990973742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p w14:paraId="42733A6D" w14:textId="77777777" w:rsidR="003E5B60" w:rsidRDefault="00000000">
                      <w:pPr>
                        <w:jc w:val="center"/>
                      </w:pPr>
                      <w:r>
                        <w:rPr>
                          <w:color w:val="8C8C8C" w:themeColor="background1" w:themeShade="8C"/>
                        </w:rPr>
                        <w:fldChar w:fldCharType="begin"/>
                      </w:r>
                      <w:r>
                        <w:rPr>
                          <w:color w:val="8C8C8C" w:themeColor="background1" w:themeShade="8C"/>
                        </w:rPr>
                        <w:instrText xml:space="preserve"> PAGE </w:instrText>
                      </w:r>
                      <w:r>
                        <w:rPr>
                          <w:color w:val="8C8C8C" w:themeColor="background1" w:themeShade="8C"/>
                        </w:rP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sdtContent>
                </w:sdt>
              </w:txbxContent>
            </v:textbox>
          </v:rect>
          <v:group id="Grupo 489238355" o:spid="_x0000_s1027" style="position:absolute;width:77533;height:145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28" type="#_x0000_t34" style="position:absolute;left:6957000;width:796320;height:1454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" strokecolor="#a5a5a5"/>
            <v:shape id="AutoShape 28" o:spid="_x0000_s1029" type="#_x0000_t34" style="position:absolute;width:6956280;height:1454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" adj="20904" strokecolor="#a5a5a5"/>
          </v:group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1740E" w14:textId="77777777" w:rsidR="00E40515" w:rsidRDefault="00E40515">
      <w:pPr>
        <w:spacing w:after="0" w:line="240" w:lineRule="auto"/>
      </w:pPr>
      <w:r>
        <w:separator/>
      </w:r>
    </w:p>
  </w:footnote>
  <w:footnote w:type="continuationSeparator" w:id="0">
    <w:p w14:paraId="235F6980" w14:textId="77777777" w:rsidR="00E40515" w:rsidRDefault="00E4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88BAF" w14:textId="77777777" w:rsidR="003E5B60" w:rsidRDefault="003E5B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923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3E5B60" w14:paraId="7E5F10C4" w14:textId="77777777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14:paraId="13A0AFA4" w14:textId="77777777" w:rsidR="003E5B60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167EECDD" w14:textId="77777777" w:rsidR="003E5B60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3</w:t>
          </w:r>
        </w:p>
        <w:p w14:paraId="1E519C4D" w14:textId="77777777" w:rsidR="003E5B60" w:rsidRDefault="003E5B60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3BE5EA6C" w14:textId="77777777" w:rsidR="003E5B60" w:rsidRDefault="00000000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29CE2E34" wp14:editId="65CF3962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0131FBF" w14:textId="77777777" w:rsidR="003E5B60" w:rsidRDefault="003E5B60">
    <w:pPr>
      <w:pStyle w:val="Encabezado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923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3E5B60" w14:paraId="6D56ACEB" w14:textId="77777777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14:paraId="7A1ACEEE" w14:textId="77777777" w:rsidR="003E5B60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71817C51" w14:textId="77777777" w:rsidR="003E5B60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3</w:t>
          </w:r>
        </w:p>
        <w:p w14:paraId="0F8B1302" w14:textId="77777777" w:rsidR="003E5B60" w:rsidRDefault="003E5B60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564F6A3" w14:textId="77777777" w:rsidR="003E5B60" w:rsidRDefault="00000000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2295AF06" wp14:editId="63683F29">
                <wp:extent cx="1996440" cy="428625"/>
                <wp:effectExtent l="0" t="0" r="0" b="0"/>
                <wp:docPr id="3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134AE2E" w14:textId="77777777" w:rsidR="003E5B60" w:rsidRDefault="003E5B60">
    <w:pPr>
      <w:pStyle w:val="Encabezado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A0F"/>
    <w:multiLevelType w:val="multilevel"/>
    <w:tmpl w:val="1CBEE58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4F1FDF"/>
    <w:multiLevelType w:val="multilevel"/>
    <w:tmpl w:val="DD7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161DB5"/>
    <w:multiLevelType w:val="multilevel"/>
    <w:tmpl w:val="99DE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2F4AF6"/>
    <w:multiLevelType w:val="multilevel"/>
    <w:tmpl w:val="EDF6A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7548986">
    <w:abstractNumId w:val="0"/>
  </w:num>
  <w:num w:numId="2" w16cid:durableId="1677341690">
    <w:abstractNumId w:val="2"/>
  </w:num>
  <w:num w:numId="3" w16cid:durableId="1033574242">
    <w:abstractNumId w:val="1"/>
  </w:num>
  <w:num w:numId="4" w16cid:durableId="461580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5B60"/>
    <w:rsid w:val="000337B4"/>
    <w:rsid w:val="000670A7"/>
    <w:rsid w:val="003E5B60"/>
    <w:rsid w:val="005A075E"/>
    <w:rsid w:val="00645B27"/>
    <w:rsid w:val="0065241C"/>
    <w:rsid w:val="00685353"/>
    <w:rsid w:val="006D4672"/>
    <w:rsid w:val="006F1AA5"/>
    <w:rsid w:val="00971F4A"/>
    <w:rsid w:val="00A32022"/>
    <w:rsid w:val="00B11F4D"/>
    <w:rsid w:val="00BA3887"/>
    <w:rsid w:val="00E17CDD"/>
    <w:rsid w:val="00E40515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A2C21"/>
  <w15:docId w15:val="{CAE398D2-4AAC-42B7-9BD5-735AC694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qFormat/>
    <w:rsid w:val="00E73CF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qFormat/>
    <w:rsid w:val="00DF38A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F38AE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284FF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284FFB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84FFB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link w:val="Subttulo"/>
    <w:uiPriority w:val="19"/>
    <w:qFormat/>
    <w:rsid w:val="00446FDE"/>
    <w:rPr>
      <w:rFonts w:asciiTheme="majorHAnsi" w:eastAsiaTheme="majorEastAsia" w:hAnsiTheme="majorHAnsi" w:cstheme="majorBidi"/>
      <w:caps/>
      <w:color w:val="5B9BD5" w:themeColor="accent1"/>
      <w:kern w:val="2"/>
      <w:sz w:val="56"/>
      <w:szCs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qFormat/>
    <w:rsid w:val="00A46B8F"/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C04221"/>
    <w:rPr>
      <w:b/>
      <w:bCs/>
      <w:i/>
      <w:iCs/>
      <w:color w:val="5B9BD5" w:themeColor="accent1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5D5259"/>
    <w:rPr>
      <w:sz w:val="20"/>
      <w:szCs w:val="20"/>
      <w:lang w:val="es-ES"/>
    </w:rPr>
  </w:style>
  <w:style w:type="character" w:customStyle="1" w:styleId="Caracteresdenotaalpie">
    <w:name w:val="Caracteres de nota al pie"/>
    <w:basedOn w:val="Fuentedeprrafopredeter"/>
    <w:unhideWhenUsed/>
    <w:qFormat/>
    <w:rsid w:val="005D5259"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normaltextrun">
    <w:name w:val="normaltextrun"/>
    <w:basedOn w:val="Fuentedeprrafopredeter"/>
    <w:qFormat/>
    <w:rsid w:val="0024234D"/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E73CFF"/>
    <w:rPr>
      <w:rFonts w:ascii="Calibri" w:eastAsiaTheme="minorEastAsia" w:hAnsi="Calibri"/>
      <w:lang w:eastAsia="es-C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284FFB"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"/>
      <w:sz w:val="56"/>
      <w:szCs w:val="20"/>
      <w:lang w:val="en-US" w:eastAsia="ja-JP"/>
    </w:rPr>
  </w:style>
  <w:style w:type="paragraph" w:customStyle="1" w:styleId="3CBD5A742C28424DA5172AD252E32316">
    <w:name w:val="3CBD5A742C28424DA5172AD252E32316"/>
    <w:qFormat/>
    <w:rsid w:val="00E53696"/>
    <w:pPr>
      <w:spacing w:after="200" w:line="276" w:lineRule="auto"/>
    </w:pPr>
    <w:rPr>
      <w:rFonts w:ascii="Calibri" w:eastAsiaTheme="minorEastAsia" w:hAnsi="Calibri"/>
      <w:lang w:eastAsia="es-CL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paragraph" w:customStyle="1" w:styleId="Default">
    <w:name w:val="Default"/>
    <w:qFormat/>
    <w:rsid w:val="00E454BE"/>
    <w:rPr>
      <w:rFonts w:ascii="Calibri" w:eastAsia="Calibri" w:hAnsi="Calibri" w:cs="Calibri"/>
      <w:color w:val="000000"/>
      <w:sz w:val="24"/>
      <w:szCs w:val="24"/>
    </w:rPr>
  </w:style>
  <w:style w:type="paragraph" w:customStyle="1" w:styleId="m4042760116434134222msolistparagraph">
    <w:name w:val="m_4042760116434134222msolistparagraph"/>
    <w:basedOn w:val="Normal"/>
    <w:qFormat/>
    <w:rsid w:val="004F1A4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uiPriority w:val="99"/>
    <w:semiHidden/>
    <w:qFormat/>
    <w:rsid w:val="00C73FD9"/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39"/>
    <w:rsid w:val="00E7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F34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financiera">
    <w:name w:val="Tabla financiera"/>
    <w:basedOn w:val="Tablanormal"/>
    <w:uiPriority w:val="99"/>
    <w:rsid w:val="008C1EBE"/>
    <w:pPr>
      <w:spacing w:before="40"/>
      <w:ind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5C4A5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dc:description/>
  <cp:lastModifiedBy>Efrain Pasarin</cp:lastModifiedBy>
  <cp:revision>47</cp:revision>
  <cp:lastPrinted>2019-12-16T20:10:00Z</cp:lastPrinted>
  <dcterms:created xsi:type="dcterms:W3CDTF">2021-12-31T12:50:00Z</dcterms:created>
  <dcterms:modified xsi:type="dcterms:W3CDTF">2024-12-09T12:56:00Z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