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CE0E4" w14:textId="6F0D7AF2" w:rsidR="009B4C2B" w:rsidRDefault="009B4C2B" w:rsidP="009B4C2B">
      <w:pPr>
        <w:rPr>
          <w:rFonts w:ascii="Helvetica" w:hAnsi="Helvetica"/>
        </w:rPr>
      </w:pPr>
      <w:r w:rsidRPr="001232A4">
        <w:rPr>
          <w:rFonts w:ascii="Helvetica" w:hAnsi="Helvetica"/>
          <w:b/>
        </w:rPr>
        <w:t>HW</w:t>
      </w:r>
      <w:r w:rsidR="0050027C">
        <w:rPr>
          <w:rFonts w:ascii="Helvetica" w:hAnsi="Helvetica"/>
          <w:b/>
        </w:rPr>
        <w:t>4</w:t>
      </w:r>
      <w:r w:rsidRPr="001232A4">
        <w:rPr>
          <w:rFonts w:ascii="Helvetica" w:hAnsi="Helvetica"/>
          <w:b/>
        </w:rPr>
        <w:t xml:space="preserve"> Problem </w:t>
      </w:r>
      <w:r>
        <w:rPr>
          <w:rFonts w:ascii="Helvetica" w:hAnsi="Helvetica"/>
          <w:b/>
        </w:rPr>
        <w:t xml:space="preserve">1  </w:t>
      </w:r>
      <w:r w:rsidRPr="008D2A52">
        <w:rPr>
          <w:rFonts w:ascii="Helvetica" w:hAnsi="Helvetica"/>
        </w:rPr>
        <w:t>Equil</w:t>
      </w:r>
      <w:r>
        <w:rPr>
          <w:rFonts w:ascii="Helvetica" w:hAnsi="Helvetica"/>
        </w:rPr>
        <w:t>i</w:t>
      </w:r>
      <w:r w:rsidRPr="008D2A52">
        <w:rPr>
          <w:rFonts w:ascii="Helvetica" w:hAnsi="Helvetica"/>
        </w:rPr>
        <w:t>brium model of transport</w:t>
      </w:r>
      <w:r>
        <w:rPr>
          <w:rFonts w:ascii="Helvetica" w:hAnsi="Helvetica"/>
        </w:rPr>
        <w:t xml:space="preserve"> (1</w:t>
      </w:r>
      <w:r w:rsidR="0089035E">
        <w:rPr>
          <w:rFonts w:ascii="Helvetica" w:hAnsi="Helvetica"/>
        </w:rPr>
        <w:t>6</w:t>
      </w:r>
      <w:r>
        <w:rPr>
          <w:rFonts w:ascii="Helvetica" w:hAnsi="Helvetica"/>
        </w:rPr>
        <w:t xml:space="preserve"> points).</w:t>
      </w:r>
    </w:p>
    <w:p w14:paraId="49CC5D06" w14:textId="77777777" w:rsidR="009B4C2B" w:rsidRDefault="009B4C2B" w:rsidP="009B4C2B">
      <w:pPr>
        <w:ind w:left="360"/>
        <w:rPr>
          <w:rFonts w:ascii="Helvetica" w:hAnsi="Helvetica"/>
        </w:rPr>
      </w:pPr>
      <w:r>
        <w:rPr>
          <w:rFonts w:ascii="Helvetica" w:hAnsi="Helvetica"/>
        </w:rPr>
        <w:t xml:space="preserve">Remember the </w:t>
      </w:r>
      <w:r w:rsidRPr="00181727">
        <w:rPr>
          <w:rFonts w:ascii="Helvetica" w:hAnsi="Helvetica"/>
        </w:rPr>
        <w:t>model</w:t>
      </w:r>
      <w:r>
        <w:rPr>
          <w:rFonts w:ascii="Helvetica" w:hAnsi="Helvetica"/>
        </w:rPr>
        <w:t xml:space="preserve"> of</w:t>
      </w:r>
      <w:r w:rsidRPr="00181727">
        <w:rPr>
          <w:rFonts w:ascii="Helvetica" w:hAnsi="Helvetica"/>
        </w:rPr>
        <w:t xml:space="preserve"> the translocation of (many molecules of) a protein from the </w:t>
      </w:r>
      <w:r w:rsidRPr="00181727">
        <w:rPr>
          <w:rFonts w:ascii="Helvetica" w:hAnsi="Helvetica"/>
          <w:bCs/>
        </w:rPr>
        <w:t>M</w:t>
      </w:r>
      <w:r w:rsidRPr="00181727">
        <w:rPr>
          <w:rFonts w:ascii="Helvetica" w:hAnsi="Helvetica"/>
        </w:rPr>
        <w:t xml:space="preserve">embrane to the </w:t>
      </w:r>
      <w:r w:rsidRPr="00181727">
        <w:rPr>
          <w:rFonts w:ascii="Helvetica" w:hAnsi="Helvetica"/>
          <w:bCs/>
        </w:rPr>
        <w:t>C</w:t>
      </w:r>
      <w:r w:rsidRPr="00181727">
        <w:rPr>
          <w:rFonts w:ascii="Helvetica" w:hAnsi="Helvetica"/>
        </w:rPr>
        <w:t xml:space="preserve">ytoplasm to the </w:t>
      </w:r>
      <w:r w:rsidRPr="00181727">
        <w:rPr>
          <w:rFonts w:ascii="Helvetica" w:hAnsi="Helvetica"/>
          <w:bCs/>
        </w:rPr>
        <w:t>N</w:t>
      </w:r>
      <w:r>
        <w:rPr>
          <w:rFonts w:ascii="Helvetica" w:hAnsi="Helvetica"/>
        </w:rPr>
        <w:t>ucleus?</w:t>
      </w:r>
      <w:r w:rsidRPr="00181727">
        <w:rPr>
          <w:rFonts w:ascii="Helvetica" w:hAnsi="Helvetica"/>
        </w:rPr>
        <w:t xml:space="preserve">  </w:t>
      </w:r>
      <w:r>
        <w:rPr>
          <w:rFonts w:ascii="Helvetica" w:hAnsi="Helvetica"/>
        </w:rPr>
        <w:t>Here’s another variation of it.  Now the K’s are equilibrium constants, because the translocation reactions are reversible.</w:t>
      </w:r>
    </w:p>
    <w:p w14:paraId="401992FC" w14:textId="77777777" w:rsidR="009B4C2B" w:rsidRPr="00181727" w:rsidRDefault="009B4C2B" w:rsidP="009B4C2B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1F007B4D" wp14:editId="708702C6">
            <wp:extent cx="4808855" cy="1125855"/>
            <wp:effectExtent l="0" t="0" r="0" b="0"/>
            <wp:docPr id="1" name="Picture 1" descr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8A54A" w14:textId="77777777" w:rsidR="009B4C2B" w:rsidRDefault="009B4C2B" w:rsidP="009B4C2B">
      <w:pPr>
        <w:rPr>
          <w:rFonts w:ascii="Helvetica" w:hAnsi="Helvetica"/>
        </w:rPr>
      </w:pPr>
      <w:r>
        <w:rPr>
          <w:rFonts w:ascii="Helvetica" w:hAnsi="Helvetica"/>
        </w:rPr>
        <w:t xml:space="preserve">A. Using “pencil and brain”, derive a set of three equations that express the fraction of the protein that is in each compartment at equilibrium. You should be thinking “partition function” and “detailed balance”. </w:t>
      </w:r>
      <w:r w:rsidRPr="00926405">
        <w:rPr>
          <w:rFonts w:ascii="Helvetica" w:hAnsi="Helvetica"/>
          <w:color w:val="0432FF"/>
        </w:rPr>
        <w:t>Paste your scanned equations in below or use an equation editor (add more space if you need).</w:t>
      </w:r>
    </w:p>
    <w:p w14:paraId="2259D643" w14:textId="77777777" w:rsidR="009B4C2B" w:rsidRDefault="009B4C2B" w:rsidP="009B4C2B">
      <w:pPr>
        <w:rPr>
          <w:rFonts w:ascii="Helvetica" w:hAnsi="Helvetica"/>
        </w:rPr>
      </w:pPr>
    </w:p>
    <w:p w14:paraId="6B7D7BAA" w14:textId="77777777" w:rsidR="009B4C2B" w:rsidRDefault="009B4C2B" w:rsidP="009B4C2B">
      <w:pPr>
        <w:rPr>
          <w:rFonts w:ascii="Helvetica" w:hAnsi="Helvetica"/>
        </w:rPr>
      </w:pPr>
    </w:p>
    <w:p w14:paraId="47FE12DB" w14:textId="77777777" w:rsidR="009B4C2B" w:rsidRDefault="009B4C2B" w:rsidP="009B4C2B">
      <w:pPr>
        <w:rPr>
          <w:rFonts w:ascii="Helvetica" w:hAnsi="Helvetica"/>
        </w:rPr>
      </w:pPr>
    </w:p>
    <w:p w14:paraId="76A8C3A8" w14:textId="77777777" w:rsidR="007B5115" w:rsidRDefault="007B5115" w:rsidP="009B4C2B">
      <w:pPr>
        <w:rPr>
          <w:rFonts w:ascii="Helvetica" w:hAnsi="Helvetica"/>
        </w:rPr>
      </w:pPr>
    </w:p>
    <w:p w14:paraId="71EEDA29" w14:textId="77777777" w:rsidR="007B5115" w:rsidRDefault="007B5115" w:rsidP="009B4C2B">
      <w:pPr>
        <w:rPr>
          <w:rFonts w:ascii="Helvetica" w:hAnsi="Helvetica"/>
        </w:rPr>
      </w:pPr>
    </w:p>
    <w:p w14:paraId="4B064E47" w14:textId="155C3991" w:rsidR="009B4C2B" w:rsidRPr="001232A4" w:rsidRDefault="009B4C2B" w:rsidP="009B4C2B">
      <w:pPr>
        <w:rPr>
          <w:rFonts w:ascii="Helvetica" w:hAnsi="Helvetica"/>
        </w:rPr>
      </w:pPr>
      <w:r>
        <w:rPr>
          <w:rFonts w:ascii="Helvetica" w:hAnsi="Helvetica"/>
        </w:rPr>
        <w:t xml:space="preserve">B. Make a dynamic model* of this system in </w:t>
      </w:r>
      <w:r w:rsidRPr="00F90346">
        <w:rPr>
          <w:rFonts w:ascii="Helvetica" w:hAnsi="Helvetica"/>
          <w:i/>
        </w:rPr>
        <w:t>Mathematica</w:t>
      </w:r>
      <w:r>
        <w:rPr>
          <w:rFonts w:ascii="Helvetica" w:hAnsi="Helvetica"/>
        </w:rPr>
        <w:t>.  Start the time course with all the protein on the membrane.  For some set of parameters where K1 ≠ K2, show that the long term behavior of the system approaches that which your equations in part A predicted (ideally by plo</w:t>
      </w:r>
      <w:r w:rsidR="0050027C">
        <w:rPr>
          <w:rFonts w:ascii="Helvetica" w:hAnsi="Helvetica"/>
        </w:rPr>
        <w:t>t</w:t>
      </w:r>
      <w:r>
        <w:rPr>
          <w:rFonts w:ascii="Helvetica" w:hAnsi="Helvetica"/>
        </w:rPr>
        <w:t xml:space="preserve">ting </w:t>
      </w:r>
      <w:proofErr w:type="spellStart"/>
      <w:r>
        <w:rPr>
          <w:rFonts w:ascii="Helvetica" w:hAnsi="Helvetica"/>
        </w:rPr>
        <w:t>GridLines</w:t>
      </w:r>
      <w:proofErr w:type="spellEnd"/>
      <w:r>
        <w:rPr>
          <w:rFonts w:ascii="Helvetica" w:hAnsi="Helvetica"/>
        </w:rPr>
        <w:t xml:space="preserve"> that are equal to your predicted steady state values).</w:t>
      </w:r>
    </w:p>
    <w:p w14:paraId="4BF5CCBD" w14:textId="48005880" w:rsidR="009B4C2B" w:rsidRDefault="009B4C2B" w:rsidP="009B4C2B">
      <w:pPr>
        <w:rPr>
          <w:rFonts w:ascii="Helvetica" w:hAnsi="Helvetica"/>
        </w:rPr>
      </w:pPr>
      <w:r>
        <w:rPr>
          <w:rFonts w:ascii="Helvetica" w:hAnsi="Helvetica"/>
        </w:rPr>
        <w:tab/>
        <w:t>(*</w:t>
      </w:r>
      <w:r w:rsidRPr="00181727">
        <w:rPr>
          <w:rFonts w:ascii="Helvetica" w:hAnsi="Helvetica"/>
        </w:rPr>
        <w:t xml:space="preserve"> </w:t>
      </w:r>
      <w:r>
        <w:rPr>
          <w:rFonts w:ascii="Helvetica" w:hAnsi="Helvetica"/>
        </w:rPr>
        <w:t>That is, construct a system of differential equations, then solve</w:t>
      </w:r>
      <w:r w:rsidR="000E1914">
        <w:rPr>
          <w:rFonts w:ascii="Helvetica" w:hAnsi="Helvetica"/>
        </w:rPr>
        <w:t>,</w:t>
      </w:r>
      <w:r>
        <w:rPr>
          <w:rFonts w:ascii="Helvetica" w:hAnsi="Helvetica"/>
        </w:rPr>
        <w:t xml:space="preserve"> and plot the time course.  You will use rate coefficients f1, f2, r1, r2, rather than </w:t>
      </w:r>
      <w:proofErr w:type="spellStart"/>
      <w:r>
        <w:rPr>
          <w:rFonts w:ascii="Helvetica" w:hAnsi="Helvetica"/>
        </w:rPr>
        <w:t>equil</w:t>
      </w:r>
      <w:proofErr w:type="spellEnd"/>
      <w:r>
        <w:rPr>
          <w:rFonts w:ascii="Helvetica" w:hAnsi="Helvetica"/>
        </w:rPr>
        <w:t>. constants K1 and K2.)</w:t>
      </w:r>
    </w:p>
    <w:p w14:paraId="3A03EB92" w14:textId="038EE1F2" w:rsidR="007B5115" w:rsidRPr="00926405" w:rsidRDefault="007B5115" w:rsidP="009B4C2B">
      <w:pPr>
        <w:rPr>
          <w:rFonts w:ascii="Helvetica" w:hAnsi="Helvetica"/>
          <w:color w:val="0432FF"/>
        </w:rPr>
      </w:pPr>
      <w:r w:rsidRPr="00926405">
        <w:rPr>
          <w:rFonts w:ascii="Helvetica" w:hAnsi="Helvetica"/>
          <w:color w:val="0432FF"/>
        </w:rPr>
        <w:t>Paste the graph below; add more space if you need.</w:t>
      </w:r>
    </w:p>
    <w:p w14:paraId="4371183B" w14:textId="77777777" w:rsidR="007B5115" w:rsidRDefault="007B5115" w:rsidP="009B4C2B">
      <w:pPr>
        <w:rPr>
          <w:rFonts w:ascii="Helvetica" w:hAnsi="Helvetica"/>
        </w:rPr>
      </w:pPr>
    </w:p>
    <w:p w14:paraId="2FBC4B6C" w14:textId="77777777" w:rsidR="009B4C2B" w:rsidRDefault="009B4C2B" w:rsidP="009B4C2B">
      <w:pPr>
        <w:rPr>
          <w:rFonts w:ascii="Helvetica" w:hAnsi="Helvetica"/>
        </w:rPr>
      </w:pPr>
    </w:p>
    <w:p w14:paraId="5B36665D" w14:textId="77777777" w:rsidR="007B5115" w:rsidRDefault="007B5115" w:rsidP="009B4C2B">
      <w:pPr>
        <w:rPr>
          <w:rFonts w:ascii="Helvetica" w:hAnsi="Helvetica"/>
        </w:rPr>
      </w:pPr>
    </w:p>
    <w:p w14:paraId="5101DBD2" w14:textId="77777777" w:rsidR="007B5115" w:rsidRDefault="007B5115" w:rsidP="009B4C2B">
      <w:pPr>
        <w:rPr>
          <w:rFonts w:ascii="Helvetica" w:hAnsi="Helvetica"/>
        </w:rPr>
      </w:pPr>
    </w:p>
    <w:p w14:paraId="4F5ADF8E" w14:textId="77777777" w:rsidR="007B5115" w:rsidRDefault="007B5115" w:rsidP="009B4C2B">
      <w:pPr>
        <w:rPr>
          <w:rFonts w:ascii="Helvetica" w:hAnsi="Helvetica"/>
        </w:rPr>
      </w:pPr>
    </w:p>
    <w:p w14:paraId="65A64320" w14:textId="77777777" w:rsidR="009B4C2B" w:rsidRPr="001232A4" w:rsidRDefault="009B4C2B" w:rsidP="009B4C2B">
      <w:pPr>
        <w:rPr>
          <w:rFonts w:ascii="Helvetica" w:hAnsi="Helvetica"/>
        </w:rPr>
      </w:pPr>
      <w:r>
        <w:rPr>
          <w:rFonts w:ascii="Helvetica" w:hAnsi="Helvetica"/>
        </w:rPr>
        <w:t xml:space="preserve">C.  Find two sets of parameters which reach the same equilibrium, but where one set does this quickly, while the other set does it much more slowly.  Show this with a time-course plot using your </w:t>
      </w:r>
      <w:r w:rsidRPr="00F90346">
        <w:rPr>
          <w:rFonts w:ascii="Helvetica" w:hAnsi="Helvetica"/>
          <w:i/>
        </w:rPr>
        <w:t>Mathematica</w:t>
      </w:r>
      <w:r>
        <w:rPr>
          <w:rFonts w:ascii="Helvetica" w:hAnsi="Helvetica"/>
        </w:rPr>
        <w:t xml:space="preserve"> model.</w:t>
      </w:r>
    </w:p>
    <w:p w14:paraId="366A1B1C" w14:textId="4D3CFD14" w:rsidR="0061490B" w:rsidRDefault="007B5115">
      <w:r w:rsidRPr="00926405">
        <w:rPr>
          <w:rFonts w:ascii="Helvetica" w:hAnsi="Helvetica"/>
          <w:color w:val="0432FF"/>
        </w:rPr>
        <w:t>Paste the graph below; add more space if you need</w:t>
      </w:r>
      <w:r>
        <w:rPr>
          <w:rFonts w:ascii="Helvetica" w:hAnsi="Helvetica"/>
        </w:rPr>
        <w:t>.</w:t>
      </w:r>
    </w:p>
    <w:p w14:paraId="1F9EDE03" w14:textId="77777777" w:rsidR="004B1332" w:rsidRDefault="004B1332">
      <w:pPr>
        <w:rPr>
          <w:rFonts w:ascii="Helvetica" w:hAnsi="Helvetica"/>
          <w:b/>
        </w:rPr>
      </w:pPr>
      <w:r>
        <w:rPr>
          <w:rFonts w:ascii="Helvetica" w:hAnsi="Helvetica"/>
          <w:b/>
        </w:rPr>
        <w:br w:type="page"/>
      </w:r>
    </w:p>
    <w:p w14:paraId="07C666C1" w14:textId="0905033D" w:rsidR="008632D2" w:rsidRDefault="008632D2" w:rsidP="008632D2">
      <w:pPr>
        <w:rPr>
          <w:rFonts w:ascii="Helvetica" w:hAnsi="Helvetica"/>
        </w:rPr>
      </w:pPr>
      <w:r w:rsidRPr="001232A4">
        <w:rPr>
          <w:rFonts w:ascii="Helvetica" w:hAnsi="Helvetica"/>
          <w:b/>
        </w:rPr>
        <w:lastRenderedPageBreak/>
        <w:t>HW</w:t>
      </w:r>
      <w:r>
        <w:rPr>
          <w:rFonts w:ascii="Helvetica" w:hAnsi="Helvetica"/>
          <w:b/>
        </w:rPr>
        <w:t>4</w:t>
      </w:r>
      <w:r w:rsidRPr="001232A4">
        <w:rPr>
          <w:rFonts w:ascii="Helvetica" w:hAnsi="Helvetica"/>
          <w:b/>
        </w:rPr>
        <w:t xml:space="preserve"> Problem </w:t>
      </w:r>
      <w:r>
        <w:rPr>
          <w:rFonts w:ascii="Helvetica" w:hAnsi="Helvetica"/>
          <w:b/>
        </w:rPr>
        <w:t xml:space="preserve">2  </w:t>
      </w:r>
      <w:r>
        <w:rPr>
          <w:rFonts w:ascii="Helvetica" w:hAnsi="Helvetica"/>
        </w:rPr>
        <w:t>Simple negative feedback motif (</w:t>
      </w:r>
      <w:r w:rsidR="0089035E">
        <w:rPr>
          <w:rFonts w:ascii="Helvetica" w:hAnsi="Helvetica"/>
        </w:rPr>
        <w:t>8</w:t>
      </w:r>
      <w:bookmarkStart w:id="0" w:name="_GoBack"/>
      <w:bookmarkEnd w:id="0"/>
      <w:r>
        <w:rPr>
          <w:rFonts w:ascii="Helvetica" w:hAnsi="Helvetica"/>
        </w:rPr>
        <w:t xml:space="preserve"> points).</w:t>
      </w:r>
    </w:p>
    <w:p w14:paraId="00701CB7" w14:textId="77777777" w:rsidR="00E65652" w:rsidRDefault="00E65652" w:rsidP="008632D2">
      <w:pPr>
        <w:rPr>
          <w:rFonts w:ascii="Helvetica" w:hAnsi="Helvetica"/>
        </w:rPr>
      </w:pPr>
    </w:p>
    <w:p w14:paraId="61609E9A" w14:textId="30F9F4A3" w:rsidR="008632D2" w:rsidRDefault="008632D2" w:rsidP="008632D2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9B4C2B">
        <w:rPr>
          <w:rFonts w:ascii="Helvetica" w:hAnsi="Helvetica"/>
        </w:rPr>
        <w:t xml:space="preserve">In </w:t>
      </w:r>
      <w:r>
        <w:rPr>
          <w:rFonts w:ascii="Helvetica" w:hAnsi="Helvetica"/>
        </w:rPr>
        <w:t>M</w:t>
      </w:r>
      <w:r w:rsidRPr="009B4C2B">
        <w:rPr>
          <w:rFonts w:ascii="Helvetica" w:hAnsi="Helvetica"/>
        </w:rPr>
        <w:t xml:space="preserve">athematica, </w:t>
      </w:r>
      <w:r w:rsidR="00AC23E7">
        <w:rPr>
          <w:rFonts w:ascii="Helvetica" w:hAnsi="Helvetica"/>
        </w:rPr>
        <w:t>design the following</w:t>
      </w:r>
      <w:r w:rsidRPr="009B4C2B">
        <w:rPr>
          <w:rFonts w:ascii="Helvetica" w:hAnsi="Helvetica"/>
        </w:rPr>
        <w:t xml:space="preserve"> a </w:t>
      </w:r>
      <w:r>
        <w:rPr>
          <w:rFonts w:ascii="Helvetica" w:hAnsi="Helvetica"/>
        </w:rPr>
        <w:t>two</w:t>
      </w:r>
      <w:r w:rsidRPr="009B4C2B">
        <w:rPr>
          <w:rFonts w:ascii="Helvetica" w:hAnsi="Helvetica"/>
        </w:rPr>
        <w:t xml:space="preserve"> node </w:t>
      </w:r>
      <w:r w:rsidR="00AC23E7">
        <w:rPr>
          <w:rFonts w:ascii="Helvetica" w:hAnsi="Helvetica"/>
        </w:rPr>
        <w:t>system that shows simple negative feedback regulation</w:t>
      </w:r>
      <w:r>
        <w:rPr>
          <w:rFonts w:ascii="Helvetica" w:hAnsi="Helvetica"/>
        </w:rPr>
        <w:t>.</w:t>
      </w:r>
    </w:p>
    <w:p w14:paraId="002ACF42" w14:textId="67126966" w:rsidR="00AC23E7" w:rsidRDefault="00AC23E7" w:rsidP="00AC23E7">
      <w:pPr>
        <w:rPr>
          <w:rFonts w:ascii="Helvetica" w:hAnsi="Helvetica"/>
        </w:rPr>
      </w:pPr>
    </w:p>
    <w:p w14:paraId="48625887" w14:textId="7A9F6566" w:rsidR="00AC23E7" w:rsidRDefault="00AC23E7" w:rsidP="00AC23E7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62301829" wp14:editId="4EF3D0D5">
            <wp:extent cx="1231200" cy="66295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3-13 at 11.04.40 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0722" cy="67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FB15" w14:textId="2669CDCA" w:rsidR="00AC23E7" w:rsidRDefault="00AC23E7" w:rsidP="00AC23E7">
      <w:pPr>
        <w:rPr>
          <w:rFonts w:ascii="Helvetica" w:hAnsi="Helvetica"/>
        </w:rPr>
      </w:pPr>
    </w:p>
    <w:p w14:paraId="44087E99" w14:textId="24FA6DC2" w:rsidR="00AC23E7" w:rsidRDefault="007A33C4" w:rsidP="00AC23E7">
      <w:pPr>
        <w:rPr>
          <w:rFonts w:ascii="Helvetica" w:hAnsi="Helvetica"/>
        </w:rPr>
      </w:pPr>
      <w:r>
        <w:rPr>
          <w:rFonts w:ascii="Helvetica" w:hAnsi="Helvetica"/>
        </w:rPr>
        <w:t>Treat X as a gene that is regulated</w:t>
      </w:r>
      <w:r w:rsidR="00AC23E7">
        <w:rPr>
          <w:rFonts w:ascii="Helvetica" w:hAnsi="Helvetica"/>
        </w:rPr>
        <w:t xml:space="preserve"> by Z</w:t>
      </w:r>
      <w:r>
        <w:rPr>
          <w:rFonts w:ascii="Helvetica" w:hAnsi="Helvetica"/>
        </w:rPr>
        <w:t>, e.g.:</w:t>
      </w:r>
    </w:p>
    <w:p w14:paraId="41C6C1D0" w14:textId="25EF0A34" w:rsidR="00AC23E7" w:rsidRDefault="00AC23E7" w:rsidP="00AC23E7">
      <w:pPr>
        <w:rPr>
          <w:rFonts w:ascii="Helvetica" w:hAnsi="Helvetica"/>
        </w:rPr>
      </w:pPr>
    </w:p>
    <w:p w14:paraId="4685CC06" w14:textId="660B8EC0" w:rsidR="00AC23E7" w:rsidRDefault="00CC091F" w:rsidP="00AC23E7">
      <w:pPr>
        <w:rPr>
          <w:rFonts w:ascii="Helvetica" w:hAnsi="Helvetic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 pX-dx∙X</m:t>
        </m:r>
      </m:oMath>
      <w:r w:rsidR="00AC23E7">
        <w:rPr>
          <w:rFonts w:ascii="Helvetica" w:hAnsi="Helvetica"/>
        </w:rPr>
        <w:t xml:space="preserve"> </w:t>
      </w:r>
    </w:p>
    <w:p w14:paraId="460AC2DB" w14:textId="77777777" w:rsidR="007A33C4" w:rsidRDefault="007A33C4" w:rsidP="00AC23E7">
      <w:pPr>
        <w:rPr>
          <w:rFonts w:ascii="Helvetica" w:hAnsi="Helvetica"/>
        </w:rPr>
      </w:pPr>
    </w:p>
    <w:p w14:paraId="0F19E94F" w14:textId="77777777" w:rsidR="007A33C4" w:rsidRDefault="007A33C4" w:rsidP="007A33C4">
      <w:pPr>
        <w:rPr>
          <w:rFonts w:ascii="Helvetica" w:hAnsi="Helvetica"/>
        </w:rPr>
      </w:pPr>
      <w:r>
        <w:rPr>
          <w:rFonts w:ascii="Helvetica" w:hAnsi="Helvetica"/>
        </w:rPr>
        <w:t xml:space="preserve">where </w:t>
      </w:r>
    </w:p>
    <w:p w14:paraId="6D51C7CA" w14:textId="30DB1518" w:rsidR="007A33C4" w:rsidRPr="007A33C4" w:rsidRDefault="007A33C4" w:rsidP="007A33C4">
      <w:pPr>
        <w:pStyle w:val="ListParagraph"/>
        <w:numPr>
          <w:ilvl w:val="0"/>
          <w:numId w:val="2"/>
        </w:numPr>
        <w:rPr>
          <w:rFonts w:ascii="Helvetica" w:hAnsi="Helvetica"/>
        </w:rPr>
      </w:pPr>
      <w:proofErr w:type="spellStart"/>
      <w:r w:rsidRPr="007A33C4">
        <w:rPr>
          <w:rFonts w:ascii="Times" w:hAnsi="Times"/>
          <w:i/>
        </w:rPr>
        <w:t>pX</w:t>
      </w:r>
      <w:proofErr w:type="spellEnd"/>
      <w:r w:rsidRPr="007A33C4">
        <w:rPr>
          <w:rFonts w:ascii="Helvetica" w:hAnsi="Helvetica"/>
        </w:rPr>
        <w:t xml:space="preserve"> is a standard gene regulation-type Hill function with fixed parameters </w:t>
      </w:r>
      <w:proofErr w:type="spellStart"/>
      <w:r w:rsidRPr="007A33C4">
        <w:rPr>
          <w:rFonts w:ascii="Times" w:hAnsi="Times"/>
          <w:i/>
        </w:rPr>
        <w:t>Xmax</w:t>
      </w:r>
      <w:proofErr w:type="spellEnd"/>
      <w:r w:rsidRPr="007A33C4">
        <w:rPr>
          <w:rFonts w:ascii="Times" w:hAnsi="Times"/>
          <w:i/>
        </w:rPr>
        <w:t xml:space="preserve">, n, </w:t>
      </w:r>
      <w:r w:rsidRPr="007A33C4">
        <w:rPr>
          <w:rFonts w:ascii="Times" w:hAnsi="Times"/>
        </w:rPr>
        <w:t>and</w:t>
      </w:r>
      <w:r w:rsidRPr="007A33C4">
        <w:rPr>
          <w:rFonts w:ascii="Times" w:hAnsi="Times"/>
          <w:i/>
        </w:rPr>
        <w:t xml:space="preserve"> </w:t>
      </w:r>
      <w:proofErr w:type="spellStart"/>
      <w:r w:rsidRPr="007A33C4">
        <w:rPr>
          <w:rFonts w:ascii="Times" w:hAnsi="Times"/>
          <w:i/>
        </w:rPr>
        <w:t>kd</w:t>
      </w:r>
      <w:proofErr w:type="spellEnd"/>
      <w:r w:rsidRPr="007A33C4">
        <w:rPr>
          <w:rFonts w:ascii="Helvetica" w:hAnsi="Helvetica"/>
        </w:rPr>
        <w:t xml:space="preserve">, and variable parameter </w:t>
      </w:r>
      <w:r w:rsidRPr="007A33C4">
        <w:rPr>
          <w:rFonts w:ascii="Times" w:hAnsi="Times"/>
          <w:i/>
        </w:rPr>
        <w:t>Z</w:t>
      </w:r>
    </w:p>
    <w:p w14:paraId="0876B968" w14:textId="795157C0" w:rsidR="007A33C4" w:rsidRPr="007A33C4" w:rsidRDefault="007A33C4" w:rsidP="007A33C4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7A33C4">
        <w:rPr>
          <w:rFonts w:ascii="Times" w:hAnsi="Times"/>
          <w:i/>
        </w:rPr>
        <w:t xml:space="preserve">dx </w:t>
      </w:r>
      <w:r w:rsidRPr="007A33C4">
        <w:rPr>
          <w:rFonts w:ascii="Helvetica" w:hAnsi="Helvetica"/>
        </w:rPr>
        <w:t>is a fixed parameter that you will most likely set = 1</w:t>
      </w:r>
    </w:p>
    <w:p w14:paraId="5E67417C" w14:textId="3FF7CA73" w:rsidR="00AC23E7" w:rsidRDefault="00AC23E7" w:rsidP="00AC23E7">
      <w:pPr>
        <w:rPr>
          <w:rFonts w:ascii="Helvetica" w:hAnsi="Helvetica"/>
        </w:rPr>
      </w:pPr>
    </w:p>
    <w:p w14:paraId="4B0543E6" w14:textId="77777777" w:rsidR="007A33C4" w:rsidRDefault="007A33C4" w:rsidP="007A33C4">
      <w:pPr>
        <w:rPr>
          <w:rFonts w:ascii="Helvetica" w:hAnsi="Helvetica"/>
        </w:rPr>
      </w:pPr>
      <w:r>
        <w:rPr>
          <w:rFonts w:ascii="Helvetica" w:hAnsi="Helvetica"/>
        </w:rPr>
        <w:t xml:space="preserve">If you wish, Z regulation by X can be very simple.  For example, your differential equation for Z could be as simple as: </w:t>
      </w:r>
    </w:p>
    <w:p w14:paraId="201E71ED" w14:textId="77777777" w:rsidR="007A33C4" w:rsidRDefault="007A33C4" w:rsidP="00AC23E7">
      <w:pPr>
        <w:rPr>
          <w:rFonts w:ascii="Helvetica" w:hAnsi="Helvetica"/>
        </w:rPr>
      </w:pPr>
    </w:p>
    <w:p w14:paraId="4452023F" w14:textId="2EC5F421" w:rsidR="00AC23E7" w:rsidRDefault="00CC091F" w:rsidP="00AC23E7">
      <w:pPr>
        <w:rPr>
          <w:rFonts w:ascii="Helvetica" w:hAnsi="Helvetic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 Zmax∙X-dz∙Z</m:t>
        </m:r>
      </m:oMath>
      <w:r w:rsidR="00AC23E7">
        <w:rPr>
          <w:rFonts w:ascii="Helvetica" w:hAnsi="Helvetica"/>
        </w:rPr>
        <w:t xml:space="preserve"> </w:t>
      </w:r>
    </w:p>
    <w:p w14:paraId="7B334F9B" w14:textId="77777777" w:rsidR="00AC23E7" w:rsidRDefault="00AC23E7" w:rsidP="00AC23E7">
      <w:pPr>
        <w:rPr>
          <w:rFonts w:ascii="Helvetica" w:hAnsi="Helvetica"/>
        </w:rPr>
      </w:pPr>
    </w:p>
    <w:p w14:paraId="5A4F55EE" w14:textId="6BB769E2" w:rsidR="00AC23E7" w:rsidRDefault="00AC23E7" w:rsidP="00AC23E7">
      <w:pPr>
        <w:rPr>
          <w:rFonts w:ascii="Helvetica" w:hAnsi="Helvetica"/>
        </w:rPr>
      </w:pPr>
      <w:r>
        <w:rPr>
          <w:rFonts w:ascii="Helvetica" w:hAnsi="Helvetica"/>
        </w:rPr>
        <w:t xml:space="preserve">where </w:t>
      </w:r>
      <w:proofErr w:type="spellStart"/>
      <w:r>
        <w:rPr>
          <w:rFonts w:ascii="Times" w:hAnsi="Times"/>
          <w:i/>
        </w:rPr>
        <w:t>Zmax</w:t>
      </w:r>
      <w:proofErr w:type="spellEnd"/>
      <w:r>
        <w:rPr>
          <w:rFonts w:ascii="Helvetica" w:hAnsi="Helvetica"/>
        </w:rPr>
        <w:t xml:space="preserve"> and </w:t>
      </w:r>
      <w:proofErr w:type="spellStart"/>
      <w:r>
        <w:rPr>
          <w:rFonts w:ascii="Times" w:hAnsi="Times"/>
          <w:i/>
        </w:rPr>
        <w:t>dz</w:t>
      </w:r>
      <w:proofErr w:type="spellEnd"/>
      <w:r>
        <w:rPr>
          <w:rFonts w:ascii="Helvetica" w:hAnsi="Helvetica"/>
        </w:rPr>
        <w:t xml:space="preserve"> are fixed parameters (and you will most likely set </w:t>
      </w:r>
      <w:proofErr w:type="spellStart"/>
      <w:r>
        <w:rPr>
          <w:rFonts w:ascii="Times" w:hAnsi="Times"/>
          <w:i/>
        </w:rPr>
        <w:t>dz</w:t>
      </w:r>
      <w:proofErr w:type="spellEnd"/>
      <w:r w:rsidR="007A33C4">
        <w:rPr>
          <w:rFonts w:ascii="Times" w:hAnsi="Times"/>
          <w:i/>
        </w:rPr>
        <w:t xml:space="preserve"> </w:t>
      </w:r>
      <w:r w:rsidR="007A33C4">
        <w:rPr>
          <w:rFonts w:ascii="Helvetica" w:hAnsi="Helvetica"/>
        </w:rPr>
        <w:t xml:space="preserve">= </w:t>
      </w:r>
      <w:r>
        <w:rPr>
          <w:rFonts w:ascii="Helvetica" w:hAnsi="Helvetica"/>
        </w:rPr>
        <w:t>1).</w:t>
      </w:r>
      <w:r w:rsidR="00E65652">
        <w:rPr>
          <w:rFonts w:ascii="Helvetica" w:hAnsi="Helvetica"/>
        </w:rPr>
        <w:t xml:space="preserve">  If you do it this way, then you can imagine that </w:t>
      </w:r>
      <w:r w:rsidR="00E65652" w:rsidRPr="00E65652">
        <w:rPr>
          <w:rFonts w:ascii="Times" w:hAnsi="Times"/>
          <w:i/>
        </w:rPr>
        <w:t>X</w:t>
      </w:r>
      <w:r w:rsidR="00E65652">
        <w:rPr>
          <w:rFonts w:ascii="Helvetica" w:hAnsi="Helvetica"/>
        </w:rPr>
        <w:t xml:space="preserve"> is the transcript and </w:t>
      </w:r>
      <w:r w:rsidR="00E65652" w:rsidRPr="00E65652">
        <w:rPr>
          <w:rFonts w:ascii="Times" w:hAnsi="Times"/>
          <w:i/>
        </w:rPr>
        <w:t>Z</w:t>
      </w:r>
      <w:r w:rsidR="00E65652">
        <w:rPr>
          <w:rFonts w:ascii="Helvetica" w:hAnsi="Helvetica"/>
        </w:rPr>
        <w:t xml:space="preserve"> is the protein.</w:t>
      </w:r>
    </w:p>
    <w:p w14:paraId="322D1AD1" w14:textId="7A81E14B" w:rsidR="008632D2" w:rsidRDefault="008632D2" w:rsidP="009B4C2B">
      <w:pPr>
        <w:rPr>
          <w:rFonts w:ascii="Helvetica" w:hAnsi="Helvetica"/>
        </w:rPr>
      </w:pPr>
    </w:p>
    <w:p w14:paraId="63AD0157" w14:textId="35F93CFC" w:rsidR="00AC23E7" w:rsidRDefault="00E65652" w:rsidP="009B4C2B">
      <w:pPr>
        <w:rPr>
          <w:rFonts w:ascii="Helvetica" w:hAnsi="Helvetica"/>
        </w:rPr>
      </w:pPr>
      <w:r>
        <w:rPr>
          <w:rFonts w:ascii="Helvetica" w:hAnsi="Helvetica"/>
        </w:rPr>
        <w:t xml:space="preserve">If </w:t>
      </w:r>
      <w:r w:rsidRPr="00E65652">
        <w:rPr>
          <w:rFonts w:ascii="Times" w:hAnsi="Times"/>
          <w:i/>
        </w:rPr>
        <w:t>X</w:t>
      </w:r>
      <w:r>
        <w:rPr>
          <w:rFonts w:ascii="Helvetica" w:hAnsi="Helvetica"/>
        </w:rPr>
        <w:t xml:space="preserve"> was regulated by simple gene regulation, then we know the steady-state level of </w:t>
      </w:r>
      <w:r w:rsidRPr="00E65652">
        <w:rPr>
          <w:rFonts w:ascii="Times" w:hAnsi="Times"/>
          <w:i/>
        </w:rPr>
        <w:t>X</w:t>
      </w:r>
      <w:r>
        <w:rPr>
          <w:rFonts w:ascii="Helvetica" w:hAnsi="Helvetica"/>
        </w:rPr>
        <w:t xml:space="preserve"> would be directly and linearly proportional to </w:t>
      </w:r>
      <w:proofErr w:type="spellStart"/>
      <w:r w:rsidRPr="007A33C4">
        <w:rPr>
          <w:rFonts w:ascii="Times" w:hAnsi="Times"/>
          <w:i/>
        </w:rPr>
        <w:t>Xmax</w:t>
      </w:r>
      <w:proofErr w:type="spellEnd"/>
      <w:r>
        <w:rPr>
          <w:rFonts w:ascii="Helvetica" w:hAnsi="Helvetica"/>
        </w:rPr>
        <w:t xml:space="preserve">.  In contrast, the negative feedback system, if properly tuned, can make it so that steady-state </w:t>
      </w:r>
      <w:r w:rsidRPr="00E65652">
        <w:rPr>
          <w:rFonts w:ascii="Times" w:hAnsi="Times"/>
          <w:i/>
        </w:rPr>
        <w:t>X</w:t>
      </w:r>
      <w:r>
        <w:rPr>
          <w:rFonts w:ascii="Helvetica" w:hAnsi="Helvetica"/>
        </w:rPr>
        <w:t xml:space="preserve"> is largely independent of </w:t>
      </w:r>
      <w:proofErr w:type="spellStart"/>
      <w:r w:rsidRPr="007A33C4">
        <w:rPr>
          <w:rFonts w:ascii="Times" w:hAnsi="Times"/>
          <w:i/>
        </w:rPr>
        <w:t>Xmax</w:t>
      </w:r>
      <w:proofErr w:type="spellEnd"/>
      <w:r>
        <w:rPr>
          <w:rFonts w:ascii="Helvetica" w:hAnsi="Helvetica"/>
        </w:rPr>
        <w:t>.  In fact, this is your goal</w:t>
      </w:r>
      <w:r w:rsidR="00AB5F2D">
        <w:rPr>
          <w:rFonts w:ascii="Helvetica" w:hAnsi="Helvetica"/>
        </w:rPr>
        <w:t>: make a Manipulatable time course that demonstrates:</w:t>
      </w:r>
    </w:p>
    <w:p w14:paraId="35A5626B" w14:textId="6E59E81D" w:rsidR="00AB5F2D" w:rsidRDefault="00AB5F2D" w:rsidP="00AB5F2D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AB5F2D">
        <w:rPr>
          <w:rFonts w:ascii="Helvetica" w:hAnsi="Helvetica"/>
        </w:rPr>
        <w:t>Tunable negative feedback</w:t>
      </w:r>
    </w:p>
    <w:p w14:paraId="0A2A9D85" w14:textId="3E30C4D3" w:rsidR="00AB5F2D" w:rsidRDefault="00AB5F2D" w:rsidP="00AB5F2D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 xml:space="preserve">Good control of steady-state </w:t>
      </w:r>
      <w:r w:rsidRPr="00AB5F2D">
        <w:rPr>
          <w:rFonts w:ascii="Times" w:hAnsi="Times"/>
          <w:i/>
        </w:rPr>
        <w:t>X</w:t>
      </w:r>
      <w:r>
        <w:rPr>
          <w:rFonts w:ascii="Helvetica" w:hAnsi="Helvetica"/>
        </w:rPr>
        <w:t xml:space="preserve"> (and </w:t>
      </w:r>
      <w:r w:rsidRPr="00AB5F2D">
        <w:rPr>
          <w:rFonts w:ascii="Times" w:hAnsi="Times"/>
          <w:i/>
        </w:rPr>
        <w:t>Z</w:t>
      </w:r>
      <w:r>
        <w:rPr>
          <w:rFonts w:ascii="Helvetica" w:hAnsi="Helvetica"/>
        </w:rPr>
        <w:t xml:space="preserve">) in the face of variable </w:t>
      </w:r>
      <w:proofErr w:type="spellStart"/>
      <w:r w:rsidRPr="00AB5F2D">
        <w:rPr>
          <w:rFonts w:ascii="Times" w:hAnsi="Times"/>
          <w:i/>
        </w:rPr>
        <w:t>Xmax</w:t>
      </w:r>
      <w:proofErr w:type="spellEnd"/>
    </w:p>
    <w:p w14:paraId="01B526A6" w14:textId="6FFBB422" w:rsidR="00AB5F2D" w:rsidRDefault="00AB5F2D" w:rsidP="00AB5F2D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Damped oscillations</w:t>
      </w:r>
    </w:p>
    <w:p w14:paraId="50C49762" w14:textId="06B04067" w:rsidR="00926405" w:rsidRPr="00926405" w:rsidRDefault="00AB5F2D" w:rsidP="00926405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 xml:space="preserve">(see </w:t>
      </w:r>
      <w:r w:rsidRPr="00AB5F2D">
        <w:rPr>
          <w:rFonts w:ascii="Helvetica" w:hAnsi="Helvetica"/>
        </w:rPr>
        <w:t>NegativeFeedback.mov</w:t>
      </w:r>
      <w:r>
        <w:rPr>
          <w:rFonts w:ascii="Helvetica" w:hAnsi="Helvetica"/>
        </w:rPr>
        <w:t xml:space="preserve"> for an example of what I’m looking for)</w:t>
      </w:r>
    </w:p>
    <w:p w14:paraId="2B4B63E4" w14:textId="45293878" w:rsidR="00926405" w:rsidRDefault="00926405" w:rsidP="00926405">
      <w:r>
        <w:rPr>
          <w:rFonts w:ascii="Helvetica" w:hAnsi="Helvetica"/>
          <w:color w:val="0432FF"/>
        </w:rPr>
        <w:t xml:space="preserve">Paste your equations and a sample time course below; add more space if you need. </w:t>
      </w:r>
    </w:p>
    <w:p w14:paraId="2AF7317A" w14:textId="77777777" w:rsidR="00926405" w:rsidRPr="00926405" w:rsidRDefault="00926405" w:rsidP="00926405">
      <w:pPr>
        <w:rPr>
          <w:rFonts w:ascii="Helvetica" w:hAnsi="Helvetica"/>
        </w:rPr>
      </w:pPr>
    </w:p>
    <w:p w14:paraId="071451CE" w14:textId="31930874" w:rsidR="00E65652" w:rsidRDefault="00E65652" w:rsidP="009B4C2B">
      <w:pPr>
        <w:rPr>
          <w:rFonts w:ascii="Helvetica" w:hAnsi="Helvetica"/>
        </w:rPr>
      </w:pPr>
    </w:p>
    <w:p w14:paraId="20195B0B" w14:textId="77777777" w:rsidR="008632D2" w:rsidRDefault="008632D2" w:rsidP="009B4C2B">
      <w:pPr>
        <w:rPr>
          <w:rFonts w:ascii="Helvetica" w:hAnsi="Helvetica"/>
          <w:b/>
        </w:rPr>
      </w:pPr>
    </w:p>
    <w:p w14:paraId="58B46846" w14:textId="77777777" w:rsidR="006267DF" w:rsidRDefault="006267DF">
      <w:pPr>
        <w:rPr>
          <w:rFonts w:ascii="Helvetica" w:hAnsi="Helvetica"/>
          <w:b/>
        </w:rPr>
      </w:pPr>
      <w:r>
        <w:rPr>
          <w:rFonts w:ascii="Helvetica" w:hAnsi="Helvetica"/>
          <w:b/>
        </w:rPr>
        <w:br w:type="page"/>
      </w:r>
    </w:p>
    <w:p w14:paraId="2CB7CE97" w14:textId="0FBCBB6F" w:rsidR="009B4C2B" w:rsidRDefault="009B4C2B" w:rsidP="009B4C2B">
      <w:pPr>
        <w:rPr>
          <w:rFonts w:ascii="Helvetica" w:hAnsi="Helvetica"/>
        </w:rPr>
      </w:pPr>
      <w:r w:rsidRPr="001232A4">
        <w:rPr>
          <w:rFonts w:ascii="Helvetica" w:hAnsi="Helvetica"/>
          <w:b/>
        </w:rPr>
        <w:lastRenderedPageBreak/>
        <w:t>HW</w:t>
      </w:r>
      <w:r w:rsidR="0050027C">
        <w:rPr>
          <w:rFonts w:ascii="Helvetica" w:hAnsi="Helvetica"/>
          <w:b/>
        </w:rPr>
        <w:t>4</w:t>
      </w:r>
      <w:r w:rsidRPr="001232A4">
        <w:rPr>
          <w:rFonts w:ascii="Helvetica" w:hAnsi="Helvetica"/>
          <w:b/>
        </w:rPr>
        <w:t xml:space="preserve"> Problem </w:t>
      </w:r>
      <w:r w:rsidR="008632D2">
        <w:rPr>
          <w:rFonts w:ascii="Helvetica" w:hAnsi="Helvetica"/>
          <w:b/>
        </w:rPr>
        <w:t>3</w:t>
      </w:r>
      <w:r>
        <w:rPr>
          <w:rFonts w:ascii="Helvetica" w:hAnsi="Helvetica"/>
          <w:b/>
        </w:rPr>
        <w:t xml:space="preserve">  </w:t>
      </w:r>
      <w:r>
        <w:rPr>
          <w:rFonts w:ascii="Helvetica" w:hAnsi="Helvetica"/>
        </w:rPr>
        <w:t>Oscillating Network</w:t>
      </w:r>
      <w:r w:rsidR="00D31808">
        <w:rPr>
          <w:rFonts w:ascii="Helvetica" w:hAnsi="Helvetica"/>
        </w:rPr>
        <w:t xml:space="preserve"> (</w:t>
      </w:r>
      <w:r w:rsidR="0089035E">
        <w:rPr>
          <w:rFonts w:ascii="Helvetica" w:hAnsi="Helvetica"/>
        </w:rPr>
        <w:t>6</w:t>
      </w:r>
      <w:r w:rsidR="00D31808">
        <w:rPr>
          <w:rFonts w:ascii="Helvetica" w:hAnsi="Helvetica"/>
        </w:rPr>
        <w:t xml:space="preserve"> points)</w:t>
      </w:r>
      <w:r>
        <w:rPr>
          <w:rFonts w:ascii="Helvetica" w:hAnsi="Helvetica"/>
        </w:rPr>
        <w:t>.</w:t>
      </w:r>
    </w:p>
    <w:p w14:paraId="227D44DC" w14:textId="656562D5" w:rsidR="009B4C2B" w:rsidRPr="00E65652" w:rsidRDefault="00E65652" w:rsidP="00E65652">
      <w:pPr>
        <w:ind w:left="360"/>
        <w:rPr>
          <w:rFonts w:ascii="Helvetica" w:hAnsi="Helvetica"/>
        </w:rPr>
      </w:pPr>
      <w:r>
        <w:rPr>
          <w:rFonts w:ascii="Helvetica" w:hAnsi="Helvetica"/>
        </w:rPr>
        <w:t xml:space="preserve">Now modify your system from Problem 2, adding a </w:t>
      </w:r>
      <w:r w:rsidRPr="00E65652">
        <w:rPr>
          <w:rFonts w:ascii="Times" w:hAnsi="Times"/>
          <w:i/>
        </w:rPr>
        <w:t>Y</w:t>
      </w:r>
      <w:r>
        <w:rPr>
          <w:rFonts w:ascii="Helvetica" w:hAnsi="Helvetica"/>
        </w:rPr>
        <w:t xml:space="preserve">, in between </w:t>
      </w:r>
      <w:r w:rsidRPr="00E65652">
        <w:rPr>
          <w:rFonts w:ascii="Times" w:hAnsi="Times"/>
          <w:i/>
        </w:rPr>
        <w:t>X</w:t>
      </w:r>
      <w:r>
        <w:rPr>
          <w:rFonts w:ascii="Helvetica" w:hAnsi="Helvetica"/>
        </w:rPr>
        <w:t xml:space="preserve"> and </w:t>
      </w:r>
      <w:r w:rsidRPr="00E65652">
        <w:rPr>
          <w:rFonts w:ascii="Times" w:hAnsi="Times"/>
          <w:i/>
        </w:rPr>
        <w:t>Z</w:t>
      </w:r>
      <w:r>
        <w:rPr>
          <w:rFonts w:ascii="Helvetica" w:hAnsi="Helvetica"/>
        </w:rPr>
        <w:t>, as shown:</w:t>
      </w:r>
    </w:p>
    <w:p w14:paraId="3AC762C5" w14:textId="77777777" w:rsidR="009B4C2B" w:rsidRPr="009B4C2B" w:rsidRDefault="009B4C2B" w:rsidP="009B4C2B">
      <w:pPr>
        <w:rPr>
          <w:rFonts w:ascii="Helvetica" w:hAnsi="Helvetica"/>
        </w:rPr>
      </w:pPr>
      <w:r>
        <w:rPr>
          <w:rFonts w:ascii="Helvetica" w:hAnsi="Helvetica"/>
          <w:b/>
          <w:noProof/>
        </w:rPr>
        <w:drawing>
          <wp:inline distT="0" distB="0" distL="0" distR="0" wp14:anchorId="068262EA" wp14:editId="53195D95">
            <wp:extent cx="803487" cy="1574650"/>
            <wp:effectExtent l="0" t="0" r="952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17 at 4.41.3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487" cy="15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4027" w14:textId="22B896AD" w:rsidR="006267DF" w:rsidRDefault="006267DF" w:rsidP="009B4C2B">
      <w:pPr>
        <w:rPr>
          <w:rFonts w:ascii="Helvetica" w:hAnsi="Helvetica"/>
        </w:rPr>
      </w:pPr>
      <w:r>
        <w:rPr>
          <w:rFonts w:ascii="Helvetica" w:hAnsi="Helvetica"/>
        </w:rPr>
        <w:t>When you do this, you will now have constructed a system with the potential to behave like a Goodwin Oscillator</w:t>
      </w:r>
      <w:r w:rsidR="00AB5F2D">
        <w:rPr>
          <w:rFonts w:ascii="Helvetica" w:hAnsi="Helvetica"/>
          <w:vertAlign w:val="superscript"/>
        </w:rPr>
        <w:t>1</w:t>
      </w:r>
      <w:r>
        <w:rPr>
          <w:rFonts w:ascii="Helvetica" w:hAnsi="Helvetica"/>
        </w:rPr>
        <w:t>.</w:t>
      </w:r>
      <w:r w:rsidR="009E632D">
        <w:rPr>
          <w:rFonts w:ascii="Helvetica" w:hAnsi="Helvetica"/>
        </w:rPr>
        <w:t xml:space="preserve">  Thus you should be able to demonstrate </w:t>
      </w:r>
      <w:r w:rsidR="009E632D" w:rsidRPr="009E632D">
        <w:rPr>
          <w:rFonts w:ascii="Helvetica" w:hAnsi="Helvetica"/>
          <w:b/>
        </w:rPr>
        <w:t>sustained oscillations</w:t>
      </w:r>
      <w:r w:rsidR="009E632D">
        <w:rPr>
          <w:rFonts w:ascii="Helvetica" w:hAnsi="Helvetica"/>
        </w:rPr>
        <w:t>.</w:t>
      </w:r>
    </w:p>
    <w:p w14:paraId="3B475F0A" w14:textId="77777777" w:rsidR="00DD4F6F" w:rsidRDefault="00DD4F6F" w:rsidP="009B4C2B">
      <w:pPr>
        <w:rPr>
          <w:rFonts w:ascii="Helvetica" w:hAnsi="Helvetica"/>
        </w:rPr>
      </w:pPr>
    </w:p>
    <w:p w14:paraId="6FB530A6" w14:textId="77777777" w:rsidR="00983BA8" w:rsidRDefault="00AB5F2D" w:rsidP="00983BA8">
      <w:pPr>
        <w:rPr>
          <w:rFonts w:ascii="Helvetica" w:hAnsi="Helvetica"/>
        </w:rPr>
      </w:pPr>
      <w:r>
        <w:rPr>
          <w:rFonts w:ascii="Helvetica" w:hAnsi="Helvetica"/>
        </w:rPr>
        <w:t>Y</w:t>
      </w:r>
      <w:r w:rsidR="004B1332">
        <w:rPr>
          <w:rFonts w:ascii="Helvetica" w:hAnsi="Helvetica"/>
        </w:rPr>
        <w:t xml:space="preserve">our differential equation for </w:t>
      </w:r>
      <w:r w:rsidR="004B1332" w:rsidRPr="00AB5F2D">
        <w:rPr>
          <w:rFonts w:ascii="Times" w:hAnsi="Times"/>
          <w:i/>
        </w:rPr>
        <w:t>Y</w:t>
      </w:r>
      <w:r w:rsidR="004B1332">
        <w:rPr>
          <w:rFonts w:ascii="Helvetica" w:hAnsi="Helvetica"/>
        </w:rPr>
        <w:t xml:space="preserve"> could be as simple as: </w:t>
      </w:r>
    </w:p>
    <w:p w14:paraId="61720028" w14:textId="151853A8" w:rsidR="004B1332" w:rsidRPr="00983BA8" w:rsidRDefault="00983BA8" w:rsidP="00983BA8">
      <w:pPr>
        <w:tabs>
          <w:tab w:val="left" w:pos="720"/>
        </w:tabs>
        <w:rPr>
          <w:rFonts w:ascii="Helvetica" w:hAnsi="Helvetica"/>
        </w:rPr>
      </w:pPr>
      <w:r>
        <w:rPr>
          <w:rFonts w:ascii="Helvetica" w:hAnsi="Helvetic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 Ymax∙X-dy∙Y</m:t>
        </m:r>
      </m:oMath>
    </w:p>
    <w:p w14:paraId="6D7CE04F" w14:textId="75B23DCF" w:rsidR="004B1332" w:rsidRDefault="004B1332" w:rsidP="009B4C2B">
      <w:pPr>
        <w:rPr>
          <w:rFonts w:ascii="Helvetica" w:hAnsi="Helvetica"/>
        </w:rPr>
      </w:pPr>
      <w:r>
        <w:rPr>
          <w:rFonts w:ascii="Helvetica" w:hAnsi="Helvetica"/>
        </w:rPr>
        <w:t xml:space="preserve">where </w:t>
      </w:r>
      <w:proofErr w:type="spellStart"/>
      <w:r w:rsidRPr="00103255">
        <w:rPr>
          <w:rFonts w:ascii="Times" w:hAnsi="Times"/>
          <w:i/>
        </w:rPr>
        <w:t>Y</w:t>
      </w:r>
      <w:r w:rsidR="00AB5F2D">
        <w:rPr>
          <w:rFonts w:ascii="Times" w:hAnsi="Times"/>
          <w:i/>
        </w:rPr>
        <w:t>max</w:t>
      </w:r>
      <w:proofErr w:type="spellEnd"/>
      <w:r>
        <w:rPr>
          <w:rFonts w:ascii="Helvetica" w:hAnsi="Helvetica"/>
        </w:rPr>
        <w:t xml:space="preserve"> and </w:t>
      </w:r>
      <w:proofErr w:type="spellStart"/>
      <w:r w:rsidR="00AB5F2D">
        <w:rPr>
          <w:rFonts w:ascii="Times" w:hAnsi="Times"/>
          <w:i/>
        </w:rPr>
        <w:t>dy</w:t>
      </w:r>
      <w:proofErr w:type="spellEnd"/>
      <w:r>
        <w:rPr>
          <w:rFonts w:ascii="Helvetica" w:hAnsi="Helvetica"/>
        </w:rPr>
        <w:t xml:space="preserve"> are fixed parameter</w:t>
      </w:r>
      <w:r w:rsidR="00DD4F6F">
        <w:rPr>
          <w:rFonts w:ascii="Helvetica" w:hAnsi="Helvetica"/>
        </w:rPr>
        <w:t>s</w:t>
      </w:r>
      <w:r>
        <w:rPr>
          <w:rFonts w:ascii="Helvetica" w:hAnsi="Helvetica"/>
        </w:rPr>
        <w:t xml:space="preserve"> (and you will most likely set </w:t>
      </w:r>
      <w:proofErr w:type="spellStart"/>
      <w:r w:rsidR="00103255" w:rsidRPr="00103255">
        <w:rPr>
          <w:rFonts w:ascii="Times" w:hAnsi="Times"/>
          <w:i/>
        </w:rPr>
        <w:t>r</w:t>
      </w:r>
      <w:r w:rsidRPr="00103255">
        <w:rPr>
          <w:rFonts w:ascii="Times" w:hAnsi="Times"/>
          <w:i/>
        </w:rPr>
        <w:t>Y</w:t>
      </w:r>
      <w:proofErr w:type="spellEnd"/>
      <w:r w:rsidRPr="004B1332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>1).</w:t>
      </w:r>
    </w:p>
    <w:p w14:paraId="68B09344" w14:textId="77777777" w:rsidR="00DD4F6F" w:rsidRDefault="00DD4F6F" w:rsidP="00DD4F6F">
      <w:pPr>
        <w:rPr>
          <w:rFonts w:ascii="Helvetica" w:hAnsi="Helvetica"/>
        </w:rPr>
      </w:pPr>
    </w:p>
    <w:p w14:paraId="62FE0829" w14:textId="1249EE85" w:rsidR="007B5115" w:rsidRPr="00F25E91" w:rsidRDefault="00F25E91">
      <w:pPr>
        <w:rPr>
          <w:rFonts w:ascii="Arial" w:hAnsi="Arial" w:cs="Arial"/>
        </w:rPr>
      </w:pPr>
      <w:r w:rsidRPr="00F25E91">
        <w:rPr>
          <w:rFonts w:ascii="Arial" w:hAnsi="Arial" w:cs="Arial"/>
        </w:rPr>
        <w:t>In</w:t>
      </w:r>
      <w:r w:rsidR="008418BF" w:rsidRPr="00F25E91">
        <w:rPr>
          <w:rFonts w:ascii="Arial" w:hAnsi="Arial" w:cs="Arial"/>
        </w:rPr>
        <w:t xml:space="preserve"> order to see sustained oscillations, you need</w:t>
      </w:r>
      <w:r w:rsidR="0042321C" w:rsidRPr="00F25E91">
        <w:rPr>
          <w:rFonts w:ascii="Arial" w:hAnsi="Arial" w:cs="Arial"/>
        </w:rPr>
        <w:t xml:space="preserve"> at least </w:t>
      </w:r>
      <w:r w:rsidR="000E1914" w:rsidRPr="00F25E91">
        <w:rPr>
          <w:rFonts w:ascii="Arial" w:hAnsi="Arial" w:cs="Arial"/>
        </w:rPr>
        <w:t>1</w:t>
      </w:r>
      <w:r w:rsidR="0042321C" w:rsidRPr="00F25E91">
        <w:rPr>
          <w:rFonts w:ascii="Arial" w:hAnsi="Arial" w:cs="Arial"/>
        </w:rPr>
        <w:t xml:space="preserve"> of the </w:t>
      </w:r>
      <w:r w:rsidR="000E1914" w:rsidRPr="00F25E91">
        <w:rPr>
          <w:rFonts w:ascii="Arial" w:hAnsi="Arial" w:cs="Arial"/>
        </w:rPr>
        <w:t>3</w:t>
      </w:r>
      <w:r w:rsidR="008418BF" w:rsidRPr="00F25E91">
        <w:rPr>
          <w:rFonts w:ascii="Arial" w:hAnsi="Arial" w:cs="Arial"/>
        </w:rPr>
        <w:t xml:space="preserve"> </w:t>
      </w:r>
      <w:r w:rsidR="0042321C" w:rsidRPr="00F25E91">
        <w:rPr>
          <w:rFonts w:ascii="Arial" w:hAnsi="Arial" w:cs="Arial"/>
        </w:rPr>
        <w:t xml:space="preserve">regulations </w:t>
      </w:r>
      <w:r w:rsidR="00DA769B" w:rsidRPr="00F25E91">
        <w:rPr>
          <w:rFonts w:ascii="Arial" w:hAnsi="Arial" w:cs="Arial"/>
        </w:rPr>
        <w:t>to</w:t>
      </w:r>
      <w:r w:rsidR="0042321C" w:rsidRPr="00F25E91">
        <w:rPr>
          <w:rFonts w:ascii="Arial" w:hAnsi="Arial" w:cs="Arial"/>
        </w:rPr>
        <w:t xml:space="preserve"> </w:t>
      </w:r>
      <w:r w:rsidR="00DA769B" w:rsidRPr="00F25E91">
        <w:rPr>
          <w:rFonts w:ascii="Arial" w:hAnsi="Arial" w:cs="Arial"/>
        </w:rPr>
        <w:t>be</w:t>
      </w:r>
      <w:r w:rsidR="007B5115" w:rsidRPr="00F25E91">
        <w:rPr>
          <w:rFonts w:ascii="Arial" w:hAnsi="Arial" w:cs="Arial"/>
        </w:rPr>
        <w:t xml:space="preserve"> </w:t>
      </w:r>
      <w:r w:rsidR="0042321C" w:rsidRPr="00F25E91">
        <w:rPr>
          <w:rFonts w:ascii="Arial" w:hAnsi="Arial" w:cs="Arial"/>
        </w:rPr>
        <w:t>characterized by a high Hill number</w:t>
      </w:r>
      <w:r w:rsidR="00926405">
        <w:rPr>
          <w:rFonts w:ascii="Arial" w:hAnsi="Arial" w:cs="Arial"/>
        </w:rPr>
        <w:t xml:space="preserve"> (at least 8)</w:t>
      </w:r>
      <w:r w:rsidR="007B5115" w:rsidRPr="00F25E91">
        <w:rPr>
          <w:rFonts w:ascii="Arial" w:hAnsi="Arial" w:cs="Arial"/>
        </w:rPr>
        <w:t>.</w:t>
      </w:r>
      <w:r w:rsidR="000E1914" w:rsidRPr="00F25E91">
        <w:rPr>
          <w:rFonts w:ascii="Arial" w:hAnsi="Arial" w:cs="Arial"/>
        </w:rPr>
        <w:t xml:space="preserve">  </w:t>
      </w:r>
      <w:r w:rsidR="00F44318" w:rsidRPr="00F25E91">
        <w:rPr>
          <w:rFonts w:ascii="Arial" w:hAnsi="Arial" w:cs="Arial"/>
        </w:rPr>
        <w:t>Thus</w:t>
      </w:r>
      <w:r w:rsidR="000E1914" w:rsidRPr="00F25E91">
        <w:rPr>
          <w:rFonts w:ascii="Arial" w:hAnsi="Arial" w:cs="Arial"/>
        </w:rPr>
        <w:t xml:space="preserve">, </w:t>
      </w:r>
      <w:r w:rsidR="00F44318" w:rsidRPr="00F25E91">
        <w:rPr>
          <w:rFonts w:ascii="Arial" w:hAnsi="Arial" w:cs="Arial"/>
        </w:rPr>
        <w:t xml:space="preserve">for example, </w:t>
      </w:r>
      <w:r w:rsidR="000E1914" w:rsidRPr="00F25E91">
        <w:rPr>
          <w:rFonts w:ascii="Arial" w:hAnsi="Arial" w:cs="Arial"/>
        </w:rPr>
        <w:t>two simple schemes plus one gene regulation scheme with a Hill function</w:t>
      </w:r>
      <w:r w:rsidR="00F44318" w:rsidRPr="00F25E91">
        <w:rPr>
          <w:rFonts w:ascii="Arial" w:hAnsi="Arial" w:cs="Arial"/>
        </w:rPr>
        <w:t xml:space="preserve"> would be one way to obtain sustained oscillations (with certain parameters)</w:t>
      </w:r>
      <w:r>
        <w:rPr>
          <w:rFonts w:ascii="Arial" w:hAnsi="Arial" w:cs="Arial"/>
        </w:rPr>
        <w:t>.</w:t>
      </w:r>
    </w:p>
    <w:p w14:paraId="03360868" w14:textId="75CEB7A3" w:rsidR="007B5115" w:rsidRPr="00926405" w:rsidRDefault="000E1914">
      <w:pPr>
        <w:rPr>
          <w:rFonts w:ascii="Arial" w:hAnsi="Arial" w:cs="Arial"/>
          <w:color w:val="0432FF"/>
          <w:sz w:val="22"/>
        </w:rPr>
      </w:pPr>
      <w:r w:rsidRPr="00926405">
        <w:rPr>
          <w:rFonts w:ascii="Arial" w:hAnsi="Arial" w:cs="Arial"/>
          <w:color w:val="0432FF"/>
          <w:sz w:val="22"/>
        </w:rPr>
        <w:t>Paste your equations and a graph of the oscillating time course below</w:t>
      </w:r>
      <w:r w:rsidR="00926405" w:rsidRPr="00926405">
        <w:rPr>
          <w:rFonts w:ascii="Arial" w:hAnsi="Arial" w:cs="Arial"/>
          <w:color w:val="0432FF"/>
          <w:sz w:val="22"/>
        </w:rPr>
        <w:t>; add more space if you need</w:t>
      </w:r>
      <w:r w:rsidRPr="00926405">
        <w:rPr>
          <w:rFonts w:ascii="Arial" w:hAnsi="Arial" w:cs="Arial"/>
          <w:color w:val="0432FF"/>
          <w:sz w:val="22"/>
        </w:rPr>
        <w:t>:</w:t>
      </w:r>
    </w:p>
    <w:p w14:paraId="590E91E9" w14:textId="1195447B" w:rsidR="009B4C2B" w:rsidRDefault="009B4C2B"/>
    <w:p w14:paraId="2670E6F2" w14:textId="54589799" w:rsidR="006267DF" w:rsidRDefault="006267DF"/>
    <w:p w14:paraId="65BC9F92" w14:textId="10429FD3" w:rsidR="006267DF" w:rsidRDefault="006267DF"/>
    <w:p w14:paraId="66FA17D3" w14:textId="2370E002" w:rsidR="006267DF" w:rsidRDefault="006267DF"/>
    <w:p w14:paraId="3C4E64D9" w14:textId="267FB48C" w:rsidR="006267DF" w:rsidRDefault="006267DF"/>
    <w:p w14:paraId="0C3E1EED" w14:textId="46352930" w:rsidR="006267DF" w:rsidRDefault="006267DF"/>
    <w:p w14:paraId="0079EE08" w14:textId="60AD6958" w:rsidR="006267DF" w:rsidRDefault="006267DF"/>
    <w:p w14:paraId="22CC98E2" w14:textId="1E11DCB0" w:rsidR="006267DF" w:rsidRDefault="006267DF"/>
    <w:p w14:paraId="2E4C0376" w14:textId="352D9032" w:rsidR="006267DF" w:rsidRDefault="006267DF"/>
    <w:p w14:paraId="3001AF33" w14:textId="4BAAF39F" w:rsidR="006267DF" w:rsidRDefault="006267DF"/>
    <w:p w14:paraId="7850E829" w14:textId="52E75F16" w:rsidR="006267DF" w:rsidRDefault="006267DF"/>
    <w:p w14:paraId="1137A1F1" w14:textId="1E4C50F3" w:rsidR="006267DF" w:rsidRDefault="006267DF"/>
    <w:p w14:paraId="70CA4F2B" w14:textId="614E178A" w:rsidR="006267DF" w:rsidRDefault="006267DF"/>
    <w:p w14:paraId="0BE9FC3A" w14:textId="2A7DF08C" w:rsidR="00983BA8" w:rsidRDefault="00983BA8"/>
    <w:p w14:paraId="3C81FC88" w14:textId="61C1C6CB" w:rsidR="00983BA8" w:rsidRDefault="00983BA8"/>
    <w:p w14:paraId="61F44E55" w14:textId="746E04FE" w:rsidR="00983BA8" w:rsidRDefault="00983BA8"/>
    <w:p w14:paraId="6585DCA1" w14:textId="77777777" w:rsidR="00983BA8" w:rsidRDefault="00983BA8"/>
    <w:p w14:paraId="2F0571A5" w14:textId="7EE5A2CD" w:rsidR="006267DF" w:rsidRDefault="006267DF"/>
    <w:p w14:paraId="35528B5C" w14:textId="7E2466FC" w:rsidR="006267DF" w:rsidRPr="00F25E91" w:rsidRDefault="00F25E91" w:rsidP="00F25E91">
      <w:pPr>
        <w:spacing w:after="60"/>
        <w:rPr>
          <w:sz w:val="22"/>
        </w:rPr>
      </w:pPr>
      <w:r w:rsidRPr="00F25E91">
        <w:rPr>
          <w:sz w:val="22"/>
          <w:vertAlign w:val="superscript"/>
        </w:rPr>
        <w:t>1</w:t>
      </w:r>
      <w:r w:rsidR="006267DF" w:rsidRPr="00F25E91">
        <w:rPr>
          <w:sz w:val="22"/>
        </w:rPr>
        <w:t>Goodwin BC (</w:t>
      </w:r>
      <w:r w:rsidR="006267DF" w:rsidRPr="00F25E91">
        <w:rPr>
          <w:rStyle w:val="nlmyear"/>
          <w:sz w:val="22"/>
        </w:rPr>
        <w:t>1965</w:t>
      </w:r>
      <w:r w:rsidR="006267DF" w:rsidRPr="00F25E91">
        <w:rPr>
          <w:sz w:val="22"/>
        </w:rPr>
        <w:t xml:space="preserve">) </w:t>
      </w:r>
      <w:r w:rsidR="006267DF" w:rsidRPr="00F25E91">
        <w:rPr>
          <w:rStyle w:val="nlmarticle-title"/>
          <w:sz w:val="22"/>
        </w:rPr>
        <w:t>Oscillatory behavior in enzymatic control processes</w:t>
      </w:r>
      <w:r w:rsidR="006267DF" w:rsidRPr="00F25E91">
        <w:rPr>
          <w:sz w:val="22"/>
        </w:rPr>
        <w:t xml:space="preserve">. In Advances in Enzyme Regulation, Vol. 3, G Weber , </w:t>
      </w:r>
      <w:r w:rsidRPr="00F25E91">
        <w:rPr>
          <w:sz w:val="22"/>
        </w:rPr>
        <w:t>E</w:t>
      </w:r>
      <w:r w:rsidR="006267DF" w:rsidRPr="00F25E91">
        <w:rPr>
          <w:sz w:val="22"/>
        </w:rPr>
        <w:t>d</w:t>
      </w:r>
      <w:r w:rsidRPr="00F25E91">
        <w:rPr>
          <w:sz w:val="22"/>
        </w:rPr>
        <w:t>.</w:t>
      </w:r>
      <w:r w:rsidR="006267DF" w:rsidRPr="00F25E91">
        <w:rPr>
          <w:sz w:val="22"/>
        </w:rPr>
        <w:t xml:space="preserve">, pp </w:t>
      </w:r>
      <w:r w:rsidR="006267DF" w:rsidRPr="00F25E91">
        <w:rPr>
          <w:rStyle w:val="nlmfpage"/>
          <w:sz w:val="22"/>
        </w:rPr>
        <w:t>425</w:t>
      </w:r>
      <w:r w:rsidR="006267DF" w:rsidRPr="00F25E91">
        <w:rPr>
          <w:sz w:val="22"/>
        </w:rPr>
        <w:t>-</w:t>
      </w:r>
      <w:r w:rsidR="006267DF" w:rsidRPr="00F25E91">
        <w:rPr>
          <w:rStyle w:val="nlmlpage"/>
          <w:sz w:val="22"/>
        </w:rPr>
        <w:t>438</w:t>
      </w:r>
      <w:r w:rsidR="006267DF" w:rsidRPr="00F25E91">
        <w:rPr>
          <w:sz w:val="22"/>
        </w:rPr>
        <w:t xml:space="preserve">. </w:t>
      </w:r>
    </w:p>
    <w:p w14:paraId="5614FBCA" w14:textId="77777777" w:rsidR="00F25E91" w:rsidRDefault="00F25E91" w:rsidP="00F25E91">
      <w:pPr>
        <w:spacing w:after="60"/>
      </w:pPr>
      <w:r w:rsidRPr="00F25E91">
        <w:rPr>
          <w:sz w:val="22"/>
        </w:rPr>
        <w:t xml:space="preserve">O’Brien EL </w:t>
      </w:r>
      <w:r w:rsidRPr="00F25E91">
        <w:rPr>
          <w:i/>
          <w:sz w:val="22"/>
        </w:rPr>
        <w:t>et al</w:t>
      </w:r>
      <w:r w:rsidRPr="00F25E91">
        <w:rPr>
          <w:sz w:val="22"/>
        </w:rPr>
        <w:t>. (2012) Modeling synthetic gene oscillators. Mathematical Biosciences, Vol. 236, pp. 1-15</w:t>
      </w:r>
      <w:r w:rsidRPr="00F25E91">
        <w:t xml:space="preserve"> </w:t>
      </w:r>
    </w:p>
    <w:p w14:paraId="21AD0124" w14:textId="5E937D82" w:rsidR="00F25E91" w:rsidRPr="00F25E91" w:rsidRDefault="00F25E91" w:rsidP="00F25E91">
      <w:pPr>
        <w:rPr>
          <w:sz w:val="22"/>
        </w:rPr>
      </w:pPr>
      <w:proofErr w:type="spellStart"/>
      <w:r w:rsidRPr="00F25E91">
        <w:rPr>
          <w:sz w:val="22"/>
          <w:szCs w:val="22"/>
        </w:rPr>
        <w:t>Gonze</w:t>
      </w:r>
      <w:proofErr w:type="spellEnd"/>
      <w:r w:rsidRPr="00F25E91">
        <w:rPr>
          <w:sz w:val="22"/>
          <w:szCs w:val="22"/>
        </w:rPr>
        <w:t xml:space="preserve"> (2013)</w:t>
      </w:r>
      <w:r>
        <w:t xml:space="preserve"> </w:t>
      </w:r>
      <w:r w:rsidRPr="00F25E91">
        <w:rPr>
          <w:sz w:val="22"/>
        </w:rPr>
        <w:t>The Goodwin Model: Behind the Hill Functio</w:t>
      </w:r>
      <w:r>
        <w:rPr>
          <w:sz w:val="22"/>
        </w:rPr>
        <w:t>n</w:t>
      </w:r>
      <w:r w:rsidRPr="00F25E91">
        <w:rPr>
          <w:sz w:val="22"/>
        </w:rPr>
        <w:t xml:space="preserve"> </w:t>
      </w:r>
      <w:hyperlink r:id="rId10" w:history="1">
        <w:r w:rsidRPr="001069D5">
          <w:rPr>
            <w:rStyle w:val="Hyperlink"/>
            <w:sz w:val="22"/>
          </w:rPr>
          <w:t>https://doi.org/10.1371/journal.pone.0069573</w:t>
        </w:r>
      </w:hyperlink>
    </w:p>
    <w:sectPr w:rsidR="00F25E91" w:rsidRPr="00F25E91" w:rsidSect="009B4C2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296" w:right="1152" w:bottom="129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2FD29" w14:textId="77777777" w:rsidR="00CC091F" w:rsidRDefault="00CC091F" w:rsidP="009B4C2B">
      <w:r>
        <w:separator/>
      </w:r>
    </w:p>
  </w:endnote>
  <w:endnote w:type="continuationSeparator" w:id="0">
    <w:p w14:paraId="0831EE25" w14:textId="77777777" w:rsidR="00CC091F" w:rsidRDefault="00CC091F" w:rsidP="009B4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F5109" w14:textId="77777777" w:rsidR="00E018C9" w:rsidRDefault="00E018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7E491" w14:textId="77777777" w:rsidR="00E018C9" w:rsidRDefault="00E018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CEFCE" w14:textId="77777777" w:rsidR="00E018C9" w:rsidRDefault="00E018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E2B15" w14:textId="77777777" w:rsidR="00CC091F" w:rsidRDefault="00CC091F" w:rsidP="009B4C2B">
      <w:r>
        <w:separator/>
      </w:r>
    </w:p>
  </w:footnote>
  <w:footnote w:type="continuationSeparator" w:id="0">
    <w:p w14:paraId="1A58EA9F" w14:textId="77777777" w:rsidR="00CC091F" w:rsidRDefault="00CC091F" w:rsidP="009B4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06B2E" w14:textId="77777777" w:rsidR="00E018C9" w:rsidRDefault="00E018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18185" w14:textId="77777777" w:rsidR="00F44318" w:rsidRPr="00F94226" w:rsidRDefault="00F44318" w:rsidP="009B4C2B">
    <w:pPr>
      <w:widowControl w:val="0"/>
      <w:tabs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/>
      </w:rPr>
    </w:pPr>
    <w:r w:rsidRPr="00F94226">
      <w:rPr>
        <w:rFonts w:ascii="Helvetica" w:hAnsi="Helvetica"/>
      </w:rPr>
      <w:t>Professor Lee Bardwell</w:t>
    </w:r>
    <w:r w:rsidRPr="00F94226">
      <w:rPr>
        <w:rFonts w:ascii="Helvetica" w:hAnsi="Helvetica"/>
      </w:rPr>
      <w:tab/>
    </w:r>
    <w:r w:rsidRPr="00F94226">
      <w:rPr>
        <w:rFonts w:ascii="Helvetica" w:hAnsi="Helvetica"/>
      </w:rPr>
      <w:tab/>
    </w:r>
    <w:r w:rsidRPr="00F94226">
      <w:rPr>
        <w:rFonts w:ascii="Helvetica" w:hAnsi="Helvetica"/>
      </w:rPr>
      <w:tab/>
    </w:r>
    <w:r w:rsidRPr="00F94226">
      <w:rPr>
        <w:rFonts w:ascii="Helvetica" w:hAnsi="Helvetica"/>
      </w:rPr>
      <w:tab/>
    </w:r>
    <w:r w:rsidRPr="00F94226">
      <w:rPr>
        <w:rFonts w:ascii="Helvetica" w:hAnsi="Helvetica"/>
      </w:rPr>
      <w:tab/>
    </w:r>
    <w:r w:rsidRPr="00F94226">
      <w:rPr>
        <w:rFonts w:ascii="Helvetica" w:hAnsi="Helvetica"/>
      </w:rPr>
      <w:tab/>
    </w:r>
    <w:r w:rsidRPr="00F94226">
      <w:rPr>
        <w:rFonts w:ascii="Helvetica" w:hAnsi="Helvetica"/>
      </w:rPr>
      <w:tab/>
    </w:r>
    <w:r w:rsidRPr="00F94226">
      <w:rPr>
        <w:rFonts w:ascii="Helvetica" w:hAnsi="Helvetica"/>
      </w:rPr>
      <w:tab/>
    </w:r>
    <w:r w:rsidRPr="00F94226">
      <w:rPr>
        <w:rFonts w:ascii="Helvetica" w:hAnsi="Helvetica"/>
      </w:rPr>
      <w:tab/>
    </w:r>
    <w:r w:rsidRPr="00F94226">
      <w:rPr>
        <w:rFonts w:ascii="Helvetica" w:hAnsi="Helvetica"/>
      </w:rPr>
      <w:tab/>
    </w:r>
    <w:r w:rsidRPr="00F94226">
      <w:rPr>
        <w:rFonts w:ascii="Helvetica" w:hAnsi="Helvetica"/>
      </w:rPr>
      <w:tab/>
      <w:t xml:space="preserve">page </w:t>
    </w:r>
    <w:r w:rsidRPr="00F94226">
      <w:rPr>
        <w:rStyle w:val="PageNumber"/>
        <w:rFonts w:ascii="Helvetica" w:hAnsi="Helvetica"/>
      </w:rPr>
      <w:fldChar w:fldCharType="begin"/>
    </w:r>
    <w:r w:rsidRPr="00F94226">
      <w:rPr>
        <w:rStyle w:val="PageNumber"/>
        <w:rFonts w:ascii="Helvetica" w:hAnsi="Helvetica"/>
      </w:rPr>
      <w:instrText xml:space="preserve"> PAGE </w:instrText>
    </w:r>
    <w:r w:rsidRPr="00F94226">
      <w:rPr>
        <w:rStyle w:val="PageNumber"/>
        <w:rFonts w:ascii="Helvetica" w:hAnsi="Helvetica"/>
      </w:rPr>
      <w:fldChar w:fldCharType="separate"/>
    </w:r>
    <w:r w:rsidR="00FD367E">
      <w:rPr>
        <w:rStyle w:val="PageNumber"/>
        <w:rFonts w:ascii="Helvetica" w:hAnsi="Helvetica"/>
        <w:noProof/>
      </w:rPr>
      <w:t>1</w:t>
    </w:r>
    <w:r w:rsidRPr="00F94226">
      <w:rPr>
        <w:rStyle w:val="PageNumber"/>
        <w:rFonts w:ascii="Helvetica" w:hAnsi="Helvetica"/>
      </w:rPr>
      <w:fldChar w:fldCharType="end"/>
    </w:r>
    <w:r w:rsidRPr="00F94226">
      <w:rPr>
        <w:rStyle w:val="PageNumber"/>
        <w:rFonts w:ascii="Helvetica" w:hAnsi="Helvetica"/>
      </w:rPr>
      <w:t xml:space="preserve"> of </w:t>
    </w:r>
    <w:r w:rsidRPr="00F94226">
      <w:rPr>
        <w:rStyle w:val="PageNumber"/>
        <w:rFonts w:ascii="Helvetica" w:hAnsi="Helvetica"/>
      </w:rPr>
      <w:fldChar w:fldCharType="begin"/>
    </w:r>
    <w:r w:rsidRPr="00F94226">
      <w:rPr>
        <w:rStyle w:val="PageNumber"/>
        <w:rFonts w:ascii="Helvetica" w:hAnsi="Helvetica"/>
      </w:rPr>
      <w:instrText xml:space="preserve"> NUMPAGES </w:instrText>
    </w:r>
    <w:r w:rsidRPr="00F94226">
      <w:rPr>
        <w:rStyle w:val="PageNumber"/>
        <w:rFonts w:ascii="Helvetica" w:hAnsi="Helvetica"/>
      </w:rPr>
      <w:fldChar w:fldCharType="separate"/>
    </w:r>
    <w:r w:rsidR="00FD367E">
      <w:rPr>
        <w:rStyle w:val="PageNumber"/>
        <w:rFonts w:ascii="Helvetica" w:hAnsi="Helvetica"/>
        <w:noProof/>
      </w:rPr>
      <w:t>2</w:t>
    </w:r>
    <w:r w:rsidRPr="00F94226">
      <w:rPr>
        <w:rStyle w:val="PageNumber"/>
        <w:rFonts w:ascii="Helvetica" w:hAnsi="Helvetica"/>
      </w:rPr>
      <w:fldChar w:fldCharType="end"/>
    </w:r>
  </w:p>
  <w:p w14:paraId="6DF2939F" w14:textId="77777777" w:rsidR="00F44318" w:rsidRPr="00F94226" w:rsidRDefault="00F44318" w:rsidP="009B4C2B">
    <w:pPr>
      <w:widowControl w:val="0"/>
      <w:tabs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/>
      </w:rPr>
    </w:pPr>
    <w:r w:rsidRPr="00F94226">
      <w:rPr>
        <w:rFonts w:ascii="Helvetica" w:hAnsi="Helvetica"/>
      </w:rPr>
      <w:t>System Cell Biology</w:t>
    </w:r>
    <w:r w:rsidRPr="00F94226">
      <w:rPr>
        <w:rFonts w:ascii="Helvetica" w:hAnsi="Helvetica"/>
      </w:rPr>
      <w:tab/>
    </w:r>
    <w:r w:rsidRPr="00F94226">
      <w:rPr>
        <w:rFonts w:ascii="Helvetica" w:hAnsi="Helvetica"/>
      </w:rPr>
      <w:tab/>
    </w:r>
    <w:r w:rsidRPr="00F94226">
      <w:rPr>
        <w:rFonts w:ascii="Helvetica" w:hAnsi="Helvetica"/>
      </w:rPr>
      <w:tab/>
    </w:r>
    <w:r w:rsidRPr="00F94226">
      <w:rPr>
        <w:rFonts w:ascii="Helvetica" w:hAnsi="Helvetica"/>
      </w:rPr>
      <w:tab/>
    </w:r>
    <w:r w:rsidRPr="00F94226">
      <w:rPr>
        <w:rFonts w:ascii="Helvetica" w:hAnsi="Helvetica"/>
      </w:rPr>
      <w:tab/>
    </w:r>
    <w:r w:rsidRPr="00F94226">
      <w:rPr>
        <w:rFonts w:ascii="Helvetica" w:hAnsi="Helvetica"/>
      </w:rPr>
      <w:tab/>
    </w:r>
    <w:r w:rsidRPr="00F94226">
      <w:rPr>
        <w:rFonts w:ascii="Helvetica" w:hAnsi="Helvetica"/>
      </w:rPr>
      <w:tab/>
    </w:r>
    <w:r w:rsidRPr="00F94226">
      <w:rPr>
        <w:rFonts w:ascii="Helvetica" w:hAnsi="Helvetica"/>
      </w:rPr>
      <w:tab/>
    </w:r>
    <w:r w:rsidRPr="00F94226">
      <w:rPr>
        <w:rFonts w:ascii="Helvetica" w:hAnsi="Helvetica"/>
      </w:rPr>
      <w:tab/>
      <w:t xml:space="preserve"> </w:t>
    </w:r>
  </w:p>
  <w:p w14:paraId="0E161F78" w14:textId="37125111" w:rsidR="00F44318" w:rsidRPr="00F94226" w:rsidRDefault="00F44318" w:rsidP="009B4C2B">
    <w:pPr>
      <w:widowControl w:val="0"/>
      <w:pBdr>
        <w:bottom w:val="single" w:sz="4" w:space="1" w:color="auto"/>
      </w:pBd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/>
      </w:rPr>
    </w:pPr>
    <w:r w:rsidRPr="00F94226">
      <w:rPr>
        <w:rFonts w:ascii="Helvetica" w:hAnsi="Helvetica"/>
      </w:rPr>
      <w:t xml:space="preserve">Homework Assignment </w:t>
    </w:r>
    <w:r w:rsidR="00E018C9">
      <w:rPr>
        <w:rFonts w:ascii="Helvetica" w:hAnsi="Helvetica"/>
      </w:rPr>
      <w:t>4</w:t>
    </w:r>
    <w:r w:rsidRPr="00F94226">
      <w:rPr>
        <w:rFonts w:ascii="Helvetica" w:hAnsi="Helvetica"/>
      </w:rPr>
      <w:tab/>
    </w:r>
    <w:r w:rsidRPr="00F94226">
      <w:rPr>
        <w:rFonts w:ascii="Helvetica" w:hAnsi="Helvetica"/>
      </w:rPr>
      <w:tab/>
      <w:t xml:space="preserve">  Your Name(s):</w:t>
    </w:r>
  </w:p>
  <w:p w14:paraId="01C1F6DE" w14:textId="77777777" w:rsidR="00F44318" w:rsidRDefault="00F44318" w:rsidP="009B4C2B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 w:rsidRPr="007705D1">
      <w:tab/>
    </w:r>
    <w:r w:rsidRPr="007705D1">
      <w:tab/>
    </w:r>
    <w:r w:rsidRPr="007705D1">
      <w:tab/>
    </w:r>
    <w:r w:rsidRPr="007705D1">
      <w:tab/>
    </w:r>
    <w:r w:rsidRPr="007705D1">
      <w:tab/>
    </w:r>
    <w:r w:rsidRPr="007705D1">
      <w:tab/>
    </w:r>
    <w:r w:rsidRPr="007705D1">
      <w:tab/>
    </w:r>
    <w:r w:rsidRPr="007705D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5D8B7" w14:textId="77777777" w:rsidR="00E018C9" w:rsidRDefault="00E018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327FF"/>
    <w:multiLevelType w:val="hybridMultilevel"/>
    <w:tmpl w:val="22069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2358BF"/>
    <w:multiLevelType w:val="hybridMultilevel"/>
    <w:tmpl w:val="A2F66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62ADC"/>
    <w:multiLevelType w:val="hybridMultilevel"/>
    <w:tmpl w:val="3B78B7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76C73"/>
    <w:multiLevelType w:val="hybridMultilevel"/>
    <w:tmpl w:val="9DA68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2B"/>
    <w:rsid w:val="000E1914"/>
    <w:rsid w:val="00103255"/>
    <w:rsid w:val="00381C1D"/>
    <w:rsid w:val="0042321C"/>
    <w:rsid w:val="00425A5D"/>
    <w:rsid w:val="004B1332"/>
    <w:rsid w:val="0050027C"/>
    <w:rsid w:val="00580D9F"/>
    <w:rsid w:val="005C6470"/>
    <w:rsid w:val="0061490B"/>
    <w:rsid w:val="006267DF"/>
    <w:rsid w:val="006C60F7"/>
    <w:rsid w:val="007A33C4"/>
    <w:rsid w:val="007B5115"/>
    <w:rsid w:val="008418BF"/>
    <w:rsid w:val="008467C7"/>
    <w:rsid w:val="008632D2"/>
    <w:rsid w:val="0089035E"/>
    <w:rsid w:val="00905A50"/>
    <w:rsid w:val="00926405"/>
    <w:rsid w:val="00930772"/>
    <w:rsid w:val="00952878"/>
    <w:rsid w:val="00983BA8"/>
    <w:rsid w:val="009B4C2B"/>
    <w:rsid w:val="009E632D"/>
    <w:rsid w:val="00AB5F2D"/>
    <w:rsid w:val="00AC23E7"/>
    <w:rsid w:val="00C6006F"/>
    <w:rsid w:val="00CC091F"/>
    <w:rsid w:val="00D259C6"/>
    <w:rsid w:val="00D31808"/>
    <w:rsid w:val="00DA769B"/>
    <w:rsid w:val="00DD4F6F"/>
    <w:rsid w:val="00E018C9"/>
    <w:rsid w:val="00E04943"/>
    <w:rsid w:val="00E65652"/>
    <w:rsid w:val="00E866C6"/>
    <w:rsid w:val="00F25E91"/>
    <w:rsid w:val="00F44318"/>
    <w:rsid w:val="00FC38D1"/>
    <w:rsid w:val="00FD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F8215F"/>
  <w14:defaultImageDpi w14:val="300"/>
  <w15:docId w15:val="{949C5496-5D96-C247-9B82-4CA838E3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7D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e1">
    <w:name w:val="Lee1"/>
    <w:basedOn w:val="Normal"/>
    <w:qFormat/>
    <w:rsid w:val="00425A5D"/>
    <w:rPr>
      <w:rFonts w:ascii="Arial" w:eastAsiaTheme="minorEastAsia" w:hAnsi="Arial" w:cstheme="minorBidi"/>
    </w:rPr>
  </w:style>
  <w:style w:type="character" w:styleId="PageNumber">
    <w:name w:val="page number"/>
    <w:basedOn w:val="DefaultParagraphFont"/>
    <w:rsid w:val="009B4C2B"/>
  </w:style>
  <w:style w:type="paragraph" w:styleId="BalloonText">
    <w:name w:val="Balloon Text"/>
    <w:basedOn w:val="Normal"/>
    <w:link w:val="BalloonTextChar"/>
    <w:uiPriority w:val="99"/>
    <w:semiHidden/>
    <w:unhideWhenUsed/>
    <w:rsid w:val="009B4C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C2B"/>
    <w:rPr>
      <w:rFonts w:ascii="Lucida Grande" w:eastAsia="Times New Roman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4C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C2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B4C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C2B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B4C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4F6F"/>
    <w:rPr>
      <w:color w:val="808080"/>
    </w:rPr>
  </w:style>
  <w:style w:type="character" w:customStyle="1" w:styleId="nlmyear">
    <w:name w:val="nlm_year"/>
    <w:basedOn w:val="DefaultParagraphFont"/>
    <w:rsid w:val="006267DF"/>
  </w:style>
  <w:style w:type="character" w:customStyle="1" w:styleId="nlmarticle-title">
    <w:name w:val="nlm_article-title"/>
    <w:basedOn w:val="DefaultParagraphFont"/>
    <w:rsid w:val="006267DF"/>
  </w:style>
  <w:style w:type="character" w:customStyle="1" w:styleId="nlmfpage">
    <w:name w:val="nlm_fpage"/>
    <w:basedOn w:val="DefaultParagraphFont"/>
    <w:rsid w:val="006267DF"/>
  </w:style>
  <w:style w:type="character" w:customStyle="1" w:styleId="nlmlpage">
    <w:name w:val="nlm_lpage"/>
    <w:basedOn w:val="DefaultParagraphFont"/>
    <w:rsid w:val="006267DF"/>
  </w:style>
  <w:style w:type="character" w:customStyle="1" w:styleId="nlmpublisher-name">
    <w:name w:val="nlm_publisher-name"/>
    <w:basedOn w:val="DefaultParagraphFont"/>
    <w:rsid w:val="006267DF"/>
  </w:style>
  <w:style w:type="character" w:customStyle="1" w:styleId="nlmpublisher-loc">
    <w:name w:val="nlm_publisher-loc"/>
    <w:basedOn w:val="DefaultParagraphFont"/>
    <w:rsid w:val="006267DF"/>
  </w:style>
  <w:style w:type="character" w:styleId="Hyperlink">
    <w:name w:val="Hyperlink"/>
    <w:basedOn w:val="DefaultParagraphFont"/>
    <w:uiPriority w:val="99"/>
    <w:unhideWhenUsed/>
    <w:rsid w:val="00F25E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E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5E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6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6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i.org/10.1371/journal.pone.006957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Irvine</Company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Bardwell</dc:creator>
  <cp:keywords/>
  <dc:description/>
  <cp:lastModifiedBy>Lee Bardwell</cp:lastModifiedBy>
  <cp:revision>8</cp:revision>
  <dcterms:created xsi:type="dcterms:W3CDTF">2019-03-12T22:22:00Z</dcterms:created>
  <dcterms:modified xsi:type="dcterms:W3CDTF">2019-03-14T05:12:00Z</dcterms:modified>
</cp:coreProperties>
</file>