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ind w:firstLine="720"/>
        <w:jc w:val="center"/>
        <w:rPr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0"/>
          <w:szCs w:val="40"/>
          <w:rtl w:val="0"/>
        </w:rPr>
        <w:t xml:space="preserve">DOCUMENTACIÓN DE REQUERIMIENTOS</w:t>
      </w:r>
      <w:r w:rsidDel="00000000" w:rsidR="00000000" w:rsidRPr="00000000">
        <w:rPr>
          <w:rtl w:val="0"/>
        </w:rPr>
      </w:r>
    </w:p>
    <w:sdt>
      <w:sdtPr>
        <w:id w:val="-1313902932"/>
        <w:tag w:val="goog_rdk_0"/>
      </w:sdtPr>
      <w:sdtContent>
        <w:p w:rsidR="00000000" w:rsidDel="00000000" w:rsidP="00000000" w:rsidRDefault="00000000" w:rsidRPr="00000000" w14:paraId="00000002">
          <w:pPr>
            <w:pStyle w:val="Heading1"/>
            <w:spacing w:after="0" w:before="0" w:line="240" w:lineRule="auto"/>
            <w:ind w:firstLine="720"/>
            <w:jc w:val="center"/>
            <w:rPr>
              <w:rFonts w:ascii="Calibri" w:cs="Calibri" w:eastAsia="Calibri" w:hAnsi="Calibri"/>
              <w:b w:val="1"/>
              <w:bCs w:val="1"/>
              <w:color w:val="366091"/>
              <w:sz w:val="44"/>
              <w:szCs w:val="4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366091"/>
              <w:sz w:val="40"/>
              <w:szCs w:val="40"/>
              <w:rtl w:val="0"/>
            </w:rPr>
            <w:t xml:space="preserve">PROYECTO SENA – GESTIÓN DE CONOCIMIENTO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1.2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2025-11-27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Elaborado por: </w:t>
      </w:r>
    </w:p>
    <w:p w:rsidR="00000000" w:rsidDel="00000000" w:rsidP="00000000" w:rsidRDefault="00000000" w:rsidRPr="00000000" w14:paraId="00000007">
      <w:pPr>
        <w:numPr>
          <w:ilvl w:val="0"/>
          <w:numId w:val="55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Sofia Mora</w:t>
      </w:r>
    </w:p>
    <w:p w:rsidR="00000000" w:rsidDel="00000000" w:rsidP="00000000" w:rsidRDefault="00000000" w:rsidRPr="00000000" w14:paraId="00000008">
      <w:pPr>
        <w:numPr>
          <w:ilvl w:val="0"/>
          <w:numId w:val="55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Marcela Velasco</w:t>
      </w:r>
    </w:p>
    <w:p w:rsidR="00000000" w:rsidDel="00000000" w:rsidP="00000000" w:rsidRDefault="00000000" w:rsidRPr="00000000" w14:paraId="00000009">
      <w:pPr>
        <w:numPr>
          <w:ilvl w:val="0"/>
          <w:numId w:val="55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Jhon Mateus</w:t>
      </w:r>
    </w:p>
    <w:p w:rsidR="00000000" w:rsidDel="00000000" w:rsidP="00000000" w:rsidRDefault="00000000" w:rsidRPr="00000000" w14:paraId="0000000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Tabla de Contenido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2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sz w:val="28"/>
          <w:szCs w:val="28"/>
        </w:rPr>
      </w:pPr>
      <w:bookmarkStart w:colFirst="0" w:colLast="0" w:name="_heading=h.8oedo95hg7kz" w:id="0"/>
      <w:bookmarkEnd w:id="0"/>
      <w:r w:rsidDel="00000000" w:rsidR="00000000" w:rsidRPr="00000000">
        <w:rPr>
          <w:sz w:val="28"/>
          <w:szCs w:val="28"/>
          <w:rtl w:val="0"/>
        </w:rPr>
        <w:t xml:space="preserve">Requerimientos del Sistema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Aplicación de auto agendamiento para salones de belleza.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Registro y Autenticación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1.0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2025-11-27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Requerimientos Funcionales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pStyle w:val="Heading1"/>
        <w:rPr>
          <w:sz w:val="28"/>
          <w:szCs w:val="28"/>
        </w:rPr>
      </w:pPr>
      <w:bookmarkStart w:colFirst="0" w:colLast="0" w:name="_heading=h.5y1udtsuzf79" w:id="1"/>
      <w:bookmarkEnd w:id="1"/>
      <w:r w:rsidDel="00000000" w:rsidR="00000000" w:rsidRPr="00000000">
        <w:rPr>
          <w:sz w:val="28"/>
          <w:szCs w:val="28"/>
          <w:rtl w:val="0"/>
        </w:rPr>
        <w:t xml:space="preserve">RF-001 – Modulo de Registro y autenticaion de Usuario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 registrar usuarios, almacenando su información personal y de acceso.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Profesional / Administrado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cuenta con un correo electrónico válido.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correo electrónico no se encuentra registrado previamente en el sistema.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 encuentra operativo y con conexión a la base de datos.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accede al formulario de registro.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Ingresa su información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duplicidad.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Envía código de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valida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crea la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 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Correo duplicado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inválido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 de verificación incorrecto o expirado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contraseña debe tener mínimo 8 caracteres.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contraseña debe contener al menos una letra y un número.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correo electrónico debe ser único por usuario.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usuario debe tener un único rol asignado.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0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opg7w82ayvq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Must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correo electrónico.</w:t>
      </w:r>
    </w:p>
    <w:p w:rsidR="00000000" w:rsidDel="00000000" w:rsidP="00000000" w:rsidRDefault="00000000" w:rsidRPr="00000000" w14:paraId="0000004C">
      <w:pPr>
        <w:numPr>
          <w:ilvl w:val="0"/>
          <w:numId w:val="6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 duplicidad de correo y documento.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Enviar código de verificación exitosamente.</w:t>
      </w:r>
    </w:p>
    <w:p w:rsidR="00000000" w:rsidDel="00000000" w:rsidP="00000000" w:rsidRDefault="00000000" w:rsidRPr="00000000" w14:paraId="0000004E">
      <w:pPr>
        <w:numPr>
          <w:ilvl w:val="0"/>
          <w:numId w:val="6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el usuario solo después de validar el código.</w:t>
      </w:r>
    </w:p>
    <w:p w:rsidR="00000000" w:rsidDel="00000000" w:rsidP="00000000" w:rsidRDefault="00000000" w:rsidRPr="00000000" w14:paraId="0000004F">
      <w:pPr>
        <w:numPr>
          <w:ilvl w:val="0"/>
          <w:numId w:val="6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mensajes claros de éxito o error.</w:t>
      </w:r>
    </w:p>
    <w:p w:rsidR="00000000" w:rsidDel="00000000" w:rsidP="00000000" w:rsidRDefault="00000000" w:rsidRPr="00000000" w14:paraId="00000050">
      <w:pPr>
        <w:spacing w:after="0" w:befor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Nombres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Apellidos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documento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documento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Correo electrónico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Género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Edad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Contraseña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Confirmación de contraseña</w:t>
      </w:r>
    </w:p>
    <w:p w:rsidR="00000000" w:rsidDel="00000000" w:rsidP="00000000" w:rsidRDefault="00000000" w:rsidRPr="00000000" w14:paraId="0000005B">
      <w:pPr>
        <w:pStyle w:val="Heading2"/>
        <w:spacing w:before="48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l5terub987v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05C">
      <w:pPr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EP-001 – Módulo de Registro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Gestiona la creación de cuentas, validación de credenciales y acceso seguro.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Garantizar acceso seguro a los servicios de la App.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usuario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Inicio de sesión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Recuperación de contraseña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de identidad</w:t>
      </w:r>
    </w:p>
    <w:p w:rsidR="00000000" w:rsidDel="00000000" w:rsidP="00000000" w:rsidRDefault="00000000" w:rsidRPr="00000000" w14:paraId="0000006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Historias asociadas: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HU-001, HU-002, HU-003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éxito: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Validaciones seguras y confiables.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Reducción de accesos no legíti|mos.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Usuarios correctamente autenticados según su rol.</w:t>
      </w:r>
    </w:p>
    <w:p w:rsidR="00000000" w:rsidDel="00000000" w:rsidP="00000000" w:rsidRDefault="00000000" w:rsidRPr="00000000" w14:paraId="0000006D">
      <w:pPr>
        <w:pStyle w:val="Heading2"/>
        <w:spacing w:before="48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l14s9l4szzk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</w:p>
    <w:p w:rsidR="00000000" w:rsidDel="00000000" w:rsidP="00000000" w:rsidRDefault="00000000" w:rsidRPr="00000000" w14:paraId="0000006E">
      <w:pPr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HU-001 – Registro de Usuario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crear una cuenta proporcionando mis datos personales,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acceder a la plataforma según mi rol.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2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correo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duplicidad</w:t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Enviar código de verificación</w:t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mensajes claros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Asignar rol manualmente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HU-002 – Autenticación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 registrado, quiero iniciar sesión con mi correo y contraseña,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acceder de forma segura.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credenciales de forma segura.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el rol del usuario autenticado.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intentos fallidos de inicio de sesión.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Bloquear la cuenta tras 3 intentos fallidos.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HU-003 – Recuperación de Contraseña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 registrado, quiero restablecer mi contraseña cuando la olvide,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recuperar el acceso.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Enviar enlace de recuperación en menos de 10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enlace debe expirar en 15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5"/>
        </w:numPr>
        <w:spacing w:after="24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la identidad del usuario antes de permitir el cambio de contraseña.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93">
      <w:pPr>
        <w:pStyle w:val="Heading1"/>
        <w:rPr>
          <w:sz w:val="28"/>
          <w:szCs w:val="28"/>
        </w:rPr>
      </w:pPr>
      <w:bookmarkStart w:colFirst="0" w:colLast="0" w:name="_heading=h.x6f7ha81gj6q" w:id="5"/>
      <w:bookmarkEnd w:id="5"/>
      <w:r w:rsidDel="00000000" w:rsidR="00000000" w:rsidRPr="00000000">
        <w:rPr>
          <w:sz w:val="28"/>
          <w:szCs w:val="28"/>
          <w:rtl w:val="0"/>
        </w:rPr>
        <w:t xml:space="preserve">RF-002 – Modulo de Gestion de Citas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 agendar y gestionar las citas. </w:t>
      </w:r>
    </w:p>
    <w:p w:rsidR="00000000" w:rsidDel="00000000" w:rsidP="00000000" w:rsidRDefault="00000000" w:rsidRPr="00000000" w14:paraId="00000096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 / Profesional / Administrador.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y número de celular (cliente).</w:t>
      </w:r>
    </w:p>
    <w:p w:rsidR="00000000" w:rsidDel="00000000" w:rsidP="00000000" w:rsidRDefault="00000000" w:rsidRPr="00000000" w14:paraId="0000009A">
      <w:pPr>
        <w:numPr>
          <w:ilvl w:val="0"/>
          <w:numId w:val="6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registrada (profesional).</w:t>
      </w:r>
    </w:p>
    <w:p w:rsidR="00000000" w:rsidDel="00000000" w:rsidP="00000000" w:rsidRDefault="00000000" w:rsidRPr="00000000" w14:paraId="0000009B">
      <w:pPr>
        <w:numPr>
          <w:ilvl w:val="0"/>
          <w:numId w:val="6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registrada (Administrador).</w:t>
      </w:r>
    </w:p>
    <w:p w:rsidR="00000000" w:rsidDel="00000000" w:rsidP="00000000" w:rsidRDefault="00000000" w:rsidRPr="00000000" w14:paraId="0000009C">
      <w:pPr>
        <w:numPr>
          <w:ilvl w:val="0"/>
          <w:numId w:val="6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existir al menos 1 servicio activo.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existir al menos un profesional disponible.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ingresa al módulo de agendamiento.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el servicio.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disponibilidad.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fecha, horario y profesional disponible.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elige fecha, hora y profesional.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confirma la reserva.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la cita.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envía confirmación. 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hay disponibilidad (horario o profesional).</w:t>
      </w:r>
    </w:p>
    <w:p w:rsidR="00000000" w:rsidDel="00000000" w:rsidP="00000000" w:rsidRDefault="00000000" w:rsidRPr="00000000" w14:paraId="000000AD">
      <w:pPr>
        <w:numPr>
          <w:ilvl w:val="0"/>
          <w:numId w:val="6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 envía mensaje de confirmación.</w:t>
      </w:r>
    </w:p>
    <w:p w:rsidR="00000000" w:rsidDel="00000000" w:rsidP="00000000" w:rsidRDefault="00000000" w:rsidRPr="00000000" w14:paraId="000000AE">
      <w:pPr>
        <w:numPr>
          <w:ilvl w:val="0"/>
          <w:numId w:val="6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en sistema al registrar la cita. 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duración de la cita depende del servicio seleccionado.</w:t>
      </w:r>
    </w:p>
    <w:p w:rsidR="00000000" w:rsidDel="00000000" w:rsidP="00000000" w:rsidRDefault="00000000" w:rsidRPr="00000000" w14:paraId="000000B3">
      <w:pPr>
        <w:numPr>
          <w:ilvl w:val="0"/>
          <w:numId w:val="5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profesional no puede tener 2 citas al mismo tiempo.</w:t>
      </w:r>
    </w:p>
    <w:p w:rsidR="00000000" w:rsidDel="00000000" w:rsidP="00000000" w:rsidRDefault="00000000" w:rsidRPr="00000000" w14:paraId="000000B4">
      <w:pPr>
        <w:numPr>
          <w:ilvl w:val="0"/>
          <w:numId w:val="5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cita ocupa un solo horario por profesional. 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6yepxqo7mlm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Must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disponibilidad actualizada.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Guardar la cita correctamente.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Vincular la cita con el profesional elegido.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Notificar al cliente la confirmación. 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cliente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Numero de celular del cliente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Servicio seleccionado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Profesional seleccionado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y hora 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de la cita (agendada/cancelada/completada)</w:t>
      </w:r>
    </w:p>
    <w:p w:rsidR="00000000" w:rsidDel="00000000" w:rsidP="00000000" w:rsidRDefault="00000000" w:rsidRPr="00000000" w14:paraId="000000C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gy5ckqh2zkd6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EP-001 – Módulo de Gestión de citas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Gestiona el proceso de selección del servicio, profesional y reserva de cita en el sistema de agendamiento del salón de belleza.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 agendamiento autónomo, organizado y eficiente, tanto al cliente como al salón de belleza.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Selección de servicio</w:t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 de profesional</w:t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Disponibilidad de horarios</w:t>
      </w:r>
    </w:p>
    <w:p w:rsidR="00000000" w:rsidDel="00000000" w:rsidP="00000000" w:rsidRDefault="00000000" w:rsidRPr="00000000" w14:paraId="000000D3">
      <w:pPr>
        <w:numPr>
          <w:ilvl w:val="0"/>
          <w:numId w:val="6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cita</w:t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Confirmación de cita 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Historias asociadas: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HU-001, HU-002, HU-003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éxito: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Citas registradas sin duplicidad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 clara de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automáticas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hyeavqp0ol8t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HU-004 – Selección del servicio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seleccionar el servicio que deseo agendar, para iniciar el proceso de reserva.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servicios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elegir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disponibilidad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HU-005 – Seleccion de Profesional 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elegir la profesional, para recibir el servicio con la persona de preferencia.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profesionales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Evita seleccionar profesionales no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HU-006 – Agendar Cita 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seleccionar fecha y hora  entre los horarios disponibles, para confirmar mi reserva.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sólo horarios libres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Guardar cita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Enviar mensaje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 de éxito 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Cancelar la cita.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pStyle w:val="Heading1"/>
        <w:rPr>
          <w:sz w:val="28"/>
          <w:szCs w:val="28"/>
        </w:rPr>
      </w:pPr>
      <w:bookmarkStart w:colFirst="0" w:colLast="0" w:name="_heading=h.ji5lrr35oijc" w:id="9"/>
      <w:bookmarkEnd w:id="9"/>
      <w:r w:rsidDel="00000000" w:rsidR="00000000" w:rsidRPr="00000000">
        <w:rPr>
          <w:sz w:val="28"/>
          <w:szCs w:val="28"/>
          <w:rtl w:val="0"/>
        </w:rPr>
        <w:t xml:space="preserve">RF-003 – Módulo Calificación del servicio brindado por el profesional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 al cliente la calificación del salón de belleza y el servicio brindado por el profesional.</w:t>
      </w:r>
    </w:p>
    <w:p w:rsidR="00000000" w:rsidDel="00000000" w:rsidP="00000000" w:rsidRDefault="00000000" w:rsidRPr="00000000" w14:paraId="0000010F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Cliente / Administrador</w:t>
      </w:r>
    </w:p>
    <w:p w:rsidR="00000000" w:rsidDel="00000000" w:rsidP="00000000" w:rsidRDefault="00000000" w:rsidRPr="00000000" w14:paraId="00000110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Debe tener: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de calificación debe permitir calificar el establecimiento y el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de calificación debe incluir la opción de comentarios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tener una base de datos donde se almacenen las calificaciones y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el administrador puede acceder a la base de datos de las calificaciones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Debe existir una base de datos que almacene las calificaciones de los clientes</w:t>
      </w:r>
    </w:p>
    <w:p w:rsidR="00000000" w:rsidDel="00000000" w:rsidP="00000000" w:rsidRDefault="00000000" w:rsidRPr="00000000" w14:paraId="00000118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6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se acerca a la caja para pagar 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le pide al cliente que por favor califique el servicio brindado en el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entra al módulo de calificaciones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califica el servicio brindado por parte del profesional y del 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guarda las calificaciones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 registra la calificación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de conexión con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conexión 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los usuarios que hayan completado un servicio pueden calificar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puede calificar una vez por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24qowtil92j6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Could</w:t>
      </w:r>
    </w:p>
    <w:p w:rsidR="00000000" w:rsidDel="00000000" w:rsidP="00000000" w:rsidRDefault="00000000" w:rsidRPr="00000000" w14:paraId="0000012E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el módulo de calificación con estrellas de 1 a 5.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un módulo de calificación para el establecimiento y otro para el profesional.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almacenarse la calificación en la base de datos de las calificaciones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134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Estrellas asignadas (establecimiento)</w:t>
      </w:r>
    </w:p>
    <w:p w:rsidR="00000000" w:rsidDel="00000000" w:rsidP="00000000" w:rsidRDefault="00000000" w:rsidRPr="00000000" w14:paraId="00000135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Estrellas asignadas (profesional)</w:t>
      </w:r>
    </w:p>
    <w:p w:rsidR="00000000" w:rsidDel="00000000" w:rsidP="00000000" w:rsidRDefault="00000000" w:rsidRPr="00000000" w14:paraId="00000136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Comentario (opcional)</w:t>
      </w:r>
    </w:p>
    <w:p w:rsidR="00000000" w:rsidDel="00000000" w:rsidP="00000000" w:rsidRDefault="00000000" w:rsidRPr="00000000" w14:paraId="00000137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de calificación</w:t>
      </w:r>
    </w:p>
    <w:p w:rsidR="00000000" w:rsidDel="00000000" w:rsidP="00000000" w:rsidRDefault="00000000" w:rsidRPr="00000000" w14:paraId="00000138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profesional calificado</w:t>
      </w:r>
    </w:p>
    <w:p w:rsidR="00000000" w:rsidDel="00000000" w:rsidP="00000000" w:rsidRDefault="00000000" w:rsidRPr="00000000" w14:paraId="00000139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servicio recibido</w:t>
      </w:r>
    </w:p>
    <w:p w:rsidR="00000000" w:rsidDel="00000000" w:rsidP="00000000" w:rsidRDefault="00000000" w:rsidRPr="00000000" w14:paraId="0000013A">
      <w:pPr>
        <w:numPr>
          <w:ilvl w:val="0"/>
          <w:numId w:val="5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de la cita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ow5dkk43p6bc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EP-003 – Módulo Calificación del servicio brindado por el profesional.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que los clientes evalúen su experiencia en el salón de belleza calificando tanto al establecimiento como al profesional que brindó el servicio.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al cliente registrar una calificación y comentarios del establecimiento y/o al profesional (1–5 estrellas)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calificaciones ya sea individualmente o el promedio general del 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calificaciones ya sea individualmente o el promedio general del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el administrador tiene el derecho de poder visualizar las calificaciones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g14wc7k90o4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HU-007 –  Permitir al cliente registrar una calificación del establecimiento y/o al profesional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cliente quiero calificar y dejar una reseña del establecimiento y el servicio brindado por parte del profesional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profesional debe marcar como completado 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debe poner una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base de datos del módulo debe registrar la calificación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HU-008 –  Mostrar calificaciones ya sea individualmente o el promedio general del establecimiento.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tener acceso a los reportes de calificaciones del establecimiento  ya sea por dia o por rango de fechas y debo obtener un promedio de los mismos reportes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la cuenta de administrador puede tener el reporte de las calificaciones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Reportes por rangos de 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Cálculo de promedios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Exportar reportes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HU-009 –  Mostrar calificaciones ya sea individualmente o el promedio general del profesional.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tener acceso a los reportes de calificaciones del profesional ya sea por dia o por rango de fechas y debo obtener un promedio de los mismos reportes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la cuenta de administrador puede tener el reporte de las calificaciones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Reportes por rangos de 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Cálculo de promedios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Exportar reportes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HU-010 – Sólo el administrador tiene el derecho de poder visualizar las calificaciones.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 debo ver los reportes en general del módulo de calificaciones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cuenta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Bloquear el acceso al panel de calificaciones si no se cumple con los requisitos de cuenta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Actualizaciones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179">
      <w:pPr>
        <w:pStyle w:val="Heading1"/>
        <w:rPr>
          <w:sz w:val="28"/>
          <w:szCs w:val="28"/>
        </w:rPr>
      </w:pPr>
      <w:bookmarkStart w:colFirst="0" w:colLast="0" w:name="_heading=h.es401hb3rvi" w:id="13"/>
      <w:bookmarkEnd w:id="13"/>
      <w:r w:rsidDel="00000000" w:rsidR="00000000" w:rsidRPr="00000000">
        <w:rPr>
          <w:sz w:val="28"/>
          <w:szCs w:val="28"/>
          <w:rtl w:val="0"/>
        </w:rPr>
        <w:t xml:space="preserve">RF-004 – Módulo Catálogo de Servicios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 consultar y visualizar los servicios disponibles, mostrando información detallada como nombre, descripción, duración y precio (opcional). </w:t>
      </w:r>
    </w:p>
    <w:p w:rsidR="00000000" w:rsidDel="00000000" w:rsidP="00000000" w:rsidRDefault="00000000" w:rsidRPr="00000000" w14:paraId="0000017C">
      <w:pPr>
        <w:spacing w:after="20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 / Administrador/ Profesional.</w:t>
      </w:r>
    </w:p>
    <w:p w:rsidR="00000000" w:rsidDel="00000000" w:rsidP="00000000" w:rsidRDefault="00000000" w:rsidRPr="00000000" w14:paraId="0000017D">
      <w:pPr>
        <w:spacing w:after="20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Deben existir servicios registrados en el sistema y estar activos. </w:t>
      </w:r>
    </w:p>
    <w:p w:rsidR="00000000" w:rsidDel="00000000" w:rsidP="00000000" w:rsidRDefault="00000000" w:rsidRPr="00000000" w14:paraId="0000017E">
      <w:pPr>
        <w:spacing w:after="20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ingresa al módulo de “catálogo de servicios.”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consulta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lista de servicios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selecciona el servicio que desea agendar.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los detalles completos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existen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al cargar.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se muestran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duración debe mostrarse en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 muestra el valor al cliente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kcz0nkt00le1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Must</w:t>
      </w:r>
    </w:p>
    <w:p w:rsidR="00000000" w:rsidDel="00000000" w:rsidP="00000000" w:rsidRDefault="00000000" w:rsidRPr="00000000" w14:paraId="00000194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todos los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nombre, duración y detalle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Cargar información en menos de 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Duración (minutos)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Categoría. (uñas, cejas, pestañas, cabello)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(activo / inactivo)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8oqcu369uty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EP-004 – Módulo Catálogo de Servicios.</w:t>
      </w:r>
    </w:p>
    <w:p w:rsidR="00000000" w:rsidDel="00000000" w:rsidP="00000000" w:rsidRDefault="00000000" w:rsidRPr="00000000" w14:paraId="000001A4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la visualización completa y actualizada de los servicios del salón para facilitar la elección del cliente.</w:t>
      </w:r>
    </w:p>
    <w:p w:rsidR="00000000" w:rsidDel="00000000" w:rsidP="00000000" w:rsidRDefault="00000000" w:rsidRPr="00000000" w14:paraId="000001A5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listado de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detalles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interna de servicios (administrador).</w:t>
      </w:r>
    </w:p>
    <w:p w:rsidR="00000000" w:rsidDel="00000000" w:rsidP="00000000" w:rsidRDefault="00000000" w:rsidRPr="00000000" w14:paraId="000001A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Historias asociadas: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HU-011, HU-012</w:t>
      </w:r>
    </w:p>
    <w:p w:rsidR="00000000" w:rsidDel="00000000" w:rsidP="00000000" w:rsidRDefault="00000000" w:rsidRPr="00000000" w14:paraId="000001AB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éxito: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 rápido ( 5 segundos aprox).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Accesible para cliente, administrador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bookmarkStart w:colFirst="0" w:colLast="0" w:name="_heading=h.howet6qlx61c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HU-011 – Visualizar Servicios 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cliente, quiero ver el catálogo de servicios disponibles, para conocer los servicios que me ofrece el salón de belleza, precios (opcional) y duración antes de agendar.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5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precio y duración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 si no hay un servicio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profesional, quiero ver el catálogo de servicios disponibles, para agendar clientes directamente desde mi aplicación.  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servicios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precio y duración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disponibilidad de agenda.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HU-012 – Administrar Servicios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activar, desactivar o actualizar servicios, para mantener el catálogo actualizado y organizado.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campos obligatorios.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Guardar los cambios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confirmación de actualización.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after="120" w:before="480" w:lineRule="auto"/>
        <w:rPr>
          <w:sz w:val="28"/>
          <w:szCs w:val="28"/>
        </w:rPr>
      </w:pPr>
      <w:bookmarkStart w:colFirst="0" w:colLast="0" w:name="_heading=h.wscupr8z5ch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after="120" w:before="480" w:lineRule="auto"/>
        <w:rPr>
          <w:sz w:val="28"/>
          <w:szCs w:val="28"/>
        </w:rPr>
      </w:pPr>
      <w:bookmarkStart w:colFirst="0" w:colLast="0" w:name="_heading=h.inkncepawrt8" w:id="18"/>
      <w:bookmarkEnd w:id="18"/>
      <w:r w:rsidDel="00000000" w:rsidR="00000000" w:rsidRPr="00000000">
        <w:rPr>
          <w:sz w:val="28"/>
          <w:szCs w:val="28"/>
          <w:rtl w:val="0"/>
        </w:rPr>
        <w:t xml:space="preserve">RF-005 – Módulo de Pagos (sin pasarela de pagos)</w:t>
      </w:r>
    </w:p>
    <w:p w:rsidR="00000000" w:rsidDel="00000000" w:rsidP="00000000" w:rsidRDefault="00000000" w:rsidRPr="00000000" w14:paraId="000001EB">
      <w:pPr>
        <w:keepNext w:val="0"/>
        <w:keepLines w:val="0"/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 al administrador registrar los pagos realizados por los clientes (tarjeta, efectivo o transferencia),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asociándolos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una cita o servicio.</w:t>
      </w:r>
    </w:p>
    <w:p w:rsidR="00000000" w:rsidDel="00000000" w:rsidP="00000000" w:rsidRDefault="00000000" w:rsidRPr="00000000" w14:paraId="000001EC">
      <w:pPr>
        <w:keepNext w:val="0"/>
        <w:keepLines w:val="0"/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</w:r>
    </w:p>
    <w:p w:rsidR="00000000" w:rsidDel="00000000" w:rsidP="00000000" w:rsidRDefault="00000000" w:rsidRPr="00000000" w14:paraId="000001ED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haber iniciado sesión con rol Administrador.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existir una cita registrada en el sistema.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servicio debe tener un valor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accede a la aplicación web.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Ingresa al módulo de pagos.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la cita o servicio correspondiente.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el medio de pago (tarjeta, efectivo o transferencia).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Ingresa el valor pagado.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 el estado del pago.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guarda la información del pago.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confirma el registro exitoso.</w:t>
      </w:r>
    </w:p>
    <w:p w:rsidR="00000000" w:rsidDel="00000000" w:rsidP="00000000" w:rsidRDefault="00000000" w:rsidRPr="00000000" w14:paraId="000001FA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notifica que no existen servicios activos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notifica que faltan campos obligatorios y no permite guardar.</w:t>
      </w:r>
    </w:p>
    <w:p w:rsidR="00000000" w:rsidDel="00000000" w:rsidP="00000000" w:rsidRDefault="00000000" w:rsidRPr="00000000" w14:paraId="000001FD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pago debe estar asociado a una cita o servicio.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medios de pago permitidos son: tarjeta, efectivo y transferencia.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estado del pago puede ser: pagado o pendiente.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se permite modificar un pago una vez confirmado, solo anularlo con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n5qt0yckbg15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Must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05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seleccionar el medio de pago.</w:t>
      </w:r>
    </w:p>
    <w:p w:rsidR="00000000" w:rsidDel="00000000" w:rsidP="00000000" w:rsidRDefault="00000000" w:rsidRPr="00000000" w14:paraId="0000020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correctamente el valor del servicio.</w:t>
      </w:r>
    </w:p>
    <w:p w:rsidR="00000000" w:rsidDel="00000000" w:rsidP="00000000" w:rsidRDefault="00000000" w:rsidRPr="00000000" w14:paraId="000002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Asociar el pago a una cita existente.</w:t>
      </w:r>
    </w:p>
    <w:p w:rsidR="00000000" w:rsidDel="00000000" w:rsidP="00000000" w:rsidRDefault="00000000" w:rsidRPr="00000000" w14:paraId="000002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fecha y hora del pago.</w:t>
      </w:r>
    </w:p>
    <w:p w:rsidR="00000000" w:rsidDel="00000000" w:rsidP="00000000" w:rsidRDefault="00000000" w:rsidRPr="00000000" w14:paraId="00000209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6609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 de confirmación 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20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Cita</w:t>
      </w:r>
    </w:p>
    <w:p w:rsidR="00000000" w:rsidDel="00000000" w:rsidP="00000000" w:rsidRDefault="00000000" w:rsidRPr="00000000" w14:paraId="0000020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</w:t>
      </w:r>
    </w:p>
    <w:p w:rsidR="00000000" w:rsidDel="00000000" w:rsidP="00000000" w:rsidRDefault="00000000" w:rsidRPr="00000000" w14:paraId="0000020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Servicio</w:t>
      </w:r>
    </w:p>
    <w:p w:rsidR="00000000" w:rsidDel="00000000" w:rsidP="00000000" w:rsidRDefault="00000000" w:rsidRPr="00000000" w14:paraId="0000020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Medio de pago</w:t>
      </w:r>
    </w:p>
    <w:p w:rsidR="00000000" w:rsidDel="00000000" w:rsidP="00000000" w:rsidRDefault="00000000" w:rsidRPr="00000000" w14:paraId="0000020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del pago</w:t>
      </w:r>
    </w:p>
    <w:p w:rsidR="00000000" w:rsidDel="00000000" w:rsidP="00000000" w:rsidRDefault="00000000" w:rsidRPr="00000000" w14:paraId="0000021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del pago</w:t>
      </w:r>
    </w:p>
    <w:p w:rsidR="00000000" w:rsidDel="00000000" w:rsidP="00000000" w:rsidRDefault="00000000" w:rsidRPr="00000000" w14:paraId="0000021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y hora</w:t>
      </w:r>
    </w:p>
    <w:p w:rsidR="00000000" w:rsidDel="00000000" w:rsidP="00000000" w:rsidRDefault="00000000" w:rsidRPr="00000000" w14:paraId="00000212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n6kx55oitapf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214">
      <w:pPr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EP-002 – Módulo de Pagos</w:t>
      </w:r>
    </w:p>
    <w:p w:rsidR="00000000" w:rsidDel="00000000" w:rsidP="00000000" w:rsidRDefault="00000000" w:rsidRPr="00000000" w14:paraId="00000215">
      <w:pPr>
        <w:spacing w:after="2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Gestiona el registro y control de pagos realizados por los clientes.</w:t>
      </w:r>
    </w:p>
    <w:p w:rsidR="00000000" w:rsidDel="00000000" w:rsidP="00000000" w:rsidRDefault="00000000" w:rsidRPr="00000000" w14:paraId="00000216">
      <w:pPr>
        <w:spacing w:after="2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 al administrador llevar un control claro y confiable de los ingresos del salón.</w:t>
      </w:r>
    </w:p>
    <w:p w:rsidR="00000000" w:rsidDel="00000000" w:rsidP="00000000" w:rsidRDefault="00000000" w:rsidRPr="00000000" w14:paraId="00000217">
      <w:pPr>
        <w:spacing w:after="2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manual de pagos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Selección de medio de pago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Asociación de pagos a citas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estados de pago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Corrección o anulación de pagos</w:t>
      </w:r>
    </w:p>
    <w:p w:rsidR="00000000" w:rsidDel="00000000" w:rsidP="00000000" w:rsidRDefault="00000000" w:rsidRPr="00000000" w14:paraId="0000021D">
      <w:pPr>
        <w:spacing w:after="2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Historias asociadas: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HU-013, HU-014, HU-015</w:t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éxito: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Pagos correctamente registrados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financiera confiable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rápido y sin errores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 exclusivo para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366091"/>
        </w:rPr>
      </w:pPr>
      <w:bookmarkStart w:colFirst="0" w:colLast="0" w:name="_heading=h.coo8aokd2g36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HU-013 – Registro de Pago</w:t>
      </w:r>
    </w:p>
    <w:p w:rsidR="00000000" w:rsidDel="00000000" w:rsidP="00000000" w:rsidRDefault="00000000" w:rsidRPr="00000000" w14:paraId="00000225">
      <w:pPr>
        <w:keepNext w:val="0"/>
        <w:keepLines w:val="0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registrar el pago de un cliente, para llevar control de los ingresos del salón.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una cita válida.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Ingresar el valor del servicio.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medio de pago.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Guardar fecha y hora automáticamente.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el registro del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HU-014 – Selección de Medio de Pago</w:t>
      </w:r>
    </w:p>
    <w:p w:rsidR="00000000" w:rsidDel="00000000" w:rsidP="00000000" w:rsidRDefault="00000000" w:rsidRPr="00000000" w14:paraId="0000022D">
      <w:pPr>
        <w:keepNext w:val="0"/>
        <w:keepLines w:val="0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seleccionar el medio de pago utilizado por el cliente, para clasificar correctamente los ingresos.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únicamente medios de pago permitidos.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medio de pago seleccionado.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permitir guardar sin seleccionar un medio.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HU-015 – Anulación de Pago</w:t>
      </w:r>
    </w:p>
    <w:p w:rsidR="00000000" w:rsidDel="00000000" w:rsidP="00000000" w:rsidRDefault="00000000" w:rsidRPr="00000000" w14:paraId="00000234">
      <w:pPr>
        <w:keepNext w:val="0"/>
        <w:keepLines w:val="0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anular un pago registrado, para corregir errores de ser necesario.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anulación solo a usuarios autorizados.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Solicitar motivo de anulación.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Mantener el registro histórico del pago.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Actualizar el estado a “Anulado”.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4"/>
          <w:szCs w:val="24"/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24F">
      <w:pPr>
        <w:pStyle w:val="Heading1"/>
        <w:rPr>
          <w:sz w:val="28"/>
          <w:szCs w:val="28"/>
        </w:rPr>
      </w:pPr>
      <w:bookmarkStart w:colFirst="0" w:colLast="0" w:name="_heading=h.w2llb8a4z4mx" w:id="22"/>
      <w:bookmarkEnd w:id="22"/>
      <w:r w:rsidDel="00000000" w:rsidR="00000000" w:rsidRPr="00000000">
        <w:rPr>
          <w:sz w:val="28"/>
          <w:szCs w:val="28"/>
          <w:rtl w:val="0"/>
        </w:rPr>
        <w:t xml:space="preserve">RF-006 – Módulo de Reportes de ingresos diarios y/o mensuales</w:t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debe permitirle al administrador visualizar la información financiera en formato diario, semanal o mensual.</w:t>
      </w:r>
    </w:p>
    <w:p w:rsidR="00000000" w:rsidDel="00000000" w:rsidP="00000000" w:rsidRDefault="00000000" w:rsidRPr="00000000" w14:paraId="00000252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</w:r>
    </w:p>
    <w:p w:rsidR="00000000" w:rsidDel="00000000" w:rsidP="00000000" w:rsidRDefault="00000000" w:rsidRPr="00000000" w14:paraId="00000253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Debe tener:</w:t>
      </w:r>
    </w:p>
    <w:p w:rsidR="00000000" w:rsidDel="00000000" w:rsidP="00000000" w:rsidRDefault="00000000" w:rsidRPr="00000000" w14:paraId="00000254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 exclusivo para usuarios con rol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 de reportes diarios, semanales y mensuales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estados como pagado (una vez registrado por parte del administrador) o pendiente (este será solamente cuando el profesional marque como iniciado el servicio).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Filtros por rango de 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método de pago debe estar registrado previamente para que los reportes sean precisos.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en menos de 8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Cuenta de administrador registrada, base de datos que almacene los pagos.</w:t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ingresa a la aplicación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ingresa al módulo de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base de datos muestra toda la información de los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filtra por fecha o por rango (diario o mensual).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Flujos alternos: </w:t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se registran todos los pagos lo que afecta la generación de los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de conexión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Reglas de negocio: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almacenar fecha, hora, método de pago y valor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los usuarios con rol Administrador pueden acceder a reportes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filtrar por fechas, el sistema valida los reportes en el rango ingresado (no permite fechas futuras).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 debe generar un reporte si faltan datos esenciales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5qrp1resqz8a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Requerimiento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Must</w:t>
      </w:r>
    </w:p>
    <w:p w:rsidR="00000000" w:rsidDel="00000000" w:rsidP="00000000" w:rsidRDefault="00000000" w:rsidRPr="00000000" w14:paraId="00000271">
      <w:pPr>
        <w:spacing w:after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rol administrador antes de acceder al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Bloquear acceso a usuarios no autorizados con mensaje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valores del reporte coinciden exactamente con los registros de pagos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selección de fecha específica o rango.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Método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y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Servicio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ortq5fig38l4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Épica</w:t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EP-001 – Módulo de Reportes de ingresos diarios y/o mensuales</w:t>
      </w:r>
    </w:p>
    <w:p w:rsidR="00000000" w:rsidDel="00000000" w:rsidP="00000000" w:rsidRDefault="00000000" w:rsidRPr="00000000" w14:paraId="00000282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generar, visualizar y exportar reportes automáticos de los ingresos registrados en el sistema, ya sea por día o por mes.</w:t>
      </w:r>
    </w:p>
    <w:p w:rsidR="00000000" w:rsidDel="00000000" w:rsidP="00000000" w:rsidRDefault="00000000" w:rsidRPr="00000000" w14:paraId="00000283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 que el administrador visualice de forma precisa los ingresos del salón.</w:t>
      </w:r>
    </w:p>
    <w:p w:rsidR="00000000" w:rsidDel="00000000" w:rsidP="00000000" w:rsidRDefault="00000000" w:rsidRPr="00000000" w14:paraId="0000028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financieros diarios.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financieros semanales.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financieros mensuales.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Historias asociadas: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HU-016, HU-017, HU-018, HU-019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éxito:</w:t>
      </w:r>
    </w:p>
    <w:p w:rsidR="00000000" w:rsidDel="00000000" w:rsidP="00000000" w:rsidRDefault="00000000" w:rsidRPr="00000000" w14:paraId="0000028D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consistente de los métodos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Reportes precisos.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rápida (menos de 8 segundos).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Accesible únicamente para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precisa y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jc6fnhb4vlj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Historias de Usuario</w:t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HU-016 - Verificación de Usuario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estar seguro de que solo las cuentas con permisos pueden acceder a los registros financieros.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rol de administrador antes de ingresar al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mensaje de acceso denegado si no cumple los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intento de acceso 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HU-017 - Generar Reporte Diario de Ingresos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generar un reporte con los ingresos registrados en un día específico, para revisar el flujo económico diario.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A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4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fecha del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4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total del día y transacciones detalladas.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4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filtrar por método de pago o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HU-018 – Generar Reporte Semanal de Ingresos</w:t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generar un reporte de ingresos consolidados por semana, para analizar la información.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fecha del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el total de la semana y transacciones detalladas.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filtrar por método de pago o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HU-019 – Generar Reporte Mensual de Ingresos</w:t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generar un reporte de ingresos consolidados por mes, para analizar la tendencia económica y comparar periodos.</w:t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fecha del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total mensual y transacciones detalladas.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Permitir filtrar por método de pago o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/SrAfLKuR5elE9Oml9BxNTiPQ==">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