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Cook County Department of Facilities Management</w:t>
      </w:r>
    </w:p>
    <w:p w:rsidR="00000000" w:rsidDel="00000000" w:rsidP="00000000" w:rsidRDefault="00000000" w:rsidRPr="00000000">
      <w:pPr>
        <w:contextualSpacing w:val="0"/>
      </w:pPr>
      <w:r w:rsidDel="00000000" w:rsidR="00000000" w:rsidRPr="00000000">
        <w:rPr>
          <w:rtl w:val="0"/>
        </w:rPr>
        <w:t xml:space="preserve">Civic Hackathon - 10 October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Organization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Organization's Purpose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Manage the government facilities within Cook County, including the district courts, county jail, juvenile jail, and more. They respond to day to day maintenance tasks, as well as execute larger long-term projects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Theory of Change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they can more efficiently allocate labor toward day to day tasks, they can free up labor for more project work, in addition to decreasing costs and getting more done.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Actions They Take &amp; Channels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 work is assigned through a work order system. Work orders are open, and closed when completed.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Review Work Orders Weekly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Automatic Reports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Aging work orders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Number of open reports by trade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Prioritization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it is life threatening, must complete in 8 hours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Emergencies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Priority 1, 2, 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Age of work order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Context They Work 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43 M Budget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500 Full Time Staff – mostly unionized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183,000 Work Orders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12 Million sq feet of usable space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They Keep Track Of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Individual data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many tasks completed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Work Orders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job type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long the order took to complete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long the order was open for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who completed the order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total number of orders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complete (around 15-20% are completed but marked as open)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Task Data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type of task</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who worked on it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long it takes to complete</w:t>
      </w:r>
    </w:p>
    <w:p w:rsidR="00000000" w:rsidDel="00000000" w:rsidP="00000000" w:rsidRDefault="00000000" w:rsidRPr="00000000">
      <w:pPr>
        <w:contextualSpacing w:val="0"/>
      </w:pPr>
      <w:r w:rsidDel="00000000" w:rsidR="00000000" w:rsidRPr="00000000">
        <w:rPr>
          <w:u w:val="single"/>
          <w:rtl w:val="0"/>
        </w:rPr>
        <w:t xml:space="preserve">Problem Scoping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Overarching </w:t>
      </w:r>
      <w:r w:rsidDel="00000000" w:rsidR="00000000" w:rsidRPr="00000000">
        <w:rPr>
          <w:rtl w:val="0"/>
        </w:rPr>
        <w:t xml:space="preserve">Questions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can they more efficiently allocate workers for day to day tasks in order to free up labor for more project-related work?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 we have the right people in right place?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Can we reduce the workforce there?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Keeping the workforce the same, how can we get more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Goals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Increase Productivity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Eliminate Overtime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 more work orders in less time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Allocate more staff toward project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Critical Questions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Chosen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long should each work order take? (Descriptive)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Given: Type of task, location, number of workers, time taken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How many people should be assigned to each task? Each location? (Predictive/Descriptive) - is the task location specific? </w:t>
      </w:r>
      <w:r w:rsidDel="00000000" w:rsidR="00000000" w:rsidRPr="00000000">
        <w:rPr>
          <w:b w:val="1"/>
          <w:rtl w:val="0"/>
        </w:rPr>
        <w:t xml:space="preserve">&lt;-</w:t>
      </w:r>
      <w:r w:rsidDel="00000000" w:rsidR="00000000" w:rsidRPr="00000000">
        <w:rPr>
          <w:rtl w:val="0"/>
        </w:rPr>
        <w:t xml:space="preserve"> </w:t>
      </w:r>
      <w:r w:rsidDel="00000000" w:rsidR="00000000" w:rsidRPr="00000000">
        <w:rPr>
          <w:b w:val="1"/>
          <w:rtl w:val="0"/>
        </w:rPr>
        <w:t xml:space="preserve">is this true?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Other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What work orders are taking longer than they should?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can we more effectively report on our data?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What are metrics fo</w:t>
      </w:r>
      <w:r w:rsidDel="00000000" w:rsidR="00000000" w:rsidRPr="00000000">
        <w:rPr>
          <w:rFonts w:ascii="Arial Unicode MS" w:cs="Arial Unicode MS" w:eastAsia="Arial Unicode MS" w:hAnsi="Arial Unicode MS"/>
          <w:rtl w:val="0"/>
        </w:rPr>
        <w:t xml:space="preserve">r determining the productivity of individual workers? (Detection)：medium？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Data</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50"/>
        <w:gridCol w:w="3075"/>
        <w:gridCol w:w="1635"/>
        <w:gridCol w:w="1890"/>
        <w:tblGridChange w:id="0">
          <w:tblGrid>
            <w:gridCol w:w="1410"/>
            <w:gridCol w:w="1350"/>
            <w:gridCol w:w="3075"/>
            <w:gridCol w:w="1635"/>
            <w:gridCol w:w="1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is it stored?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often is it collected?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level of granularity?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Frequency of the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 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Worker, foreman?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Online proprietary database. Can be exported as pdf or csv.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Priority;</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Description of the job;</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Who to contact for more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&amp; Time opened;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&amp; Time closed;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it took to complete;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Worker(s) assigned;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Foreman assigned;</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Due date (default 1 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 Order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work orders are filed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Weekly Forecast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publicly available that could be helpful in solving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data could other government or private organizations have that will be helpful in solving this problem? What data do you wish you had?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Average labor costs, direct-labor rates, industry standard for time or cost per task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Rating the workers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Similar data for other cities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between union workers and non-union, government and non-gov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Solution Brainstorming</w:t>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contextualSpacing w:val="0"/>
      </w:pPr>
      <w:r w:rsidDel="00000000" w:rsidR="00000000" w:rsidRPr="00000000">
        <w:rPr>
          <w:rtl w:val="0"/>
        </w:rPr>
        <w:t xml:space="preserve">Come up with an efficiency metric - use median</w:t>
      </w:r>
    </w:p>
    <w:p w:rsidR="00000000" w:rsidDel="00000000" w:rsidP="00000000" w:rsidRDefault="00000000" w:rsidRPr="00000000">
      <w:pPr>
        <w:contextualSpacing w:val="0"/>
      </w:pPr>
      <w:r w:rsidDel="00000000" w:rsidR="00000000" w:rsidRPr="00000000">
        <w:rPr>
          <w:rtl w:val="0"/>
        </w:rPr>
        <w:t xml:space="preserve">location, task, number of people, trade, time, difficulty?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What goes into the model?</w:t>
      </w:r>
    </w:p>
    <w:p w:rsidR="00000000" w:rsidDel="00000000" w:rsidP="00000000" w:rsidRDefault="00000000" w:rsidRPr="00000000">
      <w:pPr>
        <w:contextualSpacing w:val="0"/>
      </w:pPr>
      <w:r w:rsidDel="00000000" w:rsidR="00000000" w:rsidRPr="00000000">
        <w:rPr>
          <w:rtl w:val="0"/>
        </w:rPr>
        <w:t xml:space="preserve">F(x, y) = </w:t>
      </w:r>
      <w:r w:rsidDel="00000000" w:rsidR="00000000" w:rsidRPr="00000000">
        <w:rPr>
          <w:b w:val="1"/>
          <w:rtl w:val="0"/>
        </w:rPr>
        <w:t xml:space="preserve">amount of person hours to complete (assignment completion time/person)</w:t>
      </w:r>
      <w:r w:rsidDel="00000000" w:rsidR="00000000" w:rsidRPr="00000000">
        <w:rPr>
          <w:rtl w:val="0"/>
        </w:rPr>
        <w:t xml:space="preserve">, location, job type (Worker Metric)</w:t>
      </w:r>
    </w:p>
    <w:p w:rsidR="00000000" w:rsidDel="00000000" w:rsidP="00000000" w:rsidRDefault="00000000" w:rsidRPr="00000000">
      <w:pPr>
        <w:contextualSpacing w:val="0"/>
      </w:pPr>
      <w:r w:rsidDel="00000000" w:rsidR="00000000" w:rsidRPr="00000000">
        <w:rPr>
          <w:rtl w:val="0"/>
        </w:rPr>
        <w:t xml:space="preserve">G(x, y) =  </w:t>
      </w:r>
      <w:r w:rsidDel="00000000" w:rsidR="00000000" w:rsidRPr="00000000">
        <w:rPr>
          <w:b w:val="1"/>
          <w:rtl w:val="0"/>
        </w:rPr>
        <w:t xml:space="preserve">amount of time from open to close (assigning assignment time)</w:t>
      </w:r>
      <w:r w:rsidDel="00000000" w:rsidR="00000000" w:rsidRPr="00000000">
        <w:rPr>
          <w:rtl w:val="0"/>
        </w:rPr>
        <w:t xml:space="preserve">, location, job type (Foreman Metric)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Assumptions: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 can be done in parallel.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 can be completed by one person.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May change model after looking at actual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not sure whether we want # people to be a parameter or not. Job time might be decreasing in number of people if people can do work in parallel.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many benchmarks?</w:t>
      </w:r>
    </w:p>
    <w:p w:rsidR="00000000" w:rsidDel="00000000" w:rsidP="00000000" w:rsidRDefault="00000000" w:rsidRPr="00000000">
      <w:pPr>
        <w:contextualSpacing w:val="0"/>
      </w:pPr>
      <w:r w:rsidDel="00000000" w:rsidR="00000000" w:rsidRPr="00000000">
        <w:rPr>
          <w:rtl w:val="0"/>
        </w:rPr>
        <w:t xml:space="preserve">Several per job type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many alerts per day?</w:t>
      </w:r>
    </w:p>
    <w:p w:rsidR="00000000" w:rsidDel="00000000" w:rsidP="00000000" w:rsidRDefault="00000000" w:rsidRPr="00000000">
      <w:pPr>
        <w:contextualSpacing w:val="0"/>
      </w:pPr>
      <w:r w:rsidDel="00000000" w:rsidR="00000000" w:rsidRPr="00000000">
        <w:rPr>
          <w:rtl w:val="0"/>
        </w:rPr>
        <w:t xml:space="preserve">Benchmark: 10 (Jobs per day &lt;=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triggers alerts (what std dev?)?</w:t>
      </w:r>
    </w:p>
    <w:p w:rsidR="00000000" w:rsidDel="00000000" w:rsidP="00000000" w:rsidRDefault="00000000" w:rsidRPr="00000000">
      <w:pPr>
        <w:contextualSpacing w:val="0"/>
      </w:pPr>
      <w:r w:rsidDel="00000000" w:rsidR="00000000" w:rsidRPr="00000000">
        <w:rPr>
          <w:rtl w:val="0"/>
        </w:rPr>
        <w:t xml:space="preserve">iterative process - need to determine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Detecting work orders that are exceeding expected completion times</w:t>
      </w:r>
    </w:p>
    <w:p w:rsidR="00000000" w:rsidDel="00000000" w:rsidP="00000000" w:rsidRDefault="00000000" w:rsidRPr="00000000">
      <w:pPr>
        <w:contextualSpacing w:val="0"/>
      </w:pPr>
      <w:r w:rsidDel="00000000" w:rsidR="00000000" w:rsidRPr="00000000">
        <w:rPr>
          <w:rtl w:val="0"/>
        </w:rPr>
        <w:t xml:space="preserve">Detecting workers that are under (or over?) performing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Reporting Systems</w:t>
      </w:r>
    </w:p>
    <w:p w:rsidR="00000000" w:rsidDel="00000000" w:rsidP="00000000" w:rsidRDefault="00000000" w:rsidRPr="00000000">
      <w:pPr>
        <w:contextualSpacing w:val="0"/>
      </w:pPr>
      <w:r w:rsidDel="00000000" w:rsidR="00000000" w:rsidRPr="00000000">
        <w:rPr>
          <w:rtl w:val="0"/>
        </w:rPr>
        <w:t xml:space="preserve">Possible deliverables: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Reference table of Performance Metrics (How many person hours does a task-location pair take on average)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Worker: person hours (assignment to close) per task given trade and location (median)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Foremen: hours (open to assignment) total hours per task given trade and location (median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Detection: Alerts for outliers (10 biggest outliers each day)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Choose a std deviation that triggers ~10 alerts/day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Nice to have: Reports on individual workers (and ultimately foremen) for performance reviews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Experience exchange with counterparts who face the similar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Pitch &amp; Communication</w:t>
      </w:r>
    </w:p>
    <w:p w:rsidR="00000000" w:rsidDel="00000000" w:rsidP="00000000" w:rsidRDefault="00000000" w:rsidRPr="00000000">
      <w:pPr>
        <w:contextualSpacing w:val="0"/>
      </w:pPr>
      <w:r w:rsidDel="00000000" w:rsidR="00000000" w:rsidRPr="00000000">
        <w:rPr>
          <w:rtl w:val="0"/>
        </w:rPr>
        <w:t xml:space="preserve">Restate the problem</w:t>
      </w:r>
    </w:p>
    <w:p w:rsidR="00000000" w:rsidDel="00000000" w:rsidP="00000000" w:rsidRDefault="00000000" w:rsidRPr="00000000">
      <w:pPr>
        <w:contextualSpacing w:val="0"/>
      </w:pPr>
      <w:r w:rsidDel="00000000" w:rsidR="00000000" w:rsidRPr="00000000">
        <w:rPr>
          <w:rtl w:val="0"/>
        </w:rPr>
        <w:t xml:space="preserve">Scope the problem</w:t>
      </w:r>
    </w:p>
    <w:p w:rsidR="00000000" w:rsidDel="00000000" w:rsidP="00000000" w:rsidRDefault="00000000" w:rsidRPr="00000000">
      <w:pPr>
        <w:contextualSpacing w:val="0"/>
      </w:pPr>
      <w:r w:rsidDel="00000000" w:rsidR="00000000" w:rsidRPr="00000000">
        <w:rPr>
          <w:rtl w:val="0"/>
        </w:rPr>
        <w:t xml:space="preserve">Propose Questions</w:t>
      </w:r>
    </w:p>
    <w:p w:rsidR="00000000" w:rsidDel="00000000" w:rsidP="00000000" w:rsidRDefault="00000000" w:rsidRPr="00000000">
      <w:pPr>
        <w:contextualSpacing w:val="0"/>
      </w:pPr>
      <w:r w:rsidDel="00000000" w:rsidR="00000000" w:rsidRPr="00000000">
        <w:rPr>
          <w:rtl w:val="0"/>
        </w:rPr>
        <w:t xml:space="preserve">Propose research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Who is your primary audience?</w:t>
      </w:r>
    </w:p>
    <w:p w:rsidR="00000000" w:rsidDel="00000000" w:rsidP="00000000" w:rsidRDefault="00000000" w:rsidRPr="00000000">
      <w:pPr>
        <w:contextualSpacing w:val="0"/>
      </w:pPr>
      <w:r w:rsidDel="00000000" w:rsidR="00000000" w:rsidRPr="00000000">
        <w:rPr>
          <w:rtl w:val="0"/>
        </w:rPr>
        <w:t xml:space="preserve">Who is your secondary audience?</w:t>
      </w:r>
    </w:p>
    <w:p w:rsidR="00000000" w:rsidDel="00000000" w:rsidP="00000000" w:rsidRDefault="00000000" w:rsidRPr="00000000">
      <w:pPr>
        <w:contextualSpacing w:val="0"/>
      </w:pPr>
      <w:r w:rsidDel="00000000" w:rsidR="00000000" w:rsidRPr="00000000">
        <w:rPr>
          <w:rtl w:val="0"/>
        </w:rPr>
        <w:t xml:space="preserve">What do you want them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impact do you want to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Tell a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Box:</w:t>
      </w:r>
    </w:p>
    <w:p w:rsidR="00000000" w:rsidDel="00000000" w:rsidP="00000000" w:rsidRDefault="00000000" w:rsidRPr="00000000">
      <w:pPr>
        <w:contextualSpacing w:val="0"/>
      </w:pPr>
      <w:r w:rsidDel="00000000" w:rsidR="00000000" w:rsidRPr="00000000">
        <w:rPr>
          <w:rtl w:val="0"/>
        </w:rPr>
        <w:t xml:space="preserve">Stakeholder Interviews</w:t>
      </w:r>
    </w:p>
    <w:p w:rsidR="00000000" w:rsidDel="00000000" w:rsidP="00000000" w:rsidRDefault="00000000" w:rsidRPr="00000000">
      <w:pPr>
        <w:contextualSpacing w:val="0"/>
      </w:pPr>
      <w:r w:rsidDel="00000000" w:rsidR="00000000" w:rsidRPr="00000000">
        <w:rPr>
          <w:rtl w:val="0"/>
        </w:rPr>
        <w:t xml:space="preserve">User Interviews</w:t>
      </w:r>
    </w:p>
    <w:p w:rsidR="00000000" w:rsidDel="00000000" w:rsidP="00000000" w:rsidRDefault="00000000" w:rsidRPr="00000000">
      <w:pPr>
        <w:contextualSpacing w:val="0"/>
      </w:pPr>
      <w:r w:rsidDel="00000000" w:rsidR="00000000" w:rsidRPr="00000000">
        <w:rPr>
          <w:rtl w:val="0"/>
        </w:rPr>
        <w:t xml:space="preserve">Competitor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Judged on:</w:t>
      </w:r>
    </w:p>
    <w:p w:rsidR="00000000" w:rsidDel="00000000" w:rsidP="00000000" w:rsidRDefault="00000000" w:rsidRPr="00000000">
      <w:pPr>
        <w:contextualSpacing w:val="0"/>
      </w:pPr>
      <w:r w:rsidDel="00000000" w:rsidR="00000000" w:rsidRPr="00000000">
        <w:rPr>
          <w:rtl w:val="0"/>
        </w:rPr>
        <w:t xml:space="preserve">Problem - articulation</w:t>
      </w:r>
    </w:p>
    <w:p w:rsidR="00000000" w:rsidDel="00000000" w:rsidP="00000000" w:rsidRDefault="00000000" w:rsidRPr="00000000">
      <w:pPr>
        <w:contextualSpacing w:val="0"/>
      </w:pPr>
      <w:r w:rsidDel="00000000" w:rsidR="00000000" w:rsidRPr="00000000">
        <w:rPr>
          <w:rtl w:val="0"/>
        </w:rPr>
        <w:t xml:space="preserve">Data - creative</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Overall - creative</w:t>
      </w:r>
    </w:p>
    <w:p w:rsidR="00000000" w:rsidDel="00000000" w:rsidP="00000000" w:rsidRDefault="00000000" w:rsidRPr="00000000">
      <w:pPr>
        <w:contextualSpacing w:val="0"/>
      </w:pPr>
      <w:r w:rsidDel="00000000" w:rsidR="00000000" w:rsidRPr="00000000">
        <w:rPr>
          <w:rtl w:val="0"/>
        </w:rPr>
        <w:t xml:space="preserve">Overall - communication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Equally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