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0"/>
        <w:gridCol w:w="2490"/>
      </w:tblGrid>
      <w:tr w:rsidR="002D7196" w:rsidRPr="002D7196" w14:paraId="524E634A" w14:textId="77777777" w:rsidTr="4D95AEC0">
        <w:trPr>
          <w:trHeight w:val="300"/>
        </w:trPr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6A735" w14:textId="77777777" w:rsidR="002D7196" w:rsidRPr="002D7196" w:rsidRDefault="002D7196" w:rsidP="002D7196">
            <w:pPr>
              <w:rPr>
                <w:rFonts w:asciiTheme="majorHAnsi" w:hAnsiTheme="majorHAnsi"/>
              </w:rPr>
            </w:pPr>
            <w:r w:rsidRPr="002D7196">
              <w:rPr>
                <w:rFonts w:asciiTheme="majorHAnsi" w:hAnsiTheme="majorHAnsi"/>
                <w:b/>
                <w:bCs/>
              </w:rPr>
              <w:t>Exploitation Indicator</w:t>
            </w:r>
            <w:r w:rsidRPr="002D7196">
              <w:rPr>
                <w:rFonts w:asciiTheme="majorHAnsi" w:hAnsiTheme="majorHAnsi"/>
              </w:rPr>
              <w:t> </w:t>
            </w: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96682" w14:textId="77777777" w:rsidR="002D7196" w:rsidRPr="002D7196" w:rsidRDefault="002D7196" w:rsidP="002D7196">
            <w:pPr>
              <w:rPr>
                <w:rFonts w:asciiTheme="majorHAnsi" w:hAnsiTheme="majorHAnsi"/>
              </w:rPr>
            </w:pPr>
            <w:r w:rsidRPr="002D7196">
              <w:rPr>
                <w:rFonts w:asciiTheme="majorHAnsi" w:hAnsiTheme="majorHAnsi"/>
                <w:b/>
                <w:bCs/>
              </w:rPr>
              <w:t xml:space="preserve">Population Prevalence (95% </w:t>
            </w:r>
            <w:proofErr w:type="spellStart"/>
            <w:r w:rsidRPr="002D7196">
              <w:rPr>
                <w:rFonts w:asciiTheme="majorHAnsi" w:hAnsiTheme="majorHAnsi"/>
                <w:b/>
                <w:bCs/>
              </w:rPr>
              <w:t>CrI</w:t>
            </w:r>
            <w:proofErr w:type="spellEnd"/>
            <w:r w:rsidRPr="002D7196">
              <w:rPr>
                <w:rFonts w:asciiTheme="majorHAnsi" w:hAnsiTheme="majorHAnsi"/>
                <w:b/>
                <w:bCs/>
              </w:rPr>
              <w:t>)</w:t>
            </w:r>
            <w:r w:rsidRPr="002D7196">
              <w:rPr>
                <w:rFonts w:asciiTheme="majorHAnsi" w:hAnsiTheme="majorHAnsi"/>
              </w:rPr>
              <w:t> </w:t>
            </w:r>
          </w:p>
        </w:tc>
      </w:tr>
      <w:tr w:rsidR="002D7196" w:rsidRPr="002D7196" w14:paraId="2C02638B" w14:textId="77777777" w:rsidTr="4D95AEC0">
        <w:trPr>
          <w:trHeight w:val="300"/>
        </w:trPr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3F476" w14:textId="77777777" w:rsidR="002D7196" w:rsidRPr="002D7196" w:rsidRDefault="002D7196" w:rsidP="002D7196">
            <w:r w:rsidRPr="002D7196">
              <w:t>Any Exploitation </w:t>
            </w: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61FE4" w14:textId="77777777" w:rsidR="002D7196" w:rsidRPr="002D7196" w:rsidRDefault="002D7196" w:rsidP="002D7196">
            <w:r w:rsidRPr="002D7196">
              <w:t>95.0% (62.2-100.0%) </w:t>
            </w:r>
          </w:p>
        </w:tc>
      </w:tr>
      <w:tr w:rsidR="002D7196" w:rsidRPr="002D7196" w14:paraId="5B0BC571" w14:textId="77777777" w:rsidTr="4D95AEC0">
        <w:trPr>
          <w:trHeight w:val="300"/>
        </w:trPr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18CAE" w14:textId="77777777" w:rsidR="002D7196" w:rsidRPr="002D7196" w:rsidRDefault="002D7196" w:rsidP="002D7196">
            <w:r w:rsidRPr="002D7196">
              <w:t>Excessive Hours </w:t>
            </w: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EF077" w14:textId="77777777" w:rsidR="002D7196" w:rsidRPr="002D7196" w:rsidRDefault="002D7196" w:rsidP="002D7196">
            <w:r w:rsidRPr="002D7196">
              <w:t>83.7% (71.9-95.6%) </w:t>
            </w:r>
          </w:p>
        </w:tc>
      </w:tr>
      <w:tr w:rsidR="002D7196" w:rsidRPr="002D7196" w14:paraId="2F9181AF" w14:textId="77777777" w:rsidTr="4D95AEC0">
        <w:trPr>
          <w:trHeight w:val="300"/>
        </w:trPr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27370" w14:textId="77777777" w:rsidR="002D7196" w:rsidRPr="002D7196" w:rsidRDefault="002D7196" w:rsidP="002D7196">
            <w:r w:rsidRPr="002D7196">
              <w:t>Limited Access to Help </w:t>
            </w: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38567" w14:textId="77777777" w:rsidR="002D7196" w:rsidRPr="002D7196" w:rsidRDefault="002D7196" w:rsidP="002D7196">
            <w:r w:rsidRPr="002D7196">
              <w:t>58.3% (46.1-70.6%) </w:t>
            </w:r>
          </w:p>
        </w:tc>
      </w:tr>
      <w:tr w:rsidR="002D7196" w:rsidRPr="002D7196" w14:paraId="07280C76" w14:textId="77777777" w:rsidTr="4D95AEC0">
        <w:trPr>
          <w:trHeight w:val="300"/>
        </w:trPr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8D210" w14:textId="77777777" w:rsidR="002D7196" w:rsidRPr="002D7196" w:rsidRDefault="002D7196" w:rsidP="002D7196">
            <w:r w:rsidRPr="002D7196">
              <w:t>Threats/Abuse </w:t>
            </w: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FB88F" w14:textId="77777777" w:rsidR="002D7196" w:rsidRPr="002D7196" w:rsidRDefault="002D7196" w:rsidP="002D7196">
            <w:r w:rsidRPr="002D7196">
              <w:t>57.3% (35.4-79.3%) </w:t>
            </w:r>
          </w:p>
        </w:tc>
      </w:tr>
      <w:tr w:rsidR="002D7196" w:rsidRPr="002D7196" w14:paraId="2B60D63C" w14:textId="77777777" w:rsidTr="4D95AEC0">
        <w:trPr>
          <w:trHeight w:val="300"/>
        </w:trPr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2BB6C" w14:textId="77777777" w:rsidR="002D7196" w:rsidRPr="002D7196" w:rsidRDefault="002D7196" w:rsidP="002D7196">
            <w:r w:rsidRPr="002D7196">
              <w:t>Pay-Related Issues </w:t>
            </w: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CECB0" w14:textId="77777777" w:rsidR="002D7196" w:rsidRPr="002D7196" w:rsidRDefault="002D7196" w:rsidP="002D7196">
            <w:r w:rsidRPr="002D7196">
              <w:t>49.5% (35.6-63.5%) </w:t>
            </w:r>
          </w:p>
        </w:tc>
      </w:tr>
      <w:tr w:rsidR="002D7196" w:rsidRPr="002D7196" w14:paraId="699A9B1F" w14:textId="77777777" w:rsidTr="4D95AEC0">
        <w:trPr>
          <w:trHeight w:val="300"/>
        </w:trPr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77B69" w14:textId="77777777" w:rsidR="002D7196" w:rsidRPr="002D7196" w:rsidRDefault="002D7196" w:rsidP="002D7196">
            <w:r w:rsidRPr="002D7196">
              <w:t>Document Withholding </w:t>
            </w: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64D26" w14:textId="77777777" w:rsidR="002D7196" w:rsidRPr="002D7196" w:rsidRDefault="002D7196" w:rsidP="002D7196">
            <w:r w:rsidRPr="002D7196">
              <w:t>34.3% (16.4-52.2%) </w:t>
            </w:r>
          </w:p>
        </w:tc>
      </w:tr>
      <w:tr w:rsidR="002D7196" w:rsidRPr="002D7196" w14:paraId="0B3FB7BB" w14:textId="77777777" w:rsidTr="4D95AEC0">
        <w:trPr>
          <w:trHeight w:val="300"/>
        </w:trPr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DD8D0" w14:textId="77777777" w:rsidR="002D7196" w:rsidRPr="002D7196" w:rsidRDefault="002D7196" w:rsidP="002D7196">
            <w:r w:rsidRPr="002D7196">
              <w:rPr>
                <w:i/>
                <w:iCs/>
              </w:rPr>
              <w:t>Note:</w:t>
            </w:r>
            <w:r w:rsidRPr="002D7196">
              <w:t xml:space="preserve"> Estimates adjusted for RDS sampling bias using Bayesian Model Assisted Inference of Gile &amp; Handcock (2015) (N=980,000, sample seed selection). Credible intervals from posterior distribution. </w:t>
            </w: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39AA0" w14:textId="77777777" w:rsidR="002D7196" w:rsidRPr="002D7196" w:rsidRDefault="002D7196" w:rsidP="002D7196">
            <w:r w:rsidRPr="002D7196">
              <w:t> </w:t>
            </w:r>
          </w:p>
        </w:tc>
      </w:tr>
    </w:tbl>
    <w:p w14:paraId="292590A7" w14:textId="4BE96528" w:rsidR="002D7196" w:rsidRDefault="3063F7CC" w:rsidP="4D95AEC0">
      <w:pPr>
        <w:spacing w:after="0" w:line="480" w:lineRule="auto"/>
        <w:jc w:val="both"/>
      </w:pPr>
      <w:r w:rsidRPr="7E22AEA2">
        <w:rPr>
          <w:rFonts w:ascii="Times New Roman" w:eastAsia="Times New Roman" w:hAnsi="Times New Roman" w:cs="Times New Roman"/>
          <w:lang w:val="en-US"/>
        </w:rPr>
        <w:t>Table</w:t>
      </w:r>
      <w:r w:rsidR="6D25B6C6" w:rsidRPr="7E22AEA2">
        <w:rPr>
          <w:rFonts w:ascii="Times New Roman" w:eastAsia="Times New Roman" w:hAnsi="Times New Roman" w:cs="Times New Roman"/>
          <w:lang w:val="en-US"/>
        </w:rPr>
        <w:t xml:space="preserve"> </w:t>
      </w:r>
      <w:r w:rsidRPr="7E22AEA2">
        <w:rPr>
          <w:rFonts w:ascii="Times New Roman" w:eastAsia="Times New Roman" w:hAnsi="Times New Roman" w:cs="Times New Roman"/>
          <w:lang w:val="en-US"/>
        </w:rPr>
        <w:t>2 Model-Assisted Estimates of Binary Exploitation Indicators: Population prevalence estimates adjusted for RDS sampling bias. Values represent the estimated proportion of domestic workers experiencing each form of exploitation. Source: Authors’ Own Work</w:t>
      </w:r>
    </w:p>
    <w:p w14:paraId="414CA882" w14:textId="137E4B67" w:rsidR="002D7196" w:rsidRDefault="002D7196"/>
    <w:sectPr w:rsidR="002D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6FD05" w14:textId="77777777" w:rsidR="000C55B4" w:rsidRDefault="000C55B4" w:rsidP="002F1293">
      <w:pPr>
        <w:spacing w:after="0" w:line="240" w:lineRule="auto"/>
      </w:pPr>
      <w:r>
        <w:separator/>
      </w:r>
    </w:p>
  </w:endnote>
  <w:endnote w:type="continuationSeparator" w:id="0">
    <w:p w14:paraId="393B9B29" w14:textId="77777777" w:rsidR="000C55B4" w:rsidRDefault="000C55B4" w:rsidP="002F1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74223" w14:textId="77777777" w:rsidR="000C55B4" w:rsidRDefault="000C55B4" w:rsidP="002F1293">
      <w:pPr>
        <w:spacing w:after="0" w:line="240" w:lineRule="auto"/>
      </w:pPr>
      <w:r>
        <w:separator/>
      </w:r>
    </w:p>
  </w:footnote>
  <w:footnote w:type="continuationSeparator" w:id="0">
    <w:p w14:paraId="7014535D" w14:textId="77777777" w:rsidR="000C55B4" w:rsidRDefault="000C55B4" w:rsidP="002F12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96"/>
    <w:rsid w:val="000450E6"/>
    <w:rsid w:val="000C55B4"/>
    <w:rsid w:val="002D7196"/>
    <w:rsid w:val="002F1293"/>
    <w:rsid w:val="00425518"/>
    <w:rsid w:val="3063F7CC"/>
    <w:rsid w:val="478FDB9D"/>
    <w:rsid w:val="4D95AEC0"/>
    <w:rsid w:val="6D25B6C6"/>
    <w:rsid w:val="7E22A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A252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1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293"/>
  </w:style>
  <w:style w:type="paragraph" w:styleId="Footer">
    <w:name w:val="footer"/>
    <w:basedOn w:val="Normal"/>
    <w:link w:val="FooterChar"/>
    <w:uiPriority w:val="99"/>
    <w:unhideWhenUsed/>
    <w:rsid w:val="002F1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2025-12-23T09:27:00Z</dcterms:created>
  <dcterms:modified xsi:type="dcterms:W3CDTF">2025-12-23T09:27:00Z</dcterms:modified>
</cp:coreProperties>
</file>