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9DA8" w14:textId="1622B544" w:rsidR="00377BE1" w:rsidRDefault="00377BE1" w:rsidP="00377BE1">
      <w:pPr>
        <w:jc w:val="center"/>
      </w:pPr>
      <w:r>
        <w:rPr>
          <w:noProof/>
        </w:rPr>
        <w:drawing>
          <wp:inline distT="0" distB="0" distL="0" distR="0" wp14:anchorId="4C90A242" wp14:editId="3FFA039C">
            <wp:extent cx="5068007" cy="3419952"/>
            <wp:effectExtent l="0" t="0" r="0" b="9525"/>
            <wp:docPr id="37762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24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286B" w14:textId="45016CDE" w:rsidR="19D900D2" w:rsidRDefault="19D900D2" w:rsidP="464A10A4">
      <w:pPr>
        <w:spacing w:after="240" w:line="480" w:lineRule="auto"/>
        <w:jc w:val="both"/>
      </w:pPr>
      <w:r w:rsidRPr="55979428">
        <w:rPr>
          <w:rFonts w:ascii="Times New Roman" w:eastAsia="Times New Roman" w:hAnsi="Times New Roman" w:cs="Times New Roman"/>
          <w:lang w:val="en-US"/>
        </w:rPr>
        <w:t>Fig</w:t>
      </w:r>
      <w:r w:rsidR="65DA1779" w:rsidRPr="55979428">
        <w:rPr>
          <w:rFonts w:ascii="Times New Roman" w:eastAsia="Times New Roman" w:hAnsi="Times New Roman" w:cs="Times New Roman"/>
          <w:lang w:val="en-US"/>
        </w:rPr>
        <w:t xml:space="preserve">ure </w:t>
      </w:r>
      <w:r w:rsidRPr="55979428">
        <w:rPr>
          <w:rFonts w:ascii="Times New Roman" w:eastAsia="Times New Roman" w:hAnsi="Times New Roman" w:cs="Times New Roman"/>
          <w:lang w:val="en-US"/>
        </w:rPr>
        <w:t>3 Forest Plot of Model-Assisted Binary Exploitation Estimates: Population prevalence estimates with 95% credible intervals for each exploitation indicator, ordered by prevalence magnitude. Error bars represent posterior uncertainty from Bayesian MA-RDS (N=980,000, sample seed selection). Source: Authors’ Own Work</w:t>
      </w:r>
    </w:p>
    <w:p w14:paraId="376B5E35" w14:textId="328A3480" w:rsidR="464A10A4" w:rsidRDefault="464A10A4" w:rsidP="464A10A4">
      <w:pPr>
        <w:jc w:val="center"/>
      </w:pPr>
    </w:p>
    <w:p w14:paraId="32E9600E" w14:textId="39555A7D" w:rsidR="464A10A4" w:rsidRDefault="464A10A4" w:rsidP="464A10A4">
      <w:pPr>
        <w:jc w:val="center"/>
      </w:pPr>
    </w:p>
    <w:sectPr w:rsidR="464A1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34B32" w14:textId="77777777" w:rsidR="00B83016" w:rsidRDefault="00B83016" w:rsidP="0095767E">
      <w:pPr>
        <w:spacing w:after="0" w:line="240" w:lineRule="auto"/>
      </w:pPr>
      <w:r>
        <w:separator/>
      </w:r>
    </w:p>
  </w:endnote>
  <w:endnote w:type="continuationSeparator" w:id="0">
    <w:p w14:paraId="44C03280" w14:textId="77777777" w:rsidR="00B83016" w:rsidRDefault="00B83016" w:rsidP="00957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000D7" w14:textId="77777777" w:rsidR="00B83016" w:rsidRDefault="00B83016" w:rsidP="0095767E">
      <w:pPr>
        <w:spacing w:after="0" w:line="240" w:lineRule="auto"/>
      </w:pPr>
      <w:r>
        <w:separator/>
      </w:r>
    </w:p>
  </w:footnote>
  <w:footnote w:type="continuationSeparator" w:id="0">
    <w:p w14:paraId="7BE2F0CF" w14:textId="77777777" w:rsidR="00B83016" w:rsidRDefault="00B83016" w:rsidP="009576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BE1"/>
    <w:rsid w:val="000450E6"/>
    <w:rsid w:val="00377BE1"/>
    <w:rsid w:val="00425518"/>
    <w:rsid w:val="0095767E"/>
    <w:rsid w:val="00B83016"/>
    <w:rsid w:val="19D900D2"/>
    <w:rsid w:val="464A10A4"/>
    <w:rsid w:val="55979428"/>
    <w:rsid w:val="65DA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6ECD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B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7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67E"/>
  </w:style>
  <w:style w:type="paragraph" w:styleId="Footer">
    <w:name w:val="footer"/>
    <w:basedOn w:val="Normal"/>
    <w:link w:val="FooterChar"/>
    <w:uiPriority w:val="99"/>
    <w:unhideWhenUsed/>
    <w:rsid w:val="00957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2025-12-23T09:22:00Z</dcterms:created>
  <dcterms:modified xsi:type="dcterms:W3CDTF">2025-12-23T09:22:00Z</dcterms:modified>
</cp:coreProperties>
</file>