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7 · Explore Two Datasets, Choose One</w:t>
      </w:r>
    </w:p>
    <w:p>
      <w:pPr>
        <w:pStyle w:val="Subtitle"/>
      </w:pPr>
      <w:r>
        <w:t xml:space="preserve">CRJU 705 · due by 11:59 pm Sunday, October 4 (ahead of Session 8)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submit it via</w:t>
      </w:r>
      <w:r>
        <w:t xml:space="preserve"> </w:t>
      </w:r>
      <w:r>
        <w:rPr>
          <w:b/>
          <w:bCs/>
        </w:rPr>
        <w:t xml:space="preserve">Canvas</w:t>
      </w:r>
      <w:r>
        <w:t xml:space="preserve">. Answer every prompt marked</w:t>
      </w:r>
      <w:r>
        <w:t xml:space="preserve"> </w:t>
      </w:r>
      <w:r>
        <w:rPr>
          <w:b/>
          <w:bCs/>
        </w:rPr>
        <w:t xml:space="preserve">(comment)</w:t>
      </w:r>
      <w:r>
        <w:t xml:space="preserve"> </w:t>
      </w:r>
      <w:r>
        <w:t xml:space="preserve">in a comment (</w:t>
      </w:r>
      <w:r>
        <w:rPr>
          <w:rStyle w:val="VerbatimChar"/>
        </w:rPr>
        <w:t xml:space="preserve">#</w:t>
      </w:r>
      <w:r>
        <w:t xml:space="preserve">) in your script. I will run your script, so every line has to be either code or start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BodyText"/>
      </w:pPr>
      <w:r>
        <w:t xml:space="preserve">This week you choose the dataset for your final project. Explore two options first, then commit to one. The options, with the one line that loads each, are on the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Final-Project Data Options</w:t>
        </w:r>
      </w:hyperlink>
      <w:r>
        <w:t xml:space="preserve"> </w:t>
      </w:r>
      <w:r>
        <w:t xml:space="preserve">page. You may use any dataset on that page, including the reentry, pretrial, police stops, shootings, and risk-assessment data we worked in Session 7, as long as your question goes beyond what we did in class. If you found a dataset somewhere else, clear it with me first. The course datasets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eligible: that includes the</w:t>
      </w:r>
      <w:r>
        <w:t xml:space="preserve"> </w:t>
      </w:r>
      <w:r>
        <w:rPr>
          <w:b/>
          <w:bCs/>
        </w:rPr>
        <w:t xml:space="preserve">Chicago</w:t>
      </w:r>
      <w:r>
        <w:t xml:space="preserve"> </w:t>
      </w:r>
      <w:r>
        <w:t xml:space="preserve">data from Session 7’s Example 3, plus crash, officers, prisoners, neighborhoods, cities, and reentry-wide.</w:t>
      </w:r>
    </w:p>
    <w:p>
      <w:pPr>
        <w:pStyle w:val="BodyText"/>
      </w:pPr>
      <w:r>
        <w:t xml:space="preserve">Start your script with: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Start w:id="21" w:name="part-1-explore-two-datasets"/>
    <w:p>
      <w:pPr>
        <w:pStyle w:val="Heading2"/>
      </w:pPr>
      <w:r>
        <w:t xml:space="preserve">Part 1: Explore Two Datasets</w:t>
      </w:r>
    </w:p>
    <w:p>
      <w:pPr>
        <w:pStyle w:val="FirstParagraph"/>
      </w:pPr>
      <w:r>
        <w:t xml:space="preserve">Do all five steps 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of your two datasets, under a clear header (</w:t>
      </w:r>
      <w:r>
        <w:rPr>
          <w:rStyle w:val="VerbatimChar"/>
        </w:rPr>
        <w:t xml:space="preserve"># ---- Dataset 1: ... ----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Load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line from the data options page (or, for a dataset you found, the line that reads it; no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and no paths to your own computer).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Look at it.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on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one row? (comment)</w:t>
      </w:r>
      <w:r>
        <w:t xml:space="preserve"> </w:t>
      </w:r>
      <w:r>
        <w:t xml:space="preserve">One row = one</w:t>
      </w:r>
      <w:r>
        <w:t xml:space="preserve"> </w:t>
      </w:r>
      <w:r>
        <w:rPr>
          <w:i/>
          <w:iCs/>
        </w:rPr>
        <w:t xml:space="preserve">what</w:t>
      </w:r>
      <w:r>
        <w:t xml:space="preserve">? (A person? An arrest? A stop? A state?) And how many rows are there?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count or summary.</w:t>
      </w:r>
      <w:r>
        <w:t xml:space="preserve"> </w:t>
      </w:r>
      <w:r>
        <w:t xml:space="preserve">Run one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on a variable you find interesting.</w:t>
      </w:r>
      <w:r>
        <w:t xml:space="preserve"> </w:t>
      </w:r>
      <w:r>
        <w:rPr>
          <w:b/>
          <w:bCs/>
        </w:rPr>
        <w:t xml:space="preserve">(comment)</w:t>
      </w:r>
      <w:r>
        <w:t xml:space="preserve"> </w:t>
      </w:r>
      <w:r>
        <w:t xml:space="preserve">In one sentence, say what it shows, with the numbers.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question it could answer. (comment)</w:t>
      </w:r>
      <w:r>
        <w:t xml:space="preserve"> </w:t>
      </w:r>
      <w:r>
        <w:t xml:space="preserve">Write one question this dataset could answer, and name the variables: the two groups and the outcome (like tonight), or two variables you would expect to be related (like you will do with correlation in Session 8 and regression in Sessions 10 and 11).</w:t>
      </w:r>
    </w:p>
    <w:bookmarkEnd w:id="21"/>
    <w:bookmarkStart w:id="22" w:name="part-2-choose-one"/>
    <w:p>
      <w:pPr>
        <w:pStyle w:val="Heading2"/>
      </w:pPr>
      <w:r>
        <w:t xml:space="preserve">Part 2: Choose One</w:t>
      </w:r>
    </w:p>
    <w:p>
      <w:pPr>
        <w:pStyle w:val="FirstParagraph"/>
      </w:pPr>
      <w:r>
        <w:t xml:space="preserve">Add a clearly marked final section (</w:t>
      </w:r>
      <w:r>
        <w:rPr>
          <w:rStyle w:val="VerbatimChar"/>
        </w:rPr>
        <w:t xml:space="preserve"># ---- My final-project dataset ----</w:t>
      </w:r>
      <w:r>
        <w:t xml:space="preserve">) with: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Your choice (comment):</w:t>
      </w:r>
      <w:r>
        <w:t xml:space="preserve"> </w:t>
      </w:r>
      <w:r>
        <w:t xml:space="preserve">which dataset, and in two or three sentences, why this one and not the other.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Your research question (comment),</w:t>
      </w:r>
      <w:r>
        <w:t xml:space="preserve"> </w:t>
      </w:r>
      <w:r>
        <w:t xml:space="preserve">in one sentence. A question, not a topic:</w:t>
      </w:r>
      <w:r>
        <w:t xml:space="preserve"> </w:t>
      </w:r>
      <w:r>
        <w:t xml:space="preserve">“do people released on parole get re-arrested less often?”</w:t>
      </w:r>
      <w:r>
        <w:t xml:space="preserve">, not</w:t>
      </w:r>
      <w:r>
        <w:t xml:space="preserve"> </w:t>
      </w:r>
      <w:r>
        <w:t xml:space="preserve">“parole.”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Your variables (comment).</w:t>
      </w:r>
      <w:r>
        <w:t xml:space="preserve"> </w:t>
      </w:r>
      <w:r>
        <w:t xml:space="preserve">The variables you plan to use to answer it, and for each one whether it is</w:t>
      </w:r>
      <w:r>
        <w:t xml:space="preserve"> </w:t>
      </w:r>
      <w:r>
        <w:rPr>
          <w:b/>
          <w:bCs/>
        </w:rPr>
        <w:t xml:space="preserve">numeric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selection check (comment).</w:t>
      </w:r>
      <w:r>
        <w:t xml:space="preserve"> </w:t>
      </w:r>
      <w:r>
        <w:t xml:space="preserve">Confirm, honestly, that your dataset:</w:t>
      </w:r>
    </w:p>
    <w:p>
      <w:pPr>
        <w:pStyle w:val="Compact"/>
        <w:numPr>
          <w:ilvl w:val="1"/>
          <w:numId w:val="1003"/>
        </w:numPr>
      </w:pPr>
      <w:r>
        <w:t xml:space="preserve">concerns a</w:t>
      </w:r>
      <w:r>
        <w:t xml:space="preserve"> </w:t>
      </w:r>
      <w:r>
        <w:rPr>
          <w:b/>
          <w:bCs/>
        </w:rPr>
        <w:t xml:space="preserve">criminal justice</w:t>
      </w:r>
      <w:r>
        <w:t xml:space="preserve"> </w:t>
      </w:r>
      <w:r>
        <w:t xml:space="preserve">topic;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reads into R</w:t>
      </w:r>
      <w:r>
        <w:t xml:space="preserve"> </w:t>
      </w:r>
      <w:r>
        <w:t xml:space="preserve">(your Part 1 code is the proof);</w:t>
      </w:r>
    </w:p>
    <w:p>
      <w:pPr>
        <w:pStyle w:val="Compact"/>
        <w:numPr>
          <w:ilvl w:val="1"/>
          <w:numId w:val="1003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numeric variables</w:t>
      </w:r>
      <w:r>
        <w:t xml:space="preserve"> </w:t>
      </w:r>
      <w:r>
        <w:t xml:space="preserve">that can go into a regression in Sessions 10 and 11. Name them. If your dataset is one the options page marks</w:t>
      </w:r>
      <w:r>
        <w:t xml:space="preserve"> </w:t>
      </w:r>
      <w:r>
        <w:t xml:space="preserve">“Limited,”</w:t>
      </w:r>
      <w:r>
        <w:t xml:space="preserve"> </w:t>
      </w:r>
      <w:r>
        <w:t xml:space="preserve">say which variables you would use and I will tell you at Session 8 whether it will work.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preview.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on your chosen dataset.</w:t>
      </w:r>
      <w:r>
        <w:t xml:space="preserve"> </w:t>
      </w:r>
      <w:r>
        <w:rPr>
          <w:b/>
          <w:bCs/>
        </w:rPr>
        <w:t xml:space="preserve">(comment)</w:t>
      </w:r>
      <w:r>
        <w:t xml:space="preserve"> </w:t>
      </w:r>
      <w:r>
        <w:t xml:space="preserve">Name anything strange it shows: impossible values (a 999, a negative age), or a variable with a lot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s. If nothing is strange, say that.</w:t>
      </w:r>
    </w:p>
    <w:bookmarkEnd w:id="22"/>
    <w:bookmarkStart w:id="23" w:name="deliverable-and-due-date"/>
    <w:p>
      <w:pPr>
        <w:pStyle w:val="Heading2"/>
      </w:pPr>
      <w:r>
        <w:t xml:space="preserve">Deliverable and Due Date</w:t>
      </w:r>
    </w:p>
    <w:p>
      <w:pPr>
        <w:pStyle w:val="Compact"/>
        <w:numPr>
          <w:ilvl w:val="0"/>
          <w:numId w:val="1004"/>
        </w:numPr>
      </w:pPr>
      <w:r>
        <w:t xml:space="preserve">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via</w:t>
      </w:r>
      <w:r>
        <w:t xml:space="preserve"> </w:t>
      </w:r>
      <w:r>
        <w:rPr>
          <w:b/>
          <w:bCs/>
        </w:rPr>
        <w:t xml:space="preserve">Canvas by 11:59 pm Sunday, October 4</w:t>
      </w:r>
      <w:r>
        <w:t xml:space="preserve">, ahead of Session 8.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Also before Session 8:</w:t>
      </w:r>
      <w:r>
        <w:t xml:space="preserve"> </w:t>
      </w:r>
      <w:r>
        <w:t xml:space="preserve">read Stanton</w:t>
      </w:r>
      <w:r>
        <w:t xml:space="preserve"> </w:t>
      </w:r>
      <w:r>
        <w:rPr>
          <w:b/>
          <w:bCs/>
        </w:rPr>
        <w:t xml:space="preserve">Ch. 7</w:t>
      </w:r>
      <w:r>
        <w:t xml:space="preserve"> </w:t>
      </w:r>
      <w:r>
        <w:t xml:space="preserve">(Measures of Association). Session 8 is correlation, then midterm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Bring your chosen dataset to Session 8,</w:t>
      </w:r>
      <w:r>
        <w:t xml:space="preserve"> </w:t>
      </w:r>
      <w:r>
        <w:t xml:space="preserve">and be ready to say what one row is, what your question is, and which variables answer it.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ject-dat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ject-dat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7 · Explore Two Datasets, Choose One</dc:title>
  <dc:creator/>
  <cp:keywords/>
  <dcterms:created xsi:type="dcterms:W3CDTF">2026-10-20T23:12:51Z</dcterms:created>
  <dcterms:modified xsi:type="dcterms:W3CDTF">2026-10-20T23:12:51Z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Sunday, October 4 (ahead of Session 8)</vt:lpwstr>
  </property>
  <property fmtid="{D5CDD505-2E9C-101B-9397-08002B2CF9AE}" pid="9" name="toc-title">
    <vt:lpwstr>Table of contents</vt:lpwstr>
  </property>
</Properties>
</file>