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80"/>
        <w:jc w:val="center"/>
      </w:pPr>
      <w:r>
        <w:rPr>
          <w:rFonts w:ascii="Calibri" w:hAnsi="Calibri"/>
          <w:b/>
          <w:color w:val="2E74B5"/>
          <w:sz w:val="24"/>
        </w:rPr>
        <w:t>IPIT</w:t>
      </w:r>
    </w:p>
    <w:p>
      <w:pPr>
        <w:spacing w:after="200"/>
        <w:jc w:val="center"/>
      </w:pPr>
      <w:r>
        <w:rPr>
          <w:rFonts w:ascii="Calibri" w:hAnsi="Calibri"/>
          <w:b/>
          <w:color w:val="13243A"/>
          <w:sz w:val="56"/>
        </w:rPr>
        <w:t>Guia do Micro-Ideathon</w:t>
      </w:r>
    </w:p>
    <w:p>
      <w:pPr>
        <w:spacing w:after="1280"/>
        <w:jc w:val="center"/>
      </w:pPr>
      <w:r>
        <w:rPr>
          <w:rFonts w:ascii="Calibri" w:hAnsi="Calibri"/>
          <w:i/>
          <w:color w:val="1F4D78"/>
          <w:sz w:val="28"/>
        </w:rPr>
        <w:t>Material editável para professores</w:t>
      </w:r>
    </w:p>
    <w:p>
      <w:pPr>
        <w:spacing w:after="80"/>
        <w:jc w:val="center"/>
      </w:pPr>
      <w:r>
        <w:rPr>
          <w:rFonts w:ascii="Calibri" w:hAnsi="Calibri"/>
          <w:b/>
          <w:color w:val="5C6877"/>
          <w:sz w:val="21"/>
        </w:rPr>
        <w:t>Ideathon Pedagógico de Inovação Tecnológica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Autora: Sandra Maria Pereira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Versão 1.0.0 — setembro de 2026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Conteúdo educacional licenciado sob CC BY 4.0</w:t>
      </w:r>
    </w:p>
    <w:p>
      <w:r>
        <w:br w:type="page"/>
      </w: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Metodologia:</w:t>
      </w:r>
      <w:r>
        <w:rPr>
          <w:rFonts w:ascii="Calibri" w:hAnsi="Calibri"/>
        </w:rPr>
        <w:t xml:space="preserve"> IPIT — Ideathon Pedagógico de Inovação Tecnológica</w:t>
      </w:r>
    </w:p>
    <w:p>
      <w:pPr>
        <w:spacing w:before="120" w:after="160"/>
        <w:ind w:left="360" w:right="216"/>
        <w:shd w:fill="F4F6F9"/>
      </w:pPr>
      <w:r>
        <w:rPr>
          <w:rFonts w:ascii="Calibri" w:hAnsi="Calibri"/>
        </w:rPr>
        <w:t xml:space="preserve">🎯 </w:t>
      </w:r>
      <w:r>
        <w:rPr>
          <w:rFonts w:ascii="Calibri" w:hAnsi="Calibri"/>
          <w:b/>
        </w:rPr>
        <w:t>Finalidade:</w:t>
      </w:r>
      <w:r>
        <w:rPr>
          <w:rFonts w:ascii="Calibri" w:hAnsi="Calibri"/>
        </w:rPr>
        <w:t xml:space="preserve"> experimentar o IPIT em escala reduzida, em um turno, com um desafio autêntico e um protótipo de baixa fidelidade.</w:t>
      </w:r>
    </w:p>
    <w:p>
      <w:pPr>
        <w:pStyle w:val="Heading2"/>
      </w:pPr>
      <w:r>
        <w:rPr>
          <w:rFonts w:ascii="Calibri" w:hAnsi="Calibri"/>
        </w:rPr>
        <w:t>Duração sugerida</w:t>
      </w:r>
    </w:p>
    <w:p>
      <w:r>
        <w:rPr>
          <w:rFonts w:ascii="Calibri" w:hAnsi="Calibri"/>
        </w:rPr>
        <w:t>De 3 a 4 horas, com possibilidade de adaptação.</w:t>
      </w:r>
    </w:p>
    <w:p>
      <w:pPr>
        <w:pStyle w:val="Heading2"/>
      </w:pPr>
      <w:r>
        <w:rPr>
          <w:rFonts w:ascii="Calibri" w:hAnsi="Calibri"/>
        </w:rPr>
        <w:t>Organização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equipes de 3 a 5 estudantes;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um desafio comum ou desafios diferentes por grupo;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protótipo em papel, slides, ferramenta de wireframe ou recurso simples;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apresentação final de 3 minutos por equipe.</w:t>
      </w:r>
    </w:p>
    <w:p>
      <w:pPr>
        <w:pStyle w:val="Heading2"/>
      </w:pPr>
      <w:r>
        <w:rPr>
          <w:rFonts w:ascii="Calibri" w:hAnsi="Calibri"/>
        </w:rPr>
        <w:t>Roteiro do encontro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060"/>
        <w:gridCol w:w="500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Momento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Duração sugerida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Produto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1. Abertura e desafio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20 min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Compreensão da proposta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2. Descoberta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35 min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Problema e público definidos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3. Ideação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35 min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Ideia priorizada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4. Proposta de valor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25 min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Benefício principal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5. Prototipação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60 min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Protótipo de baixa fidelidade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6. Preparação do pitch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25 min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Apresentação organizada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7. Pitch e feedback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40 min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Demonstração e devolutiva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Etapa 1 — Descoberta</w:t>
      </w:r>
    </w:p>
    <w:p>
      <w:r>
        <w:rPr>
          <w:rFonts w:ascii="Calibri" w:hAnsi="Calibri"/>
        </w:rPr>
        <w:t>Perguntas orientadoras: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Quem enfrenta o problema?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Em que situação ele ocorre?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Qual consequência ele gera?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Que evidência temos de que o problema é relevante?</w:t>
      </w:r>
    </w:p>
    <w:p>
      <w:r>
        <w:rPr>
          <w:rFonts w:ascii="Calibri" w:hAnsi="Calibri"/>
          <w:b/>
        </w:rPr>
        <w:t>Entregável:</w:t>
      </w:r>
      <w:r>
        <w:rPr>
          <w:rFonts w:ascii="Calibri" w:hAnsi="Calibri"/>
        </w:rPr>
        <w:t xml:space="preserve"> uma frase clara de definição do problema.</w:t>
      </w:r>
    </w:p>
    <w:p>
      <w:pPr>
        <w:pStyle w:val="Heading2"/>
      </w:pPr>
      <w:r>
        <w:rPr>
          <w:rFonts w:ascii="Calibri" w:hAnsi="Calibri"/>
        </w:rPr>
        <w:t>Etapa 2 — Ideação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Gere o maior número possível de ideias.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Agrupe ideias semelhantes.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Avalie impacto e viabilidade.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Escolha uma proposta.</w:t>
      </w:r>
    </w:p>
    <w:p>
      <w:r>
        <w:rPr>
          <w:rFonts w:ascii="Calibri" w:hAnsi="Calibri"/>
          <w:b/>
        </w:rPr>
        <w:t>Entregável:</w:t>
      </w:r>
      <w:r>
        <w:rPr>
          <w:rFonts w:ascii="Calibri" w:hAnsi="Calibri"/>
        </w:rPr>
        <w:t xml:space="preserve"> ideia escolhida e justificativa.</w:t>
      </w:r>
    </w:p>
    <w:p>
      <w:pPr>
        <w:pStyle w:val="Heading2"/>
      </w:pPr>
      <w:r>
        <w:rPr>
          <w:rFonts w:ascii="Calibri" w:hAnsi="Calibri"/>
        </w:rPr>
        <w:t>Etapa 3 — Proposta e protótipo</w:t>
      </w:r>
    </w:p>
    <w:p>
      <w:r>
        <w:rPr>
          <w:rFonts w:ascii="Calibri" w:hAnsi="Calibri"/>
        </w:rPr>
        <w:t>O protótipo deve mostrar: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</w:rPr>
        <w:t>quem usa;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</w:rPr>
        <w:t>como começa;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</w:rPr>
        <w:t>quais ações realiza;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</w:rPr>
        <w:t>que resultado recebe.</w:t>
      </w:r>
    </w:p>
    <w:p>
      <w:r>
        <w:rPr>
          <w:rFonts w:ascii="Calibri" w:hAnsi="Calibri"/>
        </w:rPr>
        <w:t>Pode ser produzido com: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</w:rPr>
        <w:t>papel e canetas;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</w:rPr>
        <w:t>cartões e notas adesivas;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</w:rPr>
        <w:t>slides;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</w:rPr>
        <w:t>Canva, Figma ou ferramenta equivalente;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</w:rPr>
        <w:t>encenação do fluxo.</w:t>
      </w:r>
    </w:p>
    <w:p>
      <w:pPr>
        <w:pStyle w:val="Heading2"/>
      </w:pPr>
      <w:r>
        <w:rPr>
          <w:rFonts w:ascii="Calibri" w:hAnsi="Calibri"/>
        </w:rPr>
        <w:t>Etapa 4 — Pitch</w:t>
      </w:r>
    </w:p>
    <w:p>
      <w:r>
        <w:rPr>
          <w:rFonts w:ascii="Calibri" w:hAnsi="Calibri"/>
        </w:rPr>
        <w:t>Cada equipe deve responder: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</w:rPr>
        <w:t>Qual problema investigamos?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</w:rPr>
        <w:t>Quem é afetado?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</w:rPr>
        <w:t>Qual solução propomos?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</w:rPr>
        <w:t>Como o protótipo funciona?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</w:rPr>
        <w:t>Que impacto esperamos?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</w:rPr>
        <w:t>O que faríamos em uma próxima versão?</w:t>
      </w:r>
    </w:p>
    <w:p>
      <w:pPr>
        <w:pStyle w:val="Heading2"/>
      </w:pPr>
      <w:r>
        <w:rPr>
          <w:rFonts w:ascii="Calibri" w:hAnsi="Calibri"/>
        </w:rPr>
        <w:t>Avaliação rápida</w:t>
      </w:r>
    </w:p>
    <w:p>
      <w:r>
        <w:rPr>
          <w:rFonts w:ascii="Calibri" w:hAnsi="Calibri"/>
        </w:rPr>
        <w:t>Use escala de 1 a 4 para avaliar: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</w:rPr>
        <w:t>clareza do problema;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</w:rPr>
        <w:t>coerência da solução;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</w:rPr>
        <w:t>participação da equipe;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</w:rPr>
        <w:t>qualidade do protótipo;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</w:rPr>
        <w:t>comunicação no pitch.</w:t>
      </w:r>
    </w:p>
    <w:p>
      <w:pPr>
        <w:pStyle w:val="Heading2"/>
      </w:pPr>
      <w:r>
        <w:rPr>
          <w:rFonts w:ascii="Calibri" w:hAnsi="Calibri"/>
        </w:rPr>
        <w:t>Materiais mínimos</w:t>
      </w:r>
    </w:p>
    <w:p>
      <w:r>
        <w:rPr>
          <w:rFonts w:ascii="Calibri" w:hAnsi="Calibri"/>
        </w:rPr>
        <w:t>☐ folhas A4 ou cartolina;</w:t>
      </w:r>
    </w:p>
    <w:p>
      <w:r>
        <w:rPr>
          <w:rFonts w:ascii="Calibri" w:hAnsi="Calibri"/>
        </w:rPr>
        <w:t>☐ canetas e marcadores;</w:t>
      </w:r>
    </w:p>
    <w:p>
      <w:r>
        <w:rPr>
          <w:rFonts w:ascii="Calibri" w:hAnsi="Calibri"/>
        </w:rPr>
        <w:t>☐ notas adesivas;</w:t>
      </w:r>
    </w:p>
    <w:p>
      <w:r>
        <w:rPr>
          <w:rFonts w:ascii="Calibri" w:hAnsi="Calibri"/>
        </w:rPr>
        <w:t>☐ cronômetro;</w:t>
      </w:r>
    </w:p>
    <w:p>
      <w:r>
        <w:rPr>
          <w:rFonts w:ascii="Calibri" w:hAnsi="Calibri"/>
        </w:rPr>
        <w:t>☐ projetor, quando disponível;</w:t>
      </w:r>
    </w:p>
    <w:p>
      <w:r>
        <w:rPr>
          <w:rFonts w:ascii="Calibri" w:hAnsi="Calibri"/>
        </w:rPr>
        <w:t>☐ checklist, canvas e rubrica deste kit.</w:t>
      </w:r>
    </w:p>
    <w:p>
      <w:pPr>
        <w:pStyle w:val="Heading2"/>
      </w:pPr>
      <w:r>
        <w:rPr>
          <w:rFonts w:ascii="Calibri" w:hAnsi="Calibri"/>
        </w:rPr>
        <w:t>Adaptação sem internet</w:t>
      </w:r>
    </w:p>
    <w:p>
      <w:r>
        <w:rPr>
          <w:rFonts w:ascii="Calibri" w:hAnsi="Calibri"/>
        </w:rPr>
        <w:t>O Micro-Ideathon pode ser realizado integralmente offline. Pesquisa, ideação, prototipação e pitch não dependem de programação ou acesso a plataformas digitais.</w:t>
      </w:r>
    </w:p>
    <w:p>
      <w:pPr>
        <w:pStyle w:val="Heading2"/>
      </w:pPr>
      <w:r>
        <w:rPr>
          <w:rFonts w:ascii="Calibri" w:hAnsi="Calibri"/>
        </w:rPr>
        <w:t>Inclusão e acessibilidade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</w:rPr>
        <w:t>distribua papéis de acordo com as possibilidades de participação;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</w:rPr>
        <w:t>ofereça materiais em formatos acessíveis;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</w:rPr>
        <w:t>permita respostas escritas, visuais ou orais;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</w:rPr>
        <w:t>evite que apenas estudantes com maior domínio técnico assumam o projeto;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</w:rPr>
        <w:t>considere tempo adicional e mediação específica quando necessário.</w:t>
      </w:r>
    </w:p>
    <w:p>
      <w:pPr>
        <w:pStyle w:val="Heading2"/>
      </w:pPr>
      <w:r>
        <w:rPr>
          <w:rFonts w:ascii="Calibri" w:hAnsi="Calibri"/>
        </w:rPr>
        <w:t>Fechamento</w:t>
      </w:r>
    </w:p>
    <w:p>
      <w:r>
        <w:rPr>
          <w:rFonts w:ascii="Calibri" w:hAnsi="Calibri"/>
        </w:rPr>
        <w:t>Ao final, peça que cada equipe registre: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</w:rPr>
        <w:t>uma aprendizagem;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</w:rPr>
        <w:t>uma dificuldade;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</w:rPr>
        <w:t>uma melhoria para a próxima aplicação;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</w:rPr>
        <w:t>um possível próximo passo para o projeto.</w:t>
      </w: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IPIT — Ideathon Pedagógico de Inovação Tecnológica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877"/>
        <w:sz w:val="17"/>
      </w:rPr>
      <w:t xml:space="preserve">Sandra Maria Pereira  |  CC BY 4.0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C6877"/>
        <w:sz w:val="17"/>
      </w:rPr>
      <w:t>IPIT  |  Kit do Professor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do Micro-Ideathon</dc:title>
  <dc:subject>IPIT — Ideathon Pedagógico de Inovação Tecnológica</dc:subject>
  <dc:creator>Sandra Maria Pereira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