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CFA3C" w14:textId="06CCC38F" w:rsidR="00384401" w:rsidRPr="00605063" w:rsidRDefault="00CA1B8E" w:rsidP="007937B0">
      <w:pPr>
        <w:jc w:val="center"/>
        <w:rPr>
          <w:rFonts w:ascii="Arial" w:hAnsi="Arial" w:cs="Arial"/>
          <w:b/>
          <w:bCs/>
          <w:sz w:val="66"/>
          <w:szCs w:val="66"/>
          <w:u w:val="single"/>
        </w:rPr>
      </w:pPr>
      <w:r w:rsidRPr="00605063">
        <w:rPr>
          <w:rFonts w:ascii="Arial" w:hAnsi="Arial" w:cs="Arial"/>
          <w:b/>
          <w:bCs/>
          <w:sz w:val="66"/>
          <w:szCs w:val="66"/>
          <w:u w:val="single"/>
        </w:rPr>
        <w:t>Statistical Thinking in Python</w:t>
      </w:r>
    </w:p>
    <w:p w14:paraId="7876EE1F" w14:textId="77777777" w:rsidR="00605063" w:rsidRPr="00605063" w:rsidRDefault="00605063" w:rsidP="007937B0">
      <w:pPr>
        <w:jc w:val="center"/>
        <w:rPr>
          <w:rFonts w:ascii="Arial" w:hAnsi="Arial" w:cs="Arial"/>
          <w:b/>
          <w:bCs/>
        </w:rPr>
      </w:pPr>
    </w:p>
    <w:p w14:paraId="713B935A" w14:textId="5602EF18" w:rsidR="00605063" w:rsidRPr="00605063" w:rsidRDefault="00605063" w:rsidP="007937B0">
      <w:pPr>
        <w:jc w:val="center"/>
        <w:rPr>
          <w:rFonts w:ascii="Arial" w:hAnsi="Arial" w:cs="Arial"/>
          <w:sz w:val="40"/>
          <w:szCs w:val="40"/>
        </w:rPr>
      </w:pPr>
      <w:r w:rsidRPr="00605063">
        <w:rPr>
          <w:rFonts w:ascii="Arial" w:hAnsi="Arial" w:cs="Arial"/>
          <w:sz w:val="40"/>
          <w:szCs w:val="40"/>
        </w:rPr>
        <w:t>Scott Peters</w:t>
      </w:r>
    </w:p>
    <w:p w14:paraId="00D6DCF0" w14:textId="39B6E547" w:rsidR="00605063" w:rsidRPr="00605063" w:rsidRDefault="00605063" w:rsidP="00826D73">
      <w:pPr>
        <w:jc w:val="center"/>
        <w:rPr>
          <w:rFonts w:ascii="Arial" w:hAnsi="Arial" w:cs="Arial"/>
          <w:sz w:val="40"/>
          <w:szCs w:val="40"/>
        </w:rPr>
      </w:pPr>
      <w:r w:rsidRPr="00605063">
        <w:rPr>
          <w:rFonts w:ascii="Arial" w:hAnsi="Arial" w:cs="Arial"/>
          <w:sz w:val="40"/>
          <w:szCs w:val="40"/>
        </w:rPr>
        <w:t>06/13/2020</w:t>
      </w:r>
    </w:p>
    <w:p w14:paraId="3886B18E" w14:textId="77777777" w:rsidR="00605063" w:rsidRPr="00605063" w:rsidRDefault="00605063" w:rsidP="00826D73">
      <w:pPr>
        <w:jc w:val="center"/>
        <w:rPr>
          <w:rFonts w:ascii="Arial" w:hAnsi="Arial" w:cs="Arial"/>
          <w:b/>
          <w:bCs/>
        </w:rPr>
      </w:pPr>
    </w:p>
    <w:p w14:paraId="57C78E61" w14:textId="032A1792" w:rsidR="009C2640" w:rsidRPr="00605063" w:rsidRDefault="00CA1B8E" w:rsidP="00826D7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05063">
        <w:rPr>
          <w:rFonts w:ascii="Arial" w:hAnsi="Arial" w:cs="Arial"/>
          <w:b/>
          <w:bCs/>
          <w:sz w:val="36"/>
          <w:szCs w:val="36"/>
        </w:rPr>
        <w:t xml:space="preserve">The following </w:t>
      </w:r>
      <w:r w:rsidR="00105BD7" w:rsidRPr="00605063">
        <w:rPr>
          <w:rFonts w:ascii="Arial" w:hAnsi="Arial" w:cs="Arial"/>
          <w:b/>
          <w:bCs/>
          <w:sz w:val="36"/>
          <w:szCs w:val="36"/>
        </w:rPr>
        <w:t>exercises</w:t>
      </w:r>
      <w:r w:rsidR="009C2640" w:rsidRPr="00605063">
        <w:rPr>
          <w:rFonts w:ascii="Arial" w:hAnsi="Arial" w:cs="Arial"/>
          <w:b/>
          <w:bCs/>
          <w:sz w:val="36"/>
          <w:szCs w:val="36"/>
        </w:rPr>
        <w:t xml:space="preserve"> </w:t>
      </w:r>
      <w:r w:rsidRPr="00605063">
        <w:rPr>
          <w:rFonts w:ascii="Arial" w:hAnsi="Arial" w:cs="Arial"/>
          <w:b/>
          <w:bCs/>
          <w:sz w:val="36"/>
          <w:szCs w:val="36"/>
        </w:rPr>
        <w:t>were excerpted from the Data Camp course “Statistical Thinking in Python”</w:t>
      </w:r>
    </w:p>
    <w:p w14:paraId="3B996F47" w14:textId="6BE62DA9" w:rsidR="002876DD" w:rsidRPr="00826D73" w:rsidRDefault="002876D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Major League Baseball No-Hitters</w:t>
      </w:r>
    </w:p>
    <w:p w14:paraId="0F285E9B" w14:textId="4B41EFCD" w:rsidR="002876DD" w:rsidRPr="00826D73" w:rsidRDefault="002876D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Sheffield Weather Station</w:t>
      </w:r>
    </w:p>
    <w:p w14:paraId="699C39F4" w14:textId="31BBD454" w:rsidR="002876DD" w:rsidRPr="00826D73" w:rsidRDefault="00833267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 xml:space="preserve">Literacy vs Fertility </w:t>
      </w:r>
    </w:p>
    <w:p w14:paraId="0DCD7495" w14:textId="5F2AB9AF" w:rsidR="00833267" w:rsidRPr="00826D73" w:rsidRDefault="007C270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South American Horned Frogs</w:t>
      </w:r>
    </w:p>
    <w:p w14:paraId="05224F29" w14:textId="6D0DE127" w:rsidR="007C270D" w:rsidRPr="00826D73" w:rsidRDefault="007C270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Civil Rights Vote</w:t>
      </w:r>
    </w:p>
    <w:p w14:paraId="4883808A" w14:textId="6A62F8F5" w:rsidR="007C270D" w:rsidRPr="00826D73" w:rsidRDefault="007C270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Bernoulli Trials and Simulating Bank Loans</w:t>
      </w:r>
    </w:p>
    <w:p w14:paraId="71F5C7B6" w14:textId="0FFBE9AA" w:rsidR="007C270D" w:rsidRPr="00826D73" w:rsidRDefault="007C270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Belmont Stakes</w:t>
      </w:r>
    </w:p>
    <w:p w14:paraId="4E3FD9A7" w14:textId="1F937B0F" w:rsidR="007C270D" w:rsidRPr="00826D73" w:rsidRDefault="007C270D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Bee Reproduction</w:t>
      </w:r>
    </w:p>
    <w:p w14:paraId="77E4B016" w14:textId="632FA63A" w:rsidR="007C270D" w:rsidRPr="00826D73" w:rsidRDefault="00975DEE" w:rsidP="00FD0CC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Anscombe’s</w:t>
      </w:r>
      <w:r w:rsidR="004A2112" w:rsidRPr="00826D73">
        <w:rPr>
          <w:rFonts w:ascii="Arial" w:hAnsi="Arial" w:cs="Arial"/>
          <w:sz w:val="28"/>
          <w:szCs w:val="28"/>
        </w:rPr>
        <w:t xml:space="preserve"> Quartet</w:t>
      </w:r>
    </w:p>
    <w:p w14:paraId="7727020C" w14:textId="64E46DFA" w:rsidR="00CA1B8E" w:rsidRDefault="004A2112" w:rsidP="00CA1B8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26D73">
        <w:rPr>
          <w:rFonts w:ascii="Arial" w:hAnsi="Arial" w:cs="Arial"/>
          <w:sz w:val="28"/>
          <w:szCs w:val="28"/>
        </w:rPr>
        <w:t>Darwin’s Finches</w:t>
      </w:r>
    </w:p>
    <w:p w14:paraId="2A5C0AA1" w14:textId="77777777" w:rsidR="00605063" w:rsidRPr="00605063" w:rsidRDefault="00605063" w:rsidP="00605063">
      <w:pPr>
        <w:pStyle w:val="ListParagraph"/>
        <w:rPr>
          <w:rFonts w:ascii="Arial" w:hAnsi="Arial" w:cs="Arial"/>
          <w:sz w:val="28"/>
          <w:szCs w:val="28"/>
        </w:rPr>
      </w:pPr>
    </w:p>
    <w:p w14:paraId="34B28977" w14:textId="4D357DDA" w:rsidR="00CA1B8E" w:rsidRPr="00B56203" w:rsidRDefault="00CA1B8E" w:rsidP="00CA1B8E">
      <w:pPr>
        <w:rPr>
          <w:rFonts w:ascii="Arial" w:hAnsi="Arial" w:cs="Arial"/>
          <w:shd w:val="clear" w:color="auto" w:fill="FFFFFF"/>
        </w:rPr>
      </w:pPr>
      <w:r w:rsidRPr="00B56203">
        <w:rPr>
          <w:rFonts w:ascii="Arial" w:hAnsi="Arial" w:cs="Arial"/>
        </w:rPr>
        <w:t xml:space="preserve">Apologies for the rough page breaks.  </w:t>
      </w:r>
      <w:r w:rsidRPr="00B56203">
        <w:rPr>
          <w:rFonts w:ascii="Arial" w:hAnsi="Arial" w:cs="Arial"/>
          <w:shd w:val="clear" w:color="auto" w:fill="FFFFFF"/>
        </w:rPr>
        <w:t xml:space="preserve">Unfortunately, there are surprising difficulties in outputting </w:t>
      </w:r>
      <w:proofErr w:type="spellStart"/>
      <w:r w:rsidRPr="00B56203">
        <w:rPr>
          <w:rFonts w:ascii="Arial" w:hAnsi="Arial" w:cs="Arial"/>
          <w:shd w:val="clear" w:color="auto" w:fill="FFFFFF"/>
        </w:rPr>
        <w:t>Jupyter</w:t>
      </w:r>
      <w:proofErr w:type="spellEnd"/>
      <w:r w:rsidRPr="00B56203">
        <w:rPr>
          <w:rFonts w:ascii="Arial" w:hAnsi="Arial" w:cs="Arial"/>
          <w:shd w:val="clear" w:color="auto" w:fill="FFFFFF"/>
        </w:rPr>
        <w:t xml:space="preserve"> notebooks into an attractive offline format.</w:t>
      </w:r>
    </w:p>
    <w:p w14:paraId="368A82E7" w14:textId="7EC9F325" w:rsidR="00CA1B8E" w:rsidRPr="00B56203" w:rsidRDefault="009C2640" w:rsidP="00CA1B8E">
      <w:pPr>
        <w:rPr>
          <w:rFonts w:ascii="Arial" w:hAnsi="Arial" w:cs="Arial"/>
          <w:shd w:val="clear" w:color="auto" w:fill="FFFFFF"/>
        </w:rPr>
      </w:pPr>
      <w:r w:rsidRPr="00B56203">
        <w:rPr>
          <w:rFonts w:ascii="Arial" w:hAnsi="Arial" w:cs="Arial"/>
          <w:shd w:val="clear" w:color="auto" w:fill="FFFFFF"/>
        </w:rPr>
        <w:t>For simplicity</w:t>
      </w:r>
      <w:r w:rsidR="00CA1B8E" w:rsidRPr="00B56203">
        <w:rPr>
          <w:rFonts w:ascii="Arial" w:hAnsi="Arial" w:cs="Arial"/>
          <w:shd w:val="clear" w:color="auto" w:fill="FFFFFF"/>
        </w:rPr>
        <w:t xml:space="preserve">, I embedded </w:t>
      </w:r>
      <w:proofErr w:type="spellStart"/>
      <w:r w:rsidR="00CA1B8E" w:rsidRPr="00B56203">
        <w:rPr>
          <w:rFonts w:ascii="Arial" w:hAnsi="Arial" w:cs="Arial"/>
          <w:shd w:val="clear" w:color="auto" w:fill="FFFFFF"/>
        </w:rPr>
        <w:t>numpy</w:t>
      </w:r>
      <w:proofErr w:type="spellEnd"/>
      <w:r w:rsidR="00CA1B8E" w:rsidRPr="00B56203">
        <w:rPr>
          <w:rFonts w:ascii="Arial" w:hAnsi="Arial" w:cs="Arial"/>
          <w:shd w:val="clear" w:color="auto" w:fill="FFFFFF"/>
        </w:rPr>
        <w:t xml:space="preserve"> arrays into the </w:t>
      </w:r>
      <w:proofErr w:type="spellStart"/>
      <w:r w:rsidR="00CA1B8E" w:rsidRPr="00B56203">
        <w:rPr>
          <w:rFonts w:ascii="Arial" w:hAnsi="Arial" w:cs="Arial"/>
          <w:shd w:val="clear" w:color="auto" w:fill="FFFFFF"/>
        </w:rPr>
        <w:t>Jupyter</w:t>
      </w:r>
      <w:proofErr w:type="spellEnd"/>
      <w:r w:rsidR="00CA1B8E" w:rsidRPr="00B56203">
        <w:rPr>
          <w:rFonts w:ascii="Arial" w:hAnsi="Arial" w:cs="Arial"/>
          <w:shd w:val="clear" w:color="auto" w:fill="FFFFFF"/>
        </w:rPr>
        <w:t xml:space="preserve"> notebook, rather than create external datasets that need to be imported.</w:t>
      </w:r>
    </w:p>
    <w:p w14:paraId="71EF796B" w14:textId="4417F230" w:rsidR="009C2640" w:rsidRPr="000133ED" w:rsidRDefault="00CA1B8E" w:rsidP="00CA1B8E">
      <w:pPr>
        <w:rPr>
          <w:rFonts w:ascii="Arial" w:hAnsi="Arial" w:cs="Arial"/>
          <w:shd w:val="clear" w:color="auto" w:fill="FFFFFF"/>
        </w:rPr>
      </w:pPr>
      <w:r w:rsidRPr="00B56203">
        <w:rPr>
          <w:rFonts w:ascii="Arial" w:hAnsi="Arial" w:cs="Arial"/>
          <w:shd w:val="clear" w:color="auto" w:fill="FFFFFF"/>
        </w:rPr>
        <w:t xml:space="preserve">I found performing the Data Camp exercises in </w:t>
      </w:r>
      <w:proofErr w:type="spellStart"/>
      <w:r w:rsidRPr="00B56203">
        <w:rPr>
          <w:rFonts w:ascii="Arial" w:hAnsi="Arial" w:cs="Arial"/>
          <w:shd w:val="clear" w:color="auto" w:fill="FFFFFF"/>
        </w:rPr>
        <w:t>Jupyter</w:t>
      </w:r>
      <w:proofErr w:type="spellEnd"/>
      <w:r w:rsidRPr="00B56203">
        <w:rPr>
          <w:rFonts w:ascii="Arial" w:hAnsi="Arial" w:cs="Arial"/>
          <w:shd w:val="clear" w:color="auto" w:fill="FFFFFF"/>
        </w:rPr>
        <w:t xml:space="preserve"> to be more beneficial to my learning then working in Data Camp’s development environment.  The Data Camp course</w:t>
      </w:r>
      <w:r w:rsidR="00244EBA">
        <w:rPr>
          <w:rFonts w:ascii="Arial" w:hAnsi="Arial" w:cs="Arial"/>
          <w:shd w:val="clear" w:color="auto" w:fill="FFFFFF"/>
        </w:rPr>
        <w:t xml:space="preserve"> contains</w:t>
      </w:r>
      <w:r w:rsidRPr="00B56203">
        <w:rPr>
          <w:rFonts w:ascii="Arial" w:hAnsi="Arial" w:cs="Arial"/>
          <w:shd w:val="clear" w:color="auto" w:fill="FFFFFF"/>
        </w:rPr>
        <w:t xml:space="preserve"> a </w:t>
      </w:r>
      <w:r w:rsidRPr="000133ED">
        <w:rPr>
          <w:rFonts w:ascii="Arial" w:hAnsi="Arial" w:cs="Arial"/>
          <w:shd w:val="clear" w:color="auto" w:fill="FFFFFF"/>
        </w:rPr>
        <w:t>series of videos that give better context to the attached exercises.</w:t>
      </w:r>
    </w:p>
    <w:p w14:paraId="1E2E3F53" w14:textId="77777777" w:rsidR="009C2640" w:rsidRPr="000133ED" w:rsidRDefault="009C2640" w:rsidP="00CA1B8E">
      <w:pPr>
        <w:rPr>
          <w:rFonts w:ascii="Arial" w:hAnsi="Arial" w:cs="Arial"/>
          <w:shd w:val="clear" w:color="auto" w:fill="FFFFFF"/>
        </w:rPr>
      </w:pPr>
      <w:r w:rsidRPr="000133ED">
        <w:rPr>
          <w:rFonts w:ascii="Arial" w:hAnsi="Arial" w:cs="Arial"/>
          <w:shd w:val="clear" w:color="auto" w:fill="FFFFFF"/>
        </w:rPr>
        <w:t xml:space="preserve">Feel free to contact me at </w:t>
      </w:r>
      <w:hyperlink r:id="rId5" w:history="1">
        <w:r w:rsidRPr="000133ED">
          <w:rPr>
            <w:rStyle w:val="Hyperlink"/>
            <w:rFonts w:ascii="Arial" w:hAnsi="Arial" w:cs="Arial"/>
            <w:color w:val="auto"/>
            <w:shd w:val="clear" w:color="auto" w:fill="FFFFFF"/>
          </w:rPr>
          <w:t>scottpeters1188@outlook.com</w:t>
        </w:r>
      </w:hyperlink>
      <w:r w:rsidRPr="000133ED">
        <w:rPr>
          <w:rFonts w:ascii="Arial" w:hAnsi="Arial" w:cs="Arial"/>
          <w:shd w:val="clear" w:color="auto" w:fill="FFFFFF"/>
        </w:rPr>
        <w:t xml:space="preserve">.  </w:t>
      </w:r>
    </w:p>
    <w:p w14:paraId="6230301B" w14:textId="4DC7023C" w:rsidR="00FD0CC1" w:rsidRPr="000133ED" w:rsidRDefault="009C2640" w:rsidP="00CA1B8E">
      <w:pPr>
        <w:rPr>
          <w:rFonts w:ascii="Arial" w:hAnsi="Arial" w:cs="Arial"/>
          <w:shd w:val="clear" w:color="auto" w:fill="FFFFFF"/>
        </w:rPr>
      </w:pPr>
      <w:r w:rsidRPr="000133ED">
        <w:rPr>
          <w:rFonts w:ascii="Arial" w:hAnsi="Arial" w:cs="Arial"/>
          <w:shd w:val="clear" w:color="auto" w:fill="FFFFFF"/>
        </w:rPr>
        <w:t xml:space="preserve">Check out my SQL blog at </w:t>
      </w:r>
      <w:hyperlink r:id="rId6" w:history="1">
        <w:r w:rsidRPr="000133ED">
          <w:rPr>
            <w:rStyle w:val="Hyperlink"/>
            <w:rFonts w:ascii="Arial" w:hAnsi="Arial" w:cs="Arial"/>
            <w:color w:val="auto"/>
            <w:shd w:val="clear" w:color="auto" w:fill="FFFFFF"/>
          </w:rPr>
          <w:t>www.AdvancedSQLPuzzles.com</w:t>
        </w:r>
      </w:hyperlink>
    </w:p>
    <w:p w14:paraId="7A262875" w14:textId="368F1591" w:rsidR="00CA1B8E" w:rsidRPr="00B56203" w:rsidRDefault="009C2640" w:rsidP="00CA1B8E">
      <w:pPr>
        <w:rPr>
          <w:rFonts w:ascii="Arial" w:hAnsi="Arial" w:cs="Arial"/>
          <w:shd w:val="clear" w:color="auto" w:fill="FFFFFF"/>
        </w:rPr>
      </w:pPr>
      <w:r w:rsidRPr="00B56203">
        <w:rPr>
          <w:rFonts w:ascii="Arial" w:hAnsi="Arial" w:cs="Arial"/>
          <w:shd w:val="clear" w:color="auto" w:fill="FFFFFF"/>
        </w:rPr>
        <w:t>Enjoy!</w:t>
      </w:r>
    </w:p>
    <w:sectPr w:rsidR="00CA1B8E" w:rsidRPr="00B5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647518"/>
    <w:multiLevelType w:val="hybridMultilevel"/>
    <w:tmpl w:val="613CB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F47B9"/>
    <w:multiLevelType w:val="hybridMultilevel"/>
    <w:tmpl w:val="6A222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B48E8"/>
    <w:multiLevelType w:val="hybridMultilevel"/>
    <w:tmpl w:val="6BE4A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220FC"/>
    <w:multiLevelType w:val="hybridMultilevel"/>
    <w:tmpl w:val="4BE4C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30A4B"/>
    <w:multiLevelType w:val="hybridMultilevel"/>
    <w:tmpl w:val="40BCE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8E"/>
    <w:rsid w:val="000133ED"/>
    <w:rsid w:val="000F0636"/>
    <w:rsid w:val="000F48BA"/>
    <w:rsid w:val="00105BD7"/>
    <w:rsid w:val="00201ADF"/>
    <w:rsid w:val="00244EBA"/>
    <w:rsid w:val="002876DD"/>
    <w:rsid w:val="00384401"/>
    <w:rsid w:val="004A2112"/>
    <w:rsid w:val="00605063"/>
    <w:rsid w:val="00675A6C"/>
    <w:rsid w:val="006D2AB2"/>
    <w:rsid w:val="007937B0"/>
    <w:rsid w:val="007C270D"/>
    <w:rsid w:val="00826D73"/>
    <w:rsid w:val="00833267"/>
    <w:rsid w:val="008851EB"/>
    <w:rsid w:val="00975DEE"/>
    <w:rsid w:val="009C2640"/>
    <w:rsid w:val="00A570DF"/>
    <w:rsid w:val="00B56203"/>
    <w:rsid w:val="00CA1B8E"/>
    <w:rsid w:val="00CD2ED8"/>
    <w:rsid w:val="00FD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0752"/>
  <w15:chartTrackingRefBased/>
  <w15:docId w15:val="{59520A05-C85D-4AAF-B3A6-F2B33F96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2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6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2AB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050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dvancedSQLPuzzles.com" TargetMode="External"/><Relationship Id="rId5" Type="http://schemas.openxmlformats.org/officeDocument/2006/relationships/hyperlink" Target="mailto:scottpeters1188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Peters</dc:creator>
  <cp:keywords/>
  <dc:description/>
  <cp:lastModifiedBy>Scott Peters</cp:lastModifiedBy>
  <cp:revision>2</cp:revision>
  <cp:lastPrinted>2020-06-14T02:11:00Z</cp:lastPrinted>
  <dcterms:created xsi:type="dcterms:W3CDTF">2020-06-14T02:13:00Z</dcterms:created>
  <dcterms:modified xsi:type="dcterms:W3CDTF">2020-06-14T02:13:00Z</dcterms:modified>
</cp:coreProperties>
</file>