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262D" w14:textId="77777777" w:rsidR="00016B03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pacing w:val="14"/>
          <w:sz w:val="52"/>
          <w:szCs w:val="52"/>
        </w:rPr>
        <w:t>SRINITHIN M</w:t>
      </w:r>
    </w:p>
    <w:p w14:paraId="09C36404" w14:textId="77777777" w:rsidR="00016B03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333333"/>
          <w:spacing w:val="6"/>
          <w:sz w:val="25"/>
          <w:szCs w:val="25"/>
        </w:rPr>
        <w:t>Cloud DevOps Engineer</w:t>
      </w:r>
    </w:p>
    <w:p w14:paraId="27E0B4DD" w14:textId="77777777" w:rsidR="00016B03" w:rsidRDefault="00000000">
      <w:pPr>
        <w:pBdr>
          <w:bottom w:val="single" w:sz="4" w:space="8" w:color="BFBFBF"/>
        </w:pBdr>
        <w:spacing w:after="220"/>
        <w:jc w:val="center"/>
      </w:pPr>
      <w:r>
        <w:rPr>
          <w:rFonts w:ascii="Calibri" w:eastAsia="Calibri" w:hAnsi="Calibri" w:cs="Calibri"/>
          <w:color w:val="333333"/>
          <w:sz w:val="21"/>
          <w:szCs w:val="21"/>
        </w:rPr>
        <w:t>+91 9095430070</w:t>
      </w:r>
      <w:r>
        <w:rPr>
          <w:rFonts w:ascii="Calibri" w:eastAsia="Calibri" w:hAnsi="Calibri" w:cs="Calibri"/>
          <w:color w:val="BFBFBF"/>
          <w:sz w:val="21"/>
          <w:szCs w:val="21"/>
        </w:rPr>
        <w:t xml:space="preserve">   |   </w:t>
      </w:r>
      <w:hyperlink r:id="rId6" w:history="1">
        <w:r w:rsidR="00016B03">
          <w:rPr>
            <w:rFonts w:ascii="Calibri" w:eastAsia="Calibri" w:hAnsi="Calibri" w:cs="Calibri"/>
            <w:color w:val="000000"/>
            <w:sz w:val="21"/>
            <w:szCs w:val="21"/>
          </w:rPr>
          <w:t>srinithinm24@gmail.com</w:t>
        </w:r>
      </w:hyperlink>
      <w:r>
        <w:rPr>
          <w:rFonts w:ascii="Calibri" w:eastAsia="Calibri" w:hAnsi="Calibri" w:cs="Calibri"/>
          <w:color w:val="BFBFBF"/>
          <w:sz w:val="21"/>
          <w:szCs w:val="21"/>
        </w:rPr>
        <w:t xml:space="preserve">   |   </w:t>
      </w:r>
      <w:hyperlink r:id="rId7" w:history="1">
        <w:r w:rsidR="00016B03">
          <w:rPr>
            <w:rFonts w:ascii="Calibri" w:eastAsia="Calibri" w:hAnsi="Calibri" w:cs="Calibri"/>
            <w:color w:val="000000"/>
            <w:sz w:val="21"/>
            <w:szCs w:val="21"/>
          </w:rPr>
          <w:t>github.com/</w:t>
        </w:r>
        <w:proofErr w:type="spellStart"/>
        <w:r w:rsidR="00016B03">
          <w:rPr>
            <w:rFonts w:ascii="Calibri" w:eastAsia="Calibri" w:hAnsi="Calibri" w:cs="Calibri"/>
            <w:color w:val="000000"/>
            <w:sz w:val="21"/>
            <w:szCs w:val="21"/>
          </w:rPr>
          <w:t>smplynithin</w:t>
        </w:r>
        <w:proofErr w:type="spellEnd"/>
      </w:hyperlink>
    </w:p>
    <w:p w14:paraId="728739BB" w14:textId="77777777" w:rsidR="00016B03" w:rsidRDefault="00000000">
      <w:pPr>
        <w:pBdr>
          <w:bottom w:val="single" w:sz="4" w:space="4" w:color="BFBFBF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pacing w:val="8"/>
          <w:sz w:val="26"/>
          <w:szCs w:val="26"/>
        </w:rPr>
        <w:t>PROFESSIONAL SUMMARY</w:t>
      </w:r>
    </w:p>
    <w:p w14:paraId="6E6358EA" w14:textId="3E425F48" w:rsidR="005A4073" w:rsidRPr="005A4073" w:rsidRDefault="005A4073">
      <w:pPr>
        <w:spacing w:after="160" w:line="280" w:lineRule="auto"/>
        <w:jc w:val="both"/>
        <w:rPr>
          <w:rFonts w:ascii="Calibri" w:eastAsia="Calibri" w:hAnsi="Calibri" w:cs="Calibri"/>
          <w:color w:val="333333"/>
          <w:sz w:val="22"/>
          <w:szCs w:val="22"/>
        </w:rPr>
      </w:pPr>
      <w:r w:rsidRPr="005A4073">
        <w:rPr>
          <w:rFonts w:ascii="Calibri" w:eastAsia="Calibri" w:hAnsi="Calibri" w:cs="Calibri"/>
          <w:color w:val="333333"/>
          <w:sz w:val="22"/>
          <w:szCs w:val="22"/>
        </w:rPr>
        <w:t>Cloud DevOps Engineer with 3.</w:t>
      </w:r>
      <w:r>
        <w:rPr>
          <w:rFonts w:ascii="Calibri" w:eastAsia="Calibri" w:hAnsi="Calibri" w:cs="Calibri"/>
          <w:color w:val="333333"/>
          <w:sz w:val="22"/>
          <w:szCs w:val="22"/>
        </w:rPr>
        <w:t>8</w:t>
      </w:r>
      <w:r w:rsidRPr="005A4073">
        <w:rPr>
          <w:rFonts w:ascii="Calibri" w:eastAsia="Calibri" w:hAnsi="Calibri" w:cs="Calibri"/>
          <w:color w:val="333333"/>
          <w:sz w:val="22"/>
          <w:szCs w:val="22"/>
        </w:rPr>
        <w:t xml:space="preserve"> years of experience building automated, scalable, and reliable </w:t>
      </w:r>
      <w:r w:rsidRPr="005A4073">
        <w:rPr>
          <w:rFonts w:ascii="Calibri" w:eastAsia="Calibri" w:hAnsi="Calibri" w:cs="Calibri"/>
          <w:b/>
          <w:bCs/>
          <w:color w:val="333333"/>
          <w:sz w:val="22"/>
          <w:szCs w:val="22"/>
        </w:rPr>
        <w:t>AWS platforms</w:t>
      </w:r>
      <w:r w:rsidRPr="005A4073">
        <w:rPr>
          <w:rFonts w:ascii="Calibri" w:eastAsia="Calibri" w:hAnsi="Calibri" w:cs="Calibri"/>
          <w:color w:val="333333"/>
          <w:sz w:val="22"/>
          <w:szCs w:val="22"/>
        </w:rPr>
        <w:t>. Proficient in Infrastructure as Code (</w:t>
      </w:r>
      <w:r w:rsidRPr="005A4073">
        <w:rPr>
          <w:rFonts w:ascii="Calibri" w:eastAsia="Calibri" w:hAnsi="Calibri" w:cs="Calibri"/>
          <w:b/>
          <w:bCs/>
          <w:color w:val="333333"/>
          <w:sz w:val="22"/>
          <w:szCs w:val="22"/>
        </w:rPr>
        <w:t>Terraform, Ansible</w:t>
      </w:r>
      <w:r w:rsidRPr="005A4073">
        <w:rPr>
          <w:rFonts w:ascii="Calibri" w:eastAsia="Calibri" w:hAnsi="Calibri" w:cs="Calibri"/>
          <w:color w:val="333333"/>
          <w:sz w:val="22"/>
          <w:szCs w:val="22"/>
        </w:rPr>
        <w:t xml:space="preserve">), containers </w:t>
      </w:r>
      <w:r w:rsidRPr="005A4073">
        <w:rPr>
          <w:rFonts w:ascii="Calibri" w:eastAsia="Calibri" w:hAnsi="Calibri" w:cs="Calibri"/>
          <w:b/>
          <w:bCs/>
          <w:color w:val="333333"/>
          <w:sz w:val="22"/>
          <w:szCs w:val="22"/>
        </w:rPr>
        <w:t>(Docker, Kubernetes/EKS</w:t>
      </w:r>
      <w:r w:rsidRPr="005A4073">
        <w:rPr>
          <w:rFonts w:ascii="Calibri" w:eastAsia="Calibri" w:hAnsi="Calibri" w:cs="Calibri"/>
          <w:color w:val="333333"/>
          <w:sz w:val="22"/>
          <w:szCs w:val="22"/>
        </w:rPr>
        <w:t xml:space="preserve">), and data services including </w:t>
      </w:r>
      <w:r w:rsidRPr="005A4073">
        <w:rPr>
          <w:rFonts w:ascii="Calibri" w:eastAsia="Calibri" w:hAnsi="Calibri" w:cs="Calibri"/>
          <w:b/>
          <w:bCs/>
          <w:color w:val="333333"/>
          <w:sz w:val="22"/>
          <w:szCs w:val="22"/>
        </w:rPr>
        <w:t>RDS, MySQL, PostgreSQL, DynamoDB, and Redis</w:t>
      </w:r>
      <w:r w:rsidRPr="005A4073">
        <w:rPr>
          <w:rFonts w:ascii="Calibri" w:eastAsia="Calibri" w:hAnsi="Calibri" w:cs="Calibri"/>
          <w:color w:val="333333"/>
          <w:sz w:val="22"/>
          <w:szCs w:val="22"/>
        </w:rPr>
        <w:t xml:space="preserve">. Skilled in monitoring, incident response, and </w:t>
      </w:r>
      <w:r>
        <w:rPr>
          <w:rFonts w:ascii="Calibri" w:eastAsia="Calibri" w:hAnsi="Calibri" w:cs="Calibri"/>
          <w:color w:val="333333"/>
          <w:sz w:val="22"/>
          <w:szCs w:val="22"/>
        </w:rPr>
        <w:t>RCA</w:t>
      </w:r>
      <w:r w:rsidRPr="005A4073">
        <w:rPr>
          <w:rFonts w:ascii="Calibri" w:eastAsia="Calibri" w:hAnsi="Calibri" w:cs="Calibri"/>
          <w:color w:val="333333"/>
          <w:sz w:val="22"/>
          <w:szCs w:val="22"/>
        </w:rPr>
        <w:t xml:space="preserve"> with </w:t>
      </w:r>
      <w:r w:rsidRPr="005A4073">
        <w:rPr>
          <w:rFonts w:ascii="Calibri" w:eastAsia="Calibri" w:hAnsi="Calibri" w:cs="Calibri"/>
          <w:b/>
          <w:bCs/>
          <w:color w:val="333333"/>
          <w:sz w:val="22"/>
          <w:szCs w:val="22"/>
        </w:rPr>
        <w:t>Prometheus and Grafana,</w:t>
      </w:r>
      <w:r w:rsidRPr="005A4073">
        <w:rPr>
          <w:rFonts w:ascii="Calibri" w:eastAsia="Calibri" w:hAnsi="Calibri" w:cs="Calibri"/>
          <w:color w:val="333333"/>
          <w:sz w:val="22"/>
          <w:szCs w:val="22"/>
        </w:rPr>
        <w:t xml:space="preserve"> and in Python and Bash automation for operational tooling. Proven track record of sustaining 99.99% uptime, optimizing cloud resources, and securing workloads through IAM, encryption, and secrets management.</w:t>
      </w:r>
    </w:p>
    <w:p w14:paraId="54BFA642" w14:textId="77777777" w:rsidR="00016B03" w:rsidRDefault="00000000">
      <w:pPr>
        <w:pBdr>
          <w:bottom w:val="single" w:sz="4" w:space="4" w:color="BFBFBF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pacing w:val="8"/>
          <w:sz w:val="26"/>
          <w:szCs w:val="26"/>
        </w:rPr>
        <w:t>CORE SKILLS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016B03" w14:paraId="67C3D33B" w14:textId="77777777">
        <w:tc>
          <w:tcPr>
            <w:tcW w:w="5400" w:type="dxa"/>
            <w:tcMar>
              <w:top w:w="70" w:type="dxa"/>
              <w:left w:w="40" w:type="dxa"/>
              <w:bottom w:w="110" w:type="dxa"/>
              <w:right w:w="120" w:type="dxa"/>
            </w:tcMar>
          </w:tcPr>
          <w:p w14:paraId="575A1B06" w14:textId="77777777" w:rsidR="00016B03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Cloud Platforms</w:t>
            </w:r>
          </w:p>
          <w:p w14:paraId="36CBA858" w14:textId="77777777" w:rsidR="00016B03" w:rsidRDefault="00000000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Amazon Web Services (AWS)</w:t>
            </w:r>
          </w:p>
        </w:tc>
        <w:tc>
          <w:tcPr>
            <w:tcW w:w="5400" w:type="dxa"/>
            <w:tcMar>
              <w:top w:w="70" w:type="dxa"/>
              <w:left w:w="40" w:type="dxa"/>
              <w:bottom w:w="110" w:type="dxa"/>
              <w:right w:w="120" w:type="dxa"/>
            </w:tcMar>
          </w:tcPr>
          <w:p w14:paraId="3E0618C7" w14:textId="77777777" w:rsidR="00016B03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Operating Systems</w:t>
            </w:r>
          </w:p>
          <w:p w14:paraId="0AF157D9" w14:textId="77777777" w:rsidR="00016B03" w:rsidRDefault="00000000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Linux (Ubuntu, CentOS, Amazon Linux), Windows Server</w:t>
            </w:r>
          </w:p>
        </w:tc>
      </w:tr>
      <w:tr w:rsidR="00016B03" w14:paraId="2320563D" w14:textId="77777777">
        <w:tc>
          <w:tcPr>
            <w:tcW w:w="5400" w:type="dxa"/>
            <w:tcMar>
              <w:top w:w="70" w:type="dxa"/>
              <w:left w:w="40" w:type="dxa"/>
              <w:bottom w:w="110" w:type="dxa"/>
              <w:right w:w="120" w:type="dxa"/>
            </w:tcMar>
          </w:tcPr>
          <w:p w14:paraId="5E8B6F80" w14:textId="77777777" w:rsidR="00016B03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 xml:space="preserve">Infrastructure as Code / Configuration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Mgmt</w:t>
            </w:r>
            <w:proofErr w:type="spellEnd"/>
          </w:p>
          <w:p w14:paraId="26415F03" w14:textId="77777777" w:rsidR="00016B03" w:rsidRDefault="00000000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Terraform, Ansible, Packer</w:t>
            </w:r>
          </w:p>
        </w:tc>
        <w:tc>
          <w:tcPr>
            <w:tcW w:w="5400" w:type="dxa"/>
            <w:tcMar>
              <w:top w:w="70" w:type="dxa"/>
              <w:left w:w="40" w:type="dxa"/>
              <w:bottom w:w="110" w:type="dxa"/>
              <w:right w:w="120" w:type="dxa"/>
            </w:tcMar>
          </w:tcPr>
          <w:p w14:paraId="34E6C3F1" w14:textId="77777777" w:rsidR="00016B03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Containerization &amp; Orchestration</w:t>
            </w:r>
          </w:p>
          <w:p w14:paraId="13F7C3D4" w14:textId="77777777" w:rsidR="00016B03" w:rsidRDefault="00000000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Docker, Kubernetes, AWS EKS, Helm</w:t>
            </w:r>
          </w:p>
        </w:tc>
      </w:tr>
      <w:tr w:rsidR="00016B03" w14:paraId="163D9A3C" w14:textId="77777777">
        <w:tc>
          <w:tcPr>
            <w:tcW w:w="5400" w:type="dxa"/>
            <w:tcMar>
              <w:top w:w="70" w:type="dxa"/>
              <w:left w:w="40" w:type="dxa"/>
              <w:bottom w:w="110" w:type="dxa"/>
              <w:right w:w="120" w:type="dxa"/>
            </w:tcMar>
          </w:tcPr>
          <w:p w14:paraId="2A991ACF" w14:textId="77777777" w:rsidR="00016B03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 xml:space="preserve">CI/CD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GitOps</w:t>
            </w:r>
            <w:proofErr w:type="spellEnd"/>
          </w:p>
          <w:p w14:paraId="4EA636F6" w14:textId="77777777" w:rsidR="00016B03" w:rsidRDefault="00000000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Jenkins,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Actions,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ArgoCD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Makefile</w:t>
            </w:r>
            <w:proofErr w:type="spellEnd"/>
          </w:p>
        </w:tc>
        <w:tc>
          <w:tcPr>
            <w:tcW w:w="5400" w:type="dxa"/>
            <w:tcMar>
              <w:top w:w="70" w:type="dxa"/>
              <w:left w:w="40" w:type="dxa"/>
              <w:bottom w:w="110" w:type="dxa"/>
              <w:right w:w="120" w:type="dxa"/>
            </w:tcMar>
          </w:tcPr>
          <w:p w14:paraId="59976B4F" w14:textId="77777777" w:rsidR="00016B03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Source Code Management / Version Control</w:t>
            </w:r>
          </w:p>
          <w:p w14:paraId="20FC9DC7" w14:textId="77777777" w:rsidR="00016B03" w:rsidRDefault="00000000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Git, GitHub, GitLab</w:t>
            </w:r>
          </w:p>
        </w:tc>
      </w:tr>
      <w:tr w:rsidR="00016B03" w14:paraId="7D35CA11" w14:textId="77777777">
        <w:tc>
          <w:tcPr>
            <w:tcW w:w="5400" w:type="dxa"/>
            <w:tcMar>
              <w:top w:w="70" w:type="dxa"/>
              <w:left w:w="40" w:type="dxa"/>
              <w:bottom w:w="110" w:type="dxa"/>
              <w:right w:w="120" w:type="dxa"/>
            </w:tcMar>
          </w:tcPr>
          <w:p w14:paraId="5452B973" w14:textId="77777777" w:rsidR="00016B03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Build Tools</w:t>
            </w:r>
          </w:p>
          <w:p w14:paraId="04A15FD3" w14:textId="77777777" w:rsidR="00016B03" w:rsidRDefault="00000000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Maven</w:t>
            </w:r>
          </w:p>
        </w:tc>
        <w:tc>
          <w:tcPr>
            <w:tcW w:w="5400" w:type="dxa"/>
            <w:tcMar>
              <w:top w:w="70" w:type="dxa"/>
              <w:left w:w="40" w:type="dxa"/>
              <w:bottom w:w="110" w:type="dxa"/>
              <w:right w:w="120" w:type="dxa"/>
            </w:tcMar>
          </w:tcPr>
          <w:p w14:paraId="3DE5DC79" w14:textId="77777777" w:rsidR="00016B03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Code Quality &amp; Security</w:t>
            </w:r>
          </w:p>
          <w:p w14:paraId="3647D7FD" w14:textId="77777777" w:rsidR="00016B03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SonarQube,Trivy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, Gitleaks, IAM</w:t>
            </w:r>
          </w:p>
        </w:tc>
      </w:tr>
      <w:tr w:rsidR="00016B03" w14:paraId="76AE6AB9" w14:textId="77777777">
        <w:tc>
          <w:tcPr>
            <w:tcW w:w="5400" w:type="dxa"/>
            <w:tcMar>
              <w:top w:w="70" w:type="dxa"/>
              <w:left w:w="40" w:type="dxa"/>
              <w:bottom w:w="110" w:type="dxa"/>
              <w:right w:w="120" w:type="dxa"/>
            </w:tcMar>
          </w:tcPr>
          <w:p w14:paraId="1395E11E" w14:textId="77777777" w:rsidR="00016B03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Artifact &amp; Container Repositories</w:t>
            </w:r>
          </w:p>
          <w:p w14:paraId="77EA07F3" w14:textId="77777777" w:rsidR="00016B03" w:rsidRDefault="00000000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Nexus Repository, Docker Hub, Amazon ECR</w:t>
            </w:r>
          </w:p>
        </w:tc>
        <w:tc>
          <w:tcPr>
            <w:tcW w:w="5400" w:type="dxa"/>
            <w:tcMar>
              <w:top w:w="70" w:type="dxa"/>
              <w:left w:w="40" w:type="dxa"/>
              <w:bottom w:w="110" w:type="dxa"/>
              <w:right w:w="120" w:type="dxa"/>
            </w:tcMar>
          </w:tcPr>
          <w:p w14:paraId="683FDD20" w14:textId="77777777" w:rsidR="00016B03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Web / Application Servers</w:t>
            </w:r>
          </w:p>
          <w:p w14:paraId="75130B89" w14:textId="77777777" w:rsidR="00016B03" w:rsidRDefault="00000000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Apache, Tomcat, Nginx, Postman</w:t>
            </w:r>
          </w:p>
        </w:tc>
      </w:tr>
      <w:tr w:rsidR="00016B03" w14:paraId="50413CD0" w14:textId="77777777">
        <w:tc>
          <w:tcPr>
            <w:tcW w:w="5400" w:type="dxa"/>
            <w:tcMar>
              <w:top w:w="70" w:type="dxa"/>
              <w:left w:w="40" w:type="dxa"/>
              <w:bottom w:w="110" w:type="dxa"/>
              <w:right w:w="120" w:type="dxa"/>
            </w:tcMar>
          </w:tcPr>
          <w:p w14:paraId="1C412109" w14:textId="77777777" w:rsidR="00016B03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Monitoring &amp; Logging</w:t>
            </w:r>
          </w:p>
          <w:p w14:paraId="099D2A6B" w14:textId="77777777" w:rsidR="00016B03" w:rsidRDefault="00000000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Prometheus, Grafana, AWS CloudWatch, ELK Stack</w:t>
            </w:r>
          </w:p>
        </w:tc>
        <w:tc>
          <w:tcPr>
            <w:tcW w:w="5400" w:type="dxa"/>
            <w:tcMar>
              <w:top w:w="70" w:type="dxa"/>
              <w:left w:w="40" w:type="dxa"/>
              <w:bottom w:w="110" w:type="dxa"/>
              <w:right w:w="120" w:type="dxa"/>
            </w:tcMar>
          </w:tcPr>
          <w:p w14:paraId="6D70FDAC" w14:textId="77777777" w:rsidR="00016B03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Databases</w:t>
            </w:r>
          </w:p>
          <w:p w14:paraId="22C08F2B" w14:textId="77777777" w:rsidR="00016B03" w:rsidRDefault="00000000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MySQL, SQL Server, DynamoDB (NoSQL)</w:t>
            </w:r>
          </w:p>
        </w:tc>
      </w:tr>
      <w:tr w:rsidR="00016B03" w14:paraId="3354FA11" w14:textId="77777777">
        <w:trPr>
          <w:trHeight w:val="570"/>
        </w:trPr>
        <w:tc>
          <w:tcPr>
            <w:tcW w:w="5400" w:type="dxa"/>
            <w:tcMar>
              <w:top w:w="70" w:type="dxa"/>
              <w:left w:w="40" w:type="dxa"/>
              <w:bottom w:w="110" w:type="dxa"/>
              <w:right w:w="120" w:type="dxa"/>
            </w:tcMar>
          </w:tcPr>
          <w:p w14:paraId="71C6C962" w14:textId="77777777" w:rsidR="00016B03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Scripting &amp; Programming</w:t>
            </w:r>
          </w:p>
          <w:p w14:paraId="72289BED" w14:textId="77777777" w:rsidR="00016B03" w:rsidRDefault="00000000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Bash, Python, Shell, JSON, PowerShell, YAML</w:t>
            </w:r>
          </w:p>
        </w:tc>
        <w:tc>
          <w:tcPr>
            <w:tcW w:w="5400" w:type="dxa"/>
            <w:tcMar>
              <w:top w:w="70" w:type="dxa"/>
              <w:left w:w="40" w:type="dxa"/>
              <w:bottom w:w="110" w:type="dxa"/>
              <w:right w:w="120" w:type="dxa"/>
            </w:tcMar>
          </w:tcPr>
          <w:p w14:paraId="1AF2BF86" w14:textId="33B68DB7" w:rsidR="00016B03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Collaboration</w:t>
            </w:r>
            <w:r w:rsidR="00F7365B"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 xml:space="preserve"> and AI Tools</w:t>
            </w:r>
          </w:p>
          <w:p w14:paraId="6DAA24DC" w14:textId="2183CA7D" w:rsidR="00016B03" w:rsidRDefault="00000000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JIRA, Slack</w:t>
            </w:r>
            <w:r w:rsidR="00F7365B"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, </w:t>
            </w:r>
            <w:proofErr w:type="spellStart"/>
            <w:r w:rsidR="00F7365B"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Github</w:t>
            </w:r>
            <w:proofErr w:type="spellEnd"/>
            <w:r w:rsidR="00F7365B"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Copilot</w:t>
            </w:r>
          </w:p>
        </w:tc>
      </w:tr>
    </w:tbl>
    <w:p w14:paraId="5E0A389D" w14:textId="77777777" w:rsidR="00016B03" w:rsidRDefault="00000000">
      <w:pPr>
        <w:pBdr>
          <w:bottom w:val="single" w:sz="4" w:space="4" w:color="BFBFBF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pacing w:val="8"/>
          <w:sz w:val="26"/>
          <w:szCs w:val="26"/>
        </w:rPr>
        <w:t>PROFESSIONAL EXPERIENCE</w:t>
      </w:r>
    </w:p>
    <w:p w14:paraId="492AC217" w14:textId="77777777" w:rsidR="00016B03" w:rsidRDefault="00000000">
      <w:pPr>
        <w:tabs>
          <w:tab w:val="right" w:pos="10800"/>
        </w:tabs>
        <w:spacing w:before="220" w:after="40"/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DevOps Engineer, HCL Technologies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Dec 2024 – Present</w:t>
      </w:r>
    </w:p>
    <w:p w14:paraId="0864CB25" w14:textId="77777777" w:rsidR="00016B03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Project: 4G Microservices Cloud Enablement Platform</w:t>
      </w:r>
    </w:p>
    <w:p w14:paraId="1DD1F54E" w14:textId="7D1A9538" w:rsidR="00016B03" w:rsidRDefault="00000000">
      <w:pPr>
        <w:spacing w:after="9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 xml:space="preserve">Technologies: </w:t>
      </w:r>
      <w:r w:rsidR="00BB294E" w:rsidRPr="00BB294E"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AWS, EKS, Kubernetes, Terraform, Ansible, Python, Bash, </w:t>
      </w:r>
      <w:proofErr w:type="spellStart"/>
      <w:r w:rsidR="00BB294E" w:rsidRPr="00BB294E">
        <w:rPr>
          <w:rFonts w:ascii="Calibri" w:eastAsia="Calibri" w:hAnsi="Calibri" w:cs="Calibri"/>
          <w:i/>
          <w:iCs/>
          <w:color w:val="555555"/>
          <w:sz w:val="21"/>
          <w:szCs w:val="21"/>
        </w:rPr>
        <w:t>ArgoCD</w:t>
      </w:r>
      <w:proofErr w:type="spellEnd"/>
      <w:r w:rsidR="00BB294E" w:rsidRPr="00BB294E"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Helm, Jenkins, Prometheus, Grafana, RDS, PostgreSQL, Redis, </w:t>
      </w:r>
      <w:proofErr w:type="spellStart"/>
      <w:r w:rsidR="00BB294E" w:rsidRPr="00BB294E">
        <w:rPr>
          <w:rFonts w:ascii="Calibri" w:eastAsia="Calibri" w:hAnsi="Calibri" w:cs="Calibri"/>
          <w:i/>
          <w:iCs/>
          <w:color w:val="555555"/>
          <w:sz w:val="21"/>
          <w:szCs w:val="21"/>
        </w:rPr>
        <w:t>Velero</w:t>
      </w:r>
      <w:proofErr w:type="spellEnd"/>
    </w:p>
    <w:p w14:paraId="1ABC60EB" w14:textId="77777777" w:rsidR="00016B03" w:rsidRPr="00BB294E" w:rsidRDefault="00000000" w:rsidP="00BB294E">
      <w:pPr>
        <w:pStyle w:val="ListParagraph"/>
        <w:numPr>
          <w:ilvl w:val="0"/>
          <w:numId w:val="2"/>
        </w:numPr>
        <w:spacing w:after="140" w:line="276" w:lineRule="auto"/>
        <w:jc w:val="both"/>
        <w:rPr>
          <w:rFonts w:ascii="Calibri" w:eastAsia="Calibri" w:hAnsi="Calibri" w:cs="Calibri"/>
          <w:color w:val="333333"/>
          <w:sz w:val="22"/>
          <w:szCs w:val="22"/>
        </w:rPr>
      </w:pPr>
      <w:r>
        <w:rPr>
          <w:rFonts w:ascii="Calibri" w:eastAsia="Calibri" w:hAnsi="Calibri" w:cs="Calibri"/>
          <w:color w:val="333333"/>
          <w:sz w:val="22"/>
          <w:szCs w:val="22"/>
        </w:rPr>
        <w:t>Designed and deployed multi-zone AWS cloud infrastructure supporting 4G microservices; migrated critical applications to containerized environments using Docker and Kubernetes (EKS).</w:t>
      </w:r>
    </w:p>
    <w:p w14:paraId="3325A430" w14:textId="77777777" w:rsidR="00BB294E" w:rsidRPr="00BB294E" w:rsidRDefault="00BB294E" w:rsidP="00BB294E">
      <w:pPr>
        <w:pStyle w:val="ListParagraph"/>
        <w:numPr>
          <w:ilvl w:val="0"/>
          <w:numId w:val="2"/>
        </w:numPr>
        <w:spacing w:after="140" w:line="276" w:lineRule="auto"/>
        <w:jc w:val="both"/>
        <w:rPr>
          <w:rFonts w:ascii="Calibri" w:eastAsia="Calibri" w:hAnsi="Calibri" w:cs="Calibri"/>
          <w:color w:val="333333"/>
          <w:sz w:val="22"/>
          <w:szCs w:val="22"/>
        </w:rPr>
      </w:pPr>
      <w:r w:rsidRPr="00BB294E">
        <w:rPr>
          <w:rFonts w:ascii="Calibri" w:eastAsia="Calibri" w:hAnsi="Calibri" w:cs="Calibri"/>
          <w:color w:val="333333"/>
          <w:sz w:val="22"/>
          <w:szCs w:val="22"/>
        </w:rPr>
        <w:t>Applied SRE practices to incident and problem management for critical production systems, performing root-cause analysis and implementing preventive fixes, and sustained 99.99% uptime.</w:t>
      </w:r>
    </w:p>
    <w:p w14:paraId="46188D12" w14:textId="77777777" w:rsidR="00BB294E" w:rsidRPr="00BB294E" w:rsidRDefault="00BB294E" w:rsidP="00BB294E">
      <w:pPr>
        <w:pStyle w:val="ListParagraph"/>
        <w:numPr>
          <w:ilvl w:val="0"/>
          <w:numId w:val="2"/>
        </w:numPr>
        <w:spacing w:after="140" w:line="276" w:lineRule="auto"/>
        <w:jc w:val="both"/>
        <w:rPr>
          <w:rFonts w:ascii="Calibri" w:eastAsia="Calibri" w:hAnsi="Calibri" w:cs="Calibri"/>
          <w:color w:val="333333"/>
          <w:sz w:val="22"/>
          <w:szCs w:val="22"/>
        </w:rPr>
      </w:pPr>
      <w:r w:rsidRPr="00BB294E">
        <w:rPr>
          <w:rFonts w:ascii="Calibri" w:eastAsia="Calibri" w:hAnsi="Calibri" w:cs="Calibri"/>
          <w:color w:val="333333"/>
          <w:sz w:val="22"/>
          <w:szCs w:val="22"/>
        </w:rPr>
        <w:t>Configured Prometheus and Grafana with custom metrics, dashboards, and alerting for real-time monitoring of the platform and its supporting data services, enabling issues to be caught before customer impact.</w:t>
      </w:r>
    </w:p>
    <w:p w14:paraId="36E8B7E4" w14:textId="77777777" w:rsidR="00BB294E" w:rsidRPr="00BB294E" w:rsidRDefault="00BB294E" w:rsidP="00BB294E">
      <w:pPr>
        <w:pStyle w:val="ListParagraph"/>
        <w:numPr>
          <w:ilvl w:val="0"/>
          <w:numId w:val="2"/>
        </w:numPr>
        <w:spacing w:after="140" w:line="276" w:lineRule="auto"/>
        <w:jc w:val="both"/>
        <w:rPr>
          <w:rFonts w:ascii="Calibri" w:eastAsia="Calibri" w:hAnsi="Calibri" w:cs="Calibri"/>
          <w:color w:val="333333"/>
          <w:sz w:val="22"/>
          <w:szCs w:val="22"/>
        </w:rPr>
      </w:pPr>
      <w:r w:rsidRPr="00BB294E">
        <w:rPr>
          <w:rFonts w:ascii="Calibri" w:eastAsia="Calibri" w:hAnsi="Calibri" w:cs="Calibri"/>
          <w:color w:val="333333"/>
          <w:sz w:val="22"/>
          <w:szCs w:val="22"/>
        </w:rPr>
        <w:lastRenderedPageBreak/>
        <w:t xml:space="preserve">Supported the data tier of the microservices platform (RDS, PostgreSQL, Redis, persistent volumes), covering configuration, connectivity, secrets, and health checks, and used </w:t>
      </w:r>
      <w:proofErr w:type="spellStart"/>
      <w:r w:rsidRPr="00BB294E">
        <w:rPr>
          <w:rFonts w:ascii="Calibri" w:eastAsia="Calibri" w:hAnsi="Calibri" w:cs="Calibri"/>
          <w:color w:val="333333"/>
          <w:sz w:val="22"/>
          <w:szCs w:val="22"/>
        </w:rPr>
        <w:t>Velero</w:t>
      </w:r>
      <w:proofErr w:type="spellEnd"/>
      <w:r w:rsidRPr="00BB294E">
        <w:rPr>
          <w:rFonts w:ascii="Calibri" w:eastAsia="Calibri" w:hAnsi="Calibri" w:cs="Calibri"/>
          <w:color w:val="333333"/>
          <w:sz w:val="22"/>
          <w:szCs w:val="22"/>
        </w:rPr>
        <w:t xml:space="preserve"> for backup and restore of workloads and persistent volumes.</w:t>
      </w:r>
    </w:p>
    <w:p w14:paraId="18E38331" w14:textId="77777777" w:rsidR="00BB294E" w:rsidRPr="00BB294E" w:rsidRDefault="00BB294E" w:rsidP="00BB294E">
      <w:pPr>
        <w:pStyle w:val="ListParagraph"/>
        <w:numPr>
          <w:ilvl w:val="0"/>
          <w:numId w:val="2"/>
        </w:numPr>
        <w:spacing w:after="140" w:line="276" w:lineRule="auto"/>
        <w:jc w:val="both"/>
        <w:rPr>
          <w:rFonts w:ascii="Calibri" w:eastAsia="Calibri" w:hAnsi="Calibri" w:cs="Calibri"/>
          <w:color w:val="333333"/>
          <w:sz w:val="22"/>
          <w:szCs w:val="22"/>
        </w:rPr>
      </w:pPr>
      <w:r w:rsidRPr="00BB294E">
        <w:rPr>
          <w:rFonts w:ascii="Calibri" w:eastAsia="Calibri" w:hAnsi="Calibri" w:cs="Calibri"/>
          <w:color w:val="333333"/>
          <w:sz w:val="22"/>
          <w:szCs w:val="22"/>
        </w:rPr>
        <w:t>Designed and deployed multi-zone AWS infrastructure for 4G microservices using Terraform and Ansible, standardizing environment setup and cutting manual configuration effort.</w:t>
      </w:r>
    </w:p>
    <w:p w14:paraId="6B2CAEB6" w14:textId="77777777" w:rsidR="00BB294E" w:rsidRPr="00BB294E" w:rsidRDefault="00BB294E" w:rsidP="00BB294E">
      <w:pPr>
        <w:pStyle w:val="ListParagraph"/>
        <w:numPr>
          <w:ilvl w:val="0"/>
          <w:numId w:val="2"/>
        </w:numPr>
        <w:spacing w:after="140" w:line="276" w:lineRule="auto"/>
        <w:jc w:val="both"/>
        <w:rPr>
          <w:rFonts w:ascii="Calibri" w:eastAsia="Calibri" w:hAnsi="Calibri" w:cs="Calibri"/>
          <w:color w:val="333333"/>
          <w:sz w:val="22"/>
          <w:szCs w:val="22"/>
        </w:rPr>
      </w:pPr>
      <w:r w:rsidRPr="00BB294E">
        <w:rPr>
          <w:rFonts w:ascii="Calibri" w:eastAsia="Calibri" w:hAnsi="Calibri" w:cs="Calibri"/>
          <w:color w:val="333333"/>
          <w:sz w:val="22"/>
          <w:szCs w:val="22"/>
        </w:rPr>
        <w:t xml:space="preserve">Supported Kubernetes (EKS) deployments across 76+ worker nodes, configuring services, pods, load balancers, Helm charts, </w:t>
      </w:r>
      <w:proofErr w:type="spellStart"/>
      <w:r w:rsidRPr="00BB294E">
        <w:rPr>
          <w:rFonts w:ascii="Calibri" w:eastAsia="Calibri" w:hAnsi="Calibri" w:cs="Calibri"/>
          <w:color w:val="333333"/>
          <w:sz w:val="22"/>
          <w:szCs w:val="22"/>
        </w:rPr>
        <w:t>ConfigMaps</w:t>
      </w:r>
      <w:proofErr w:type="spellEnd"/>
      <w:r w:rsidRPr="00BB294E">
        <w:rPr>
          <w:rFonts w:ascii="Calibri" w:eastAsia="Calibri" w:hAnsi="Calibri" w:cs="Calibri"/>
          <w:color w:val="333333"/>
          <w:sz w:val="22"/>
          <w:szCs w:val="22"/>
        </w:rPr>
        <w:t>/Secrets, HPA, and RBAC, and migrated critical applications to Docker containers.</w:t>
      </w:r>
    </w:p>
    <w:p w14:paraId="2C377A00" w14:textId="77777777" w:rsidR="00BB294E" w:rsidRPr="00BB294E" w:rsidRDefault="00BB294E" w:rsidP="00BB294E">
      <w:pPr>
        <w:pStyle w:val="ListParagraph"/>
        <w:numPr>
          <w:ilvl w:val="0"/>
          <w:numId w:val="2"/>
        </w:numPr>
        <w:spacing w:after="140" w:line="276" w:lineRule="auto"/>
        <w:jc w:val="both"/>
        <w:rPr>
          <w:rFonts w:ascii="Calibri" w:eastAsia="Calibri" w:hAnsi="Calibri" w:cs="Calibri"/>
          <w:color w:val="333333"/>
          <w:sz w:val="22"/>
          <w:szCs w:val="22"/>
        </w:rPr>
      </w:pPr>
      <w:r w:rsidRPr="00BB294E">
        <w:rPr>
          <w:rFonts w:ascii="Calibri" w:eastAsia="Calibri" w:hAnsi="Calibri" w:cs="Calibri"/>
          <w:color w:val="333333"/>
          <w:sz w:val="22"/>
          <w:szCs w:val="22"/>
        </w:rPr>
        <w:t>Managed IAM roles, access policies, encryption standards, and secrets management (AWS Secrets Manager, External/Sealed Secrets) as part of cloud security hardening.</w:t>
      </w:r>
    </w:p>
    <w:p w14:paraId="67500B78" w14:textId="77777777" w:rsidR="00BB294E" w:rsidRPr="00BB294E" w:rsidRDefault="00BB294E" w:rsidP="00BB294E">
      <w:pPr>
        <w:pStyle w:val="ListParagraph"/>
        <w:numPr>
          <w:ilvl w:val="0"/>
          <w:numId w:val="2"/>
        </w:numPr>
        <w:spacing w:after="140" w:line="276" w:lineRule="auto"/>
        <w:jc w:val="both"/>
        <w:rPr>
          <w:rFonts w:ascii="Calibri" w:eastAsia="Calibri" w:hAnsi="Calibri" w:cs="Calibri"/>
          <w:color w:val="333333"/>
          <w:sz w:val="22"/>
          <w:szCs w:val="22"/>
        </w:rPr>
      </w:pPr>
      <w:r w:rsidRPr="00BB294E">
        <w:rPr>
          <w:rFonts w:ascii="Calibri" w:eastAsia="Calibri" w:hAnsi="Calibri" w:cs="Calibri"/>
          <w:color w:val="333333"/>
          <w:sz w:val="22"/>
          <w:szCs w:val="22"/>
        </w:rPr>
        <w:t xml:space="preserve">Built Jenkins CI/CD pipelines integrating Git, Gitleaks, SonarQube, and Amazon ECR with automated </w:t>
      </w:r>
      <w:proofErr w:type="spellStart"/>
      <w:r w:rsidRPr="00BB294E">
        <w:rPr>
          <w:rFonts w:ascii="Calibri" w:eastAsia="Calibri" w:hAnsi="Calibri" w:cs="Calibri"/>
          <w:color w:val="333333"/>
          <w:sz w:val="22"/>
          <w:szCs w:val="22"/>
        </w:rPr>
        <w:t>DevSecOps</w:t>
      </w:r>
      <w:proofErr w:type="spellEnd"/>
      <w:r w:rsidRPr="00BB294E">
        <w:rPr>
          <w:rFonts w:ascii="Calibri" w:eastAsia="Calibri" w:hAnsi="Calibri" w:cs="Calibri"/>
          <w:color w:val="333333"/>
          <w:sz w:val="22"/>
          <w:szCs w:val="22"/>
        </w:rPr>
        <w:t xml:space="preserve"> gates, reducing deployment time by 40%, and implemented </w:t>
      </w:r>
      <w:proofErr w:type="spellStart"/>
      <w:r w:rsidRPr="00BB294E">
        <w:rPr>
          <w:rFonts w:ascii="Calibri" w:eastAsia="Calibri" w:hAnsi="Calibri" w:cs="Calibri"/>
          <w:color w:val="333333"/>
          <w:sz w:val="22"/>
          <w:szCs w:val="22"/>
        </w:rPr>
        <w:t>GitOps</w:t>
      </w:r>
      <w:proofErr w:type="spellEnd"/>
      <w:r w:rsidRPr="00BB294E">
        <w:rPr>
          <w:rFonts w:ascii="Calibri" w:eastAsia="Calibri" w:hAnsi="Calibri" w:cs="Calibri"/>
          <w:color w:val="333333"/>
          <w:sz w:val="22"/>
          <w:szCs w:val="22"/>
        </w:rPr>
        <w:t xml:space="preserve"> delivery with </w:t>
      </w:r>
      <w:proofErr w:type="spellStart"/>
      <w:r w:rsidRPr="00BB294E">
        <w:rPr>
          <w:rFonts w:ascii="Calibri" w:eastAsia="Calibri" w:hAnsi="Calibri" w:cs="Calibri"/>
          <w:color w:val="333333"/>
          <w:sz w:val="22"/>
          <w:szCs w:val="22"/>
        </w:rPr>
        <w:t>ArgoCD</w:t>
      </w:r>
      <w:proofErr w:type="spellEnd"/>
      <w:r w:rsidRPr="00BB294E">
        <w:rPr>
          <w:rFonts w:ascii="Calibri" w:eastAsia="Calibri" w:hAnsi="Calibri" w:cs="Calibri"/>
          <w:color w:val="333333"/>
          <w:sz w:val="22"/>
          <w:szCs w:val="22"/>
        </w:rPr>
        <w:t xml:space="preserve"> for consistent, traceable releases.</w:t>
      </w:r>
    </w:p>
    <w:p w14:paraId="04D4E0A6" w14:textId="77777777" w:rsidR="00BB294E" w:rsidRPr="00BB294E" w:rsidRDefault="00BB294E" w:rsidP="00BB294E">
      <w:pPr>
        <w:pStyle w:val="ListParagraph"/>
        <w:numPr>
          <w:ilvl w:val="0"/>
          <w:numId w:val="2"/>
        </w:numPr>
        <w:spacing w:after="140" w:line="276" w:lineRule="auto"/>
        <w:jc w:val="both"/>
        <w:rPr>
          <w:rFonts w:ascii="Calibri" w:eastAsia="Calibri" w:hAnsi="Calibri" w:cs="Calibri"/>
          <w:color w:val="333333"/>
          <w:sz w:val="22"/>
          <w:szCs w:val="22"/>
        </w:rPr>
      </w:pPr>
      <w:r w:rsidRPr="00BB294E">
        <w:rPr>
          <w:rFonts w:ascii="Calibri" w:eastAsia="Calibri" w:hAnsi="Calibri" w:cs="Calibri"/>
          <w:color w:val="333333"/>
          <w:sz w:val="22"/>
          <w:szCs w:val="22"/>
        </w:rPr>
        <w:t>Right-sized EKS node groups, improving resource utilization by 25% after migrating workloads to AWS EKS.</w:t>
      </w:r>
    </w:p>
    <w:p w14:paraId="10418585" w14:textId="77777777" w:rsidR="00016B03" w:rsidRDefault="00000000">
      <w:pPr>
        <w:tabs>
          <w:tab w:val="right" w:pos="10800"/>
        </w:tabs>
        <w:spacing w:before="220" w:after="4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DevOps Engineer,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Xitadel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CAE Technologies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Dec 2021 – Dec 2024</w:t>
      </w:r>
    </w:p>
    <w:p w14:paraId="3CABFFFB" w14:textId="77777777" w:rsidR="00016B03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Project: Cloud Infrastructure Provisioning &amp; CI/CD Platform</w:t>
      </w:r>
    </w:p>
    <w:p w14:paraId="2D8810A8" w14:textId="77777777" w:rsidR="00016B03" w:rsidRDefault="00000000">
      <w:pPr>
        <w:spacing w:after="9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 xml:space="preserve">Technologies: 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AWS, EKS, Terraform, Ansible, Jenkins, SonarQube, Nexus Repository, Docker, CloudWatch, Prometheus, Grafana</w:t>
      </w:r>
    </w:p>
    <w:p w14:paraId="57F3DA04" w14:textId="77777777" w:rsidR="00016B03" w:rsidRDefault="00000000">
      <w:pPr>
        <w:pStyle w:val="ListParagraph"/>
        <w:numPr>
          <w:ilvl w:val="0"/>
          <w:numId w:val="1"/>
        </w:numPr>
        <w:spacing w:after="140" w:line="276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Managed end-to-end AWS DevOps operations — CI/CD, infrastructure automation, containerization, configuration management, and monitoring.</w:t>
      </w:r>
    </w:p>
    <w:p w14:paraId="40FFB541" w14:textId="77777777" w:rsidR="00016B03" w:rsidRDefault="00000000">
      <w:pPr>
        <w:pStyle w:val="ListParagraph"/>
        <w:numPr>
          <w:ilvl w:val="0"/>
          <w:numId w:val="1"/>
        </w:numPr>
        <w:spacing w:after="140" w:line="276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Engineered Jenkins CI/CD pipelines integrating GitHub, SonarQube, Docker, and Nexus Repository to standardize release delivery and enforce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DevSecOps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best practices,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reducing manual deployment effort by 30%</w:t>
      </w:r>
      <w:r>
        <w:rPr>
          <w:rFonts w:ascii="Calibri" w:eastAsia="Calibri" w:hAnsi="Calibri" w:cs="Calibri"/>
          <w:color w:val="333333"/>
          <w:sz w:val="22"/>
          <w:szCs w:val="22"/>
        </w:rPr>
        <w:t>.</w:t>
      </w:r>
    </w:p>
    <w:p w14:paraId="2CD9445F" w14:textId="77777777" w:rsidR="00016B03" w:rsidRDefault="00000000">
      <w:pPr>
        <w:pStyle w:val="ListParagraph"/>
        <w:numPr>
          <w:ilvl w:val="0"/>
          <w:numId w:val="1"/>
        </w:numPr>
        <w:spacing w:after="140" w:line="276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Architected core AWS infrastructure (VPC, EC2, ALB, RDS, S3) using reusable Terraform modules and workspaces for scalable, repeatable provisioning,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cutting infrastructure provisioning time by 40%</w:t>
      </w:r>
      <w:r>
        <w:rPr>
          <w:rFonts w:ascii="Calibri" w:eastAsia="Calibri" w:hAnsi="Calibri" w:cs="Calibri"/>
          <w:color w:val="333333"/>
          <w:sz w:val="22"/>
          <w:szCs w:val="22"/>
        </w:rPr>
        <w:t>.</w:t>
      </w:r>
    </w:p>
    <w:p w14:paraId="2620CE79" w14:textId="77777777" w:rsidR="00016B03" w:rsidRDefault="00000000">
      <w:pPr>
        <w:pStyle w:val="ListParagraph"/>
        <w:numPr>
          <w:ilvl w:val="0"/>
          <w:numId w:val="1"/>
        </w:numPr>
        <w:spacing w:after="140" w:line="276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Optimized Docker images through multi-stage builds to improve CI build performance and reduce image footprint.</w:t>
      </w:r>
    </w:p>
    <w:p w14:paraId="539DC941" w14:textId="77777777" w:rsidR="00016B03" w:rsidRDefault="00000000">
      <w:pPr>
        <w:pStyle w:val="ListParagraph"/>
        <w:numPr>
          <w:ilvl w:val="0"/>
          <w:numId w:val="1"/>
        </w:numPr>
        <w:spacing w:after="140" w:line="276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Automated EC2 patching, configuration management, and Linux administration (user/package management, service troubleshooting) using Ansible,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reducing server administration effort by 35%</w:t>
      </w:r>
      <w:r>
        <w:rPr>
          <w:rFonts w:ascii="Calibri" w:eastAsia="Calibri" w:hAnsi="Calibri" w:cs="Calibri"/>
          <w:color w:val="333333"/>
          <w:sz w:val="22"/>
          <w:szCs w:val="22"/>
        </w:rPr>
        <w:t>.</w:t>
      </w:r>
    </w:p>
    <w:p w14:paraId="673E9F86" w14:textId="77777777" w:rsidR="00016B03" w:rsidRDefault="00000000">
      <w:pPr>
        <w:pStyle w:val="ListParagraph"/>
        <w:numPr>
          <w:ilvl w:val="0"/>
          <w:numId w:val="1"/>
        </w:numPr>
        <w:spacing w:after="140" w:line="276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Designed secure AWS networking and IAM architecture (public/private subnets, NAT/Internet gateways, route tables, VPC peering, encryption) and implemented CloudWatch, Prometheus, and Grafana dashboards/alerting for proactive monitoring.</w:t>
      </w:r>
    </w:p>
    <w:p w14:paraId="687ABA82" w14:textId="77777777" w:rsidR="00016B03" w:rsidRDefault="00000000">
      <w:pPr>
        <w:pStyle w:val="ListParagraph"/>
        <w:numPr>
          <w:ilvl w:val="0"/>
          <w:numId w:val="1"/>
        </w:numPr>
        <w:spacing w:after="140" w:line="276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Supported production AWS EKS deployments within an Agile/Scrum team — managing Kubernetes manifests and Helm charts, validating pod/node health, and resolving release issues to sustain high availability.</w:t>
      </w:r>
    </w:p>
    <w:p w14:paraId="4751FD78" w14:textId="77777777" w:rsidR="00016B03" w:rsidRDefault="00000000">
      <w:pPr>
        <w:pBdr>
          <w:bottom w:val="single" w:sz="4" w:space="4" w:color="BFBFBF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pacing w:val="8"/>
          <w:sz w:val="26"/>
          <w:szCs w:val="26"/>
        </w:rPr>
        <w:t>EDUCATION</w:t>
      </w:r>
    </w:p>
    <w:p w14:paraId="2F75C22E" w14:textId="77777777" w:rsidR="00016B03" w:rsidRDefault="00000000">
      <w:pPr>
        <w:tabs>
          <w:tab w:val="right" w:pos="10800"/>
        </w:tabs>
        <w:spacing w:after="1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B.E., Automobile Engineering —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Kongu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Engineering College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ab/>
        <w:t>2016 – 2020</w:t>
      </w:r>
    </w:p>
    <w:p w14:paraId="53A73387" w14:textId="77777777" w:rsidR="00016B03" w:rsidRDefault="00000000">
      <w:pPr>
        <w:rPr>
          <w:b/>
          <w:bCs/>
        </w:rPr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CGPA: 8.04</w:t>
      </w:r>
    </w:p>
    <w:p w14:paraId="5070B38F" w14:textId="77777777" w:rsidR="00016B03" w:rsidRDefault="00000000">
      <w:pPr>
        <w:pBdr>
          <w:bottom w:val="single" w:sz="4" w:space="4" w:color="BFBFBF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pacing w:val="8"/>
          <w:sz w:val="26"/>
          <w:szCs w:val="26"/>
        </w:rPr>
        <w:t>CERTIFICATIONS</w:t>
      </w:r>
    </w:p>
    <w:p w14:paraId="0EA555E9" w14:textId="77777777" w:rsidR="00016B03" w:rsidRDefault="00000000">
      <w:pPr>
        <w:pStyle w:val="ListParagraph"/>
        <w:numPr>
          <w:ilvl w:val="0"/>
          <w:numId w:val="1"/>
        </w:numPr>
        <w:spacing w:after="14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AWS Certified Solutions Architect – Associate (SAA-C03)</w:t>
      </w:r>
    </w:p>
    <w:p w14:paraId="77DD80C4" w14:textId="77777777" w:rsidR="00016B03" w:rsidRDefault="00000000">
      <w:pPr>
        <w:pStyle w:val="ListParagraph"/>
        <w:numPr>
          <w:ilvl w:val="0"/>
          <w:numId w:val="1"/>
        </w:numPr>
        <w:spacing w:after="14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AWS Certified Cloud Practitioner (CLF-C02)</w:t>
      </w:r>
    </w:p>
    <w:sectPr w:rsidR="00016B03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451AE"/>
    <w:multiLevelType w:val="multilevel"/>
    <w:tmpl w:val="D34A7F00"/>
    <w:lvl w:ilvl="0">
      <w:start w:val="1"/>
      <w:numFmt w:val="bullet"/>
      <w:lvlText w:val=""/>
      <w:lvlJc w:val="left"/>
      <w:pPr>
        <w:ind w:left="316" w:hanging="23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29877A6"/>
    <w:multiLevelType w:val="multilevel"/>
    <w:tmpl w:val="729877A6"/>
    <w:lvl w:ilvl="0">
      <w:start w:val="1"/>
      <w:numFmt w:val="bullet"/>
      <w:lvlText w:val="•"/>
      <w:lvlJc w:val="left"/>
      <w:pPr>
        <w:ind w:left="316" w:hanging="23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3251457">
    <w:abstractNumId w:val="1"/>
    <w:lvlOverride w:ilvl="0">
      <w:startOverride w:val="1"/>
    </w:lvlOverride>
  </w:num>
  <w:num w:numId="2" w16cid:durableId="111594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3CD"/>
    <w:rsid w:val="00016B03"/>
    <w:rsid w:val="00041A42"/>
    <w:rsid w:val="000A42E7"/>
    <w:rsid w:val="000D042F"/>
    <w:rsid w:val="00331CB4"/>
    <w:rsid w:val="00354240"/>
    <w:rsid w:val="003E71F7"/>
    <w:rsid w:val="005A4073"/>
    <w:rsid w:val="008A2BA4"/>
    <w:rsid w:val="008B14CF"/>
    <w:rsid w:val="00997D0B"/>
    <w:rsid w:val="00A62D5D"/>
    <w:rsid w:val="00BB294E"/>
    <w:rsid w:val="00C873CD"/>
    <w:rsid w:val="00EB4839"/>
    <w:rsid w:val="00F7365B"/>
    <w:rsid w:val="7E52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1B96C3"/>
  <w15:docId w15:val="{C0320AFD-8ECC-4293-BC7C-AD4396F86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uiPriority w:val="9"/>
    <w:qFormat/>
    <w:pPr>
      <w:outlineLvl w:val="0"/>
    </w:pPr>
    <w:rPr>
      <w:rFonts w:eastAsia="Times New Roman"/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eastAsia="Times New Roman"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eastAsia="Times New Roman"/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eastAsia="Times New Roman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eastAsia="Times New Roman"/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eastAsia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eastAsia="Times New Roman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eastAsia="Times New Roman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uiPriority w:val="10"/>
    <w:qFormat/>
    <w:rPr>
      <w:rFonts w:eastAsia="Times New Roman"/>
      <w:sz w:val="56"/>
      <w:szCs w:val="56"/>
    </w:rPr>
  </w:style>
  <w:style w:type="paragraph" w:customStyle="1" w:styleId="Strong1">
    <w:name w:val="Strong1"/>
    <w:qFormat/>
    <w:rPr>
      <w:rFonts w:eastAsia="Times New Roman"/>
      <w:b/>
      <w:bCs/>
    </w:rPr>
  </w:style>
  <w:style w:type="paragraph" w:styleId="ListParagraph">
    <w:name w:val="List Paragraph"/>
    <w:qFormat/>
    <w:rPr>
      <w:rFonts w:eastAsia="Times New Roma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mplynith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inithinm2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9E554-0710-4CE9-B91A-5624AB33B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Srinithin</cp:lastModifiedBy>
  <cp:revision>2</cp:revision>
  <cp:lastPrinted>2026-08-18T12:05:00Z</cp:lastPrinted>
  <dcterms:created xsi:type="dcterms:W3CDTF">2026-09-29T06:22:00Z</dcterms:created>
  <dcterms:modified xsi:type="dcterms:W3CDTF">2026-09-29T06:22:00Z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eyJoZGlkIjoiMjNlOGViMzI1ZTdmYTI0Y2YyNjUxMWM5OGNlNDAwZTEiLCJ1c2VySWQiOiI1NDk3NzExODU1NzgifQ==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FAFFCAE100494B0B8BB5C145237A7D43_12</vt:lpwstr>
  </property>
</Properties>
</file>