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6CD" w:rsidRPr="00685CFD" w:rsidRDefault="00B376CD" w:rsidP="00B376C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proofErr w:type="spellStart"/>
      <w:r w:rsidRPr="00685CFD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Unit</w:t>
      </w:r>
      <w:proofErr w:type="spellEnd"/>
      <w:r w:rsidRPr="00685CFD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685CFD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tests</w:t>
      </w:r>
      <w:proofErr w:type="spellEnd"/>
    </w:p>
    <w:p w:rsidR="00B376CD" w:rsidRPr="00685CFD" w:rsidRDefault="00B376CD" w:rsidP="00B376C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proofErr w:type="spellStart"/>
      <w:r w:rsidRPr="00685CFD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Integration</w:t>
      </w:r>
      <w:proofErr w:type="spellEnd"/>
      <w:r w:rsidRPr="00685CFD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685CFD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tests</w:t>
      </w:r>
      <w:proofErr w:type="spellEnd"/>
    </w:p>
    <w:p w:rsidR="00B376CD" w:rsidRPr="00785662" w:rsidRDefault="00B376CD" w:rsidP="00DA5B4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proofErr w:type="spellStart"/>
      <w:r w:rsidRPr="00685CFD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End-to-end</w:t>
      </w:r>
      <w:proofErr w:type="spellEnd"/>
      <w:r w:rsidRPr="00685CFD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(E2E)</w:t>
      </w:r>
    </w:p>
    <w:p w:rsidR="00DA5B46" w:rsidRDefault="00DA5B46" w:rsidP="00DA5B46">
      <w:pPr>
        <w:rPr>
          <w:lang w:val="en-US"/>
        </w:rPr>
      </w:pPr>
      <w:r>
        <w:rPr>
          <w:lang w:val="en-US"/>
        </w:rPr>
        <w:t>WDIO</w:t>
      </w:r>
    </w:p>
    <w:p w:rsidR="00DA5B46" w:rsidRDefault="00DA5B46" w:rsidP="00DA5B46">
      <w:pPr>
        <w:rPr>
          <w:lang w:val="en-US"/>
        </w:rPr>
      </w:pPr>
      <w:r>
        <w:rPr>
          <w:lang w:val="en-US"/>
        </w:rPr>
        <w:t xml:space="preserve">Mocha </w:t>
      </w:r>
    </w:p>
    <w:p w:rsidR="00084544" w:rsidRPr="00084544" w:rsidRDefault="00084544" w:rsidP="00084544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b/>
          <w:color w:val="313131"/>
          <w:sz w:val="26"/>
          <w:szCs w:val="26"/>
          <w:lang w:val="en-US" w:eastAsia="uk-UA"/>
        </w:rPr>
      </w:pPr>
      <w:r w:rsidRPr="00084544">
        <w:rPr>
          <w:rFonts w:ascii="Helvetica" w:eastAsia="Times New Roman" w:hAnsi="Helvetica" w:cs="Helvetica"/>
          <w:b/>
          <w:color w:val="313131"/>
          <w:sz w:val="26"/>
          <w:szCs w:val="26"/>
          <w:lang w:val="en-US" w:eastAsia="uk-UA"/>
        </w:rPr>
        <w:t>C8 coverage</w:t>
      </w:r>
    </w:p>
    <w:p w:rsidR="00084544" w:rsidRPr="00B376CD" w:rsidRDefault="00084544" w:rsidP="00084544">
      <w:pPr>
        <w:rPr>
          <w:lang w:val="en-US"/>
        </w:rPr>
      </w:pPr>
      <w:r>
        <w:rPr>
          <w:lang w:val="en-US"/>
        </w:rPr>
        <w:t>Chai.js</w:t>
      </w:r>
      <w:bookmarkStart w:id="0" w:name="_GoBack"/>
      <w:bookmarkEnd w:id="0"/>
    </w:p>
    <w:p w:rsidR="00685CFD" w:rsidRDefault="00685CFD" w:rsidP="00685CF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sz w:val="26"/>
          <w:szCs w:val="26"/>
        </w:rPr>
      </w:pPr>
      <w:proofErr w:type="spellStart"/>
      <w:r w:rsidRPr="00700EF6">
        <w:rPr>
          <w:rFonts w:ascii="Helvetica" w:hAnsi="Helvetica" w:cs="Helvetica"/>
          <w:b/>
          <w:sz w:val="26"/>
          <w:szCs w:val="26"/>
        </w:rPr>
        <w:t>Test</w:t>
      </w:r>
      <w:proofErr w:type="spellEnd"/>
      <w:r w:rsidRPr="00700EF6">
        <w:rPr>
          <w:rFonts w:ascii="Helvetica" w:hAnsi="Helvetica" w:cs="Helvetica"/>
          <w:b/>
          <w:sz w:val="26"/>
          <w:szCs w:val="26"/>
        </w:rPr>
        <w:t xml:space="preserve"> </w:t>
      </w:r>
      <w:proofErr w:type="spellStart"/>
      <w:r w:rsidRPr="00700EF6">
        <w:rPr>
          <w:rFonts w:ascii="Helvetica" w:hAnsi="Helvetica" w:cs="Helvetica"/>
          <w:b/>
          <w:sz w:val="26"/>
          <w:szCs w:val="26"/>
        </w:rPr>
        <w:t>runners</w:t>
      </w:r>
      <w:proofErr w:type="spellEnd"/>
      <w:r>
        <w:rPr>
          <w:rFonts w:ascii="Helvetica" w:hAnsi="Helvetica" w:cs="Helvetica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sz w:val="26"/>
          <w:szCs w:val="26"/>
        </w:rPr>
        <w:t>unit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testing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frameworks</w:t>
      </w:r>
      <w:proofErr w:type="spellEnd"/>
      <w:r>
        <w:rPr>
          <w:rFonts w:ascii="Helvetica" w:hAnsi="Helvetica" w:cs="Helvetica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sz w:val="26"/>
          <w:szCs w:val="26"/>
        </w:rPr>
        <w:t>are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tools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that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help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us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to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structure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and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run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test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scenarios</w:t>
      </w:r>
      <w:proofErr w:type="spellEnd"/>
      <w:r>
        <w:rPr>
          <w:rFonts w:ascii="Helvetica" w:hAnsi="Helvetica" w:cs="Helvetica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sz w:val="26"/>
          <w:szCs w:val="26"/>
        </w:rPr>
        <w:t>Some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of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the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listed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tools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have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build-in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assertion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libraries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and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some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of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them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requires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additional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ones</w:t>
      </w:r>
      <w:proofErr w:type="spellEnd"/>
      <w:r>
        <w:rPr>
          <w:rFonts w:ascii="Helvetica" w:hAnsi="Helvetica" w:cs="Helvetica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sz w:val="26"/>
          <w:szCs w:val="26"/>
        </w:rPr>
        <w:t>such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Chai</w:t>
      </w:r>
      <w:proofErr w:type="spellEnd"/>
      <w:r>
        <w:rPr>
          <w:rFonts w:ascii="Helvetica" w:hAnsi="Helvetica" w:cs="Helvetica"/>
          <w:sz w:val="26"/>
          <w:szCs w:val="26"/>
        </w:rPr>
        <w:t xml:space="preserve"> JS).</w:t>
      </w:r>
    </w:p>
    <w:p w:rsidR="00685CFD" w:rsidRDefault="00685CFD" w:rsidP="00685CFD">
      <w:pPr>
        <w:pStyle w:val="NormalWeb"/>
        <w:shd w:val="clear" w:color="auto" w:fill="FFFFFF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To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understand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what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tools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are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needed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for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unit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testing</w:t>
      </w:r>
      <w:proofErr w:type="spellEnd"/>
      <w:r>
        <w:rPr>
          <w:rFonts w:ascii="Helvetica" w:hAnsi="Helvetica" w:cs="Helvetica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</w:rPr>
        <w:t>one</w:t>
      </w:r>
      <w:proofErr w:type="spellEnd"/>
      <w:r>
        <w:rPr>
          <w:rFonts w:ascii="Helvetica" w:hAnsi="Helvetica" w:cs="Helvetica"/>
          <w:sz w:val="26"/>
          <w:szCs w:val="26"/>
        </w:rPr>
        <w:t> </w:t>
      </w:r>
      <w:proofErr w:type="spellStart"/>
      <w:r>
        <w:rPr>
          <w:rFonts w:ascii="Helvetica" w:hAnsi="Helvetica" w:cs="Helvetica"/>
          <w:sz w:val="26"/>
          <w:szCs w:val="26"/>
        </w:rPr>
        <w:t>needs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to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remember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what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kind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of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tests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there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are</w:t>
      </w:r>
      <w:proofErr w:type="spellEnd"/>
      <w:r>
        <w:rPr>
          <w:rFonts w:ascii="Helvetica" w:hAnsi="Helvetica" w:cs="Helvetica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sz w:val="26"/>
          <w:szCs w:val="26"/>
        </w:rPr>
        <w:t>As</w:t>
      </w:r>
      <w:proofErr w:type="spellEnd"/>
      <w:r>
        <w:rPr>
          <w:rFonts w:ascii="Helvetica" w:hAnsi="Helvetica" w:cs="Helvetica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sz w:val="26"/>
          <w:szCs w:val="26"/>
        </w:rPr>
        <w:t>rule</w:t>
      </w:r>
      <w:proofErr w:type="spellEnd"/>
      <w:r>
        <w:rPr>
          <w:rFonts w:ascii="Helvetica" w:hAnsi="Helvetica" w:cs="Helvetica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</w:rPr>
        <w:t>these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are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tests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that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check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the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functions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of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the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application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under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test</w:t>
      </w:r>
      <w:proofErr w:type="spellEnd"/>
      <w:r>
        <w:rPr>
          <w:rFonts w:ascii="Helvetica" w:hAnsi="Helvetica" w:cs="Helvetica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</w:rPr>
        <w:t>in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other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words</w:t>
      </w:r>
      <w:proofErr w:type="spellEnd"/>
      <w:r>
        <w:rPr>
          <w:rFonts w:ascii="Helvetica" w:hAnsi="Helvetica" w:cs="Helvetica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</w:rPr>
        <w:t>they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check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that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the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function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will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return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the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expected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result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if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it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is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called</w:t>
      </w:r>
      <w:proofErr w:type="spellEnd"/>
      <w:r>
        <w:rPr>
          <w:rFonts w:ascii="Helvetica" w:hAnsi="Helvetica" w:cs="Helvetica"/>
          <w:sz w:val="26"/>
          <w:szCs w:val="26"/>
        </w:rPr>
        <w:t>. </w:t>
      </w:r>
    </w:p>
    <w:p w:rsidR="00B376CD" w:rsidRDefault="00B376CD" w:rsidP="00B376CD">
      <w:pPr>
        <w:rPr>
          <w:lang w:val="en-US"/>
        </w:rPr>
      </w:pPr>
      <w:r>
        <w:rPr>
          <w:lang w:val="en-US"/>
        </w:rPr>
        <w:t xml:space="preserve">Mocha </w:t>
      </w:r>
    </w:p>
    <w:p w:rsidR="00685CFD" w:rsidRPr="00700EF6" w:rsidRDefault="00700EF6" w:rsidP="00700EF6">
      <w:pPr>
        <w:shd w:val="clear" w:color="auto" w:fill="FFFFFF"/>
        <w:spacing w:after="150" w:line="336" w:lineRule="atLeast"/>
        <w:outlineLvl w:val="3"/>
        <w:rPr>
          <w:rFonts w:ascii="Helvetica" w:eastAsia="Times New Roman" w:hAnsi="Helvetica" w:cs="Helvetica"/>
          <w:b/>
          <w:bCs/>
          <w:sz w:val="24"/>
          <w:szCs w:val="24"/>
          <w:lang w:eastAsia="uk-UA"/>
        </w:rPr>
      </w:pPr>
      <w:proofErr w:type="spellStart"/>
      <w:r w:rsidRPr="00700EF6">
        <w:rPr>
          <w:rFonts w:ascii="Helvetica" w:eastAsia="Times New Roman" w:hAnsi="Helvetica" w:cs="Helvetica"/>
          <w:b/>
          <w:bCs/>
          <w:sz w:val="24"/>
          <w:szCs w:val="24"/>
          <w:lang w:eastAsia="uk-UA"/>
        </w:rPr>
        <w:t>Assertion</w:t>
      </w:r>
      <w:proofErr w:type="spellEnd"/>
      <w:r w:rsidRPr="00700EF6">
        <w:rPr>
          <w:rFonts w:ascii="Helvetica" w:eastAsia="Times New Roman" w:hAnsi="Helvetica" w:cs="Helvetica"/>
          <w:b/>
          <w:bCs/>
          <w:sz w:val="24"/>
          <w:szCs w:val="24"/>
          <w:lang w:eastAsia="uk-UA"/>
        </w:rPr>
        <w:t xml:space="preserve"> </w:t>
      </w:r>
      <w:proofErr w:type="spellStart"/>
      <w:r w:rsidRPr="00700EF6">
        <w:rPr>
          <w:rFonts w:ascii="Helvetica" w:eastAsia="Times New Roman" w:hAnsi="Helvetica" w:cs="Helvetica"/>
          <w:b/>
          <w:bCs/>
          <w:sz w:val="24"/>
          <w:szCs w:val="24"/>
          <w:lang w:eastAsia="uk-UA"/>
        </w:rPr>
        <w:t>libraries</w:t>
      </w:r>
      <w:proofErr w:type="spellEnd"/>
    </w:p>
    <w:p w:rsidR="00685CFD" w:rsidRDefault="00700EF6" w:rsidP="00685CFD">
      <w:pPr>
        <w:pStyle w:val="NormalWeb"/>
        <w:shd w:val="clear" w:color="auto" w:fill="FFFFFF"/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main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goal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any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test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perform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certain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check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Checks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Asserts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can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be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built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using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if-else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statement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but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this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not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convenient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enough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one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needs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write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lot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repetitive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code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NodeJS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has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built-in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module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asserts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But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not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very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convenient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complex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checks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result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community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solved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this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problem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by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creating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third-party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libraries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allow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us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write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human-readable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checks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well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any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complexity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There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are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some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test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runners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already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include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functions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assertions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but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they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may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also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not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be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enough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you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can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connect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third-party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ones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this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.</w:t>
      </w:r>
    </w:p>
    <w:p w:rsidR="00B376CD" w:rsidRPr="00B376CD" w:rsidRDefault="00B376CD" w:rsidP="00B376CD">
      <w:pPr>
        <w:rPr>
          <w:lang w:val="en-US"/>
        </w:rPr>
      </w:pPr>
      <w:r>
        <w:rPr>
          <w:lang w:val="en-US"/>
        </w:rPr>
        <w:t>Chai.js</w:t>
      </w:r>
    </w:p>
    <w:p w:rsidR="00685CFD" w:rsidRDefault="00B376CD">
      <w:pP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</w:pPr>
      <w:r w:rsidRPr="00B376CD">
        <w:rPr>
          <w:rFonts w:ascii="Helvetica" w:hAnsi="Helvetica" w:cs="Helvetica"/>
          <w:b/>
          <w:color w:val="313131"/>
          <w:sz w:val="34"/>
          <w:szCs w:val="34"/>
          <w:shd w:val="clear" w:color="auto" w:fill="FFFFFF"/>
        </w:rPr>
        <w:t xml:space="preserve">UI </w:t>
      </w:r>
      <w:proofErr w:type="spellStart"/>
      <w:r w:rsidRPr="00B376CD">
        <w:rPr>
          <w:rFonts w:ascii="Helvetica" w:hAnsi="Helvetica" w:cs="Helvetica"/>
          <w:b/>
          <w:color w:val="313131"/>
          <w:sz w:val="34"/>
          <w:szCs w:val="34"/>
          <w:shd w:val="clear" w:color="auto" w:fill="FFFFFF"/>
        </w:rPr>
        <w:t>testing</w:t>
      </w:r>
      <w:proofErr w:type="spellEnd"/>
      <w:r w:rsidRPr="00B376CD">
        <w:rPr>
          <w:rFonts w:ascii="Helvetica" w:hAnsi="Helvetica" w:cs="Helvetica"/>
          <w:b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 w:rsidRPr="00B376CD">
        <w:rPr>
          <w:rFonts w:ascii="Helvetica" w:hAnsi="Helvetica" w:cs="Helvetica"/>
          <w:b/>
          <w:color w:val="313131"/>
          <w:sz w:val="34"/>
          <w:szCs w:val="34"/>
          <w:shd w:val="clear" w:color="auto" w:fill="FFFFFF"/>
        </w:rPr>
        <w:t>requires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largest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number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tools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used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such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as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: a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framework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/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library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working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browser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, a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test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runner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if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not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included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in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framework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interacting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browser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),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an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assertion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library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if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not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included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in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framework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interacting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browser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if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not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enough</w:t>
      </w:r>
      <w:proofErr w:type="spellEnd"/>
      <w:r>
        <w:rPr>
          <w:rFonts w:ascii="Helvetica" w:hAnsi="Helvetica" w:cs="Helvetica"/>
          <w:color w:val="313131"/>
          <w:sz w:val="34"/>
          <w:szCs w:val="34"/>
          <w:shd w:val="clear" w:color="auto" w:fill="FFFFFF"/>
        </w:rPr>
        <w:t>)</w:t>
      </w:r>
    </w:p>
    <w:p w:rsidR="00B376CD" w:rsidRDefault="00B376CD" w:rsidP="00B376CD">
      <w:pPr>
        <w:rPr>
          <w:lang w:val="en-US"/>
        </w:rPr>
      </w:pPr>
      <w:r>
        <w:rPr>
          <w:lang w:val="en-US"/>
        </w:rPr>
        <w:t>WDIO</w:t>
      </w:r>
    </w:p>
    <w:p w:rsidR="00FD109B" w:rsidRDefault="00FD109B" w:rsidP="00B376CD">
      <w:pPr>
        <w:rPr>
          <w:lang w:val="en-US"/>
        </w:rPr>
      </w:pPr>
    </w:p>
    <w:p w:rsidR="00FD109B" w:rsidRDefault="00FD109B" w:rsidP="00B376CD">
      <w:pPr>
        <w:rPr>
          <w:lang w:val="en-US"/>
        </w:rPr>
      </w:pPr>
    </w:p>
    <w:p w:rsidR="00FD109B" w:rsidRDefault="00FD109B" w:rsidP="00B376CD">
      <w:pP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</w:pPr>
      <w:r w:rsidRPr="00084544">
        <w:rPr>
          <w:rFonts w:ascii="Helvetica" w:hAnsi="Helvetica" w:cs="Helvetica"/>
          <w:b/>
          <w:color w:val="313131"/>
          <w:sz w:val="26"/>
          <w:szCs w:val="26"/>
          <w:shd w:val="clear" w:color="auto" w:fill="FFFFFF"/>
          <w:lang w:val="en-US"/>
        </w:rPr>
        <w:t>Unit test</w:t>
      </w:r>
      <w:r>
        <w:rPr>
          <w:rFonts w:ascii="Helvetica" w:hAnsi="Helvetica" w:cs="Helvetica"/>
          <w:color w:val="313131"/>
          <w:sz w:val="26"/>
          <w:szCs w:val="26"/>
          <w:shd w:val="clear" w:color="auto" w:fill="FFFFFF"/>
          <w:lang w:val="en-US"/>
        </w:rPr>
        <w:t xml:space="preserve"> -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They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are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tests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are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aimed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testing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smallest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testable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parts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software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.</w:t>
      </w:r>
    </w:p>
    <w:p w:rsidR="00FD109B" w:rsidRPr="00084544" w:rsidRDefault="00FD109B" w:rsidP="00FD109B">
      <w:pPr>
        <w:pStyle w:val="Heading2"/>
        <w:shd w:val="clear" w:color="auto" w:fill="FFFFFF"/>
        <w:spacing w:before="0" w:after="150" w:line="336" w:lineRule="atLeast"/>
        <w:rPr>
          <w:rFonts w:ascii="var(--font-family-snas-pro)" w:hAnsi="var(--font-family-snas-pro)" w:cs="Helvetica"/>
          <w:b/>
          <w:color w:val="474747"/>
          <w:sz w:val="39"/>
          <w:szCs w:val="39"/>
        </w:rPr>
      </w:pPr>
      <w:proofErr w:type="spellStart"/>
      <w:r w:rsidRPr="00084544">
        <w:rPr>
          <w:rFonts w:ascii="var(--font-family-snas-pro)" w:hAnsi="var(--font-family-snas-pro)" w:cs="Helvetica"/>
          <w:b/>
          <w:color w:val="474747"/>
          <w:sz w:val="39"/>
          <w:szCs w:val="39"/>
        </w:rPr>
        <w:t>Why</w:t>
      </w:r>
      <w:proofErr w:type="spellEnd"/>
      <w:r w:rsidRPr="00084544">
        <w:rPr>
          <w:rFonts w:ascii="var(--font-family-snas-pro)" w:hAnsi="var(--font-family-snas-pro)" w:cs="Helvetica"/>
          <w:b/>
          <w:color w:val="474747"/>
          <w:sz w:val="39"/>
          <w:szCs w:val="39"/>
        </w:rPr>
        <w:t xml:space="preserve"> </w:t>
      </w:r>
      <w:proofErr w:type="spellStart"/>
      <w:r w:rsidRPr="00084544">
        <w:rPr>
          <w:rFonts w:ascii="var(--font-family-snas-pro)" w:hAnsi="var(--font-family-snas-pro)" w:cs="Helvetica"/>
          <w:b/>
          <w:color w:val="474747"/>
          <w:sz w:val="39"/>
          <w:szCs w:val="39"/>
        </w:rPr>
        <w:t>are</w:t>
      </w:r>
      <w:proofErr w:type="spellEnd"/>
      <w:r w:rsidRPr="00084544">
        <w:rPr>
          <w:rFonts w:ascii="var(--font-family-snas-pro)" w:hAnsi="var(--font-family-snas-pro)" w:cs="Helvetica"/>
          <w:b/>
          <w:color w:val="474747"/>
          <w:sz w:val="39"/>
          <w:szCs w:val="39"/>
        </w:rPr>
        <w:t xml:space="preserve"> </w:t>
      </w:r>
      <w:proofErr w:type="spellStart"/>
      <w:r w:rsidRPr="00084544">
        <w:rPr>
          <w:rFonts w:ascii="var(--font-family-snas-pro)" w:hAnsi="var(--font-family-snas-pro)" w:cs="Helvetica"/>
          <w:b/>
          <w:color w:val="474747"/>
          <w:sz w:val="39"/>
          <w:szCs w:val="39"/>
        </w:rPr>
        <w:t>unit</w:t>
      </w:r>
      <w:proofErr w:type="spellEnd"/>
      <w:r w:rsidRPr="00084544">
        <w:rPr>
          <w:rFonts w:ascii="var(--font-family-snas-pro)" w:hAnsi="var(--font-family-snas-pro)" w:cs="Helvetica"/>
          <w:b/>
          <w:color w:val="474747"/>
          <w:sz w:val="39"/>
          <w:szCs w:val="39"/>
        </w:rPr>
        <w:t xml:space="preserve"> </w:t>
      </w:r>
      <w:proofErr w:type="spellStart"/>
      <w:r w:rsidRPr="00084544">
        <w:rPr>
          <w:rFonts w:ascii="var(--font-family-snas-pro)" w:hAnsi="var(--font-family-snas-pro)" w:cs="Helvetica"/>
          <w:b/>
          <w:color w:val="474747"/>
          <w:sz w:val="39"/>
          <w:szCs w:val="39"/>
        </w:rPr>
        <w:t>tests</w:t>
      </w:r>
      <w:proofErr w:type="spellEnd"/>
      <w:r w:rsidRPr="00084544">
        <w:rPr>
          <w:rFonts w:ascii="var(--font-family-snas-pro)" w:hAnsi="var(--font-family-snas-pro)" w:cs="Helvetica"/>
          <w:b/>
          <w:color w:val="474747"/>
          <w:sz w:val="39"/>
          <w:szCs w:val="39"/>
        </w:rPr>
        <w:t xml:space="preserve"> </w:t>
      </w:r>
      <w:proofErr w:type="spellStart"/>
      <w:r w:rsidRPr="00084544">
        <w:rPr>
          <w:rFonts w:ascii="var(--font-family-snas-pro)" w:hAnsi="var(--font-family-snas-pro)" w:cs="Helvetica"/>
          <w:b/>
          <w:color w:val="474747"/>
          <w:sz w:val="39"/>
          <w:szCs w:val="39"/>
        </w:rPr>
        <w:t>necessary</w:t>
      </w:r>
      <w:proofErr w:type="spellEnd"/>
      <w:r w:rsidRPr="00084544">
        <w:rPr>
          <w:rFonts w:ascii="var(--font-family-snas-pro)" w:hAnsi="var(--font-family-snas-pro)" w:cs="Helvetica"/>
          <w:b/>
          <w:color w:val="474747"/>
          <w:sz w:val="39"/>
          <w:szCs w:val="39"/>
        </w:rPr>
        <w:t>?</w:t>
      </w:r>
    </w:p>
    <w:p w:rsidR="00FD109B" w:rsidRDefault="00FD109B" w:rsidP="00FD109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26"/>
          <w:szCs w:val="26"/>
        </w:rPr>
      </w:pPr>
      <w:proofErr w:type="spellStart"/>
      <w:r>
        <w:rPr>
          <w:rFonts w:ascii="Helvetica" w:hAnsi="Helvetica" w:cs="Helvetica"/>
          <w:color w:val="313131"/>
          <w:sz w:val="26"/>
          <w:szCs w:val="26"/>
        </w:rPr>
        <w:t>They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allow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be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sure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code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doing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exactly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what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it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supposed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do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.</w:t>
      </w:r>
    </w:p>
    <w:p w:rsidR="00FD109B" w:rsidRDefault="00FD109B" w:rsidP="00FD109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26"/>
          <w:szCs w:val="26"/>
        </w:rPr>
      </w:pPr>
      <w:proofErr w:type="spellStart"/>
      <w:r>
        <w:rPr>
          <w:rFonts w:ascii="Helvetica" w:hAnsi="Helvetica" w:cs="Helvetica"/>
          <w:color w:val="313131"/>
          <w:sz w:val="26"/>
          <w:szCs w:val="26"/>
        </w:rPr>
        <w:t>They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allow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be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sure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that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are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not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breaking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something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when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changing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existing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code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.</w:t>
      </w:r>
    </w:p>
    <w:p w:rsidR="00FD109B" w:rsidRDefault="00FD109B" w:rsidP="00FD109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26"/>
          <w:szCs w:val="26"/>
        </w:rPr>
      </w:pPr>
      <w:proofErr w:type="spellStart"/>
      <w:r>
        <w:rPr>
          <w:rFonts w:ascii="Helvetica" w:hAnsi="Helvetica" w:cs="Helvetica"/>
          <w:color w:val="313131"/>
          <w:sz w:val="26"/>
          <w:szCs w:val="26"/>
        </w:rPr>
        <w:t>They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act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as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low-level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documentation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for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code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.</w:t>
      </w:r>
    </w:p>
    <w:p w:rsidR="00FD109B" w:rsidRDefault="00FD109B" w:rsidP="00FD109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26"/>
          <w:szCs w:val="26"/>
        </w:rPr>
      </w:pPr>
      <w:proofErr w:type="spellStart"/>
      <w:r>
        <w:rPr>
          <w:rFonts w:ascii="Helvetica" w:hAnsi="Helvetica" w:cs="Helvetica"/>
          <w:color w:val="313131"/>
          <w:sz w:val="26"/>
          <w:szCs w:val="26"/>
        </w:rPr>
        <w:t>They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help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detect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problems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code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early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on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.</w:t>
      </w:r>
    </w:p>
    <w:p w:rsidR="00FD109B" w:rsidRDefault="00FD109B" w:rsidP="00FD109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26"/>
          <w:szCs w:val="26"/>
        </w:rPr>
      </w:pPr>
      <w:proofErr w:type="spellStart"/>
      <w:r>
        <w:rPr>
          <w:rFonts w:ascii="Helvetica" w:hAnsi="Helvetica" w:cs="Helvetica"/>
          <w:color w:val="313131"/>
          <w:sz w:val="26"/>
          <w:szCs w:val="26"/>
        </w:rPr>
        <w:t>They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help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debugging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by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providing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information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about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what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exactly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went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wrong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.</w:t>
      </w:r>
    </w:p>
    <w:p w:rsidR="00FD109B" w:rsidRDefault="00FD109B" w:rsidP="00FD109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26"/>
          <w:szCs w:val="26"/>
        </w:rPr>
      </w:pPr>
      <w:proofErr w:type="spellStart"/>
      <w:r>
        <w:rPr>
          <w:rFonts w:ascii="Helvetica" w:hAnsi="Helvetica" w:cs="Helvetica"/>
          <w:color w:val="313131"/>
          <w:sz w:val="26"/>
          <w:szCs w:val="26"/>
        </w:rPr>
        <w:t>They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improve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code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quality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: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if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can’t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cover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part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code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unit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tests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should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rewrite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it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so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that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can</w:t>
      </w:r>
      <w:proofErr w:type="spellEnd"/>
    </w:p>
    <w:p w:rsidR="00FD109B" w:rsidRPr="00084544" w:rsidRDefault="00FD109B" w:rsidP="00B376CD"/>
    <w:p w:rsidR="00084544" w:rsidRPr="00084544" w:rsidRDefault="00084544" w:rsidP="00084544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proofErr w:type="spellStart"/>
      <w:r w:rsidRPr="0008454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Fast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 - A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developer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should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not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hesitate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to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run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tests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as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they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are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slow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.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All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of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these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including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setup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,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actual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test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and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tear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down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should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execute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fast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(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milliseconds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)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as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you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may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have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thousands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of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tests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in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your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entire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project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.</w:t>
      </w:r>
    </w:p>
    <w:p w:rsidR="00084544" w:rsidRPr="00084544" w:rsidRDefault="00084544" w:rsidP="00084544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proofErr w:type="spellStart"/>
      <w:r w:rsidRPr="0008454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Isolated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 -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No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order-of-run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dependency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,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do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not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do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any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more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actions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after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assert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statement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(s),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preferably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a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single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logical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assert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.</w:t>
      </w:r>
    </w:p>
    <w:p w:rsidR="00084544" w:rsidRPr="00084544" w:rsidRDefault="00084544" w:rsidP="00084544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proofErr w:type="spellStart"/>
      <w:r w:rsidRPr="0008454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Repeatable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 –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Tests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should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return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same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result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if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no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changes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to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tested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code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were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made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.</w:t>
      </w:r>
    </w:p>
    <w:p w:rsidR="00084544" w:rsidRPr="00084544" w:rsidRDefault="00084544" w:rsidP="00084544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proofErr w:type="spellStart"/>
      <w:r w:rsidRPr="0008454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Self-Validating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 –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No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manual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inspection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is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required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to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check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whether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test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has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passed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or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failed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.</w:t>
      </w:r>
    </w:p>
    <w:p w:rsidR="00084544" w:rsidRDefault="00084544" w:rsidP="00084544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proofErr w:type="spellStart"/>
      <w:r w:rsidRPr="0008454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Thorough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 -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Tests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for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corner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/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edge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/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boundary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values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.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Test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for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exceptions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and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errors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.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Test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for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illegal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arguments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or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bad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inputs</w:t>
      </w:r>
      <w:proofErr w:type="spellEnd"/>
      <w:r w:rsidRPr="0008454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.</w:t>
      </w:r>
    </w:p>
    <w:p w:rsidR="00084544" w:rsidRDefault="00084544" w:rsidP="00084544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</w:p>
    <w:p w:rsidR="0002024E" w:rsidRDefault="00084544" w:rsidP="00084544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b/>
          <w:color w:val="313131"/>
          <w:sz w:val="26"/>
          <w:szCs w:val="26"/>
          <w:lang w:val="en-US" w:eastAsia="uk-UA"/>
        </w:rPr>
      </w:pPr>
      <w:r w:rsidRPr="00084544">
        <w:rPr>
          <w:rFonts w:ascii="Helvetica" w:eastAsia="Times New Roman" w:hAnsi="Helvetica" w:cs="Helvetica"/>
          <w:b/>
          <w:color w:val="313131"/>
          <w:sz w:val="26"/>
          <w:szCs w:val="26"/>
          <w:lang w:val="en-US" w:eastAsia="uk-UA"/>
        </w:rPr>
        <w:t>C8 coverage</w:t>
      </w:r>
    </w:p>
    <w:p w:rsidR="0002024E" w:rsidRDefault="0002024E" w:rsidP="00084544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b/>
          <w:color w:val="313131"/>
          <w:sz w:val="26"/>
          <w:szCs w:val="26"/>
          <w:lang w:val="en-US" w:eastAsia="uk-UA"/>
        </w:rPr>
      </w:pPr>
      <w:r>
        <w:rPr>
          <w:rFonts w:ascii="Helvetica" w:eastAsia="Times New Roman" w:hAnsi="Helvetica" w:cs="Helvetica"/>
          <w:b/>
          <w:color w:val="313131"/>
          <w:sz w:val="26"/>
          <w:szCs w:val="26"/>
          <w:lang w:val="en-US" w:eastAsia="uk-UA"/>
        </w:rPr>
        <w:t xml:space="preserve">Reporter </w:t>
      </w:r>
      <w:r w:rsidR="003339E6">
        <w:rPr>
          <w:rFonts w:ascii="Helvetica" w:eastAsia="Times New Roman" w:hAnsi="Helvetica" w:cs="Helvetica"/>
          <w:b/>
          <w:color w:val="313131"/>
          <w:sz w:val="26"/>
          <w:szCs w:val="26"/>
          <w:lang w:val="en-US" w:eastAsia="uk-UA"/>
        </w:rPr>
        <w:t>–</w:t>
      </w:r>
      <w:r>
        <w:rPr>
          <w:rFonts w:ascii="Helvetica" w:eastAsia="Times New Roman" w:hAnsi="Helvetica" w:cs="Helvetica"/>
          <w:b/>
          <w:color w:val="313131"/>
          <w:sz w:val="26"/>
          <w:szCs w:val="26"/>
          <w:lang w:val="en-US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color w:val="313131"/>
          <w:sz w:val="26"/>
          <w:szCs w:val="26"/>
          <w:lang w:val="en-US" w:eastAsia="uk-UA"/>
        </w:rPr>
        <w:t>mochaawesome</w:t>
      </w:r>
      <w:proofErr w:type="spellEnd"/>
    </w:p>
    <w:p w:rsidR="003339E6" w:rsidRDefault="003339E6" w:rsidP="00084544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b/>
          <w:color w:val="313131"/>
          <w:sz w:val="26"/>
          <w:szCs w:val="26"/>
          <w:lang w:val="en-US" w:eastAsia="uk-UA"/>
        </w:rPr>
      </w:pPr>
    </w:p>
    <w:p w:rsidR="003339E6" w:rsidRDefault="003339E6" w:rsidP="00084544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b/>
          <w:color w:val="313131"/>
          <w:sz w:val="26"/>
          <w:szCs w:val="26"/>
          <w:lang w:val="en-US" w:eastAsia="uk-UA"/>
        </w:rPr>
      </w:pPr>
    </w:p>
    <w:p w:rsidR="003339E6" w:rsidRDefault="003339E6" w:rsidP="003339E6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sz w:val="26"/>
          <w:szCs w:val="26"/>
        </w:rPr>
      </w:pPr>
      <w:hyperlink r:id="rId5" w:tgtFrame="[object Object]" w:history="1">
        <w:proofErr w:type="spellStart"/>
        <w:r>
          <w:rPr>
            <w:rStyle w:val="Hyperlink"/>
            <w:rFonts w:ascii="inherit" w:hAnsi="inherit" w:cs="Helvetica"/>
            <w:color w:val="0075B4"/>
            <w:sz w:val="26"/>
            <w:szCs w:val="26"/>
          </w:rPr>
          <w:t>WebdriverIO</w:t>
        </w:r>
        <w:proofErr w:type="spellEnd"/>
      </w:hyperlink>
      <w:r>
        <w:rPr>
          <w:rFonts w:ascii="Helvetica" w:hAnsi="Helvetica" w:cs="Helvetica"/>
          <w:sz w:val="26"/>
          <w:szCs w:val="26"/>
        </w:rPr>
        <w:t> </w:t>
      </w:r>
      <w:proofErr w:type="spellStart"/>
      <w:r>
        <w:rPr>
          <w:rFonts w:ascii="Helvetica" w:hAnsi="Helvetica" w:cs="Helvetica"/>
          <w:sz w:val="26"/>
          <w:szCs w:val="26"/>
        </w:rPr>
        <w:t>is</w:t>
      </w:r>
      <w:proofErr w:type="spellEnd"/>
      <w:r>
        <w:rPr>
          <w:rFonts w:ascii="Helvetica" w:hAnsi="Helvetica" w:cs="Helvetica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sz w:val="26"/>
          <w:szCs w:val="26"/>
        </w:rPr>
        <w:t>progressive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automation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framework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built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to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automate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modern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web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and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mobile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applications</w:t>
      </w:r>
      <w:proofErr w:type="spellEnd"/>
      <w:r>
        <w:rPr>
          <w:rFonts w:ascii="Helvetica" w:hAnsi="Helvetica" w:cs="Helvetica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sz w:val="26"/>
          <w:szCs w:val="26"/>
        </w:rPr>
        <w:t>It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simplifies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the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interaction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with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your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app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and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provides</w:t>
      </w:r>
      <w:proofErr w:type="spellEnd"/>
      <w:r>
        <w:rPr>
          <w:rFonts w:ascii="Helvetica" w:hAnsi="Helvetica" w:cs="Helvetica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sz w:val="26"/>
          <w:szCs w:val="26"/>
        </w:rPr>
        <w:t>set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of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plugins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that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help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you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create</w:t>
      </w:r>
      <w:proofErr w:type="spellEnd"/>
      <w:r>
        <w:rPr>
          <w:rFonts w:ascii="Helvetica" w:hAnsi="Helvetica" w:cs="Helvetica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sz w:val="26"/>
          <w:szCs w:val="26"/>
        </w:rPr>
        <w:t>scalable</w:t>
      </w:r>
      <w:proofErr w:type="spellEnd"/>
      <w:r>
        <w:rPr>
          <w:rFonts w:ascii="Helvetica" w:hAnsi="Helvetica" w:cs="Helvetica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</w:rPr>
        <w:t>robust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and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stable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test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suite</w:t>
      </w:r>
      <w:proofErr w:type="spellEnd"/>
      <w:r>
        <w:rPr>
          <w:rFonts w:ascii="Helvetica" w:hAnsi="Helvetica" w:cs="Helvetica"/>
          <w:sz w:val="26"/>
          <w:szCs w:val="26"/>
        </w:rPr>
        <w:t>.</w:t>
      </w:r>
    </w:p>
    <w:p w:rsidR="003339E6" w:rsidRDefault="003339E6" w:rsidP="003339E6">
      <w:pPr>
        <w:pStyle w:val="Heading3"/>
        <w:shd w:val="clear" w:color="auto" w:fill="FFFFFF"/>
        <w:spacing w:before="0" w:after="150" w:line="336" w:lineRule="atLeast"/>
        <w:rPr>
          <w:rFonts w:ascii="Helvetica" w:hAnsi="Helvetica" w:cs="Helvetica"/>
          <w:color w:val="656775"/>
          <w:sz w:val="27"/>
          <w:szCs w:val="27"/>
        </w:rPr>
      </w:pPr>
      <w:proofErr w:type="spellStart"/>
      <w:r>
        <w:rPr>
          <w:rFonts w:ascii="Helvetica" w:hAnsi="Helvetica" w:cs="Helvetica"/>
          <w:color w:val="656775"/>
        </w:rPr>
        <w:t>It</w:t>
      </w:r>
      <w:proofErr w:type="spellEnd"/>
      <w:r>
        <w:rPr>
          <w:rFonts w:ascii="Helvetica" w:hAnsi="Helvetica" w:cs="Helvetica"/>
          <w:color w:val="656775"/>
        </w:rPr>
        <w:t xml:space="preserve"> </w:t>
      </w:r>
      <w:proofErr w:type="spellStart"/>
      <w:r>
        <w:rPr>
          <w:rFonts w:ascii="Helvetica" w:hAnsi="Helvetica" w:cs="Helvetica"/>
          <w:color w:val="656775"/>
        </w:rPr>
        <w:t>is</w:t>
      </w:r>
      <w:proofErr w:type="spellEnd"/>
      <w:r>
        <w:rPr>
          <w:rFonts w:ascii="Helvetica" w:hAnsi="Helvetica" w:cs="Helvetica"/>
          <w:color w:val="656775"/>
        </w:rPr>
        <w:t xml:space="preserve"> </w:t>
      </w:r>
      <w:proofErr w:type="spellStart"/>
      <w:r>
        <w:rPr>
          <w:rFonts w:ascii="Helvetica" w:hAnsi="Helvetica" w:cs="Helvetica"/>
          <w:color w:val="656775"/>
        </w:rPr>
        <w:t>designed</w:t>
      </w:r>
      <w:proofErr w:type="spellEnd"/>
      <w:r>
        <w:rPr>
          <w:rFonts w:ascii="Helvetica" w:hAnsi="Helvetica" w:cs="Helvetica"/>
          <w:color w:val="656775"/>
        </w:rPr>
        <w:t xml:space="preserve"> </w:t>
      </w:r>
      <w:proofErr w:type="spellStart"/>
      <w:r>
        <w:rPr>
          <w:rFonts w:ascii="Helvetica" w:hAnsi="Helvetica" w:cs="Helvetica"/>
          <w:color w:val="656775"/>
        </w:rPr>
        <w:t>to</w:t>
      </w:r>
      <w:proofErr w:type="spellEnd"/>
      <w:r>
        <w:rPr>
          <w:rFonts w:ascii="Helvetica" w:hAnsi="Helvetica" w:cs="Helvetica"/>
          <w:color w:val="656775"/>
        </w:rPr>
        <w:t xml:space="preserve"> </w:t>
      </w:r>
      <w:proofErr w:type="spellStart"/>
      <w:r>
        <w:rPr>
          <w:rFonts w:ascii="Helvetica" w:hAnsi="Helvetica" w:cs="Helvetica"/>
          <w:color w:val="656775"/>
        </w:rPr>
        <w:t>be</w:t>
      </w:r>
      <w:proofErr w:type="spellEnd"/>
      <w:r>
        <w:rPr>
          <w:rFonts w:ascii="Helvetica" w:hAnsi="Helvetica" w:cs="Helvetica"/>
          <w:color w:val="656775"/>
        </w:rPr>
        <w:t>:</w:t>
      </w:r>
    </w:p>
    <w:p w:rsidR="003339E6" w:rsidRDefault="003339E6" w:rsidP="003339E6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26"/>
          <w:szCs w:val="26"/>
        </w:rPr>
      </w:pPr>
      <w:proofErr w:type="spellStart"/>
      <w:r>
        <w:rPr>
          <w:rStyle w:val="Strong"/>
          <w:rFonts w:ascii="Helvetica" w:hAnsi="Helvetica" w:cs="Helvetica"/>
          <w:color w:val="313131"/>
          <w:sz w:val="26"/>
          <w:szCs w:val="26"/>
        </w:rPr>
        <w:t>Extendable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 -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Adding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helper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functions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or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more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complicated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sets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and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combinations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existing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commands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simple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and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really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useful</w:t>
      </w:r>
      <w:proofErr w:type="spellEnd"/>
    </w:p>
    <w:p w:rsidR="003339E6" w:rsidRDefault="003339E6" w:rsidP="003339E6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26"/>
          <w:szCs w:val="26"/>
        </w:rPr>
      </w:pPr>
      <w:proofErr w:type="spellStart"/>
      <w:r>
        <w:rPr>
          <w:rStyle w:val="Strong"/>
          <w:rFonts w:ascii="Helvetica" w:hAnsi="Helvetica" w:cs="Helvetica"/>
          <w:color w:val="313131"/>
          <w:sz w:val="26"/>
          <w:szCs w:val="26"/>
        </w:rPr>
        <w:t>Compatible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 -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WebdriverIO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can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be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run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on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WebDriver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Protocol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for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true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cross-browser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testing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as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well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as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Chrome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DevTools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Protocol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for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Chromium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based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automation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using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Puppeteer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.</w:t>
      </w:r>
    </w:p>
    <w:p w:rsidR="003339E6" w:rsidRDefault="003339E6" w:rsidP="003339E6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26"/>
          <w:szCs w:val="26"/>
        </w:rPr>
      </w:pPr>
      <w:proofErr w:type="spellStart"/>
      <w:r>
        <w:rPr>
          <w:rStyle w:val="Strong"/>
          <w:rFonts w:ascii="Helvetica" w:hAnsi="Helvetica" w:cs="Helvetica"/>
          <w:color w:val="313131"/>
          <w:sz w:val="26"/>
          <w:szCs w:val="26"/>
        </w:rPr>
        <w:t>Feature</w:t>
      </w:r>
      <w:proofErr w:type="spellEnd"/>
      <w:r>
        <w:rPr>
          <w:rStyle w:val="Strong"/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13131"/>
          <w:sz w:val="26"/>
          <w:szCs w:val="26"/>
        </w:rPr>
        <w:t>Rich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 -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huge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variety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built-in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and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community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plugins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allows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easily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integrate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and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extend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setup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fulfil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requirements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.</w:t>
      </w:r>
    </w:p>
    <w:p w:rsidR="003339E6" w:rsidRPr="00084544" w:rsidRDefault="00DC24CD" w:rsidP="00084544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b/>
          <w:color w:val="313131"/>
          <w:sz w:val="26"/>
          <w:szCs w:val="26"/>
          <w:lang w:eastAsia="uk-UA"/>
        </w:rPr>
      </w:pP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Document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Object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Model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(</w:t>
      </w:r>
      <w:hyperlink r:id="rId6" w:tgtFrame="_blank" w:history="1">
        <w:r>
          <w:rPr>
            <w:rStyle w:val="Hyperlink"/>
            <w:rFonts w:ascii="Helvetica" w:hAnsi="Helvetica" w:cs="Helvetica"/>
            <w:color w:val="0075B4"/>
            <w:sz w:val="26"/>
            <w:szCs w:val="26"/>
            <w:shd w:val="clear" w:color="auto" w:fill="FFFFFF"/>
          </w:rPr>
          <w:t>DOM</w:t>
        </w:r>
      </w:hyperlink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)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data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representation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objects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comprise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structure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content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document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on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web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In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this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guide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we'll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briefly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introduce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DOM.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We'll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look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how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DOM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represents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an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HTML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XML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document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in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memory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how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you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use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APIs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create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web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content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applications</w:t>
      </w:r>
      <w:proofErr w:type="spellEnd"/>
    </w:p>
    <w:p w:rsidR="002B1C27" w:rsidRDefault="002B1C27" w:rsidP="002B1C27">
      <w:pPr>
        <w:tabs>
          <w:tab w:val="left" w:pos="2707"/>
        </w:tabs>
        <w:rPr>
          <w:b/>
          <w:lang w:val="en-US"/>
        </w:rPr>
      </w:pPr>
      <w:r>
        <w:tab/>
      </w:r>
      <w:r w:rsidRPr="002B1C27">
        <w:rPr>
          <w:b/>
          <w:lang w:val="en-US"/>
        </w:rPr>
        <w:t>Commands</w:t>
      </w:r>
    </w:p>
    <w:p w:rsidR="002B1C27" w:rsidRDefault="002B1C27" w:rsidP="002B1C27">
      <w:pPr>
        <w:tabs>
          <w:tab w:val="left" w:pos="2707"/>
        </w:tabs>
        <w:rPr>
          <w:rFonts w:ascii="Arial" w:hAnsi="Arial" w:cs="Arial"/>
          <w:color w:val="2E3138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 </w:t>
      </w:r>
      <w:hyperlink r:id="rId7" w:history="1">
        <w:r>
          <w:rPr>
            <w:rStyle w:val="Hyperlink"/>
            <w:rFonts w:ascii="inherit" w:hAnsi="inherit" w:cs="Arial"/>
            <w:color w:val="0075B4"/>
            <w:sz w:val="26"/>
            <w:szCs w:val="26"/>
            <w:shd w:val="clear" w:color="auto" w:fill="FFFFFF"/>
          </w:rPr>
          <w:t>$</w:t>
        </w:r>
      </w:hyperlink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command</w:t>
      </w:r>
      <w:proofErr w:type="spellEnd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short</w:t>
      </w:r>
      <w:proofErr w:type="spellEnd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call</w:t>
      </w:r>
      <w:proofErr w:type="spellEnd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findElement</w:t>
      </w:r>
      <w:proofErr w:type="spellEnd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command</w:t>
      </w:r>
      <w:proofErr w:type="spellEnd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fetch</w:t>
      </w:r>
      <w:proofErr w:type="spellEnd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single</w:t>
      </w:r>
      <w:proofErr w:type="spellEnd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element</w:t>
      </w:r>
      <w:proofErr w:type="spellEnd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page</w:t>
      </w:r>
      <w:proofErr w:type="spellEnd"/>
      <w:r>
        <w:rPr>
          <w:rFonts w:ascii="Arial" w:hAnsi="Arial" w:cs="Arial"/>
          <w:color w:val="2E3138"/>
          <w:sz w:val="26"/>
          <w:szCs w:val="26"/>
          <w:shd w:val="clear" w:color="auto" w:fill="FFFFFF"/>
        </w:rPr>
        <w:t>.</w:t>
      </w:r>
    </w:p>
    <w:p w:rsidR="00762084" w:rsidRDefault="00762084" w:rsidP="002B1C27">
      <w:pPr>
        <w:tabs>
          <w:tab w:val="left" w:pos="2707"/>
        </w:tabs>
        <w:rPr>
          <w:rFonts w:ascii="Arial" w:hAnsi="Arial" w:cs="Arial"/>
          <w:color w:val="2E3138"/>
          <w:sz w:val="26"/>
          <w:szCs w:val="26"/>
          <w:shd w:val="clear" w:color="auto" w:fill="FFFFFF"/>
        </w:rPr>
      </w:pPr>
    </w:p>
    <w:p w:rsidR="00762084" w:rsidRPr="00762084" w:rsidRDefault="00762084" w:rsidP="0076208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sz w:val="26"/>
          <w:szCs w:val="26"/>
          <w:lang w:eastAsia="uk-UA"/>
        </w:rPr>
      </w:pP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Layers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are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 xml:space="preserve"> a </w:t>
      </w: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fundamental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architectural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style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in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test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automation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 xml:space="preserve">. </w:t>
      </w: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main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idea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is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encapsulation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of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application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logic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in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distinct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layers</w:t>
      </w:r>
      <w:proofErr w:type="spellEnd"/>
      <w:r w:rsidRPr="00762084">
        <w:rPr>
          <w:rFonts w:ascii="Helvetica" w:eastAsia="Times New Roman" w:hAnsi="Helvetica" w:cs="Helvetica"/>
          <w:b/>
          <w:sz w:val="26"/>
          <w:szCs w:val="26"/>
          <w:lang w:eastAsia="uk-UA"/>
        </w:rPr>
        <w:t>.</w:t>
      </w:r>
    </w:p>
    <w:p w:rsidR="00762084" w:rsidRPr="00762084" w:rsidRDefault="00762084" w:rsidP="007620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6"/>
          <w:szCs w:val="26"/>
          <w:lang w:eastAsia="uk-UA"/>
        </w:rPr>
      </w:pP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We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should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strictly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adhere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to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following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rule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: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higher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layers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should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use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APIs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of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lower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layers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,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while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lower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layers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should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not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depend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on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higher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layers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.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This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architectural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pattern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is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a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reflection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of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Dependency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Inversion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Principle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from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SOLID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principles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.</w:t>
      </w:r>
    </w:p>
    <w:p w:rsidR="00762084" w:rsidRPr="00762084" w:rsidRDefault="00762084" w:rsidP="007620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6"/>
          <w:szCs w:val="26"/>
          <w:lang w:eastAsia="uk-UA"/>
        </w:rPr>
      </w:pPr>
      <w:proofErr w:type="spellStart"/>
      <w:r w:rsidRPr="00762084">
        <w:rPr>
          <w:rFonts w:ascii="Helvetica" w:eastAsia="Times New Roman" w:hAnsi="Helvetica" w:cs="Helvetica"/>
          <w:b/>
          <w:bCs/>
          <w:sz w:val="26"/>
          <w:szCs w:val="26"/>
          <w:lang w:eastAsia="uk-UA"/>
        </w:rPr>
        <w:t>Hierarchy</w:t>
      </w:r>
      <w:proofErr w:type="spellEnd"/>
      <w:r w:rsidRPr="00762084">
        <w:rPr>
          <w:rFonts w:ascii="Helvetica" w:eastAsia="Times New Roman" w:hAnsi="Helvetica" w:cs="Helvetica"/>
          <w:b/>
          <w:bCs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bCs/>
          <w:sz w:val="26"/>
          <w:szCs w:val="26"/>
          <w:lang w:eastAsia="uk-UA"/>
        </w:rPr>
        <w:t>of</w:t>
      </w:r>
      <w:proofErr w:type="spellEnd"/>
      <w:r w:rsidRPr="00762084">
        <w:rPr>
          <w:rFonts w:ascii="Helvetica" w:eastAsia="Times New Roman" w:hAnsi="Helvetica" w:cs="Helvetica"/>
          <w:b/>
          <w:bCs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bCs/>
          <w:sz w:val="26"/>
          <w:szCs w:val="26"/>
          <w:lang w:eastAsia="uk-UA"/>
        </w:rPr>
        <w:t>Layers</w:t>
      </w:r>
      <w:proofErr w:type="spellEnd"/>
    </w:p>
    <w:p w:rsidR="00762084" w:rsidRPr="00762084" w:rsidRDefault="00762084" w:rsidP="00762084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proofErr w:type="spellStart"/>
      <w:r w:rsidRPr="0076208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Tests</w:t>
      </w:r>
      <w:proofErr w:type="spellEnd"/>
      <w:r w:rsidRPr="0076208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Layer</w:t>
      </w:r>
      <w:proofErr w:type="spellEnd"/>
      <w:r w:rsidRPr="0076208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:</w:t>
      </w:r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 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This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layer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contains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automated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tests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which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are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unaware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of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page's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structure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and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interact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solely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with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API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provided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by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Page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Object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Model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(POM)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layer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.</w:t>
      </w:r>
    </w:p>
    <w:p w:rsidR="00762084" w:rsidRPr="00762084" w:rsidRDefault="00762084" w:rsidP="00762084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proofErr w:type="spellStart"/>
      <w:r w:rsidRPr="0076208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Business</w:t>
      </w:r>
      <w:proofErr w:type="spellEnd"/>
      <w:r w:rsidRPr="0076208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Layer</w:t>
      </w:r>
      <w:proofErr w:type="spellEnd"/>
      <w:r w:rsidRPr="0076208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:</w:t>
      </w:r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 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POM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resides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here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and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should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know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nothing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about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automated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tests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or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be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dependent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on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them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in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any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way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.</w:t>
      </w:r>
    </w:p>
    <w:p w:rsidR="00762084" w:rsidRPr="00762084" w:rsidRDefault="00762084" w:rsidP="00762084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</w:pPr>
      <w:proofErr w:type="spellStart"/>
      <w:r w:rsidRPr="0076208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Core</w:t>
      </w:r>
      <w:proofErr w:type="spellEnd"/>
      <w:r w:rsidRPr="0076208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Layer</w:t>
      </w:r>
      <w:proofErr w:type="spellEnd"/>
      <w:r w:rsidRPr="0076208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uk-UA"/>
        </w:rPr>
        <w:t>:</w:t>
      </w:r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 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POM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utilizes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APIs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from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libraries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to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interact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with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browser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,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network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,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etc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.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Ideally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,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abstract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wrapper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methods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should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be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used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to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work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with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lastRenderedPageBreak/>
        <w:t>these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libraries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.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This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way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,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if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there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is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a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need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to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switch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libraries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,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only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these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methods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would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require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changes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,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leaving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higher-level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logic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unchanged</w:t>
      </w:r>
      <w:proofErr w:type="spellEnd"/>
      <w:r w:rsidRPr="00762084">
        <w:rPr>
          <w:rFonts w:ascii="Helvetica" w:eastAsia="Times New Roman" w:hAnsi="Helvetica" w:cs="Helvetica"/>
          <w:color w:val="313131"/>
          <w:sz w:val="26"/>
          <w:szCs w:val="26"/>
          <w:lang w:eastAsia="uk-UA"/>
        </w:rPr>
        <w:t>.</w:t>
      </w:r>
    </w:p>
    <w:p w:rsidR="00762084" w:rsidRPr="00762084" w:rsidRDefault="00762084" w:rsidP="00762084">
      <w:pPr>
        <w:shd w:val="clear" w:color="auto" w:fill="FFFFFF"/>
        <w:spacing w:before="300" w:after="100" w:afterAutospacing="1" w:line="240" w:lineRule="auto"/>
        <w:rPr>
          <w:rFonts w:ascii="Helvetica" w:eastAsia="Times New Roman" w:hAnsi="Helvetica" w:cs="Helvetica"/>
          <w:sz w:val="26"/>
          <w:szCs w:val="26"/>
          <w:lang w:eastAsia="uk-UA"/>
        </w:rPr>
      </w:pP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Additionally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,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there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exists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a </w:t>
      </w:r>
      <w:proofErr w:type="spellStart"/>
      <w:r w:rsidRPr="00762084">
        <w:rPr>
          <w:rFonts w:ascii="Helvetica" w:eastAsia="Times New Roman" w:hAnsi="Helvetica" w:cs="Helvetica"/>
          <w:b/>
          <w:bCs/>
          <w:sz w:val="26"/>
          <w:szCs w:val="26"/>
          <w:lang w:eastAsia="uk-UA"/>
        </w:rPr>
        <w:t>Service</w:t>
      </w:r>
      <w:proofErr w:type="spellEnd"/>
      <w:r w:rsidRPr="00762084">
        <w:rPr>
          <w:rFonts w:ascii="Helvetica" w:eastAsia="Times New Roman" w:hAnsi="Helvetica" w:cs="Helvetica"/>
          <w:b/>
          <w:bCs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b/>
          <w:bCs/>
          <w:sz w:val="26"/>
          <w:szCs w:val="26"/>
          <w:lang w:eastAsia="uk-UA"/>
        </w:rPr>
        <w:t>Layer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 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which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contains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configuration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settings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of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project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,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repository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,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and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all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necessary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dependencies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.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This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layer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is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separate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because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it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is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essential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for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each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repository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/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project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,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regardless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of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the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programming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language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 xml:space="preserve"> </w:t>
      </w:r>
      <w:proofErr w:type="spellStart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used</w:t>
      </w:r>
      <w:proofErr w:type="spellEnd"/>
      <w:r w:rsidRPr="00762084">
        <w:rPr>
          <w:rFonts w:ascii="Helvetica" w:eastAsia="Times New Roman" w:hAnsi="Helvetica" w:cs="Helvetica"/>
          <w:sz w:val="26"/>
          <w:szCs w:val="26"/>
          <w:lang w:eastAsia="uk-UA"/>
        </w:rPr>
        <w:t>.</w:t>
      </w:r>
    </w:p>
    <w:p w:rsidR="00762084" w:rsidRPr="00762084" w:rsidRDefault="00762084" w:rsidP="002B1C27">
      <w:pPr>
        <w:tabs>
          <w:tab w:val="left" w:pos="2707"/>
        </w:tabs>
        <w:rPr>
          <w:b/>
        </w:rPr>
      </w:pPr>
    </w:p>
    <w:sectPr w:rsidR="00762084" w:rsidRPr="00762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family-snas-pr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806CA"/>
    <w:multiLevelType w:val="multilevel"/>
    <w:tmpl w:val="685C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245E8"/>
    <w:multiLevelType w:val="multilevel"/>
    <w:tmpl w:val="105E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354F9"/>
    <w:multiLevelType w:val="multilevel"/>
    <w:tmpl w:val="3A66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97F4E"/>
    <w:multiLevelType w:val="multilevel"/>
    <w:tmpl w:val="556C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10A76"/>
    <w:multiLevelType w:val="multilevel"/>
    <w:tmpl w:val="29F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4C"/>
    <w:rsid w:val="0002024E"/>
    <w:rsid w:val="00084544"/>
    <w:rsid w:val="00223047"/>
    <w:rsid w:val="00285CF5"/>
    <w:rsid w:val="002B1C27"/>
    <w:rsid w:val="003339E6"/>
    <w:rsid w:val="00685CFD"/>
    <w:rsid w:val="00700EF6"/>
    <w:rsid w:val="00762084"/>
    <w:rsid w:val="00785662"/>
    <w:rsid w:val="00871595"/>
    <w:rsid w:val="00B376CD"/>
    <w:rsid w:val="00C27A4C"/>
    <w:rsid w:val="00C3212B"/>
    <w:rsid w:val="00DA5B46"/>
    <w:rsid w:val="00DC24CD"/>
    <w:rsid w:val="00F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360D4-48A3-427D-9DF3-424765FD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00EF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CF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700EF6"/>
    <w:rPr>
      <w:rFonts w:eastAsia="Times New Roman" w:cs="Times New Roman"/>
      <w:b/>
      <w:bCs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700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D10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8454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9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3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2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88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driver.io/docs/api/element/$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Document_Object_Model/Introduction" TargetMode="External"/><Relationship Id="rId5" Type="http://schemas.openxmlformats.org/officeDocument/2006/relationships/hyperlink" Target="https://webdriver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3545</Words>
  <Characters>2022</Characters>
  <Application>Microsoft Office Word</Application>
  <DocSecurity>0</DocSecurity>
  <Lines>16</Lines>
  <Paragraphs>11</Paragraphs>
  <ScaleCrop>false</ScaleCrop>
  <Company/>
  <LinksUpToDate>false</LinksUpToDate>
  <CharactersWithSpaces>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2024-08-18T10:00:00Z</dcterms:created>
  <dcterms:modified xsi:type="dcterms:W3CDTF">2024-08-18T10:22:00Z</dcterms:modified>
</cp:coreProperties>
</file>