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3E3B6" w14:textId="77777777" w:rsidR="00552EFE" w:rsidRPr="00DB0E39" w:rsidRDefault="00000000" w:rsidP="00C95783">
      <w:pPr>
        <w:jc w:val="center"/>
      </w:pPr>
      <w:r w:rsidRPr="00DB0E39">
        <w:t>Suites géométriques</w:t>
      </w:r>
    </w:p>
    <w:p w14:paraId="4163795C" w14:textId="77777777" w:rsidR="00552EFE" w:rsidRPr="00DB0E39" w:rsidRDefault="00000000" w:rsidP="00C95783">
      <w:pPr>
        <w:pStyle w:val="Author"/>
      </w:pPr>
      <w:r w:rsidRPr="00C95783">
        <w:t>ZEG</w:t>
      </w:r>
    </w:p>
    <w:p w14:paraId="203399C3" w14:textId="77777777" w:rsidR="00552EFE" w:rsidRPr="00DB0E39" w:rsidRDefault="00000000">
      <w:pPr>
        <w:pStyle w:val="FirstParagraph"/>
      </w:pPr>
      <w:r w:rsidRPr="00DB0E39">
        <w:t xml:space="preserve">Voici un tableau au format </w:t>
      </w:r>
      <w:proofErr w:type="spellStart"/>
      <w:r w:rsidRPr="00DB0E39">
        <w:t>Markdown</w:t>
      </w:r>
      <w:proofErr w:type="spellEnd"/>
      <w:r w:rsidRPr="00DB0E39">
        <w:t xml:space="preserve"> 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555"/>
        <w:gridCol w:w="1555"/>
        <w:gridCol w:w="1567"/>
      </w:tblGrid>
      <w:tr w:rsidR="00552EFE" w:rsidRPr="00DB0E39" w14:paraId="232A45A6" w14:textId="77777777" w:rsidTr="00552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9E916C" w14:textId="77777777" w:rsidR="00552EFE" w:rsidRPr="00DB0E39" w:rsidRDefault="00000000">
            <w:pPr>
              <w:pStyle w:val="Compact"/>
            </w:pPr>
            <w:r w:rsidRPr="00DB0E39">
              <w:t>En-tête 1</w:t>
            </w:r>
          </w:p>
        </w:tc>
        <w:tc>
          <w:tcPr>
            <w:tcW w:w="0" w:type="auto"/>
          </w:tcPr>
          <w:p w14:paraId="3C3DD64B" w14:textId="77777777" w:rsidR="00552EFE" w:rsidRPr="00DB0E39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0E39">
              <w:t>En-tête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52D10A" w14:textId="77777777" w:rsidR="00552EFE" w:rsidRPr="00DB0E39" w:rsidRDefault="00000000">
            <w:pPr>
              <w:pStyle w:val="Compact"/>
            </w:pPr>
            <w:r w:rsidRPr="00DB0E39">
              <w:t>En-tête 3</w:t>
            </w:r>
          </w:p>
        </w:tc>
      </w:tr>
      <w:tr w:rsidR="00552EFE" w:rsidRPr="00DB0E39" w14:paraId="72E9456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7BEC30E" w14:textId="77777777" w:rsidR="00552EFE" w:rsidRPr="00DB0E39" w:rsidRDefault="00000000">
            <w:pPr>
              <w:pStyle w:val="Compact"/>
            </w:pPr>
            <w:r w:rsidRPr="00DB0E39">
              <w:t>Cellule 1</w:t>
            </w:r>
          </w:p>
        </w:tc>
        <w:tc>
          <w:tcPr>
            <w:tcW w:w="0" w:type="auto"/>
          </w:tcPr>
          <w:p w14:paraId="5C4DAA14" w14:textId="77777777" w:rsidR="00552EFE" w:rsidRPr="00DB0E39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E39">
              <w:t>Cellule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A82B1BC" w14:textId="77777777" w:rsidR="00552EFE" w:rsidRPr="00DB0E39" w:rsidRDefault="00000000">
            <w:pPr>
              <w:pStyle w:val="Compact"/>
            </w:pPr>
            <w:r w:rsidRPr="00DB0E39">
              <w:t>Cellule 3</w:t>
            </w:r>
          </w:p>
        </w:tc>
      </w:tr>
      <w:tr w:rsidR="00552EFE" w:rsidRPr="00DB0E39" w14:paraId="4073988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A192F0D" w14:textId="77777777" w:rsidR="00552EFE" w:rsidRPr="00DB0E39" w:rsidRDefault="00000000">
            <w:pPr>
              <w:pStyle w:val="Compact"/>
            </w:pPr>
            <w:r w:rsidRPr="00DB0E39">
              <w:t>Donnée A</w:t>
            </w:r>
          </w:p>
        </w:tc>
        <w:tc>
          <w:tcPr>
            <w:tcW w:w="0" w:type="auto"/>
          </w:tcPr>
          <w:p w14:paraId="332EF870" w14:textId="77777777" w:rsidR="00552EFE" w:rsidRPr="00DB0E39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0E39">
              <w:t>Donnée 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FDBE20" w14:textId="77777777" w:rsidR="00552EFE" w:rsidRPr="00DB0E39" w:rsidRDefault="00000000">
            <w:pPr>
              <w:pStyle w:val="Compact"/>
            </w:pPr>
            <w:r w:rsidRPr="00DB0E39">
              <w:t>Donnée C</w:t>
            </w:r>
          </w:p>
        </w:tc>
      </w:tr>
      <w:tr w:rsidR="00552EFE" w:rsidRPr="00DB0E39" w14:paraId="0E2B53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DAE86A0" w14:textId="77777777" w:rsidR="00552EFE" w:rsidRPr="00DB0E39" w:rsidRDefault="00000000">
            <w:pPr>
              <w:pStyle w:val="Compact"/>
            </w:pPr>
            <w:r w:rsidRPr="00DB0E39">
              <w:t>Ligne 2</w:t>
            </w:r>
          </w:p>
        </w:tc>
        <w:tc>
          <w:tcPr>
            <w:tcW w:w="0" w:type="auto"/>
          </w:tcPr>
          <w:p w14:paraId="1B6F61F9" w14:textId="77777777" w:rsidR="00552EFE" w:rsidRPr="00DB0E39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0E39">
              <w:t>Info 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B0E49A1" w14:textId="77777777" w:rsidR="00552EFE" w:rsidRPr="00DB0E39" w:rsidRDefault="00000000">
            <w:pPr>
              <w:pStyle w:val="Compact"/>
            </w:pPr>
            <w:r w:rsidRPr="00DB0E39">
              <w:t>Info Y</w:t>
            </w:r>
          </w:p>
        </w:tc>
      </w:tr>
    </w:tbl>
    <w:p w14:paraId="2F2EF6D8" w14:textId="77777777" w:rsidR="00552EFE" w:rsidRPr="00DB0E39" w:rsidRDefault="00000000">
      <w:pPr>
        <w:pStyle w:val="Titre1"/>
      </w:pPr>
      <w:bookmarkStart w:id="0" w:name="suites-géométriques"/>
      <w:r w:rsidRPr="00DB0E39">
        <w:t>Suites géométriques</w:t>
      </w:r>
    </w:p>
    <w:p w14:paraId="37C08FCA" w14:textId="77777777" w:rsidR="00552EFE" w:rsidRPr="00DB0E39" w:rsidRDefault="00000000">
      <w:pPr>
        <w:pStyle w:val="Titre2"/>
      </w:pPr>
      <w:bookmarkStart w:id="1" w:name="activités-préparatoires"/>
      <w:r w:rsidRPr="00DB0E39">
        <w:t>Activités préparatoires</w:t>
      </w:r>
    </w:p>
    <w:p w14:paraId="7159119F" w14:textId="77777777" w:rsidR="00552EFE" w:rsidRPr="00DB0E39" w:rsidRDefault="00000000">
      <w:pPr>
        <w:pStyle w:val="Titre3"/>
      </w:pPr>
      <w:bookmarkStart w:id="2" w:name="activité-1"/>
      <w:r w:rsidRPr="00DB0E39">
        <w:t>Activité 1</w:t>
      </w:r>
    </w:p>
    <w:p w14:paraId="0105E76B" w14:textId="77777777" w:rsidR="00552EFE" w:rsidRPr="00DB0E39" w:rsidRDefault="00000000">
      <w:pPr>
        <w:pStyle w:val="Titre3"/>
      </w:pPr>
      <w:bookmarkStart w:id="3" w:name="activité-2"/>
      <w:bookmarkEnd w:id="2"/>
      <w:r w:rsidRPr="00DB0E39">
        <w:t>Activité 2</w:t>
      </w:r>
    </w:p>
    <w:p w14:paraId="5A8BA1A7" w14:textId="77777777" w:rsidR="00552EFE" w:rsidRPr="00DB0E39" w:rsidRDefault="00000000">
      <w:pPr>
        <w:pStyle w:val="Titre2"/>
      </w:pPr>
      <w:bookmarkStart w:id="4" w:name="cours"/>
      <w:bookmarkEnd w:id="1"/>
      <w:bookmarkEnd w:id="3"/>
      <w:r w:rsidRPr="00DB0E39">
        <w:t>Cours</w:t>
      </w:r>
    </w:p>
    <w:p w14:paraId="39C55CD6" w14:textId="77777777" w:rsidR="00552EFE" w:rsidRPr="00DB0E39" w:rsidRDefault="00000000">
      <w:pPr>
        <w:pStyle w:val="Titre2"/>
      </w:pPr>
      <w:bookmarkStart w:id="5" w:name="exercices"/>
      <w:bookmarkEnd w:id="4"/>
      <w:r w:rsidRPr="00DB0E39">
        <w:t>Exercices</w:t>
      </w:r>
    </w:p>
    <w:p w14:paraId="63874286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 (=3)</w:t>
      </w:r>
      <w:r w:rsidRPr="00DB0E39">
        <w:t xml:space="preserve"> - Les suites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sont définies par les termes suivants :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 w:rsidRPr="00DB0E39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</m:t>
        </m:r>
      </m:oMath>
      <w:r w:rsidRPr="00DB0E39">
        <w:t xml:space="preserve"> -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</m:t>
        </m:r>
      </m:oMath>
      <w:r w:rsidRPr="00DB0E39">
        <w:t xml:space="preserve"> ;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</w:p>
    <w:p w14:paraId="57100524" w14:textId="77777777" w:rsidR="00552EFE" w:rsidRPr="00DB0E39" w:rsidRDefault="00000000">
      <w:pPr>
        <w:pStyle w:val="Compact"/>
        <w:numPr>
          <w:ilvl w:val="0"/>
          <w:numId w:val="178"/>
        </w:numPr>
      </w:pPr>
      <w:r w:rsidRPr="00DB0E39">
        <w:t xml:space="preserve">Déterminer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B0E39">
        <w:t>.</w:t>
      </w:r>
    </w:p>
    <w:p w14:paraId="1CA21697" w14:textId="77777777" w:rsidR="00552EFE" w:rsidRPr="00DB0E39" w:rsidRDefault="00000000">
      <w:pPr>
        <w:pStyle w:val="Compact"/>
        <w:numPr>
          <w:ilvl w:val="0"/>
          <w:numId w:val="178"/>
        </w:numPr>
      </w:pPr>
      <w:r w:rsidRPr="00DB0E39">
        <w:t xml:space="preserve">Déterminer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B0E39">
        <w:t>.</w:t>
      </w:r>
    </w:p>
    <w:p w14:paraId="11495089" w14:textId="77777777" w:rsidR="00552EFE" w:rsidRPr="00DB0E39" w:rsidRDefault="00000000">
      <w:pPr>
        <w:pStyle w:val="Compact"/>
        <w:numPr>
          <w:ilvl w:val="0"/>
          <w:numId w:val="178"/>
        </w:numPr>
      </w:pPr>
      <w:r w:rsidRPr="00DB0E39">
        <w:t xml:space="preserve">Déterminer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4A35BA8" w14:textId="77777777" w:rsidR="00552EFE" w:rsidRPr="00CB09A0" w:rsidRDefault="00000000" w:rsidP="00CB09A0">
      <w:pPr>
        <w:pStyle w:val="Reponse"/>
      </w:pPr>
      <w:r w:rsidRPr="00CB09A0">
        <w:t xml:space="preserve">Suite géométrique : </w:t>
      </w:r>
      <m:oMath>
        <m:r>
          <m:t>q=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2</m:t>
                </m:r>
              </m:sub>
            </m:sSub>
          </m:num>
          <m:den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12</m:t>
            </m:r>
          </m:num>
          <m:den>
            <m:r>
              <m:t>4</m:t>
            </m:r>
          </m:den>
        </m:f>
        <m:r>
          <m:t>=3</m:t>
        </m:r>
      </m:oMath>
    </w:p>
    <w:p w14:paraId="4A00053C" w14:textId="77777777" w:rsidR="00552EFE" w:rsidRPr="00CB09A0" w:rsidRDefault="00000000" w:rsidP="00CB09A0">
      <w:pPr>
        <w:pStyle w:val="Reponse"/>
      </w:pP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2</m:t>
              </m:r>
            </m:sub>
          </m:sSub>
          <m:r>
            <m:t>×q=12×3=</m:t>
          </m:r>
          <m:borderBox>
            <m:borderBoxPr>
              <m:ctrlPr/>
            </m:borderBoxPr>
            <m:e>
              <m:r>
                <m:t>36</m:t>
              </m:r>
            </m:e>
          </m:borderBox>
        </m:oMath>
      </m:oMathPara>
    </w:p>
    <w:p w14:paraId="7DD5BA64" w14:textId="77777777" w:rsidR="00552EFE" w:rsidRPr="00CB09A0" w:rsidRDefault="00000000" w:rsidP="00CB09A0">
      <w:pPr>
        <w:pStyle w:val="Reponse"/>
      </w:pPr>
      <w:r w:rsidRPr="00CB09A0">
        <w:t xml:space="preserve">Suite géométrique : </w:t>
      </w:r>
      <m:oMath>
        <m:r>
          <m:t>q=</m:t>
        </m:r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6</m:t>
            </m:r>
          </m:num>
          <m:den>
            <m:r>
              <m:t>3</m:t>
            </m:r>
          </m:den>
        </m:f>
        <m:r>
          <m:t>=2</m:t>
        </m:r>
      </m:oMath>
      <w:r w:rsidRPr="00CB09A0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×q=12×2=</m:t>
        </m:r>
        <m:borderBox>
          <m:borderBoxPr>
            <m:ctrlPr/>
          </m:borderBoxPr>
          <m:e>
            <m:r>
              <m:t>24</m:t>
            </m:r>
          </m:e>
        </m:borderBox>
      </m:oMath>
    </w:p>
    <w:p w14:paraId="0B5C883D" w14:textId="77777777" w:rsidR="00552EFE" w:rsidRPr="00CB09A0" w:rsidRDefault="00000000" w:rsidP="00CB09A0">
      <w:pPr>
        <w:pStyle w:val="Reponse"/>
      </w:pPr>
      <w:r w:rsidRPr="00CB09A0">
        <w:t xml:space="preserve">Suite géométrique : </w:t>
      </w:r>
      <m:oMath>
        <m:sSub>
          <m:sSubPr>
            <m:ctrlPr/>
          </m:sSubPr>
          <m:e>
            <m:r>
              <m:t>w</m:t>
            </m:r>
          </m:e>
          <m:sub>
            <m:r>
              <m:t>2</m:t>
            </m:r>
          </m:sub>
        </m:sSub>
        <m:r>
          <m:t>=</m:t>
        </m:r>
        <m:sSub>
          <m:sSubPr>
            <m:ctrlPr/>
          </m:sSubPr>
          <m:e>
            <m:r>
              <m:t>w</m:t>
            </m:r>
          </m:e>
          <m:sub>
            <m:r>
              <m:t>1</m:t>
            </m:r>
          </m:sub>
        </m:sSub>
        <m:r>
          <m:t>×q=120×0,5=60</m:t>
        </m:r>
      </m:oMath>
      <w:r w:rsidRPr="00CB09A0">
        <w:t xml:space="preserve"> </w:t>
      </w:r>
      <m:oMath>
        <m:sSub>
          <m:sSubPr>
            <m:ctrlPr/>
          </m:sSubPr>
          <m:e>
            <m:r>
              <m:t>w</m:t>
            </m:r>
          </m:e>
          <m:sub>
            <m:r>
              <m:t>3</m:t>
            </m:r>
          </m:sub>
        </m:sSub>
        <m:r>
          <m:t>=</m:t>
        </m:r>
        <m:sSub>
          <m:sSubPr>
            <m:ctrlPr/>
          </m:sSubPr>
          <m:e>
            <m:r>
              <m:t>w</m:t>
            </m:r>
          </m:e>
          <m:sub>
            <m:r>
              <m:t>2</m:t>
            </m:r>
          </m:sub>
        </m:sSub>
        <m:r>
          <m:t>×q=60×0,5=</m:t>
        </m:r>
        <m:borderBox>
          <m:borderBoxPr>
            <m:ctrlPr/>
          </m:borderBoxPr>
          <m:e>
            <m:r>
              <m:t>30</m:t>
            </m:r>
          </m:e>
        </m:borderBox>
      </m:oMath>
    </w:p>
    <w:p w14:paraId="77E35403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2 (=2)</w:t>
      </w:r>
      <w:r w:rsidRPr="00DB0E39">
        <w:t xml:space="preserve"> - Les suites suivantes sont définies par trois termes :</w:t>
      </w:r>
    </w:p>
    <w:p w14:paraId="671AFEB5" w14:textId="77777777" w:rsidR="00552EFE" w:rsidRPr="00DB0E39" w:rsidRDefault="00000000">
      <w:pPr>
        <w:pStyle w:val="Compact"/>
        <w:numPr>
          <w:ilvl w:val="0"/>
          <w:numId w:val="180"/>
        </w:numPr>
      </w:pPr>
      <w:r w:rsidRPr="00DB0E39">
        <w:t xml:space="preserve">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</w:p>
    <w:p w14:paraId="11AA5D45" w14:textId="77777777" w:rsidR="00552EFE" w:rsidRPr="00DB0E39" w:rsidRDefault="00000000">
      <w:pPr>
        <w:pStyle w:val="Compact"/>
        <w:numPr>
          <w:ilvl w:val="0"/>
          <w:numId w:val="180"/>
        </w:numPr>
      </w:pPr>
      <w:r w:rsidRPr="00DB0E39">
        <w:t xml:space="preserve">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18</m:t>
        </m:r>
      </m:oMath>
      <w:r w:rsidRPr="00DB0E39">
        <w:t xml:space="preserve"> 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36</m:t>
        </m:r>
      </m:oMath>
    </w:p>
    <w:p w14:paraId="4FC8C8AD" w14:textId="77777777" w:rsidR="00552EFE" w:rsidRPr="00DB0E39" w:rsidRDefault="00000000">
      <w:pPr>
        <w:pStyle w:val="Compact"/>
        <w:numPr>
          <w:ilvl w:val="0"/>
          <w:numId w:val="181"/>
        </w:numPr>
      </w:pPr>
      <w:r w:rsidRPr="00DB0E39">
        <w:t xml:space="preserve">Donner la nature et la raison de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64C77FEB" w14:textId="77777777" w:rsidR="00552EFE" w:rsidRPr="00DB0E39" w:rsidRDefault="00000000">
      <w:pPr>
        <w:pStyle w:val="Compact"/>
        <w:numPr>
          <w:ilvl w:val="0"/>
          <w:numId w:val="181"/>
        </w:numPr>
      </w:pPr>
      <w:r w:rsidRPr="00DB0E39">
        <w:t xml:space="preserve">Donner la nature et la raison de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14:paraId="548349DD" w14:textId="77777777" w:rsidR="00552EFE" w:rsidRPr="00DB0E39" w:rsidRDefault="00000000" w:rsidP="00CB09A0">
      <w:pPr>
        <w:pStyle w:val="Reponse"/>
        <w:numPr>
          <w:ilvl w:val="0"/>
          <w:numId w:val="182"/>
        </w:numPr>
      </w:pPr>
      <w:r w:rsidRPr="00DB0E39">
        <w:lastRenderedPageBreak/>
        <w:t xml:space="preserve">Suite </w:t>
      </w:r>
      <m:oMath>
        <m:d>
          <m:dPr>
            <m:ctrlPr/>
          </m:dPr>
          <m:e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 w:rsidRPr="00DB0E39">
        <w:t xml:space="preserve"> :</w:t>
      </w:r>
      <w:r w:rsidRPr="00DB0E39">
        <w:br/>
        <w:t xml:space="preserve">On observe que </w:t>
      </w:r>
      <m:oMath>
        <m:sSub>
          <m:sSubPr>
            <m:ctrlPr/>
          </m:sSubPr>
          <m:e>
            <m:r>
              <m:t>u</m:t>
            </m:r>
          </m:e>
          <m:sub>
            <m:r>
              <m:t>2</m:t>
            </m:r>
          </m:sub>
        </m:sSub>
        <m:r>
          <m:t>-</m:t>
        </m:r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=10-2=8</m:t>
        </m:r>
      </m:oMath>
      <w:r w:rsidRPr="00DB0E39">
        <w:t xml:space="preserve"> et </w:t>
      </w:r>
      <m:oMath>
        <m:sSub>
          <m:sSubPr>
            <m:ctrlPr/>
          </m:sSubPr>
          <m:e>
            <m:r>
              <m:t>u</m:t>
            </m:r>
          </m:e>
          <m:sub>
            <m:r>
              <m:t>3</m:t>
            </m:r>
          </m:sub>
        </m:sSub>
        <m:r>
          <m:t>-</m:t>
        </m:r>
        <m:sSub>
          <m:sSubPr>
            <m:ctrlPr/>
          </m:sSubPr>
          <m:e>
            <m:r>
              <m:t>u</m:t>
            </m:r>
          </m:e>
          <m:sub>
            <m:r>
              <m:t>2</m:t>
            </m:r>
          </m:sub>
        </m:sSub>
        <m:r>
          <m:t>=18-10=8</m:t>
        </m:r>
      </m:oMath>
      <w:r w:rsidRPr="00DB0E39">
        <w:br/>
        <w:t xml:space="preserve">Donc la suite est </w:t>
      </w:r>
      <w:r w:rsidRPr="00DB0E39">
        <w:rPr>
          <w:b/>
          <w:bCs/>
        </w:rPr>
        <w:t>arithmétique</w:t>
      </w:r>
      <w:r w:rsidRPr="00DB0E39">
        <w:t xml:space="preserve"> de raison </w:t>
      </w:r>
      <m:oMath>
        <m:r>
          <m:t>r=8</m:t>
        </m:r>
      </m:oMath>
      <w:r w:rsidRPr="00DB0E39">
        <w:t>.</w:t>
      </w:r>
    </w:p>
    <w:p w14:paraId="4BB587EA" w14:textId="77777777" w:rsidR="00552EFE" w:rsidRPr="00DB0E39" w:rsidRDefault="00000000" w:rsidP="00CB09A0">
      <w:pPr>
        <w:pStyle w:val="Reponse"/>
        <w:numPr>
          <w:ilvl w:val="0"/>
          <w:numId w:val="182"/>
        </w:numPr>
      </w:pPr>
      <w:r w:rsidRPr="00DB0E39">
        <w:t xml:space="preserve">Suite </w:t>
      </w:r>
      <m:oMath>
        <m:d>
          <m:dPr>
            <m:ctrlPr/>
          </m:d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 w:rsidRPr="00DB0E39">
        <w:t xml:space="preserve"> :</w:t>
      </w:r>
      <w:r w:rsidRPr="00DB0E39">
        <w:br/>
        <w:t xml:space="preserve">On observe que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1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18</m:t>
            </m:r>
          </m:num>
          <m:den>
            <m:r>
              <m:t>9</m:t>
            </m:r>
          </m:den>
        </m:f>
        <m:r>
          <m:t>=2</m:t>
        </m:r>
      </m:oMath>
      <w:r w:rsidRPr="00DB0E39">
        <w:t xml:space="preserve"> et </w:t>
      </w:r>
      <m:oMath>
        <m:f>
          <m:fPr>
            <m:ctrlPr/>
          </m:fPr>
          <m:num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3</m:t>
                </m:r>
              </m:sub>
            </m:sSub>
          </m:num>
          <m:den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</m:den>
        </m:f>
        <m:r>
          <m:t>=</m:t>
        </m:r>
        <m:f>
          <m:fPr>
            <m:ctrlPr/>
          </m:fPr>
          <m:num>
            <m:r>
              <m:t>36</m:t>
            </m:r>
          </m:num>
          <m:den>
            <m:r>
              <m:t>18</m:t>
            </m:r>
          </m:den>
        </m:f>
        <m:r>
          <m:t>=2</m:t>
        </m:r>
      </m:oMath>
      <w:r w:rsidRPr="00DB0E39">
        <w:br/>
        <w:t xml:space="preserve">Donc la suite est </w:t>
      </w:r>
      <w:r w:rsidRPr="00DB0E39">
        <w:rPr>
          <w:b/>
          <w:bCs/>
        </w:rPr>
        <w:t>géométrique</w:t>
      </w:r>
      <w:r w:rsidRPr="00DB0E39">
        <w:t xml:space="preserve"> de raison </w:t>
      </w:r>
      <m:oMath>
        <m:r>
          <m:t>q=2</m:t>
        </m:r>
      </m:oMath>
      <w:r w:rsidRPr="00DB0E39">
        <w:t>.</w:t>
      </w:r>
    </w:p>
    <w:p w14:paraId="0E2BF3AD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3 (=2)</w:t>
      </w:r>
      <w:r w:rsidRPr="00DB0E39">
        <w:t xml:space="preserve"> -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a pour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  <w:r w:rsidRPr="00DB0E39">
        <w:t xml:space="preserve"> et pour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>.</w:t>
      </w:r>
    </w:p>
    <w:p w14:paraId="472FFB41" w14:textId="77777777" w:rsidR="00552EFE" w:rsidRPr="00DB0E39" w:rsidRDefault="00000000">
      <w:pPr>
        <w:pStyle w:val="Compact"/>
        <w:numPr>
          <w:ilvl w:val="0"/>
          <w:numId w:val="183"/>
        </w:numPr>
      </w:pPr>
      <w:r w:rsidRPr="00DB0E39">
        <w:t xml:space="preserve">Donner l’expression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0E39">
        <w:t xml:space="preserve"> en fonction de </w:t>
      </w:r>
      <m:oMath>
        <m:r>
          <w:rPr>
            <w:rFonts w:ascii="Cambria Math" w:hAnsi="Cambria Math"/>
          </w:rPr>
          <m:t>n</m:t>
        </m:r>
      </m:oMath>
      <w:r w:rsidRPr="00DB0E39">
        <w:t>.</w:t>
      </w:r>
      <w:r w:rsidRPr="00DB0E39">
        <w:br/>
      </w:r>
    </w:p>
    <w:p w14:paraId="16C6CA6D" w14:textId="77777777" w:rsidR="00552EFE" w:rsidRPr="00DB0E39" w:rsidRDefault="00000000">
      <w:pPr>
        <w:pStyle w:val="Compact"/>
        <w:numPr>
          <w:ilvl w:val="0"/>
          <w:numId w:val="183"/>
        </w:numPr>
      </w:pPr>
      <w:r w:rsidRPr="00DB0E39">
        <w:t>Calculer le cinquième terme de cette suite.</w:t>
      </w:r>
    </w:p>
    <w:p w14:paraId="63507AF5" w14:textId="77777777" w:rsidR="00552EFE" w:rsidRPr="00DB0E39" w:rsidRDefault="00000000" w:rsidP="00CB09A0">
      <w:pPr>
        <w:pStyle w:val="Reponse"/>
        <w:numPr>
          <w:ilvl w:val="0"/>
          <w:numId w:val="184"/>
        </w:numPr>
      </w:pPr>
      <w:r w:rsidRPr="00DB0E39">
        <w:t>La formule générale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n-1</m:t>
              </m:r>
            </m:sup>
          </m:sSup>
          <m:r>
            <w:br/>
          </m:r>
        </m:oMath>
      </m:oMathPara>
      <w:r w:rsidRPr="00DB0E39">
        <w:t>Donc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n</m:t>
              </m:r>
            </m:sub>
          </m:sSub>
          <m:r>
            <m:t>=4×</m:t>
          </m:r>
          <m:sSup>
            <m:sSupPr>
              <m:ctrlPr/>
            </m:sSupPr>
            <m:e>
              <m:r>
                <m:t>3</m:t>
              </m:r>
            </m:e>
            <m:sup>
              <m:r>
                <m:t>n-1</m:t>
              </m:r>
            </m:sup>
          </m:sSup>
        </m:oMath>
      </m:oMathPara>
    </w:p>
    <w:p w14:paraId="2189EE29" w14:textId="77777777" w:rsidR="00552EFE" w:rsidRPr="00DB0E39" w:rsidRDefault="00000000" w:rsidP="00CB09A0">
      <w:pPr>
        <w:pStyle w:val="Reponse"/>
        <w:numPr>
          <w:ilvl w:val="0"/>
          <w:numId w:val="184"/>
        </w:numPr>
      </w:pPr>
      <m:oMath>
        <m:sSub>
          <m:sSubPr>
            <m:ctrlPr/>
          </m:sSubPr>
          <m:e>
            <m:r>
              <m:t>u</m:t>
            </m:r>
          </m:e>
          <m:sub>
            <m:r>
              <m:t>5</m:t>
            </m:r>
          </m:sub>
        </m:sSub>
        <m:r>
          <m:t>=4×</m:t>
        </m:r>
        <m:sSup>
          <m:sSupPr>
            <m:ctrlPr/>
          </m:sSupPr>
          <m:e>
            <m:r>
              <m:t>3</m:t>
            </m:r>
          </m:e>
          <m:sup>
            <m:r>
              <m:t>4</m:t>
            </m:r>
          </m:sup>
        </m:sSup>
        <m:r>
          <m:t>=4×81=</m:t>
        </m:r>
        <m:borderBox>
          <m:borderBoxPr>
            <m:ctrlPr/>
          </m:borderBoxPr>
          <m:e>
            <m:r>
              <m:t>324</m:t>
            </m:r>
          </m:e>
        </m:borderBox>
      </m:oMath>
    </w:p>
    <w:p w14:paraId="4382569D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4 (=3)</w:t>
      </w:r>
      <w:r w:rsidRPr="00DB0E39">
        <w:t xml:space="preserve"> - Calculer les cinq premiers termes de la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définie par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8</m:t>
        </m:r>
      </m:oMath>
      <w:r w:rsidRPr="00DB0E39">
        <w:t xml:space="preserve"> et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</m:oMath>
      <w:r w:rsidRPr="00DB0E39">
        <w:t>.</w:t>
      </w:r>
    </w:p>
    <w:p w14:paraId="7A4195F4" w14:textId="77777777" w:rsidR="00552EFE" w:rsidRPr="00DB0E39" w:rsidRDefault="00000000" w:rsidP="00CB09A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0</m:t>
            </m:r>
          </m:sub>
        </m:sSub>
        <m:r>
          <m:t>=-8</m:t>
        </m:r>
      </m:oMath>
    </w:p>
    <w:p w14:paraId="4122B870" w14:textId="77777777" w:rsidR="00552EFE" w:rsidRPr="00DB0E39" w:rsidRDefault="00000000" w:rsidP="00CB09A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1</m:t>
            </m:r>
          </m:sub>
        </m:sSub>
        <m:r>
          <m:t>=-8×1,5=-12</m:t>
        </m:r>
      </m:oMath>
    </w:p>
    <w:p w14:paraId="6C0A71D5" w14:textId="77777777" w:rsidR="00552EFE" w:rsidRPr="00DB0E39" w:rsidRDefault="00000000" w:rsidP="00CB09A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2</m:t>
            </m:r>
          </m:sub>
        </m:sSub>
        <m:r>
          <m:t>=-12×1,5=-18</m:t>
        </m:r>
      </m:oMath>
    </w:p>
    <w:p w14:paraId="67BDEDB7" w14:textId="77777777" w:rsidR="00552EFE" w:rsidRPr="00DB0E39" w:rsidRDefault="00000000" w:rsidP="00CB09A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=-18×1,5=-27</m:t>
        </m:r>
      </m:oMath>
    </w:p>
    <w:p w14:paraId="7C5570B3" w14:textId="77777777" w:rsidR="00552EFE" w:rsidRPr="00DB0E39" w:rsidRDefault="00000000" w:rsidP="00CB09A0">
      <w:pPr>
        <w:pStyle w:val="Reponse"/>
        <w:numPr>
          <w:ilvl w:val="0"/>
          <w:numId w:val="185"/>
        </w:numPr>
      </w:pPr>
      <m:oMath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=-27×1,5=-40,5</m:t>
        </m:r>
      </m:oMath>
    </w:p>
    <w:p w14:paraId="74D18074" w14:textId="77777777" w:rsidR="00552EFE" w:rsidRPr="00DB0E39" w:rsidRDefault="00000000" w:rsidP="00CB09A0">
      <w:pPr>
        <w:pStyle w:val="Reponse"/>
      </w:pPr>
      <w:r w:rsidRPr="00DB0E39">
        <w:t xml:space="preserve">Les cinq premiers termes sont :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0</m:t>
                </m:r>
              </m:sub>
            </m:sSub>
            <m:r>
              <m:t>=-8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1</m:t>
                </m:r>
              </m:sub>
            </m:sSub>
            <m:r>
              <m:t>=-12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2</m:t>
                </m:r>
              </m:sub>
            </m:sSub>
            <m:r>
              <m:t>=-18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3</m:t>
                </m:r>
              </m:sub>
            </m:sSub>
            <m:r>
              <m:t>=-27</m:t>
            </m:r>
          </m:e>
        </m:borderBox>
      </m:oMath>
      <w:r w:rsidRPr="00DB0E39">
        <w:t xml:space="preserve"> ; </w:t>
      </w:r>
      <m:oMath>
        <m:borderBox>
          <m:borderBoxPr>
            <m:ctrlPr/>
          </m:borderBoxPr>
          <m:e>
            <m:sSub>
              <m:sSubPr>
                <m:ctrlPr/>
              </m:sSubPr>
              <m:e>
                <m:r>
                  <m:t>v</m:t>
                </m:r>
              </m:e>
              <m:sub>
                <m:r>
                  <m:t>4</m:t>
                </m:r>
              </m:sub>
            </m:sSub>
            <m:r>
              <m:t>=-40,5</m:t>
            </m:r>
          </m:e>
        </m:borderBox>
      </m:oMath>
    </w:p>
    <w:p w14:paraId="2439E50B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5 (=3)</w:t>
      </w:r>
      <w:r w:rsidRPr="00DB0E39">
        <w:t xml:space="preserve"> - Parmi les suites ci-dessous dont on donne les cinq premiers termes, déterminer celles pouvant être géométriques. Justifier.</w:t>
      </w:r>
    </w:p>
    <w:p w14:paraId="5C14970F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80</m:t>
        </m:r>
      </m:oMath>
      <w:r w:rsidRPr="00DB0E39">
        <w:br/>
      </w:r>
    </w:p>
    <w:p w14:paraId="1CF3FFE8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10</m:t>
        </m:r>
      </m:oMath>
      <w:r w:rsidRPr="00DB0E39">
        <w:br/>
      </w:r>
    </w:p>
    <w:p w14:paraId="57AD1882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64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16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4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</m:t>
        </m:r>
      </m:oMath>
      <w:r w:rsidRPr="00DB0E39">
        <w:br/>
      </w:r>
    </w:p>
    <w:p w14:paraId="26921A08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9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54</m:t>
        </m:r>
      </m:oMath>
      <w:r w:rsidRPr="00DB0E39">
        <w:br/>
      </w:r>
    </w:p>
    <w:p w14:paraId="4DFD6079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300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3 000</m:t>
        </m:r>
        <m:r>
          <m:rPr>
            <m:sty m:val="p"/>
          </m:rPr>
          <w:rPr>
            <w:rFonts w:ascii="Cambria Math" w:hAnsi="Cambria Math"/>
          </w:rPr>
          <m:t>;-</m:t>
        </m:r>
        <m:r>
          <w:rPr>
            <w:rFonts w:ascii="Cambria Math" w:hAnsi="Cambria Math"/>
          </w:rPr>
          <m:t>30 000</m:t>
        </m:r>
      </m:oMath>
      <w:r w:rsidRPr="00DB0E39">
        <w:br/>
      </w:r>
    </w:p>
    <w:p w14:paraId="0C6AEB4F" w14:textId="77777777" w:rsidR="00552EFE" w:rsidRPr="00DB0E39" w:rsidRDefault="00000000">
      <w:pPr>
        <w:pStyle w:val="Compact"/>
        <w:numPr>
          <w:ilvl w:val="0"/>
          <w:numId w:val="186"/>
        </w:numPr>
      </w:pPr>
      <m:oMath>
        <m: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12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6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25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125</m:t>
        </m:r>
      </m:oMath>
    </w:p>
    <w:p w14:paraId="7CD1F802" w14:textId="77777777" w:rsidR="00552EFE" w:rsidRPr="00DB0E39" w:rsidRDefault="00000000" w:rsidP="00CB09A0">
      <w:pPr>
        <w:pStyle w:val="Reponse"/>
        <w:numPr>
          <w:ilvl w:val="0"/>
          <w:numId w:val="187"/>
        </w:numPr>
      </w:pPr>
      <w:r w:rsidRPr="00DB0E39">
        <w:t xml:space="preserve">Suite géométrique avec raison </w:t>
      </w:r>
      <m:oMath>
        <m:r>
          <m:t>q=</m:t>
        </m:r>
        <m:f>
          <m:fPr>
            <m:ctrlPr/>
          </m:fPr>
          <m:num>
            <m:r>
              <m:t>10</m:t>
            </m:r>
          </m:num>
          <m:den>
            <m:r>
              <m:t>5</m:t>
            </m:r>
          </m:den>
        </m:f>
        <m:r>
          <m:t>=2</m:t>
        </m:r>
      </m:oMath>
      <w:r w:rsidRPr="00DB0E39">
        <w:br/>
        <w:t xml:space="preserve">Tous les rapports sont égaux à </w:t>
      </w:r>
      <m:oMath>
        <m:r>
          <m:t>2</m:t>
        </m:r>
      </m:oMath>
      <w:r w:rsidRPr="00DB0E39">
        <w:br/>
        <w:t xml:space="preserve">Oui, géométrique. Premier terme </w:t>
      </w:r>
      <m:oMath>
        <m:r>
          <m:t>=5</m:t>
        </m:r>
      </m:oMath>
      <w:r w:rsidRPr="00DB0E39">
        <w:t xml:space="preserve">, raison </w:t>
      </w:r>
      <m:oMath>
        <m:r>
          <m:t>=2</m:t>
        </m:r>
      </m:oMath>
    </w:p>
    <w:p w14:paraId="1E245B6A" w14:textId="77777777" w:rsidR="00552EFE" w:rsidRPr="00DB0E39" w:rsidRDefault="00000000" w:rsidP="00CB09A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4</m:t>
            </m:r>
          </m:num>
          <m:den>
            <m:r>
              <m:t>2</m:t>
            </m:r>
          </m:den>
        </m:f>
        <m:r>
          <m:t>=2</m:t>
        </m:r>
      </m:oMath>
      <w:r w:rsidRPr="00DB0E39">
        <w:t xml:space="preserve">, mais </w:t>
      </w:r>
      <m:oMath>
        <m:f>
          <m:fPr>
            <m:ctrlPr/>
          </m:fPr>
          <m:num>
            <m:r>
              <m:t>6</m:t>
            </m:r>
          </m:num>
          <m:den>
            <m:r>
              <m:t>4</m:t>
            </m:r>
          </m:den>
        </m:f>
        <m:r>
          <m:t>=1,5</m:t>
        </m:r>
      </m:oMath>
      <w:r w:rsidRPr="00DB0E39">
        <w:br/>
        <w:t>Non, les rapports ne sont pas constants</w:t>
      </w:r>
    </w:p>
    <w:p w14:paraId="73D3C08E" w14:textId="77777777" w:rsidR="00552EFE" w:rsidRPr="00DB0E39" w:rsidRDefault="00000000" w:rsidP="00CB09A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16</m:t>
            </m:r>
          </m:num>
          <m:den>
            <m:r>
              <m:t>64</m:t>
            </m:r>
          </m:den>
        </m:f>
        <m:r>
          <m:t>=0,25</m:t>
        </m:r>
      </m:oMath>
      <w:r w:rsidRPr="00DB0E39">
        <w:t xml:space="preserve">, </w:t>
      </w:r>
      <m:oMath>
        <m:f>
          <m:fPr>
            <m:ctrlPr/>
          </m:fPr>
          <m:num>
            <m:r>
              <m:t>4</m:t>
            </m:r>
          </m:num>
          <m:den>
            <m:r>
              <m:t>16</m:t>
            </m:r>
          </m:den>
        </m:f>
        <m:r>
          <m:t>=0,25</m:t>
        </m:r>
      </m:oMath>
      <w:r w:rsidRPr="00DB0E39">
        <w:t>, etc.</w:t>
      </w:r>
      <w:r w:rsidRPr="00DB0E39">
        <w:br/>
        <w:t xml:space="preserve">Oui, géométrique. Premier terme </w:t>
      </w:r>
      <m:oMath>
        <m:r>
          <m:t>=64</m:t>
        </m:r>
      </m:oMath>
      <w:r w:rsidRPr="00DB0E39">
        <w:t xml:space="preserve">, raison </w:t>
      </w:r>
      <m:oMath>
        <m:r>
          <m:t>=0,25</m:t>
        </m:r>
      </m:oMath>
    </w:p>
    <w:p w14:paraId="1D8EF9A1" w14:textId="77777777" w:rsidR="00552EFE" w:rsidRPr="00DB0E39" w:rsidRDefault="00000000" w:rsidP="00CB09A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3</m:t>
            </m:r>
          </m:num>
          <m:den>
            <m:r>
              <m:t>1</m:t>
            </m:r>
          </m:den>
        </m:f>
        <m:r>
          <m:t>=3</m:t>
        </m:r>
      </m:oMath>
      <w:r w:rsidRPr="00DB0E39">
        <w:t xml:space="preserve">, </w:t>
      </w:r>
      <m:oMath>
        <m:f>
          <m:fPr>
            <m:ctrlPr/>
          </m:fPr>
          <m:num>
            <m:r>
              <m:t>9</m:t>
            </m:r>
          </m:num>
          <m:den>
            <m:r>
              <m:t>3</m:t>
            </m:r>
          </m:den>
        </m:f>
        <m:r>
          <m:t>=3</m:t>
        </m:r>
      </m:oMath>
      <w:r w:rsidRPr="00DB0E39">
        <w:t xml:space="preserve">, mais </w:t>
      </w:r>
      <m:oMath>
        <m:f>
          <m:fPr>
            <m:ctrlPr/>
          </m:fPr>
          <m:num>
            <m:r>
              <m:t>54</m:t>
            </m:r>
          </m:num>
          <m:den>
            <m:r>
              <m:t>27</m:t>
            </m:r>
          </m:den>
        </m:f>
        <m:r>
          <m:t>=2</m:t>
        </m:r>
      </m:oMath>
      <w:r w:rsidRPr="00DB0E39">
        <w:br/>
        <w:t>Non, les rapports changent</w:t>
      </w:r>
    </w:p>
    <w:p w14:paraId="110B5AA6" w14:textId="77777777" w:rsidR="00552EFE" w:rsidRPr="00DB0E39" w:rsidRDefault="00000000" w:rsidP="00CB09A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-30</m:t>
            </m:r>
          </m:num>
          <m:den>
            <m:r>
              <m:t>-3</m:t>
            </m:r>
          </m:den>
        </m:f>
        <m:r>
          <m:t>=10</m:t>
        </m:r>
      </m:oMath>
      <w:r w:rsidRPr="00DB0E39">
        <w:t xml:space="preserve">, </w:t>
      </w:r>
      <m:oMath>
        <m:f>
          <m:fPr>
            <m:ctrlPr/>
          </m:fPr>
          <m:num>
            <m:r>
              <m:t>-300</m:t>
            </m:r>
          </m:num>
          <m:den>
            <m:r>
              <m:t>-30</m:t>
            </m:r>
          </m:den>
        </m:f>
        <m:r>
          <m:t>=10</m:t>
        </m:r>
      </m:oMath>
      <w:r w:rsidRPr="00DB0E39">
        <w:t>, etc.</w:t>
      </w:r>
      <w:r w:rsidRPr="00DB0E39">
        <w:br/>
        <w:t xml:space="preserve">Oui, géométrique. Premier terme </w:t>
      </w:r>
      <m:oMath>
        <m:r>
          <m:t>=-3</m:t>
        </m:r>
      </m:oMath>
      <w:r w:rsidRPr="00DB0E39">
        <w:t xml:space="preserve">, raison </w:t>
      </w:r>
      <m:oMath>
        <m:r>
          <m:t>=10</m:t>
        </m:r>
      </m:oMath>
    </w:p>
    <w:p w14:paraId="7BA15EE1" w14:textId="77777777" w:rsidR="00552EFE" w:rsidRPr="00DB0E39" w:rsidRDefault="00000000" w:rsidP="00CB09A0">
      <w:pPr>
        <w:pStyle w:val="Reponse"/>
        <w:numPr>
          <w:ilvl w:val="0"/>
          <w:numId w:val="187"/>
        </w:numPr>
      </w:pPr>
      <m:oMath>
        <m:f>
          <m:fPr>
            <m:ctrlPr/>
          </m:fPr>
          <m:num>
            <m:r>
              <m:t>25</m:t>
            </m:r>
          </m:num>
          <m:den>
            <m:r>
              <m:t>50</m:t>
            </m:r>
          </m:den>
        </m:f>
        <m:r>
          <m:t>=0,5</m:t>
        </m:r>
      </m:oMath>
      <w:r w:rsidRPr="00DB0E39">
        <w:t xml:space="preserve">, </w:t>
      </w:r>
      <m:oMath>
        <m:f>
          <m:fPr>
            <m:ctrlPr/>
          </m:fPr>
          <m:num>
            <m:r>
              <m:t>12,5</m:t>
            </m:r>
          </m:num>
          <m:den>
            <m:r>
              <m:t>25</m:t>
            </m:r>
          </m:den>
        </m:f>
        <m:r>
          <m:t>=0,5</m:t>
        </m:r>
      </m:oMath>
      <w:r w:rsidRPr="00DB0E39">
        <w:t>, etc.</w:t>
      </w:r>
      <w:r w:rsidRPr="00DB0E39">
        <w:br/>
        <w:t xml:space="preserve">Oui, géométrique. Premier terme </w:t>
      </w:r>
      <m:oMath>
        <m:r>
          <m:t>=50</m:t>
        </m:r>
      </m:oMath>
      <w:r w:rsidRPr="00DB0E39">
        <w:t xml:space="preserve">, raison </w:t>
      </w:r>
      <m:oMath>
        <m:r>
          <m:t>=0,5</m:t>
        </m:r>
      </m:oMath>
    </w:p>
    <w:p w14:paraId="78C1D000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6 (=3)</w:t>
      </w:r>
      <w:r w:rsidRPr="00DB0E39">
        <w:t xml:space="preserve"> - On considère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définie par son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120</m:t>
        </m:r>
      </m:oMath>
      <w:r w:rsidRPr="00DB0E39">
        <w:t xml:space="preserve"> et par la relation de récurrence, valable pour tout entier </w:t>
      </w:r>
      <m:oMath>
        <m:r>
          <w:rPr>
            <w:rFonts w:ascii="Cambria Math" w:hAnsi="Cambria Math"/>
          </w:rPr>
          <m:t>n</m:t>
        </m:r>
      </m:oMath>
      <w:r w:rsidRPr="00DB0E39">
        <w:t xml:space="preserve"> :</w:t>
      </w:r>
      <w:r w:rsidRPr="00DB0E39"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5</m:t>
          </m:r>
        </m:oMath>
      </m:oMathPara>
    </w:p>
    <w:p w14:paraId="3E55905A" w14:textId="77777777" w:rsidR="00552EFE" w:rsidRPr="00DB0E39" w:rsidRDefault="00000000">
      <w:pPr>
        <w:pStyle w:val="Corpsdetexte"/>
      </w:pPr>
      <w:r w:rsidRPr="00DB0E39"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B0E3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B0E39"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B0E39">
        <w:t>.</w:t>
      </w:r>
    </w:p>
    <w:p w14:paraId="738FAC60" w14:textId="77777777" w:rsidR="00552EFE" w:rsidRPr="00DB0E39" w:rsidRDefault="00000000" w:rsidP="00CB09A0">
      <w:pPr>
        <w:pStyle w:val="Reponse"/>
      </w:pPr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1</m:t>
              </m:r>
            </m:sub>
          </m:sSub>
          <m:r>
            <m:t>×0,5=120×0,5=</m:t>
          </m:r>
          <m:borderBox>
            <m:borderBoxPr>
              <m:ctrlPr/>
            </m:borderBoxPr>
            <m:e>
              <m:r>
                <m:t>60</m:t>
              </m:r>
            </m:e>
          </m:borderBox>
        </m:oMath>
      </m:oMathPara>
    </w:p>
    <w:p w14:paraId="69D4DD5A" w14:textId="77777777" w:rsidR="00552EFE" w:rsidRPr="00DB0E39" w:rsidRDefault="00000000" w:rsidP="00CB09A0">
      <w:pPr>
        <w:pStyle w:val="Reponse"/>
      </w:pPr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2</m:t>
              </m:r>
            </m:sub>
          </m:sSub>
          <m:r>
            <m:t>×0,5=60×0,5=</m:t>
          </m:r>
          <m:borderBox>
            <m:borderBoxPr>
              <m:ctrlPr/>
            </m:borderBoxPr>
            <m:e>
              <m:r>
                <m:t>30</m:t>
              </m:r>
            </m:e>
          </m:borderBox>
        </m:oMath>
      </m:oMathPara>
    </w:p>
    <w:p w14:paraId="263CB6EA" w14:textId="77777777" w:rsidR="00552EFE" w:rsidRPr="00DB0E39" w:rsidRDefault="00000000" w:rsidP="00CB09A0">
      <w:pPr>
        <w:pStyle w:val="Reponse"/>
      </w:pPr>
      <m:oMathPara>
        <m:oMath>
          <m:sSub>
            <m:sSubPr>
              <m:ctrlPr/>
            </m:sSubPr>
            <m:e>
              <m:r>
                <m:t>z</m:t>
              </m:r>
            </m:e>
            <m:sub>
              <m:r>
                <m:t>4</m:t>
              </m:r>
            </m:sub>
          </m:sSub>
          <m:r>
            <m:t>=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3</m:t>
              </m:r>
            </m:sub>
          </m:sSub>
          <m:r>
            <m:t>×0,5=30×0,5=</m:t>
          </m:r>
          <m:borderBox>
            <m:borderBoxPr>
              <m:ctrlPr/>
            </m:borderBoxPr>
            <m:e>
              <m:r>
                <m:t>15</m:t>
              </m:r>
            </m:e>
          </m:borderBox>
        </m:oMath>
      </m:oMathPara>
    </w:p>
    <w:p w14:paraId="0241F419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7 (=3)</w:t>
      </w:r>
      <w:r w:rsidRPr="00DB0E39">
        <w:t xml:space="preserve"> - On considère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de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 w:rsidRPr="00DB0E39">
        <w:t xml:space="preserve"> telle que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100</m:t>
        </m:r>
      </m:oMath>
      <w:r w:rsidRPr="00DB0E39">
        <w:t>.</w:t>
      </w:r>
      <w:r w:rsidRPr="00DB0E39">
        <w:br/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B0E39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DB0E39">
        <w:t xml:space="preserve"> et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DB0E39">
        <w:t>.</w:t>
      </w:r>
    </w:p>
    <w:p w14:paraId="373E0254" w14:textId="77777777" w:rsidR="00552EFE" w:rsidRPr="00DB0E39" w:rsidRDefault="00000000" w:rsidP="00CB09A0">
      <w:pPr>
        <w:pStyle w:val="Reponse"/>
      </w:pPr>
      <w:r w:rsidRPr="00DB0E39">
        <w:t>La formule générale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k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n-k</m:t>
              </m:r>
            </m:sup>
          </m:sSup>
        </m:oMath>
      </m:oMathPara>
    </w:p>
    <w:p w14:paraId="60EC208A" w14:textId="77777777" w:rsidR="00552EFE" w:rsidRPr="00DB0E39" w:rsidRDefault="00000000" w:rsidP="00CB09A0">
      <w:pPr>
        <w:pStyle w:val="Reponse"/>
        <w:numPr>
          <w:ilvl w:val="0"/>
          <w:numId w:val="188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w</m:t>
            </m:r>
          </m:e>
          <m:sub>
            <m:r>
              <m:t>1</m:t>
            </m:r>
          </m:sub>
        </m:sSub>
      </m:oMath>
      <w:r w:rsidRPr="00DB0E39">
        <w:t xml:space="preserve"> :</w:t>
      </w:r>
      <w:r w:rsidRPr="00DB0E39">
        <w:br/>
      </w:r>
      <m:oMath>
        <m:sSub>
          <m:sSubPr>
            <m:ctrlPr/>
          </m:sSubPr>
          <m:e>
            <m:r>
              <m:t>w</m:t>
            </m:r>
          </m:e>
          <m:sub>
            <m:r>
              <m:t>3</m:t>
            </m:r>
          </m:sub>
        </m:sSub>
        <m:r>
          <m:t>=</m:t>
        </m:r>
        <m:sSub>
          <m:sSubPr>
            <m:ctrlPr/>
          </m:sSubPr>
          <m:e>
            <m:r>
              <m:t>w</m:t>
            </m:r>
          </m:e>
          <m:sub>
            <m:r>
              <m:t>1</m:t>
            </m:r>
          </m:sub>
        </m:sSub>
        <m:r>
          <m:t>×</m:t>
        </m:r>
        <m:sSup>
          <m:sSupPr>
            <m:ctrlPr/>
          </m:sSupPr>
          <m:e>
            <m:r>
              <m:t>q</m:t>
            </m:r>
          </m:e>
          <m:sup>
            <m:r>
              <m:t>2</m:t>
            </m:r>
          </m:sup>
        </m:sSup>
      </m:oMath>
      <w:r w:rsidRPr="00DB0E39">
        <w:t xml:space="preserve"> donc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1</m:t>
              </m:r>
            </m:sub>
          </m:sSub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w</m:t>
                  </m:r>
                </m:e>
                <m:sub>
                  <m:r>
                    <m:t>3</m:t>
                  </m:r>
                </m:sub>
              </m:sSub>
            </m:num>
            <m:den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100</m:t>
              </m:r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</m:den>
          </m:f>
          <m:r>
            <m:t>=</m:t>
          </m:r>
          <m:f>
            <m:fPr>
              <m:ctrlPr/>
            </m:fPr>
            <m:num>
              <m:r>
                <m:t>100</m:t>
              </m:r>
            </m:num>
            <m:den>
              <m:r>
                <m:t>4</m:t>
              </m:r>
            </m:den>
          </m:f>
          <m:r>
            <m:t>=</m:t>
          </m:r>
          <m:borderBox>
            <m:borderBoxPr>
              <m:ctrlPr/>
            </m:borderBoxPr>
            <m:e>
              <m:r>
                <m:t>25</m:t>
              </m:r>
            </m:e>
          </m:borderBox>
        </m:oMath>
      </m:oMathPara>
    </w:p>
    <w:p w14:paraId="5DA93EAC" w14:textId="77777777" w:rsidR="00552EFE" w:rsidRPr="00DB0E39" w:rsidRDefault="00000000" w:rsidP="00CB09A0">
      <w:pPr>
        <w:pStyle w:val="Reponse"/>
        <w:numPr>
          <w:ilvl w:val="0"/>
          <w:numId w:val="188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w</m:t>
            </m:r>
          </m:e>
          <m:sub>
            <m:r>
              <m:t>4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4</m:t>
              </m:r>
            </m:sub>
          </m:sSub>
          <m:r>
            <m:t>=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3</m:t>
              </m:r>
            </m:sub>
          </m:sSub>
          <m:r>
            <m:t>×q=100×2=</m:t>
          </m:r>
          <m:borderBox>
            <m:borderBoxPr>
              <m:ctrlPr/>
            </m:borderBoxPr>
            <m:e>
              <m:r>
                <m:t>200</m:t>
              </m:r>
            </m:e>
          </m:borderBox>
        </m:oMath>
      </m:oMathPara>
    </w:p>
    <w:p w14:paraId="40D645F2" w14:textId="77777777" w:rsidR="00552EFE" w:rsidRPr="00DB0E39" w:rsidRDefault="00000000" w:rsidP="00CB09A0">
      <w:pPr>
        <w:pStyle w:val="Reponse"/>
        <w:numPr>
          <w:ilvl w:val="0"/>
          <w:numId w:val="188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w</m:t>
            </m:r>
          </m:e>
          <m:sub>
            <m:r>
              <m:t>10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w</m:t>
              </m:r>
            </m:e>
            <m:sub>
              <m:r>
                <m:t>10</m:t>
              </m:r>
            </m:sub>
          </m:sSub>
          <m:r>
            <m:t>=</m:t>
          </m:r>
          <m:sSub>
            <m:sSubPr>
              <m:ctrlPr/>
            </m:sSubPr>
            <m:e>
              <m:r>
                <m:t>w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9</m:t>
              </m:r>
            </m:sup>
          </m:sSup>
          <m:r>
            <m:t>=25×</m:t>
          </m:r>
          <m:sSup>
            <m:sSupPr>
              <m:ctrlPr/>
            </m:sSupPr>
            <m:e>
              <m:r>
                <m:t>2</m:t>
              </m:r>
            </m:e>
            <m:sup>
              <m:r>
                <m:t>9</m:t>
              </m:r>
            </m:sup>
          </m:sSup>
          <m:r>
            <m:t>=25×512=</m:t>
          </m:r>
          <m:borderBox>
            <m:borderBoxPr>
              <m:ctrlPr/>
            </m:borderBoxPr>
            <m:e>
              <m:r>
                <m:t>12 800</m:t>
              </m:r>
            </m:e>
          </m:borderBox>
        </m:oMath>
      </m:oMathPara>
    </w:p>
    <w:p w14:paraId="7746193F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8 (=2)</w:t>
      </w:r>
      <w:r w:rsidRPr="00DB0E39">
        <w:t xml:space="preserve"> - On considère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de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DB0E39">
        <w:t xml:space="preserve"> et de troisième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245</m:t>
        </m:r>
      </m:oMath>
      <w:r w:rsidRPr="00DB0E39">
        <w:t>.</w:t>
      </w:r>
      <w:r w:rsidRPr="00DB0E39">
        <w:br/>
        <w:t xml:space="preserve">Déterminer la raison </w:t>
      </w:r>
      <m:oMath>
        <m:r>
          <w:rPr>
            <w:rFonts w:ascii="Cambria Math" w:hAnsi="Cambria Math"/>
          </w:rPr>
          <m:t>q</m:t>
        </m:r>
      </m:oMath>
      <w:r w:rsidRPr="00DB0E39">
        <w:t xml:space="preserve"> de cette suite.</w:t>
      </w:r>
    </w:p>
    <w:p w14:paraId="574378E7" w14:textId="77777777" w:rsidR="00552EFE" w:rsidRPr="00DB0E39" w:rsidRDefault="00000000" w:rsidP="00CB09A0">
      <w:pPr>
        <w:pStyle w:val="Reponse"/>
      </w:pPr>
      <w:r w:rsidRPr="00DB0E39">
        <w:t>On sait que dans une suite géométrique :</w:t>
      </w:r>
      <w:r w:rsidRPr="00DB0E39">
        <w:br/>
      </w:r>
      <m:oMathPara>
        <m:oMath>
          <m:sSub>
            <m:sSubPr>
              <m:ctrlPr/>
            </m:sSubPr>
            <m:e>
              <m:r>
                <m:t>p</m:t>
              </m:r>
            </m:e>
            <m:sub>
              <m:r>
                <m:t>3</m:t>
              </m:r>
            </m:sub>
          </m:sSub>
          <m:r>
            <m:t>=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2</m:t>
              </m:r>
            </m:sup>
          </m:sSup>
        </m:oMath>
      </m:oMathPara>
    </w:p>
    <w:p w14:paraId="528208DD" w14:textId="77777777" w:rsidR="00552EFE" w:rsidRPr="00DB0E39" w:rsidRDefault="00000000" w:rsidP="00CB09A0">
      <w:pPr>
        <w:pStyle w:val="Reponse"/>
      </w:pPr>
      <w:r w:rsidRPr="00DB0E39">
        <w:t>Donc :</w:t>
      </w:r>
      <w:r w:rsidRPr="00DB0E39">
        <w:br/>
      </w:r>
      <m:oMathPara>
        <m:oMath>
          <m:sSup>
            <m:sSupPr>
              <m:ctrlPr/>
            </m:sSupPr>
            <m:e>
              <m:r>
                <m:t>q</m:t>
              </m:r>
            </m:e>
            <m:sup>
              <m:r>
                <m:t>2</m:t>
              </m:r>
            </m:sup>
          </m:sSup>
          <m:r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3</m:t>
                  </m:r>
                </m:sub>
              </m:sSub>
            </m:num>
            <m:den>
              <m:sSub>
                <m:sSubPr>
                  <m:ctrlPr/>
                </m:sSubPr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t>=</m:t>
          </m:r>
          <m:f>
            <m:fPr>
              <m:ctrlPr/>
            </m:fPr>
            <m:num>
              <m:r>
                <m:t>245</m:t>
              </m:r>
            </m:num>
            <m:den>
              <m:r>
                <m:t>5</m:t>
              </m:r>
            </m:den>
          </m:f>
          <m:r>
            <m:t>=49</m:t>
          </m:r>
          <m:r>
            <w:br/>
          </m:r>
        </m:oMath>
      </m:oMathPara>
      <m:oMath>
        <m:r>
          <m:t>⇒q=</m:t>
        </m:r>
        <m:rad>
          <m:radPr>
            <m:degHide m:val="1"/>
            <m:ctrlPr/>
          </m:radPr>
          <m:deg/>
          <m:e>
            <m:r>
              <m:t>49</m:t>
            </m:r>
          </m:e>
        </m:rad>
        <m:r>
          <m:t>=</m:t>
        </m:r>
        <m:borderBox>
          <m:borderBoxPr>
            <m:ctrlPr/>
          </m:borderBoxPr>
          <m:e>
            <m:r>
              <m:t>7</m:t>
            </m:r>
          </m:e>
        </m:borderBox>
      </m:oMath>
      <w:r w:rsidRPr="00DB0E39">
        <w:t xml:space="preserve"> ou </w:t>
      </w:r>
      <m:oMath>
        <m:borderBox>
          <m:borderBoxPr>
            <m:ctrlPr/>
          </m:borderBoxPr>
          <m:e>
            <m:r>
              <m:t>-7</m:t>
            </m:r>
          </m:e>
        </m:borderBox>
      </m:oMath>
    </w:p>
    <w:p w14:paraId="619AE30B" w14:textId="77777777" w:rsidR="00552EFE" w:rsidRPr="00DB0E39" w:rsidRDefault="00000000" w:rsidP="00CB09A0">
      <w:pPr>
        <w:pStyle w:val="Reponse"/>
      </w:pPr>
      <w:r w:rsidRPr="00DB0E39">
        <w:t xml:space="preserve">La suite peut donc avoir pour raison </w:t>
      </w:r>
      <m:oMath>
        <m:r>
          <m:t>q=7</m:t>
        </m:r>
      </m:oMath>
      <w:r w:rsidRPr="00DB0E39">
        <w:t xml:space="preserve"> ou </w:t>
      </w:r>
      <m:oMath>
        <m:r>
          <m:t>q=-7</m:t>
        </m:r>
      </m:oMath>
    </w:p>
    <w:p w14:paraId="0E051842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9 (=2)</w:t>
      </w:r>
      <w:r w:rsidRPr="00DB0E39">
        <w:t xml:space="preserve"> - 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définie par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 xml:space="preserve"> et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748047BB" w14:textId="77777777" w:rsidR="00552EFE" w:rsidRPr="00DB0E39" w:rsidRDefault="00000000">
      <w:pPr>
        <w:pStyle w:val="Compact"/>
        <w:numPr>
          <w:ilvl w:val="0"/>
          <w:numId w:val="189"/>
        </w:numPr>
      </w:pPr>
      <w:r w:rsidRPr="00DB0E39">
        <w:t xml:space="preserve">Donner l’expression de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0E39">
        <w:t xml:space="preserve"> en fonction de </w:t>
      </w:r>
      <m:oMath>
        <m:r>
          <w:rPr>
            <w:rFonts w:ascii="Cambria Math" w:hAnsi="Cambria Math"/>
          </w:rPr>
          <m:t>n</m:t>
        </m:r>
      </m:oMath>
    </w:p>
    <w:p w14:paraId="784CD421" w14:textId="77777777" w:rsidR="00552EFE" w:rsidRPr="00DB0E39" w:rsidRDefault="00000000">
      <w:pPr>
        <w:pStyle w:val="Compact"/>
        <w:numPr>
          <w:ilvl w:val="0"/>
          <w:numId w:val="189"/>
        </w:numPr>
      </w:pPr>
      <w:r w:rsidRPr="00DB0E39">
        <w:t>Calculer le huitième terme de cette suite</w:t>
      </w:r>
    </w:p>
    <w:p w14:paraId="3672F84A" w14:textId="77777777" w:rsidR="00552EFE" w:rsidRPr="00DB0E39" w:rsidRDefault="00000000" w:rsidP="00CB09A0">
      <w:pPr>
        <w:pStyle w:val="Reponse"/>
        <w:numPr>
          <w:ilvl w:val="0"/>
          <w:numId w:val="190"/>
        </w:numPr>
      </w:pPr>
      <w:r w:rsidRPr="00DB0E39">
        <w:t>La formule générale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v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v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n-1</m:t>
              </m:r>
            </m:sup>
          </m:sSup>
          <m:r>
            <w:br/>
          </m:r>
        </m:oMath>
      </m:oMathPara>
      <w:r w:rsidRPr="00DB0E39">
        <w:t>Donc :</w:t>
      </w:r>
      <w:r w:rsidRPr="00DB0E39">
        <w:br/>
      </w:r>
      <m:oMathPara>
        <m:oMath>
          <m:sSub>
            <m:sSubPr>
              <m:ctrlPr/>
            </m:sSubPr>
            <m:e>
              <m:r>
                <m:t>v</m:t>
              </m:r>
            </m:e>
            <m:sub>
              <m:r>
                <m:t>n</m:t>
              </m:r>
            </m:sub>
          </m:sSub>
          <m:r>
            <m:t>=3×</m:t>
          </m:r>
          <m:sSup>
            <m:sSupPr>
              <m:ctrlPr/>
            </m:sSupPr>
            <m:e>
              <m:r>
                <m:t>2</m:t>
              </m:r>
            </m:e>
            <m:sup>
              <m:r>
                <m:t>n-1</m:t>
              </m:r>
            </m:sup>
          </m:sSup>
        </m:oMath>
      </m:oMathPara>
    </w:p>
    <w:p w14:paraId="73AC03EC" w14:textId="77777777" w:rsidR="00552EFE" w:rsidRPr="00DB0E39" w:rsidRDefault="00000000" w:rsidP="00CB09A0">
      <w:pPr>
        <w:pStyle w:val="Reponse"/>
        <w:numPr>
          <w:ilvl w:val="0"/>
          <w:numId w:val="190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v</m:t>
            </m:r>
          </m:e>
          <m:sub>
            <m:r>
              <m:t>8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v</m:t>
              </m:r>
            </m:e>
            <m:sub>
              <m:r>
                <m:t>8</m:t>
              </m:r>
            </m:sub>
          </m:sSub>
          <m:r>
            <m:t>=3×</m:t>
          </m:r>
          <m:sSup>
            <m:sSupPr>
              <m:ctrlPr/>
            </m:sSupPr>
            <m:e>
              <m:r>
                <m:t>2</m:t>
              </m:r>
            </m:e>
            <m:sup>
              <m:r>
                <m:t>7</m:t>
              </m:r>
            </m:sup>
          </m:sSup>
          <m:r>
            <m:t>=3×128=</m:t>
          </m:r>
          <m:borderBox>
            <m:borderBoxPr>
              <m:ctrlPr/>
            </m:borderBoxPr>
            <m:e>
              <m:r>
                <m:t>384</m:t>
              </m:r>
            </m:e>
          </m:borderBox>
        </m:oMath>
      </m:oMathPara>
    </w:p>
    <w:p w14:paraId="291F7B28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10 (=3)</w:t>
      </w:r>
      <w:r w:rsidRPr="00DB0E39">
        <w:t xml:space="preserve"> - Une compagnie d’assurance applique pour tout appareil électronique un abattement de 15 % par an pour vétusté (c’est-à-dire la détérioration avec le temps).</w:t>
      </w:r>
    </w:p>
    <w:p w14:paraId="37C48247" w14:textId="77777777" w:rsidR="00552EFE" w:rsidRPr="00DB0E39" w:rsidRDefault="00000000">
      <w:pPr>
        <w:pStyle w:val="Compact"/>
        <w:numPr>
          <w:ilvl w:val="0"/>
          <w:numId w:val="191"/>
        </w:numPr>
      </w:pPr>
      <w:r w:rsidRPr="00DB0E39">
        <w:t xml:space="preserve">On désigne par </w:t>
      </w:r>
      <m:oMath>
        <m:r>
          <w:rPr>
            <w:rFonts w:ascii="Cambria Math" w:hAnsi="Cambria Math"/>
          </w:rPr>
          <m:t>P</m:t>
        </m:r>
      </m:oMath>
      <w:r w:rsidRPr="00DB0E39">
        <w:t xml:space="preserve"> le prix d’achat d’un appareil électronique. Déterminer, en fonction de </w:t>
      </w:r>
      <m:oMath>
        <m:r>
          <w:rPr>
            <w:rFonts w:ascii="Cambria Math" w:hAnsi="Cambria Math"/>
          </w:rPr>
          <m:t>P</m:t>
        </m:r>
      </m:oMath>
      <w:r w:rsidRPr="00DB0E39">
        <w:t xml:space="preserve">, sa valeur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B0E39">
        <w:t xml:space="preserve"> au bout d’un an de fonctionnement.</w:t>
      </w:r>
      <w:r w:rsidRPr="00DB0E39">
        <w:br/>
      </w:r>
    </w:p>
    <w:p w14:paraId="08C6A1FB" w14:textId="77777777" w:rsidR="00552EFE" w:rsidRPr="00DB0E39" w:rsidRDefault="00000000">
      <w:pPr>
        <w:pStyle w:val="Compact"/>
        <w:numPr>
          <w:ilvl w:val="0"/>
          <w:numId w:val="191"/>
        </w:numPr>
      </w:pPr>
      <w:r w:rsidRPr="00DB0E39">
        <w:t>À quel type de suite correspond cet abattement ? Donner sa raison et son premier terme.</w:t>
      </w:r>
      <w:r w:rsidRPr="00DB0E39">
        <w:br/>
      </w:r>
    </w:p>
    <w:p w14:paraId="4740D8E6" w14:textId="77777777" w:rsidR="00552EFE" w:rsidRPr="00DB0E39" w:rsidRDefault="00000000">
      <w:pPr>
        <w:pStyle w:val="Compact"/>
        <w:numPr>
          <w:ilvl w:val="0"/>
          <w:numId w:val="191"/>
        </w:numPr>
      </w:pPr>
      <w:r w:rsidRPr="00DB0E39">
        <w:t>Mme Amandine, qui est assurée par cette compagnie, déclare un sinistre sur un smartphone acheté 1 250 € il y a 4 ans. Cet appareil est maintenant totalement hors d’usage. Quelle somme d’argent la compagnie d’assurance lui versera-t-elle ?</w:t>
      </w:r>
    </w:p>
    <w:p w14:paraId="1DCDCAAB" w14:textId="77777777" w:rsidR="00552EFE" w:rsidRPr="00DB0E39" w:rsidRDefault="00000000" w:rsidP="00CB09A0">
      <w:pPr>
        <w:pStyle w:val="Reponse"/>
        <w:numPr>
          <w:ilvl w:val="0"/>
          <w:numId w:val="192"/>
        </w:numPr>
      </w:pPr>
      <w:r w:rsidRPr="00DB0E39">
        <w:t>L’abattement est de 15 %, donc la valeur résiduelle après un an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=0,85×P</m:t>
          </m:r>
        </m:oMath>
      </m:oMathPara>
    </w:p>
    <w:p w14:paraId="7AE4D729" w14:textId="77777777" w:rsidR="00552EFE" w:rsidRPr="00DB0E39" w:rsidRDefault="00000000" w:rsidP="00CB09A0">
      <w:pPr>
        <w:pStyle w:val="Reponse"/>
        <w:numPr>
          <w:ilvl w:val="0"/>
          <w:numId w:val="192"/>
        </w:numPr>
      </w:pPr>
      <w:r w:rsidRPr="00DB0E39">
        <w:t xml:space="preserve">La suite des valeurs annuelles forme une </w:t>
      </w:r>
      <w:r w:rsidRPr="00DB0E39">
        <w:rPr>
          <w:b/>
          <w:bCs/>
        </w:rPr>
        <w:t>suite géométrique</w:t>
      </w:r>
      <w:r w:rsidRPr="00DB0E39">
        <w:t xml:space="preserve"> de raison </w:t>
      </w:r>
      <m:oMath>
        <m:r>
          <m:t>q=0,85</m:t>
        </m:r>
      </m:oMath>
      <w:r w:rsidRPr="00DB0E39">
        <w:br/>
        <w:t>Le premier terme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=0,85×P</m:t>
          </m:r>
        </m:oMath>
      </m:oMathPara>
    </w:p>
    <w:p w14:paraId="381F4651" w14:textId="77777777" w:rsidR="00552EFE" w:rsidRPr="00DB0E39" w:rsidRDefault="00000000" w:rsidP="00CB09A0">
      <w:pPr>
        <w:pStyle w:val="Reponse"/>
        <w:numPr>
          <w:ilvl w:val="0"/>
          <w:numId w:val="192"/>
        </w:numPr>
      </w:pPr>
      <w:r w:rsidRPr="00DB0E39">
        <w:t xml:space="preserve">Prix d’achat : </w:t>
      </w:r>
      <m:oMath>
        <m:r>
          <m:t>P=1250</m:t>
        </m:r>
      </m:oMath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=0,85×1250=1062,5</m:t>
          </m:r>
          <m:r>
            <w:br/>
          </m:r>
        </m:oMath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4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3</m:t>
              </m:r>
            </m:sup>
          </m:sSup>
          <m:r>
            <m:t>=1062,5×0,</m:t>
          </m:r>
          <m:sSup>
            <m:sSupPr>
              <m:ctrlPr/>
            </m:sSupPr>
            <m:e>
              <m:r>
                <m:t>85</m:t>
              </m:r>
            </m:e>
            <m:sup>
              <m:r>
                <m:t>3</m:t>
              </m:r>
            </m:sup>
          </m:sSup>
          <m:r>
            <m:t>=1062,5×0,614125=</m:t>
          </m:r>
          <m:borderBox>
            <m:borderBoxPr>
              <m:ctrlPr/>
            </m:borderBoxPr>
            <m:e>
              <m:r>
                <m:t>652,50</m:t>
              </m:r>
            </m:e>
          </m:borderBox>
        </m:oMath>
      </m:oMathPara>
    </w:p>
    <w:p w14:paraId="22D9662C" w14:textId="77777777" w:rsidR="00552EFE" w:rsidRPr="00DB0E39" w:rsidRDefault="00000000" w:rsidP="00CB09A0">
      <w:pPr>
        <w:pStyle w:val="Reponse"/>
      </w:pPr>
      <w:r w:rsidRPr="00DB0E39">
        <w:t xml:space="preserve">La compagnie d’assurance versera </w:t>
      </w:r>
      <w:r w:rsidRPr="00DB0E39">
        <w:rPr>
          <w:b/>
          <w:bCs/>
        </w:rPr>
        <w:t>652,50 €</w:t>
      </w:r>
    </w:p>
    <w:p w14:paraId="09316A2C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11 (=2)</w:t>
      </w:r>
      <w:r w:rsidRPr="00DB0E39">
        <w:t xml:space="preserve"> - La représentation graphique ci-dessous du nuage de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celle d’une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>.</w:t>
      </w:r>
    </w:p>
    <w:p w14:paraId="47C2D8B3" w14:textId="77777777" w:rsidR="00552EFE" w:rsidRPr="00DB0E39" w:rsidRDefault="00000000">
      <w:pPr>
        <w:pStyle w:val="CaptionedFigure"/>
      </w:pPr>
      <w:r w:rsidRPr="00DB0E39">
        <w:rPr>
          <w:noProof/>
        </w:rPr>
        <w:drawing>
          <wp:inline distT="0" distB="0" distL="0" distR="0" wp14:anchorId="6B7AA875" wp14:editId="5B9D7C40">
            <wp:extent cx="2519999" cy="1793345"/>
            <wp:effectExtent l="0" t="0" r="0" b="0"/>
            <wp:docPr id="25" name="Picture" descr="Représentatio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s_cours_md/exo1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793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02625" w14:textId="77777777" w:rsidR="00552EFE" w:rsidRPr="00DB0E39" w:rsidRDefault="00000000">
      <w:pPr>
        <w:pStyle w:val="ImageCaption"/>
      </w:pPr>
      <w:r w:rsidRPr="00DB0E39">
        <w:t>Représentation 1</w:t>
      </w:r>
    </w:p>
    <w:p w14:paraId="35C4081F" w14:textId="77777777" w:rsidR="00552EFE" w:rsidRPr="00DB0E39" w:rsidRDefault="00000000">
      <w:pPr>
        <w:pStyle w:val="Compact"/>
        <w:numPr>
          <w:ilvl w:val="0"/>
          <w:numId w:val="193"/>
        </w:numPr>
      </w:pPr>
      <w:r w:rsidRPr="00DB0E39">
        <w:t>Préciser le sens de variation de cette suite</w:t>
      </w:r>
    </w:p>
    <w:p w14:paraId="3C786D52" w14:textId="77777777" w:rsidR="00552EFE" w:rsidRPr="00DB0E39" w:rsidRDefault="00000000">
      <w:pPr>
        <w:pStyle w:val="Compact"/>
        <w:numPr>
          <w:ilvl w:val="0"/>
          <w:numId w:val="193"/>
        </w:numPr>
      </w:pPr>
      <w:r w:rsidRPr="00DB0E39">
        <w:t xml:space="preserve">Choisir la bonne réponse pour la raison </w:t>
      </w:r>
      <m:oMath>
        <m:r>
          <w:rPr>
            <w:rFonts w:ascii="Cambria Math" w:hAnsi="Cambria Math"/>
          </w:rPr>
          <m:t>q</m:t>
        </m:r>
      </m:oMath>
    </w:p>
    <w:p w14:paraId="7306B761" w14:textId="77777777" w:rsidR="00552EFE" w:rsidRPr="00DB0E39" w:rsidRDefault="00000000" w:rsidP="00CB09A0">
      <w:pPr>
        <w:pStyle w:val="Reponse"/>
        <w:numPr>
          <w:ilvl w:val="0"/>
          <w:numId w:val="194"/>
        </w:numPr>
      </w:pPr>
      <w:r w:rsidRPr="00DB0E39">
        <w:t xml:space="preserve">La suite est </w:t>
      </w:r>
      <w:r w:rsidRPr="00DB0E39">
        <w:rPr>
          <w:b/>
          <w:bCs/>
        </w:rPr>
        <w:t>décroissante</w:t>
      </w:r>
      <w:r w:rsidRPr="00DB0E39">
        <w:t xml:space="preserve"> car les points du nuage montrent que les valeurs de </w:t>
      </w:r>
      <m:oMath>
        <m:sSub>
          <m:sSubPr>
            <m:ctrlPr/>
          </m:sSubPr>
          <m:e>
            <m:r>
              <m:t>u</m:t>
            </m:r>
          </m:e>
          <m:sub>
            <m:r>
              <m:t>n</m:t>
            </m:r>
          </m:sub>
        </m:sSub>
      </m:oMath>
      <w:r w:rsidRPr="00DB0E39">
        <w:t xml:space="preserve"> diminuent quand </w:t>
      </w:r>
      <m:oMath>
        <m:r>
          <m:t>n</m:t>
        </m:r>
      </m:oMath>
      <w:r w:rsidRPr="00DB0E39">
        <w:t xml:space="preserve"> augmente.</w:t>
      </w:r>
    </w:p>
    <w:p w14:paraId="63B60736" w14:textId="77777777" w:rsidR="00552EFE" w:rsidRPr="00DB0E39" w:rsidRDefault="00000000" w:rsidP="00CB09A0">
      <w:pPr>
        <w:pStyle w:val="Reponse"/>
        <w:numPr>
          <w:ilvl w:val="0"/>
          <w:numId w:val="194"/>
        </w:numPr>
      </w:pPr>
      <w:r w:rsidRPr="00DB0E39">
        <w:t xml:space="preserve">Dans une suite géométrique décroissante avec des termes positifs, le </w:t>
      </w:r>
      <w:r w:rsidRPr="00DB0E39">
        <w:rPr>
          <w:b/>
          <w:bCs/>
        </w:rPr>
        <w:t xml:space="preserve">quotient </w:t>
      </w:r>
      <m:oMath>
        <m:r>
          <m:t>q</m:t>
        </m:r>
      </m:oMath>
      <w:r w:rsidRPr="00DB0E39">
        <w:t xml:space="preserve"> est compris entre 0 et 1 :</w:t>
      </w:r>
      <w:r w:rsidRPr="00DB0E39">
        <w:br/>
      </w:r>
      <m:oMathPara>
        <m:oMath>
          <m:borderBox>
            <m:borderBoxPr>
              <m:ctrlPr/>
            </m:borderBoxPr>
            <m:e>
              <m:r>
                <m:t>0&lt;q&lt;1</m:t>
              </m:r>
            </m:e>
          </m:borderBox>
        </m:oMath>
      </m:oMathPara>
    </w:p>
    <w:p w14:paraId="593F8FF0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12 (=2)</w:t>
      </w:r>
      <w:r w:rsidRPr="00DB0E39">
        <w:t xml:space="preserve"> - La représentation graphique ci-dessous du nuage de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celle d’une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>.</w:t>
      </w:r>
    </w:p>
    <w:p w14:paraId="7681C48C" w14:textId="77777777" w:rsidR="00552EFE" w:rsidRPr="00DB0E39" w:rsidRDefault="00000000">
      <w:pPr>
        <w:pStyle w:val="CaptionedFigure"/>
      </w:pPr>
      <w:r w:rsidRPr="00DB0E39">
        <w:rPr>
          <w:noProof/>
        </w:rPr>
        <w:drawing>
          <wp:inline distT="0" distB="0" distL="0" distR="0" wp14:anchorId="43B484E2" wp14:editId="7F5A9F93">
            <wp:extent cx="2519999" cy="1443992"/>
            <wp:effectExtent l="0" t="0" r="0" b="0"/>
            <wp:docPr id="28" name="Picture" descr="Nuage de poin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s_cours_md/exo1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1443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5E314F" w14:textId="77777777" w:rsidR="00552EFE" w:rsidRPr="00DB0E39" w:rsidRDefault="00000000">
      <w:pPr>
        <w:pStyle w:val="ImageCaption"/>
      </w:pPr>
      <w:r w:rsidRPr="00DB0E39">
        <w:t>Nuage de points</w:t>
      </w:r>
    </w:p>
    <w:p w14:paraId="179686AF" w14:textId="77777777" w:rsidR="00552EFE" w:rsidRPr="00DB0E39" w:rsidRDefault="00000000">
      <w:pPr>
        <w:pStyle w:val="Compact"/>
        <w:numPr>
          <w:ilvl w:val="0"/>
          <w:numId w:val="195"/>
        </w:numPr>
      </w:pPr>
      <w:r w:rsidRPr="00DB0E39">
        <w:t>Préciser le sens de variation de cette suite</w:t>
      </w:r>
    </w:p>
    <w:p w14:paraId="04B9991B" w14:textId="77777777" w:rsidR="00552EFE" w:rsidRPr="00DB0E39" w:rsidRDefault="00000000">
      <w:pPr>
        <w:pStyle w:val="Compact"/>
        <w:numPr>
          <w:ilvl w:val="0"/>
          <w:numId w:val="195"/>
        </w:numPr>
      </w:pPr>
      <w:r w:rsidRPr="00DB0E39">
        <w:t xml:space="preserve">Choisir la bonne réponse pour la raison </w:t>
      </w:r>
      <m:oMath>
        <m:r>
          <w:rPr>
            <w:rFonts w:ascii="Cambria Math" w:hAnsi="Cambria Math"/>
          </w:rPr>
          <m:t>q</m:t>
        </m:r>
      </m:oMath>
    </w:p>
    <w:p w14:paraId="5F3356C1" w14:textId="77777777" w:rsidR="00552EFE" w:rsidRPr="00DB0E39" w:rsidRDefault="00000000" w:rsidP="00CB09A0">
      <w:pPr>
        <w:pStyle w:val="Reponse"/>
        <w:numPr>
          <w:ilvl w:val="0"/>
          <w:numId w:val="196"/>
        </w:numPr>
      </w:pPr>
      <w:r w:rsidRPr="00DB0E39">
        <w:t xml:space="preserve">La suite est </w:t>
      </w:r>
      <w:r w:rsidRPr="00DB0E39">
        <w:rPr>
          <w:b/>
          <w:bCs/>
        </w:rPr>
        <w:t>décroissante</w:t>
      </w:r>
      <w:r w:rsidRPr="00DB0E39">
        <w:t xml:space="preserve"> car les points du nuage montrent que les valeurs de </w:t>
      </w:r>
      <m:oMath>
        <m:sSub>
          <m:sSubPr>
            <m:ctrlPr/>
          </m:sSubPr>
          <m:e>
            <m:r>
              <m:t>v</m:t>
            </m:r>
          </m:e>
          <m:sub>
            <m:r>
              <m:t>n</m:t>
            </m:r>
          </m:sub>
        </m:sSub>
      </m:oMath>
      <w:r w:rsidRPr="00DB0E39">
        <w:t xml:space="preserve"> diminuent quand </w:t>
      </w:r>
      <m:oMath>
        <m:r>
          <m:t>n</m:t>
        </m:r>
      </m:oMath>
      <w:r w:rsidRPr="00DB0E39">
        <w:t xml:space="preserve"> augmente.</w:t>
      </w:r>
    </w:p>
    <w:p w14:paraId="4F9421EC" w14:textId="77777777" w:rsidR="00552EFE" w:rsidRPr="00DB0E39" w:rsidRDefault="00000000" w:rsidP="00CB09A0">
      <w:pPr>
        <w:pStyle w:val="Reponse"/>
        <w:numPr>
          <w:ilvl w:val="0"/>
          <w:numId w:val="196"/>
        </w:numPr>
      </w:pPr>
      <w:r w:rsidRPr="00DB0E39">
        <w:t xml:space="preserve">Dans une suite géométrique décroissante avec des termes positifs, le </w:t>
      </w:r>
      <w:r w:rsidRPr="00DB0E39">
        <w:rPr>
          <w:b/>
          <w:bCs/>
        </w:rPr>
        <w:t xml:space="preserve">quotient </w:t>
      </w:r>
      <m:oMath>
        <m:r>
          <m:t>q</m:t>
        </m:r>
      </m:oMath>
      <w:r w:rsidRPr="00DB0E39">
        <w:t xml:space="preserve"> est compris entre 0 et 1 :</w:t>
      </w:r>
      <w:r w:rsidRPr="00DB0E39">
        <w:br/>
      </w:r>
      <m:oMathPara>
        <m:oMath>
          <m:borderBox>
            <m:borderBoxPr>
              <m:ctrlPr/>
            </m:borderBoxPr>
            <m:e>
              <m:r>
                <m:t>0&lt;q&lt;1</m:t>
              </m:r>
            </m:e>
          </m:borderBox>
        </m:oMath>
      </m:oMathPara>
    </w:p>
    <w:p w14:paraId="00E64596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13 (=2)</w:t>
      </w:r>
      <w:r w:rsidRPr="00DB0E39">
        <w:t xml:space="preserve"> - Indiquer le sens de variation de chacune des suites suivantes :</w:t>
      </w:r>
    </w:p>
    <w:p w14:paraId="1D083FB8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B0E39">
        <w:br/>
      </w:r>
    </w:p>
    <w:p w14:paraId="60814079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B0E39">
        <w:br/>
      </w:r>
    </w:p>
    <w:p w14:paraId="59934400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DB0E39">
        <w:br/>
      </w:r>
    </w:p>
    <w:p w14:paraId="01A494A9" w14:textId="77777777" w:rsidR="00552EFE" w:rsidRPr="00DB0E39" w:rsidRDefault="00000000">
      <w:pPr>
        <w:pStyle w:val="Compact"/>
        <w:numPr>
          <w:ilvl w:val="0"/>
          <w:numId w:val="197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1E7D703" w14:textId="77777777" w:rsidR="00552EFE" w:rsidRPr="00DB0E39" w:rsidRDefault="00000000" w:rsidP="00CB09A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u</m:t>
            </m:r>
          </m:e>
          <m:sub>
            <m:r>
              <m:t>n</m:t>
            </m:r>
          </m:sub>
        </m:sSub>
        <m:r>
          <m:t>=0,1×</m:t>
        </m:r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croissante</w:t>
      </w:r>
      <w:r w:rsidRPr="00DB0E39">
        <w:t xml:space="preserve"> car </w:t>
      </w:r>
      <m:oMath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croît avec </w:t>
      </w:r>
      <m:oMath>
        <m:r>
          <m:t>n</m:t>
        </m:r>
      </m:oMath>
      <w:r w:rsidRPr="00DB0E39">
        <w:t>.</w:t>
      </w:r>
    </w:p>
    <w:p w14:paraId="563049BC" w14:textId="77777777" w:rsidR="00552EFE" w:rsidRPr="00DB0E39" w:rsidRDefault="00000000" w:rsidP="00CB09A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v</m:t>
            </m:r>
          </m:e>
          <m:sub>
            <m:r>
              <m:t>n</m:t>
            </m:r>
          </m:sub>
        </m:sSub>
        <m:r>
          <m:t>=-5×0,</m:t>
        </m:r>
        <m:sSup>
          <m:sSupPr>
            <m:ctrlPr/>
          </m:sSupPr>
          <m:e>
            <m:r>
              <m:t>1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croissante</w:t>
      </w:r>
      <w:r w:rsidRPr="00DB0E39">
        <w:t xml:space="preserve"> car </w:t>
      </w:r>
      <m:oMath>
        <m:r>
          <m:t>0,</m:t>
        </m:r>
        <m:sSup>
          <m:sSupPr>
            <m:ctrlPr/>
          </m:sSupPr>
          <m:e>
            <m:r>
              <m:t>1</m:t>
            </m:r>
          </m:e>
          <m:sup>
            <m:r>
              <m:t>n</m:t>
            </m:r>
          </m:sup>
        </m:sSup>
      </m:oMath>
      <w:r w:rsidRPr="00DB0E39">
        <w:t xml:space="preserve"> décroît, mais multipliée par </w:t>
      </w:r>
      <m:oMath>
        <m:r>
          <m:t>-5</m:t>
        </m:r>
      </m:oMath>
      <w:r w:rsidRPr="00DB0E39">
        <w:t>, les valeurs deviennent de moins en moins négatives.</w:t>
      </w:r>
    </w:p>
    <w:p w14:paraId="158986C1" w14:textId="77777777" w:rsidR="00552EFE" w:rsidRPr="00DB0E39" w:rsidRDefault="00000000" w:rsidP="00CB09A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t</m:t>
            </m:r>
          </m:e>
          <m:sub>
            <m:r>
              <m:t>n</m:t>
            </m:r>
          </m:sub>
        </m:sSub>
        <m:r>
          <m:t>=2×0,</m:t>
        </m:r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décroissante</w:t>
      </w:r>
      <w:r w:rsidRPr="00DB0E39">
        <w:t xml:space="preserve"> car </w:t>
      </w:r>
      <m:oMath>
        <m:r>
          <m:t>0,</m:t>
        </m:r>
        <m:sSup>
          <m:sSupPr>
            <m:ctrlPr/>
          </m:sSupPr>
          <m:e>
            <m:r>
              <m:t>2</m:t>
            </m:r>
          </m:e>
          <m:sup>
            <m:r>
              <m:t>n</m:t>
            </m:r>
          </m:sup>
        </m:sSup>
      </m:oMath>
      <w:r w:rsidRPr="00DB0E39">
        <w:t xml:space="preserve"> décroît avec </w:t>
      </w:r>
      <m:oMath>
        <m:r>
          <m:t>n</m:t>
        </m:r>
      </m:oMath>
      <w:r w:rsidRPr="00DB0E39">
        <w:t>, et le produit reste positif.</w:t>
      </w:r>
    </w:p>
    <w:p w14:paraId="580366FD" w14:textId="77777777" w:rsidR="00552EFE" w:rsidRPr="00DB0E39" w:rsidRDefault="00000000" w:rsidP="00CB09A0">
      <w:pPr>
        <w:pStyle w:val="Reponse"/>
        <w:numPr>
          <w:ilvl w:val="0"/>
          <w:numId w:val="198"/>
        </w:numPr>
      </w:pPr>
      <w:r w:rsidRPr="00DB0E39">
        <w:t xml:space="preserve">La suite </w:t>
      </w:r>
      <m:oMath>
        <m:sSub>
          <m:sSubPr>
            <m:ctrlPr/>
          </m:sSubPr>
          <m:e>
            <m:r>
              <m:t>w</m:t>
            </m:r>
          </m:e>
          <m:sub>
            <m:r>
              <m:t>n</m:t>
            </m:r>
          </m:sub>
        </m:sSub>
        <m:r>
          <m:t>=3×</m:t>
        </m:r>
        <m:sSup>
          <m:sSupPr>
            <m:ctrlPr/>
          </m:sSupPr>
          <m:e>
            <m:r>
              <m:t>4</m:t>
            </m:r>
          </m:e>
          <m:sup>
            <m:r>
              <m:t>n</m:t>
            </m:r>
          </m:sup>
        </m:sSup>
      </m:oMath>
      <w:r w:rsidRPr="00DB0E39">
        <w:t xml:space="preserve"> est </w:t>
      </w:r>
      <w:r w:rsidRPr="00DB0E39">
        <w:rPr>
          <w:b/>
          <w:bCs/>
        </w:rPr>
        <w:t>croissante</w:t>
      </w:r>
      <w:r w:rsidRPr="00DB0E39">
        <w:t xml:space="preserve"> car </w:t>
      </w:r>
      <m:oMath>
        <m:sSup>
          <m:sSupPr>
            <m:ctrlPr/>
          </m:sSupPr>
          <m:e>
            <m:r>
              <m:t>4</m:t>
            </m:r>
          </m:e>
          <m:sup>
            <m:r>
              <m:t>n</m:t>
            </m:r>
          </m:sup>
        </m:sSup>
      </m:oMath>
      <w:r w:rsidRPr="00DB0E39">
        <w:t xml:space="preserve"> croît rapidement avec </w:t>
      </w:r>
      <m:oMath>
        <m:r>
          <m:t>n</m:t>
        </m:r>
      </m:oMath>
      <w:r w:rsidRPr="00DB0E39">
        <w:t>.</w:t>
      </w:r>
    </w:p>
    <w:p w14:paraId="1592DFB0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14 (=3)</w:t>
      </w:r>
      <w:r w:rsidRPr="00DB0E39">
        <w:t xml:space="preserve"> - Une partie de la feuille de calcul d’un tableur est représentée ci-dessous.</w:t>
      </w:r>
    </w:p>
    <w:p w14:paraId="3E9C2C5E" w14:textId="77777777" w:rsidR="00552EFE" w:rsidRPr="00DB0E39" w:rsidRDefault="00000000">
      <w:pPr>
        <w:pStyle w:val="CaptionedFigure"/>
      </w:pPr>
      <w:r w:rsidRPr="00DB0E39">
        <w:rPr>
          <w:noProof/>
        </w:rPr>
        <w:drawing>
          <wp:inline distT="0" distB="0" distL="0" distR="0" wp14:anchorId="52A8C390" wp14:editId="2F633A37">
            <wp:extent cx="2519999" cy="924263"/>
            <wp:effectExtent l="0" t="0" r="0" b="0"/>
            <wp:docPr id="31" name="Picture" descr="Tab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s_cours_md/exo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999" cy="92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5EEC4A" w14:textId="77777777" w:rsidR="00552EFE" w:rsidRPr="00DB0E39" w:rsidRDefault="00000000">
      <w:pPr>
        <w:pStyle w:val="ImageCaption"/>
      </w:pPr>
      <w:r w:rsidRPr="00DB0E39">
        <w:t>Tableur</w:t>
      </w:r>
    </w:p>
    <w:p w14:paraId="3C9B9A11" w14:textId="77777777" w:rsidR="00552EFE" w:rsidRPr="00DB0E39" w:rsidRDefault="00000000">
      <w:pPr>
        <w:pStyle w:val="Compact"/>
        <w:numPr>
          <w:ilvl w:val="0"/>
          <w:numId w:val="199"/>
        </w:numPr>
      </w:pPr>
      <w:r w:rsidRPr="00DB0E39">
        <w:t xml:space="preserve">Préciser la nature de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>, puis donner sa raison</w:t>
      </w:r>
      <w:r w:rsidRPr="00DB0E39">
        <w:br/>
      </w:r>
    </w:p>
    <w:p w14:paraId="38724715" w14:textId="77777777" w:rsidR="00552EFE" w:rsidRPr="00DB0E39" w:rsidRDefault="00000000">
      <w:pPr>
        <w:pStyle w:val="Compact"/>
        <w:numPr>
          <w:ilvl w:val="0"/>
          <w:numId w:val="199"/>
        </w:numPr>
      </w:pPr>
      <w:r w:rsidRPr="00DB0E39">
        <w:t xml:space="preserve">Exprimer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DB0E39">
        <w:t xml:space="preserve"> en fonction de </w:t>
      </w:r>
      <m:oMath>
        <m:r>
          <w:rPr>
            <w:rFonts w:ascii="Cambria Math" w:hAnsi="Cambria Math"/>
          </w:rPr>
          <m:t>n</m:t>
        </m:r>
      </m:oMath>
      <w:r w:rsidRPr="00DB0E39">
        <w:br/>
      </w:r>
    </w:p>
    <w:p w14:paraId="131DC05B" w14:textId="77777777" w:rsidR="00552EFE" w:rsidRPr="00DB0E39" w:rsidRDefault="00000000">
      <w:pPr>
        <w:pStyle w:val="Compact"/>
        <w:numPr>
          <w:ilvl w:val="0"/>
          <w:numId w:val="199"/>
        </w:numPr>
      </w:pPr>
      <w:r w:rsidRPr="00DB0E39">
        <w:t xml:space="preserve">Calculer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DB0E39">
        <w:t xml:space="preserve"> (arrondi à l’unité)</w:t>
      </w:r>
    </w:p>
    <w:p w14:paraId="776920B9" w14:textId="77777777" w:rsidR="00552EFE" w:rsidRPr="00DB0E39" w:rsidRDefault="00000000" w:rsidP="00CB09A0">
      <w:pPr>
        <w:pStyle w:val="Reponse"/>
        <w:numPr>
          <w:ilvl w:val="0"/>
          <w:numId w:val="200"/>
        </w:numPr>
      </w:pPr>
      <w:r w:rsidRPr="00DB0E39">
        <w:t xml:space="preserve">La suite est </w:t>
      </w:r>
      <w:r w:rsidRPr="00DB0E39">
        <w:rPr>
          <w:b/>
          <w:bCs/>
        </w:rPr>
        <w:t>géométrique</w:t>
      </w:r>
      <w:r w:rsidRPr="00DB0E39">
        <w:t xml:space="preserve"> de premier terme </w:t>
      </w:r>
      <m:oMath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=220</m:t>
        </m:r>
      </m:oMath>
      <w:r w:rsidRPr="00DB0E39">
        <w:t xml:space="preserve"> et de raison </w:t>
      </w:r>
      <m:oMath>
        <m:r>
          <m:t>q=1,08</m:t>
        </m:r>
      </m:oMath>
      <w:r w:rsidRPr="00DB0E39">
        <w:t>.</w:t>
      </w:r>
    </w:p>
    <w:p w14:paraId="171945DB" w14:textId="77777777" w:rsidR="00552EFE" w:rsidRPr="00DB0E39" w:rsidRDefault="00000000" w:rsidP="00CB09A0">
      <w:pPr>
        <w:pStyle w:val="Reponse"/>
        <w:numPr>
          <w:ilvl w:val="0"/>
          <w:numId w:val="200"/>
        </w:numPr>
      </w:pPr>
      <w:r w:rsidRPr="00DB0E39">
        <w:t>La formule générale est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sSup>
            <m:sSupPr>
              <m:ctrlPr/>
            </m:sSupPr>
            <m:e>
              <m:r>
                <m:t>q</m:t>
              </m:r>
            </m:e>
            <m:sup>
              <m:r>
                <m:t>n-1</m:t>
              </m:r>
            </m:sup>
          </m:sSup>
          <m:r>
            <m:t>=220×1,</m:t>
          </m:r>
          <m:sSup>
            <m:sSupPr>
              <m:ctrlPr/>
            </m:sSupPr>
            <m:e>
              <m:r>
                <m:t>08</m:t>
              </m:r>
            </m:e>
            <m:sup>
              <m:r>
                <m:t>n-1</m:t>
              </m:r>
            </m:sup>
          </m:sSup>
        </m:oMath>
      </m:oMathPara>
    </w:p>
    <w:p w14:paraId="3F99A4B8" w14:textId="77777777" w:rsidR="00552EFE" w:rsidRPr="00DB0E39" w:rsidRDefault="00000000" w:rsidP="00CB09A0">
      <w:pPr>
        <w:pStyle w:val="Reponse"/>
        <w:numPr>
          <w:ilvl w:val="0"/>
          <w:numId w:val="200"/>
        </w:numPr>
      </w:pPr>
      <w:r w:rsidRPr="00DB0E39">
        <w:t xml:space="preserve">Calcul de </w:t>
      </w:r>
      <m:oMath>
        <m:sSub>
          <m:sSubPr>
            <m:ctrlPr/>
          </m:sSubPr>
          <m:e>
            <m:r>
              <m:t>u</m:t>
            </m:r>
          </m:e>
          <m:sub>
            <m:r>
              <m:t>8</m:t>
            </m:r>
          </m:sub>
        </m:sSub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u</m:t>
              </m:r>
            </m:e>
            <m:sub>
              <m:r>
                <m:t>8</m:t>
              </m:r>
            </m:sub>
          </m:sSub>
          <m:r>
            <m:t>=220×1,</m:t>
          </m:r>
          <m:sSup>
            <m:sSupPr>
              <m:ctrlPr/>
            </m:sSupPr>
            <m:e>
              <m:r>
                <m:t>08</m:t>
              </m:r>
            </m:e>
            <m:sup>
              <m:r>
                <m:t>7</m:t>
              </m:r>
            </m:sup>
          </m:sSup>
          <m:r>
            <m:t>≈377,2⇒</m:t>
          </m:r>
          <m:borderBox>
            <m:borderBoxPr>
              <m:ctrlPr/>
            </m:borderBoxPr>
            <m:e>
              <m:r>
                <m:t>377</m:t>
              </m:r>
            </m:e>
          </m:borderBox>
        </m:oMath>
      </m:oMathPara>
    </w:p>
    <w:p w14:paraId="04510F99" w14:textId="77777777" w:rsidR="00552EFE" w:rsidRPr="00DB0E39" w:rsidRDefault="00000000">
      <w:pPr>
        <w:pStyle w:val="FirstParagraph"/>
      </w:pPr>
      <w:r w:rsidRPr="00DB0E39">
        <w:rPr>
          <w:b/>
          <w:bCs/>
        </w:rPr>
        <w:t>Exercice 15 (=2)</w:t>
      </w:r>
      <w:r w:rsidRPr="00DB0E39">
        <w:t xml:space="preserve"> - La suite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est géométrique de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50</m:t>
        </m:r>
      </m:oMath>
      <w:r w:rsidRPr="00DB0E39">
        <w:t xml:space="preserve"> et de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DB0E39">
        <w:t>.</w:t>
      </w:r>
      <w:r w:rsidRPr="00DB0E39">
        <w:br/>
        <w:t xml:space="preserve">Calculer la valeur de la somme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DB0E39">
        <w:t>.</w:t>
      </w:r>
    </w:p>
    <w:p w14:paraId="34D01183" w14:textId="77777777" w:rsidR="00552EFE" w:rsidRPr="00DB0E39" w:rsidRDefault="00000000" w:rsidP="00CB09A0">
      <w:pPr>
        <w:pStyle w:val="Reponse"/>
      </w:pPr>
      <w:r w:rsidRPr="00DB0E39">
        <w:t xml:space="preserve">On utilise la raison </w:t>
      </w:r>
      <m:oMath>
        <m:r>
          <m:t>q=5</m:t>
        </m:r>
      </m:oMath>
      <w:r w:rsidRPr="00DB0E39">
        <w:t xml:space="preserve"> pour calculer les termes suivants :</w:t>
      </w:r>
    </w:p>
    <w:p w14:paraId="2D3C9985" w14:textId="77777777" w:rsidR="00552EFE" w:rsidRPr="00DB0E39" w:rsidRDefault="00000000" w:rsidP="00CB09A0">
      <w:pPr>
        <w:pStyle w:val="Reponse"/>
      </w:pPr>
      <m:oMath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=50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×q=50×5=250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5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×q=250×5=1250</m:t>
        </m:r>
      </m:oMath>
      <w:r w:rsidRPr="00DB0E39">
        <w:t xml:space="preserve"> </w:t>
      </w:r>
      <m:oMath>
        <m:sSub>
          <m:sSubPr>
            <m:ctrlPr/>
          </m:sSubPr>
          <m:e>
            <m:r>
              <m:t>v</m:t>
            </m:r>
          </m:e>
          <m:sub>
            <m:r>
              <m:t>6</m:t>
            </m:r>
          </m:sub>
        </m:sSub>
        <m:r>
          <m:t>=</m:t>
        </m:r>
        <m:sSub>
          <m:sSubPr>
            <m:ctrlPr/>
          </m:sSubPr>
          <m:e>
            <m:r>
              <m:t>v</m:t>
            </m:r>
          </m:e>
          <m:sub>
            <m:r>
              <m:t>5</m:t>
            </m:r>
          </m:sub>
        </m:sSub>
        <m:r>
          <m:t>×q=1250×5=6250</m:t>
        </m:r>
      </m:oMath>
    </w:p>
    <w:p w14:paraId="08DA4F5F" w14:textId="77777777" w:rsidR="00552EFE" w:rsidRPr="00DB0E39" w:rsidRDefault="00000000" w:rsidP="00CB09A0">
      <w:pPr>
        <w:pStyle w:val="Reponse"/>
      </w:pPr>
      <w:r w:rsidRPr="00DB0E39">
        <w:t xml:space="preserve">Donc la somme est: </w:t>
      </w:r>
      <m:oMath>
        <m:r>
          <m:t>S=</m:t>
        </m:r>
        <m:sSub>
          <m:sSubPr>
            <m:ctrlPr/>
          </m:sSubPr>
          <m:e>
            <m:r>
              <m:t>v</m:t>
            </m:r>
          </m:e>
          <m:sub>
            <m:r>
              <m:t>3</m:t>
            </m:r>
          </m:sub>
        </m:sSub>
        <m:r>
          <m:t>+</m:t>
        </m:r>
        <m:sSub>
          <m:sSubPr>
            <m:ctrlPr/>
          </m:sSubPr>
          <m:e>
            <m:r>
              <m:t>v</m:t>
            </m:r>
          </m:e>
          <m:sub>
            <m:r>
              <m:t>4</m:t>
            </m:r>
          </m:sub>
        </m:sSub>
        <m:r>
          <m:t>+</m:t>
        </m:r>
        <m:sSub>
          <m:sSubPr>
            <m:ctrlPr/>
          </m:sSubPr>
          <m:e>
            <m:r>
              <m:t>v</m:t>
            </m:r>
          </m:e>
          <m:sub>
            <m:r>
              <m:t>5</m:t>
            </m:r>
          </m:sub>
        </m:sSub>
        <m:r>
          <m:t>+</m:t>
        </m:r>
        <m:sSub>
          <m:sSubPr>
            <m:ctrlPr/>
          </m:sSubPr>
          <m:e>
            <m:r>
              <m:t>v</m:t>
            </m:r>
          </m:e>
          <m:sub>
            <m:r>
              <m:t>6</m:t>
            </m:r>
          </m:sub>
        </m:sSub>
        <m:r>
          <m:t>=50+250+1250+6250=</m:t>
        </m:r>
        <m:borderBox>
          <m:borderBoxPr>
            <m:ctrlPr/>
          </m:borderBoxPr>
          <m:e>
            <m:r>
              <m:t>7800</m:t>
            </m:r>
          </m:e>
        </m:borderBox>
      </m:oMath>
    </w:p>
    <w:p w14:paraId="3A23B100" w14:textId="77777777" w:rsidR="00552EFE" w:rsidRPr="00DB0E39" w:rsidRDefault="00000000">
      <w:pPr>
        <w:pStyle w:val="Corpsdetexte"/>
      </w:pPr>
      <w:r w:rsidRPr="00DB0E39">
        <w:rPr>
          <w:b/>
          <w:bCs/>
        </w:rPr>
        <w:t>Exercice 16 (=2)</w:t>
      </w:r>
      <w:r w:rsidRPr="00DB0E39">
        <w:t xml:space="preserve"> - On considère la suite géométrique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DB0E39">
        <w:t xml:space="preserve"> de premier terme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DB0E39">
        <w:t xml:space="preserve"> et de raison </w:t>
      </w: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</m:oMath>
      <w:r w:rsidRPr="00DB0E39">
        <w:t>.</w:t>
      </w:r>
      <w:r w:rsidRPr="00DB0E39">
        <w:br/>
        <w:t>Calculer la valeur de la somme des dix premiers termes de cette suite.</w:t>
      </w:r>
    </w:p>
    <w:p w14:paraId="064A1D67" w14:textId="77777777" w:rsidR="00552EFE" w:rsidRPr="00DB0E39" w:rsidRDefault="00000000" w:rsidP="00CB09A0">
      <w:pPr>
        <w:pStyle w:val="Reponse"/>
      </w:pPr>
      <w:r w:rsidRPr="00DB0E39">
        <w:t xml:space="preserve">La formule de la somme des </w:t>
      </w:r>
      <m:oMath>
        <m:r>
          <m:t>n</m:t>
        </m:r>
      </m:oMath>
      <w:r w:rsidRPr="00DB0E39">
        <w:t xml:space="preserve"> premiers termes d’une suite géométrique est :</w:t>
      </w:r>
      <w:r w:rsidRPr="00DB0E39">
        <w:br/>
      </w: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n</m:t>
              </m:r>
            </m:sub>
          </m:sSub>
          <m:r>
            <m:t>=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1</m:t>
              </m:r>
            </m:sub>
          </m:sSub>
          <m:r>
            <m:t>×</m:t>
          </m:r>
          <m:f>
            <m:fPr>
              <m:ctrlPr/>
            </m:fPr>
            <m:num>
              <m:r>
                <m:t>1-</m:t>
              </m:r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n</m:t>
                  </m:r>
                </m:sup>
              </m:sSup>
            </m:num>
            <m:den>
              <m:r>
                <m:t>1-q</m:t>
              </m:r>
            </m:den>
          </m:f>
        </m:oMath>
      </m:oMathPara>
    </w:p>
    <w:p w14:paraId="6456A812" w14:textId="77777777" w:rsidR="00552EFE" w:rsidRDefault="00000000" w:rsidP="00CB09A0">
      <w:pPr>
        <w:pStyle w:val="Reponse"/>
      </w:pPr>
      <w:r w:rsidRPr="00DB0E39">
        <w:t xml:space="preserve">Ici, </w:t>
      </w:r>
      <m:oMath>
        <m:sSub>
          <m:sSubPr>
            <m:ctrlPr/>
          </m:sSubPr>
          <m:e>
            <m:r>
              <m:t>u</m:t>
            </m:r>
          </m:e>
          <m:sub>
            <m:r>
              <m:t>1</m:t>
            </m:r>
          </m:sub>
        </m:sSub>
        <m:r>
          <m:t>=5</m:t>
        </m:r>
      </m:oMath>
      <w:r w:rsidRPr="00DB0E39">
        <w:t xml:space="preserve">, </w:t>
      </w:r>
      <m:oMath>
        <m:r>
          <m:t>q=3</m:t>
        </m:r>
      </m:oMath>
      <w:r w:rsidRPr="00DB0E39">
        <w:t xml:space="preserve">, </w:t>
      </w:r>
      <m:oMath>
        <m:r>
          <m:t>n=10</m:t>
        </m:r>
      </m:oMath>
      <w:r w:rsidRPr="00DB0E39">
        <w:t xml:space="preserve"> :</w:t>
      </w:r>
      <w:r w:rsidRPr="00DB0E39">
        <w:br/>
      </w:r>
      <m:oMathPara>
        <m:oMath>
          <m:sSub>
            <m:sSubPr>
              <m:ctrlPr/>
            </m:sSubPr>
            <m:e>
              <m:r>
                <m:t>S</m:t>
              </m:r>
            </m:e>
            <m:sub>
              <m:r>
                <m:t>10</m:t>
              </m:r>
            </m:sub>
          </m:sSub>
          <m:r>
            <m:t>=5×</m:t>
          </m:r>
          <m:f>
            <m:fPr>
              <m:ctrlPr/>
            </m:fPr>
            <m:num>
              <m:r>
                <m:t>1-</m:t>
              </m:r>
              <m:sSup>
                <m:sSupPr>
                  <m:ctrlPr/>
                </m:sSupPr>
                <m:e>
                  <m:r>
                    <m:t>3</m:t>
                  </m:r>
                </m:e>
                <m:sup>
                  <m:r>
                    <m:t>10</m:t>
                  </m:r>
                </m:sup>
              </m:sSup>
            </m:num>
            <m:den>
              <m:r>
                <m:t>1-3</m:t>
              </m:r>
            </m:den>
          </m:f>
          <m:r>
            <m:t>=5×</m:t>
          </m:r>
          <m:f>
            <m:fPr>
              <m:ctrlPr/>
            </m:fPr>
            <m:num>
              <m:r>
                <m:t>1-59049</m:t>
              </m:r>
            </m:num>
            <m:den>
              <m:r>
                <m:t>-2</m:t>
              </m:r>
            </m:den>
          </m:f>
          <m:r>
            <m:t>=5×</m:t>
          </m:r>
          <m:f>
            <m:fPr>
              <m:ctrlPr/>
            </m:fPr>
            <m:num>
              <m:r>
                <m:t>-59048</m:t>
              </m:r>
            </m:num>
            <m:den>
              <m:r>
                <m:t>-2</m:t>
              </m:r>
            </m:den>
          </m:f>
          <m:r>
            <m:t>=5×29524=</m:t>
          </m:r>
          <m:borderBox>
            <m:borderBoxPr>
              <m:ctrlPr/>
            </m:borderBoxPr>
            <m:e>
              <m:r>
                <m:t>147 620</m:t>
              </m:r>
            </m:e>
          </m:borderBox>
        </m:oMath>
      </m:oMathPara>
      <w:bookmarkEnd w:id="0"/>
      <w:bookmarkEnd w:id="5"/>
    </w:p>
    <w:sectPr w:rsidR="00552EFE" w:rsidSect="0051670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077" w:right="1077" w:bottom="1077" w:left="1077" w:header="170" w:footer="283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8B218" w14:textId="77777777" w:rsidR="00AF4DAB" w:rsidRPr="00DB0E39" w:rsidRDefault="00AF4DAB">
      <w:pPr>
        <w:spacing w:after="0" w:line="240" w:lineRule="auto"/>
      </w:pPr>
      <w:r w:rsidRPr="00DB0E39">
        <w:separator/>
      </w:r>
    </w:p>
  </w:endnote>
  <w:endnote w:type="continuationSeparator" w:id="0">
    <w:p w14:paraId="168192FF" w14:textId="77777777" w:rsidR="00AF4DAB" w:rsidRPr="00DB0E39" w:rsidRDefault="00AF4DAB">
      <w:pPr>
        <w:spacing w:after="0" w:line="240" w:lineRule="auto"/>
      </w:pPr>
      <w:r w:rsidRPr="00DB0E3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FD275" w14:textId="77777777" w:rsidR="00A96A4D" w:rsidRDefault="00A96A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E97C8" w14:textId="518DE3CB" w:rsidR="00A76C49" w:rsidRPr="00DB0E39" w:rsidRDefault="00000000" w:rsidP="00A96A4D">
    <w:pPr>
      <w:pStyle w:val="Lgende"/>
      <w:pBdr>
        <w:top w:val="single" w:sz="4" w:space="1" w:color="auto"/>
      </w:pBdr>
      <w:spacing w:after="0"/>
      <w:jc w:val="center"/>
    </w:pPr>
    <w:r w:rsidRPr="00DB0E39">
      <w:fldChar w:fldCharType="begin"/>
    </w:r>
    <w:r w:rsidRPr="00DB0E39">
      <w:instrText xml:space="preserve"> TIME \@ "dd/MM/yyyy" </w:instrText>
    </w:r>
    <w:r w:rsidRPr="00DB0E39">
      <w:fldChar w:fldCharType="separate"/>
    </w:r>
    <w:r w:rsidR="004C2582">
      <w:rPr>
        <w:noProof/>
      </w:rPr>
      <w:t>01/10/2025</w:t>
    </w:r>
    <w:r w:rsidRPr="00DB0E39">
      <w:fldChar w:fldCharType="end"/>
    </w:r>
    <w:r w:rsidRPr="00DB0E39">
      <w:t xml:space="preserve"> </w:t>
    </w:r>
    <w:r w:rsidR="00A96A4D">
      <w:t xml:space="preserve">- </w:t>
    </w:r>
    <w:r w:rsidRPr="00DB0E39">
      <w:t xml:space="preserve">Page  </w:t>
    </w:r>
    <w:r w:rsidRPr="00DB0E39">
      <w:fldChar w:fldCharType="begin"/>
    </w:r>
    <w:r w:rsidRPr="00DB0E39">
      <w:instrText>PAGE   \* MERGEFORMAT</w:instrText>
    </w:r>
    <w:r w:rsidRPr="00DB0E39">
      <w:fldChar w:fldCharType="separate"/>
    </w:r>
    <w:r w:rsidRPr="00DB0E39">
      <w:t>1</w:t>
    </w:r>
    <w:r w:rsidRPr="00DB0E39">
      <w:fldChar w:fldCharType="end"/>
    </w:r>
    <w:r w:rsidR="00A96A4D">
      <w:t xml:space="preserve"> - ZEG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94FF9" w14:textId="77777777" w:rsidR="00A96A4D" w:rsidRDefault="00A96A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493D2" w14:textId="77777777" w:rsidR="00AF4DAB" w:rsidRPr="00DB0E39" w:rsidRDefault="00AF4DAB">
      <w:pPr>
        <w:spacing w:after="0" w:line="240" w:lineRule="auto"/>
      </w:pPr>
      <w:r w:rsidRPr="00DB0E39">
        <w:separator/>
      </w:r>
    </w:p>
  </w:footnote>
  <w:footnote w:type="continuationSeparator" w:id="0">
    <w:p w14:paraId="77776DCB" w14:textId="77777777" w:rsidR="00AF4DAB" w:rsidRPr="00DB0E39" w:rsidRDefault="00AF4DAB">
      <w:pPr>
        <w:spacing w:after="0" w:line="240" w:lineRule="auto"/>
      </w:pPr>
      <w:r w:rsidRPr="00DB0E3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7CDAE" w14:textId="77777777" w:rsidR="00A96A4D" w:rsidRDefault="00A96A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DE9F0" w14:textId="77777777" w:rsidR="00A76C49" w:rsidRPr="00A96A4D" w:rsidRDefault="00700BF0" w:rsidP="00700BF0">
    <w:pPr>
      <w:pStyle w:val="En-tte"/>
      <w:pBdr>
        <w:bottom w:val="single" w:sz="4" w:space="1" w:color="auto"/>
      </w:pBdr>
      <w:rPr>
        <w:rStyle w:val="lev"/>
      </w:rPr>
    </w:pPr>
    <w:r w:rsidRPr="00A96A4D">
      <w:rPr>
        <w:rStyle w:val="lev"/>
      </w:rPr>
      <w:t xml:space="preserve">Mathématiques </w:t>
    </w:r>
    <w:proofErr w:type="spellStart"/>
    <w:r w:rsidRPr="00A96A4D">
      <w:rPr>
        <w:rStyle w:val="lev"/>
      </w:rPr>
      <w:t>Tpro</w:t>
    </w:r>
    <w:proofErr w:type="spellEnd"/>
    <w:r w:rsidRPr="00A96A4D">
      <w:rPr>
        <w:rStyle w:val="lev"/>
      </w:rPr>
      <w:t xml:space="preserve"> - </w:t>
    </w:r>
    <w:sdt>
      <w:sdtPr>
        <w:rPr>
          <w:rStyle w:val="lev"/>
        </w:rPr>
        <w:alias w:val="Titre "/>
        <w:tag w:val=""/>
        <w:id w:val="-180707222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A96A4D">
          <w:rPr>
            <w:rStyle w:val="lev"/>
          </w:rPr>
          <w:t>Suites géométriques</w:t>
        </w:r>
      </w:sdtContent>
    </w:sdt>
  </w:p>
  <w:p w14:paraId="2B6466AB" w14:textId="77777777" w:rsidR="00A76C49" w:rsidRPr="00DB0E39" w:rsidRDefault="00A76C4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3C3F1" w14:textId="77777777" w:rsidR="00A96A4D" w:rsidRDefault="00A96A4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D16D82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4BCEBF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8F58B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33148063">
    <w:abstractNumId w:val="4"/>
  </w:num>
  <w:num w:numId="2" w16cid:durableId="1349721496">
    <w:abstractNumId w:val="0"/>
  </w:num>
  <w:num w:numId="3" w16cid:durableId="1518277183">
    <w:abstractNumId w:val="0"/>
  </w:num>
  <w:num w:numId="4" w16cid:durableId="1632243606">
    <w:abstractNumId w:val="0"/>
  </w:num>
  <w:num w:numId="5" w16cid:durableId="1528643237">
    <w:abstractNumId w:val="0"/>
  </w:num>
  <w:num w:numId="6" w16cid:durableId="1556508795">
    <w:abstractNumId w:val="1"/>
  </w:num>
  <w:num w:numId="7" w16cid:durableId="7412990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56562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1340737">
    <w:abstractNumId w:val="1"/>
  </w:num>
  <w:num w:numId="10" w16cid:durableId="15578162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54310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321303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026647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43139590">
    <w:abstractNumId w:val="1"/>
  </w:num>
  <w:num w:numId="15" w16cid:durableId="20447905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137223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545924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989401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725509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569240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883708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335977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82373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4661696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4237194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14649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6890624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1848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43731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09685698">
    <w:abstractNumId w:val="1"/>
  </w:num>
  <w:num w:numId="31" w16cid:durableId="728698043">
    <w:abstractNumId w:val="0"/>
  </w:num>
  <w:num w:numId="32" w16cid:durableId="554699840">
    <w:abstractNumId w:val="1"/>
  </w:num>
  <w:num w:numId="33" w16cid:durableId="9025660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475319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894387801">
    <w:abstractNumId w:val="1"/>
  </w:num>
  <w:num w:numId="36" w16cid:durableId="2101638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922682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498792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122188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9422409">
    <w:abstractNumId w:val="1"/>
  </w:num>
  <w:num w:numId="41" w16cid:durableId="1149074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14065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0407418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423899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5191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2466928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2096121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6334869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8333777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1739516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3134862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458466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6143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755149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9504355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315909798">
    <w:abstractNumId w:val="1"/>
  </w:num>
  <w:num w:numId="57" w16cid:durableId="1867061858">
    <w:abstractNumId w:val="3"/>
  </w:num>
  <w:num w:numId="58" w16cid:durableId="1254707767">
    <w:abstractNumId w:val="3"/>
  </w:num>
  <w:num w:numId="59" w16cid:durableId="1569538566">
    <w:abstractNumId w:val="3"/>
  </w:num>
  <w:num w:numId="60" w16cid:durableId="881284640">
    <w:abstractNumId w:val="3"/>
  </w:num>
  <w:num w:numId="61" w16cid:durableId="1228152525">
    <w:abstractNumId w:val="3"/>
  </w:num>
  <w:num w:numId="62" w16cid:durableId="1446073028">
    <w:abstractNumId w:val="3"/>
  </w:num>
  <w:num w:numId="63" w16cid:durableId="1793359332">
    <w:abstractNumId w:val="3"/>
  </w:num>
  <w:num w:numId="64" w16cid:durableId="1502810993">
    <w:abstractNumId w:val="3"/>
  </w:num>
  <w:num w:numId="65" w16cid:durableId="216670020">
    <w:abstractNumId w:val="3"/>
  </w:num>
  <w:num w:numId="66" w16cid:durableId="959922289">
    <w:abstractNumId w:val="3"/>
  </w:num>
  <w:num w:numId="67" w16cid:durableId="1736050690">
    <w:abstractNumId w:val="3"/>
  </w:num>
  <w:num w:numId="68" w16cid:durableId="1468887604">
    <w:abstractNumId w:val="3"/>
  </w:num>
  <w:num w:numId="69" w16cid:durableId="349185914">
    <w:abstractNumId w:val="3"/>
  </w:num>
  <w:num w:numId="70" w16cid:durableId="991298791">
    <w:abstractNumId w:val="3"/>
  </w:num>
  <w:num w:numId="71" w16cid:durableId="1179929832">
    <w:abstractNumId w:val="3"/>
  </w:num>
  <w:num w:numId="72" w16cid:durableId="427703577">
    <w:abstractNumId w:val="3"/>
  </w:num>
  <w:num w:numId="73" w16cid:durableId="941302147">
    <w:abstractNumId w:val="3"/>
  </w:num>
  <w:num w:numId="74" w16cid:durableId="1421561542">
    <w:abstractNumId w:val="3"/>
  </w:num>
  <w:num w:numId="75" w16cid:durableId="1503081699">
    <w:abstractNumId w:val="3"/>
  </w:num>
  <w:num w:numId="76" w16cid:durableId="590354533">
    <w:abstractNumId w:val="3"/>
  </w:num>
  <w:num w:numId="77" w16cid:durableId="2094282343">
    <w:abstractNumId w:val="0"/>
  </w:num>
  <w:num w:numId="78" w16cid:durableId="1211654506">
    <w:abstractNumId w:val="1"/>
  </w:num>
  <w:num w:numId="79" w16cid:durableId="6628592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3937468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169562051">
    <w:abstractNumId w:val="1"/>
  </w:num>
  <w:num w:numId="82" w16cid:durableId="1851487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7508825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8276260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3846738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6294777">
    <w:abstractNumId w:val="1"/>
  </w:num>
  <w:num w:numId="87" w16cid:durableId="7475756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108514807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561647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7060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670735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9946030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4547895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394195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4520198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4944154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9052147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1314839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3025423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21168256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689419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646735122">
    <w:abstractNumId w:val="1"/>
  </w:num>
  <w:num w:numId="103" w16cid:durableId="1078677845">
    <w:abstractNumId w:val="0"/>
  </w:num>
  <w:num w:numId="104" w16cid:durableId="529801614">
    <w:abstractNumId w:val="1"/>
  </w:num>
  <w:num w:numId="105" w16cid:durableId="299580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62589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298293840">
    <w:abstractNumId w:val="1"/>
  </w:num>
  <w:num w:numId="108" w16cid:durableId="1306083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8684963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382946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330689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1091318264">
    <w:abstractNumId w:val="1"/>
  </w:num>
  <w:num w:numId="113" w16cid:durableId="6106263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9878553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51513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410481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222448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2044469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2689710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7322658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577372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7054472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9171299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340816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174567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315844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5365497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1632206062">
    <w:abstractNumId w:val="1"/>
  </w:num>
  <w:num w:numId="129" w16cid:durableId="1412778476">
    <w:abstractNumId w:val="0"/>
  </w:num>
  <w:num w:numId="130" w16cid:durableId="787967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2071266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14706348">
    <w:abstractNumId w:val="1"/>
  </w:num>
  <w:num w:numId="133" w16cid:durableId="17601759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769615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3183875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366950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815217777">
    <w:abstractNumId w:val="1"/>
  </w:num>
  <w:num w:numId="138" w16cid:durableId="1140147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746294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723130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10958302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705452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2027243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4" w16cid:durableId="16647042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10057413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6" w16cid:durableId="16496333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7" w16cid:durableId="7143076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8" w16cid:durableId="8197305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9" w16cid:durableId="121546136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2153610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1" w16cid:durableId="9488992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2" w16cid:durableId="5606047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3" w16cid:durableId="995230222">
    <w:abstractNumId w:val="0"/>
  </w:num>
  <w:num w:numId="154" w16cid:durableId="1521626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981423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6" w16cid:durableId="1538270744">
    <w:abstractNumId w:val="1"/>
  </w:num>
  <w:num w:numId="157" w16cid:durableId="8169206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8" w16cid:durableId="14431828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9" w16cid:durableId="12345811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2066440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1" w16cid:durableId="658197249">
    <w:abstractNumId w:val="1"/>
  </w:num>
  <w:num w:numId="162" w16cid:durableId="16762269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 w16cid:durableId="20988200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4" w16cid:durableId="5653850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615403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6" w16cid:durableId="17779451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7" w16cid:durableId="12227859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8" w16cid:durableId="15762380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9" w16cid:durableId="6016943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211574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1" w16cid:durableId="1305308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2" w16cid:durableId="188482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3" w16cid:durableId="17301075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4" w16cid:durableId="18415784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2559375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6" w16cid:durableId="12140052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7" w16cid:durableId="123042207">
    <w:abstractNumId w:val="0"/>
  </w:num>
  <w:num w:numId="178" w16cid:durableId="344094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9" w16cid:durableId="7421416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611162994">
    <w:abstractNumId w:val="1"/>
  </w:num>
  <w:num w:numId="181" w16cid:durableId="252278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2" w16cid:durableId="12437542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3" w16cid:durableId="16662061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 w16cid:durableId="19166966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881740487">
    <w:abstractNumId w:val="1"/>
  </w:num>
  <w:num w:numId="186" w16cid:durableId="17491566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7" w16cid:durableId="18685208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 w16cid:durableId="11825504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 w16cid:durableId="1357269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10668783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1" w16cid:durableId="4433513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2" w16cid:durableId="5503144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3" w16cid:durableId="13043107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4" w16cid:durableId="13840144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5" w16cid:durableId="20336485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6" w16cid:durableId="3299130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7" w16cid:durableId="20913864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8" w16cid:durableId="13366876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9" w16cid:durableId="2956492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 w16cid:durableId="12794117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efaultTableStyle w:val="Grilledetableauclaire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08"/>
    <w:rsid w:val="0001051A"/>
    <w:rsid w:val="00030BEC"/>
    <w:rsid w:val="00046D6B"/>
    <w:rsid w:val="000A2B38"/>
    <w:rsid w:val="00144646"/>
    <w:rsid w:val="00186908"/>
    <w:rsid w:val="001A7B21"/>
    <w:rsid w:val="001B7B92"/>
    <w:rsid w:val="002361BC"/>
    <w:rsid w:val="0026129A"/>
    <w:rsid w:val="002665B5"/>
    <w:rsid w:val="0027088B"/>
    <w:rsid w:val="002A1E3A"/>
    <w:rsid w:val="002C53A5"/>
    <w:rsid w:val="002F058C"/>
    <w:rsid w:val="002F562F"/>
    <w:rsid w:val="00314921"/>
    <w:rsid w:val="003B5707"/>
    <w:rsid w:val="00404355"/>
    <w:rsid w:val="00412EAC"/>
    <w:rsid w:val="004C2582"/>
    <w:rsid w:val="004F4E91"/>
    <w:rsid w:val="00516703"/>
    <w:rsid w:val="00552EFE"/>
    <w:rsid w:val="00554EA8"/>
    <w:rsid w:val="00677C81"/>
    <w:rsid w:val="00694EE5"/>
    <w:rsid w:val="006C5C11"/>
    <w:rsid w:val="006C74E2"/>
    <w:rsid w:val="006E1220"/>
    <w:rsid w:val="00700BF0"/>
    <w:rsid w:val="00704E60"/>
    <w:rsid w:val="00764D6D"/>
    <w:rsid w:val="00891401"/>
    <w:rsid w:val="008A6F17"/>
    <w:rsid w:val="009313D5"/>
    <w:rsid w:val="00982F52"/>
    <w:rsid w:val="009B0C3D"/>
    <w:rsid w:val="009F73E3"/>
    <w:rsid w:val="00A06763"/>
    <w:rsid w:val="00A76C49"/>
    <w:rsid w:val="00A96A4D"/>
    <w:rsid w:val="00AD0DC2"/>
    <w:rsid w:val="00AF4DAB"/>
    <w:rsid w:val="00B347EB"/>
    <w:rsid w:val="00B6502D"/>
    <w:rsid w:val="00BF686C"/>
    <w:rsid w:val="00C075A8"/>
    <w:rsid w:val="00C12F3A"/>
    <w:rsid w:val="00C95783"/>
    <w:rsid w:val="00CB09A0"/>
    <w:rsid w:val="00CC1BA2"/>
    <w:rsid w:val="00D2241C"/>
    <w:rsid w:val="00DB0E39"/>
    <w:rsid w:val="00DE1499"/>
    <w:rsid w:val="00DE6AF1"/>
    <w:rsid w:val="00DE7498"/>
    <w:rsid w:val="00E674F2"/>
    <w:rsid w:val="00EA0F07"/>
    <w:rsid w:val="00EB6E7B"/>
    <w:rsid w:val="00ED6F6E"/>
    <w:rsid w:val="00F0264F"/>
    <w:rsid w:val="00F77153"/>
    <w:rsid w:val="00FB6452"/>
    <w:rsid w:val="00FE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3C928"/>
  <w15:docId w15:val="{323F8661-D000-4402-83C8-D992F2A2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4646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44646"/>
    <w:pPr>
      <w:keepNext/>
      <w:keepLines/>
      <w:numPr>
        <w:numId w:val="7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4646"/>
    <w:pPr>
      <w:keepNext/>
      <w:keepLines/>
      <w:numPr>
        <w:ilvl w:val="1"/>
        <w:numId w:val="7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4646"/>
    <w:pPr>
      <w:keepNext/>
      <w:keepLines/>
      <w:numPr>
        <w:ilvl w:val="2"/>
        <w:numId w:val="7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44646"/>
    <w:pPr>
      <w:keepNext/>
      <w:keepLines/>
      <w:numPr>
        <w:ilvl w:val="3"/>
        <w:numId w:val="7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44646"/>
    <w:pPr>
      <w:keepNext/>
      <w:keepLines/>
      <w:numPr>
        <w:ilvl w:val="4"/>
        <w:numId w:val="7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44646"/>
    <w:pPr>
      <w:keepNext/>
      <w:keepLines/>
      <w:numPr>
        <w:ilvl w:val="5"/>
        <w:numId w:val="7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44646"/>
    <w:pPr>
      <w:keepNext/>
      <w:keepLines/>
      <w:numPr>
        <w:ilvl w:val="6"/>
        <w:numId w:val="7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44646"/>
    <w:pPr>
      <w:keepNext/>
      <w:keepLines/>
      <w:numPr>
        <w:ilvl w:val="7"/>
        <w:numId w:val="7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44646"/>
    <w:pPr>
      <w:keepNext/>
      <w:keepLines/>
      <w:numPr>
        <w:ilvl w:val="8"/>
        <w:numId w:val="7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Corpsdetexte"/>
    <w:next w:val="Corpsdetexte"/>
  </w:style>
  <w:style w:type="paragraph" w:customStyle="1" w:styleId="Compact">
    <w:name w:val="Compact"/>
    <w:basedOn w:val="Corpsdetexte"/>
    <w:rsid w:val="006E1220"/>
    <w:pPr>
      <w:spacing w:before="0" w:after="36"/>
      <w:ind w:left="360"/>
    </w:pPr>
  </w:style>
  <w:style w:type="paragraph" w:styleId="Titre">
    <w:name w:val="Title"/>
    <w:basedOn w:val="Normal"/>
    <w:next w:val="Normal"/>
    <w:link w:val="TitreCar"/>
    <w:uiPriority w:val="10"/>
    <w:qFormat/>
    <w:rsid w:val="001446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4646"/>
    <w:pPr>
      <w:numPr>
        <w:ilvl w:val="1"/>
      </w:numPr>
    </w:pPr>
    <w:rPr>
      <w:color w:val="5A5A5A" w:themeColor="text1" w:themeTint="A5"/>
      <w:spacing w:val="10"/>
    </w:rPr>
  </w:style>
  <w:style w:type="paragraph" w:customStyle="1" w:styleId="Author">
    <w:name w:val="Author"/>
    <w:next w:val="Corpsdetexte"/>
    <w:rsid w:val="00C95783"/>
    <w:pPr>
      <w:keepNext/>
      <w:keepLines/>
    </w:pPr>
    <w:rPr>
      <w:lang w:val="fr-FR"/>
    </w:rPr>
  </w:style>
  <w:style w:type="paragraph" w:styleId="Date">
    <w:name w:val="Date"/>
    <w:next w:val="Corpsdetexte"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pPr>
      <w:keepNext/>
      <w:keepLines/>
      <w:spacing w:before="300" w:after="300"/>
    </w:pPr>
  </w:style>
  <w:style w:type="paragraph" w:styleId="Bibliographie">
    <w:name w:val="Bibliography"/>
    <w:basedOn w:val="Normal"/>
  </w:style>
  <w:style w:type="paragraph" w:styleId="Normalcentr">
    <w:name w:val="Block Text"/>
    <w:basedOn w:val="Corpsdetexte"/>
    <w:next w:val="Corpsdetexte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Notedebasdepage">
    <w:name w:val="footnote text"/>
    <w:basedOn w:val="Normal"/>
    <w:uiPriority w:val="9"/>
    <w:unhideWhenUsed/>
  </w:style>
  <w:style w:type="table" w:customStyle="1" w:styleId="Table">
    <w:name w:val="Table"/>
    <w:basedOn w:val="Listeclaire-Accent1"/>
    <w:semiHidden/>
    <w:unhideWhenUsed/>
    <w:qFormat/>
    <w:rsid w:val="004C2582"/>
    <w:pPr>
      <w:spacing w:before="120" w:after="12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next w:val="Normal"/>
    <w:link w:val="LgendeCar"/>
    <w:uiPriority w:val="35"/>
    <w:unhideWhenUsed/>
    <w:qFormat/>
    <w:rsid w:val="0014464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  <w:rsid w:val="009F73E3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F73E3"/>
    <w:pPr>
      <w:keepNext/>
      <w:spacing w:after="0"/>
      <w:jc w:val="center"/>
    </w:pPr>
  </w:style>
  <w:style w:type="character" w:customStyle="1" w:styleId="LgendeCar">
    <w:name w:val="Légende Car"/>
    <w:basedOn w:val="Policepardfaut"/>
    <w:link w:val="Lgende"/>
    <w:uiPriority w:val="35"/>
    <w:rPr>
      <w:i/>
      <w:iCs/>
      <w:color w:val="1F497D" w:themeColor="text2"/>
      <w:sz w:val="18"/>
      <w:szCs w:val="18"/>
    </w:rPr>
  </w:style>
  <w:style w:type="character" w:customStyle="1" w:styleId="VerbatimChar">
    <w:name w:val="Verbatim Char"/>
    <w:basedOn w:val="LgendeCar"/>
    <w:link w:val="SourceCode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styleId="Appelnotedebasdep">
    <w:name w:val="footnote reference"/>
    <w:basedOn w:val="LgendeCar"/>
    <w:rPr>
      <w:b w:val="0"/>
      <w:bCs w:val="0"/>
      <w:i/>
      <w:iCs/>
      <w:smallCaps w:val="0"/>
      <w:color w:val="595959" w:themeColor="text1" w:themeTint="A6"/>
      <w:spacing w:val="6"/>
      <w:sz w:val="18"/>
      <w:szCs w:val="18"/>
      <w:vertAlign w:val="superscript"/>
    </w:rPr>
  </w:style>
  <w:style w:type="character" w:styleId="Lienhypertexte">
    <w:name w:val="Hyperlink"/>
    <w:basedOn w:val="LgendeCar"/>
    <w:rPr>
      <w:b w:val="0"/>
      <w:bCs w:val="0"/>
      <w:i/>
      <w:iCs/>
      <w:smallCaps w:val="0"/>
      <w:color w:val="4F81BD" w:themeColor="accent1"/>
      <w:spacing w:val="6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4646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A745C"/>
  </w:style>
  <w:style w:type="paragraph" w:styleId="Pieddepage">
    <w:name w:val="footer"/>
    <w:basedOn w:val="Normal"/>
    <w:link w:val="PieddepageCar"/>
    <w:uiPriority w:val="99"/>
    <w:unhideWhenUsed/>
    <w:rsid w:val="00FA745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A745C"/>
  </w:style>
  <w:style w:type="table" w:styleId="Grilledutableau">
    <w:name w:val="Table Grid"/>
    <w:basedOn w:val="TableauNormal"/>
    <w:uiPriority w:val="39"/>
    <w:rsid w:val="00FA745C"/>
    <w:pPr>
      <w:spacing w:after="0"/>
    </w:pPr>
    <w:rPr>
      <w:sz w:val="21"/>
      <w:szCs w:val="21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14464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14464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rsid w:val="0014464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rsid w:val="0014464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rsid w:val="0014464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446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446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4464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144646"/>
    <w:rPr>
      <w:color w:val="5A5A5A" w:themeColor="text1" w:themeTint="A5"/>
      <w:spacing w:val="10"/>
    </w:rPr>
  </w:style>
  <w:style w:type="character" w:styleId="lev">
    <w:name w:val="Strong"/>
    <w:basedOn w:val="Policepardfaut"/>
    <w:uiPriority w:val="22"/>
    <w:qFormat/>
    <w:rsid w:val="00144646"/>
    <w:rPr>
      <w:b/>
      <w:bCs/>
      <w:color w:val="000000" w:themeColor="text1"/>
    </w:rPr>
  </w:style>
  <w:style w:type="character" w:styleId="Accentuation">
    <w:name w:val="Emphasis"/>
    <w:basedOn w:val="Policepardfaut"/>
    <w:uiPriority w:val="20"/>
    <w:qFormat/>
    <w:rsid w:val="00144646"/>
    <w:rPr>
      <w:i/>
      <w:iCs/>
      <w:color w:val="auto"/>
    </w:rPr>
  </w:style>
  <w:style w:type="paragraph" w:styleId="Sansinterligne">
    <w:name w:val="No Spacing"/>
    <w:uiPriority w:val="1"/>
    <w:qFormat/>
    <w:rsid w:val="0014464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4464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4464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464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4646"/>
    <w:rPr>
      <w:color w:val="000000" w:themeColor="text1"/>
      <w:shd w:val="clear" w:color="auto" w:fill="F2F2F2" w:themeFill="background1" w:themeFillShade="F2"/>
    </w:rPr>
  </w:style>
  <w:style w:type="character" w:styleId="Accentuationlgre">
    <w:name w:val="Subtle Emphasis"/>
    <w:basedOn w:val="Policepardfaut"/>
    <w:uiPriority w:val="19"/>
    <w:qFormat/>
    <w:rsid w:val="00144646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144646"/>
    <w:rPr>
      <w:b/>
      <w:bCs/>
      <w:i/>
      <w:iCs/>
      <w:caps/>
    </w:rPr>
  </w:style>
  <w:style w:type="character" w:styleId="Rfrencelgre">
    <w:name w:val="Subtle Reference"/>
    <w:basedOn w:val="Policepardfaut"/>
    <w:uiPriority w:val="31"/>
    <w:qFormat/>
    <w:rsid w:val="00144646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4464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144646"/>
    <w:rPr>
      <w:b w:val="0"/>
      <w:bCs w:val="0"/>
      <w:smallCaps/>
      <w:spacing w:val="5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 w:val="0"/>
      <w:bCs w:val="0"/>
      <w:i/>
      <w:iCs/>
      <w:smallCaps w:val="0"/>
      <w:color w:val="902000"/>
      <w:spacing w:val="6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 w:val="0"/>
      <w:bCs w:val="0"/>
      <w:i/>
      <w:iCs/>
      <w:smallCaps w:val="0"/>
      <w:color w:val="40A070"/>
      <w:spacing w:val="6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 w:val="0"/>
      <w:bCs w:val="0"/>
      <w:i/>
      <w:iCs/>
      <w:smallCaps w:val="0"/>
      <w:color w:val="880000"/>
      <w:spacing w:val="6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 w:val="0"/>
      <w:bCs w:val="0"/>
      <w:i/>
      <w:iCs/>
      <w:smallCaps w:val="0"/>
      <w:color w:val="4070A0"/>
      <w:spacing w:val="6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 w:val="0"/>
      <w:bCs w:val="0"/>
      <w:i/>
      <w:iCs/>
      <w:smallCaps w:val="0"/>
      <w:color w:val="BB6688"/>
      <w:spacing w:val="6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 w:val="0"/>
      <w:bCs w:val="0"/>
      <w:i w:val="0"/>
      <w:iCs/>
      <w:smallCaps w:val="0"/>
      <w:color w:val="BA2121"/>
      <w:spacing w:val="6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 w:val="0"/>
      <w:bCs w:val="0"/>
      <w:i/>
      <w:iCs/>
      <w:smallCaps w:val="0"/>
      <w:color w:val="06287E"/>
      <w:spacing w:val="6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 w:val="0"/>
      <w:bCs w:val="0"/>
      <w:i/>
      <w:iCs/>
      <w:smallCaps w:val="0"/>
      <w:color w:val="19177C"/>
      <w:spacing w:val="6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 w:val="0"/>
      <w:i/>
      <w:iCs/>
      <w:smallCaps w:val="0"/>
      <w:color w:val="007020"/>
      <w:spacing w:val="6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 w:val="0"/>
      <w:bCs w:val="0"/>
      <w:i/>
      <w:iCs/>
      <w:smallCaps w:val="0"/>
      <w:color w:val="666666"/>
      <w:spacing w:val="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 w:val="0"/>
      <w:bCs w:val="0"/>
      <w:i/>
      <w:iCs/>
      <w:smallCaps w:val="0"/>
      <w:color w:val="008000"/>
      <w:spacing w:val="6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 w:val="0"/>
      <w:bCs w:val="0"/>
      <w:i/>
      <w:iCs/>
      <w:smallCaps w:val="0"/>
      <w:color w:val="BC7A00"/>
      <w:spacing w:val="6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 w:val="0"/>
      <w:bCs w:val="0"/>
      <w:i/>
      <w:iCs/>
      <w:smallCaps w:val="0"/>
      <w:color w:val="7D9029"/>
      <w:spacing w:val="6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 w:val="0"/>
      <w:i w:val="0"/>
      <w:iCs/>
      <w:smallCaps w:val="0"/>
      <w:color w:val="60A0B0"/>
      <w:spacing w:val="6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 w:val="0"/>
      <w:i/>
      <w:iCs/>
      <w:smallCaps w:val="0"/>
      <w:color w:val="FF0000"/>
      <w:spacing w:val="6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 w:val="0"/>
      <w:bCs w:val="0"/>
      <w:i/>
      <w:iCs/>
      <w:smallCaps w:val="0"/>
      <w:color w:val="595959" w:themeColor="text1" w:themeTint="A6"/>
      <w:spacing w:val="6"/>
      <w:sz w:val="22"/>
      <w:szCs w:val="18"/>
    </w:rPr>
  </w:style>
  <w:style w:type="table" w:styleId="TableauGrille4-Accentuation6">
    <w:name w:val="Grid Table 4 Accent 6"/>
    <w:basedOn w:val="TableauNormal"/>
    <w:uiPriority w:val="49"/>
    <w:rsid w:val="00164EA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eauListe4-Accentuation6">
    <w:name w:val="List Table 4 Accent 6"/>
    <w:basedOn w:val="TableauNormal"/>
    <w:uiPriority w:val="49"/>
    <w:rsid w:val="00D2527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Lienhypertextesuivivisit">
    <w:name w:val="FollowedHyperlink"/>
    <w:basedOn w:val="Policepardfaut"/>
    <w:semiHidden/>
    <w:unhideWhenUsed/>
    <w:rsid w:val="007303AC"/>
    <w:rPr>
      <w:color w:val="800080" w:themeColor="followedHyperlink"/>
      <w:u w:val="single"/>
    </w:rPr>
  </w:style>
  <w:style w:type="table" w:styleId="TableauGrille1Clair">
    <w:name w:val="Grid Table 1 Light"/>
    <w:basedOn w:val="TableauNormal"/>
    <w:rsid w:val="00F77153"/>
    <w:pPr>
      <w:spacing w:after="0" w:line="240" w:lineRule="auto"/>
    </w:pPr>
    <w:rPr>
      <w:rFonts w:eastAsiaTheme="minorHAnsi"/>
      <w:sz w:val="24"/>
      <w:szCs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6Couleur-Accentuation1">
    <w:name w:val="List Table 6 Colorful Accent 1"/>
    <w:basedOn w:val="TableauNormal"/>
    <w:uiPriority w:val="51"/>
    <w:rsid w:val="008644B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Liste3-Accentuation6">
    <w:name w:val="List Table 3 Accent 6"/>
    <w:basedOn w:val="TableauNormal"/>
    <w:uiPriority w:val="48"/>
    <w:rsid w:val="008644BA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Liste3">
    <w:name w:val="List Table 3"/>
    <w:basedOn w:val="TableauNormal"/>
    <w:uiPriority w:val="48"/>
    <w:rsid w:val="007371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lledetableauclaire">
    <w:name w:val="Grid Table Light"/>
    <w:basedOn w:val="Grilleclaire-Accent1"/>
    <w:rsid w:val="00554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1">
    <w:name w:val="Light Grid Accent 1"/>
    <w:basedOn w:val="TableauNormal"/>
    <w:semiHidden/>
    <w:unhideWhenUsed/>
    <w:rsid w:val="00554EA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Reponse">
    <w:name w:val="Reponse"/>
    <w:rsid w:val="00CB09A0"/>
    <w:pPr>
      <w:spacing w:after="0" w:line="720" w:lineRule="auto"/>
    </w:pPr>
    <w:rPr>
      <w:rFonts w:ascii="Cambria Math" w:hAnsi="Cambria Math"/>
      <w:i/>
      <w:color w:val="FFFFFF" w:themeColor="background1"/>
      <w:lang w:val="fr-FR"/>
    </w:rPr>
  </w:style>
  <w:style w:type="table" w:styleId="Listeclaire">
    <w:name w:val="Light List"/>
    <w:basedOn w:val="TableauNormal"/>
    <w:semiHidden/>
    <w:unhideWhenUsed/>
    <w:rsid w:val="00BF686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Textedelespacerserv">
    <w:name w:val="Placeholder Text"/>
    <w:basedOn w:val="Policepardfaut"/>
    <w:semiHidden/>
    <w:rsid w:val="00700BF0"/>
    <w:rPr>
      <w:color w:val="666666"/>
    </w:rPr>
  </w:style>
  <w:style w:type="table" w:styleId="Listeclaire-Accent1">
    <w:name w:val="Light List Accent 1"/>
    <w:basedOn w:val="TableauNormal"/>
    <w:semiHidden/>
    <w:unhideWhenUsed/>
    <w:rsid w:val="008A6F1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Secteur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ecteu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FC79A-5DFD-4F56-90DC-AAE99C162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Suites géométriques</dc:title>
  <dc:creator>ZEG</dc:creator>
  <cp:keywords/>
  <cp:lastModifiedBy>ABDELKADER ZEGHDOUDI</cp:lastModifiedBy>
  <cp:revision>7</cp:revision>
  <dcterms:created xsi:type="dcterms:W3CDTF">2025-09-22T07:00:00Z</dcterms:created>
  <dcterms:modified xsi:type="dcterms:W3CDTF">2025-10-01T14:57:00Z</dcterms:modified>
</cp:coreProperties>
</file>