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media/image70.jpeg" ContentType="image/jpeg"/>
  <Override PartName="/word/media/image71.png" ContentType="image/png"/>
  <Override PartName="/word/media/image72.png" ContentType="image/png"/>
  <Override PartName="/word/media/image63.png" ContentType="image/png"/>
  <Override PartName="/word/media/image1.jpg" ContentType="image/jpeg"/>
  <Override PartName="/word/media/image2.jpeg" ContentType="image/jpeg"/>
  <Override PartName="/word/media/image3.jpg" ContentType="image/jpeg"/>
  <Override PartName="/word/media/image4.jpeg" ContentType="image/jpeg"/>
  <Override PartName="/word/media/image5.png" ContentType="image/png"/>
  <Override PartName="/word/media/image6.png" ContentType="image/png"/>
  <Override PartName="/word/media/image7.bin" ContentType="application/octet-stream"/>
  <Override PartName="/word/media/image8.jpg" ContentType="image/jpeg"/>
  <Override PartName="/word/media/image9.jpeg" ContentType="image/jpeg"/>
  <Override PartName="/word/media/image10.png" ContentType="image/png"/>
  <Override PartName="/word/media/image11.png" ContentType="image/png"/>
  <Override PartName="/word/media/image12.png" ContentType="image/png"/>
  <Override PartName="/word/media/image13.png" ContentType="image/png"/>
  <Override PartName="/word/media/image14.jpg" ContentType="image/jpeg"/>
  <Override PartName="/word/media/image15.jpeg" ContentType="image/jpeg"/>
  <Override PartName="/word/media/image16.jpeg" ContentType="image/jpeg"/>
  <Override PartName="/word/media/image17.jpeg" ContentType="image/jpeg"/>
  <Override PartName="/word/media/image18.png" ContentType="image/png"/>
  <Override PartName="/word/media/image19.jpeg" ContentType="image/jpeg"/>
  <Override PartName="/word/media/image20.jpeg" ContentType="image/jpeg"/>
  <Override PartName="/word/media/image21.jpeg" ContentType="image/jpeg"/>
  <Override PartName="/word/media/image22.jpeg" ContentType="image/jpeg"/>
  <Override PartName="/word/media/image23.jpg" ContentType="image/jpeg"/>
  <Override PartName="/word/media/image24.jpeg" ContentType="image/jpeg"/>
  <Override PartName="/word/media/image25.png" ContentType="image/png"/>
  <Override PartName="/word/media/image26.jpeg" ContentType="image/jpeg"/>
  <Override PartName="/word/media/image27.jpg" ContentType="image/jpeg"/>
  <Override PartName="/word/media/image28.jpeg" ContentType="image/jpeg"/>
  <Override PartName="/word/media/image29.png" ContentType="image/png"/>
  <Override PartName="/word/media/image30.JPG" ContentType="image/jpeg"/>
  <Override PartName="/word/media/image31.jpeg" ContentType="image/jpeg"/>
  <Override PartName="/word/media/image32.png" ContentType="image/png"/>
  <Override PartName="/word/media/image33.png" ContentType="image/png"/>
  <Override PartName="/word/media/image34.png" ContentType="image/png"/>
  <Override PartName="/word/media/image35.jpeg" ContentType="image/jpeg"/>
  <Override PartName="/word/media/image36.jpg" ContentType="image/jpeg"/>
  <Override PartName="/word/media/image37.jpeg" ContentType="image/jpeg"/>
  <Override PartName="/word/media/image38.png" ContentType="image/png"/>
  <Override PartName="/word/media/image39.jpg" ContentType="image/jpeg"/>
  <Override PartName="/word/media/image40.jpeg" ContentType="image/jpeg"/>
  <Override PartName="/word/media/image41.jpeg" ContentType="image/jpeg"/>
  <Override PartName="/word/media/image42.jpeg" ContentType="image/jpeg"/>
  <Override PartName="/word/media/image43.jpeg" ContentType="image/jpeg"/>
  <Override PartName="/word/media/image44.jpeg" ContentType="image/jpeg"/>
  <Override PartName="/word/media/image45.png" ContentType="image/png"/>
  <Override PartName="/word/media/image46.jpeg" ContentType="image/jpeg"/>
  <Override PartName="/word/media/image47.png" ContentType="image/png"/>
  <Override PartName="/word/media/image48.jpeg" ContentType="image/jpeg"/>
  <Override PartName="/word/media/image49.jpeg" ContentType="image/jpeg"/>
  <Override PartName="/word/media/image50.jpeg" ContentType="image/jpeg"/>
  <Override PartName="/word/media/image51.jpeg" ContentType="image/jpeg"/>
  <Override PartName="/word/media/image52.jpeg" ContentType="image/jpeg"/>
  <Override PartName="/word/media/image53.jpeg" ContentType="image/jpeg"/>
  <Override PartName="/word/media/image54.png" ContentType="image/png"/>
  <Override PartName="/word/media/image55.jpeg" ContentType="image/jpeg"/>
  <Override PartName="/word/media/image56.jpeg" ContentType="image/jpeg"/>
  <Override PartName="/word/media/image57.jpg" ContentType="image/jpeg"/>
  <Override PartName="/word/media/image58.jpeg" ContentType="image/jpeg"/>
  <Override PartName="/word/media/image59.jpeg" ContentType="image/jpeg"/>
  <Override PartName="/word/media/image60.jpeg" ContentType="image/jpeg"/>
  <Override PartName="/word/media/image61.jpeg" ContentType="image/jpeg"/>
  <Override PartName="/word/media/image62.jpeg" ContentType="image/jpeg"/>
  <Override PartName="/word/media/image64.jpeg" ContentType="image/jpeg"/>
  <Override PartName="/word/media/image65.gif" ContentType="image/gif"/>
  <Override PartName="/word/media/image66.jpeg" ContentType="image/jpeg"/>
  <Override PartName="/word/media/image67.png" ContentType="image/png"/>
  <Override PartName="/word/media/image68.png" ContentType="image/png"/>
  <Override PartName="/word/media/image69.jpe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tulo"/>
      </w:pPr>
      <w:r>
        <w:t xml:space="preserve">Tarea. Sistemas informáticos.</w:t>
      </w:r>
    </w:p>
    <w:p>
      <w:pPr>
        <w:pStyle w:val="author"/>
      </w:pPr>
      <w:r>
        <w:t xml:space="preserve">José Gaspar Sánchez García</w:t>
      </w:r>
    </w:p>
    <w:bookmarkStart w:id="192" w:name="X195bedd95cb8b68fe98d43ad1a898dd57855b41"/>
    <w:p>
      <w:pPr>
        <w:pStyle w:val="Ttulo1"/>
      </w:pPr>
      <w:r>
        <w:t xml:space="preserve">Unidad 1. Introducción a los sistemas informáticos.</w:t>
      </w:r>
    </w:p>
    <w:bookmarkStart w:id="170" w:name="Xfd8d143f4d85e90310fc12410097c76410e6419"/>
    <w:p>
      <w:pPr>
        <w:pStyle w:val="Ttulo2"/>
      </w:pPr>
      <w:r>
        <w:t xml:space="preserve">Actividad: Configurando un sistema informático</w:t>
      </w:r>
    </w:p>
    <w:bookmarkStart w:id="167" w:name="contexto"/>
    <w:p>
      <w:pPr>
        <w:pStyle w:val="Ttulo3"/>
      </w:pPr>
      <w:r>
        <w:t xml:space="preserve">Contexto</w:t>
      </w:r>
    </w:p>
    <w:p>
      <w:pPr>
        <w:pStyle w:val="FirstParagraph"/>
      </w:pPr>
      <w:r>
        <w:t xml:space="preserve">Una empresa de desarrollo de aplicaciones necesita preparar los equipos y servidores para alojar una aplicación multiplataforma. El alumnado deberá trabajar con distintos sistemas de numeración y calcular las necesidades de almacenamiento, memoria y transmisión de datos.</w:t>
      </w:r>
    </w:p>
    <w:bookmarkEnd w:id="167"/>
    <w:bookmarkStart w:id="168" w:name="temporalización"/>
    <w:p>
      <w:pPr>
        <w:pStyle w:val="Ttulo3"/>
      </w:pPr>
      <w:r>
        <w:t xml:space="preserve">Temporalización</w:t>
      </w:r>
    </w:p>
    <w:p>
      <w:pPr>
        <w:pStyle w:val="Compact"/>
        <w:numPr>
          <w:ilvl w:val="0"/>
          <w:numId w:val="1001"/>
        </w:numPr>
      </w:pPr>
      <w:r>
        <w:rPr>
          <w:b/>
          <w:bCs/>
        </w:rPr>
        <w:t xml:space="preserve">Duración:</w:t>
      </w:r>
      <w:r>
        <w:t xml:space="preserve"> </w:t>
      </w:r>
      <w:r>
        <w:t xml:space="preserve">2 sesiones de 55 minutos.</w:t>
      </w:r>
    </w:p>
    <w:p>
      <w:pPr>
        <w:pStyle w:val="Compact"/>
        <w:numPr>
          <w:ilvl w:val="0"/>
          <w:numId w:val="1001"/>
        </w:numPr>
      </w:pPr>
      <w:r>
        <w:rPr>
          <w:b/>
          <w:bCs/>
        </w:rPr>
        <w:t xml:space="preserve">Agrupamiento:</w:t>
      </w:r>
      <w:r>
        <w:t xml:space="preserve"> </w:t>
      </w:r>
      <w:r>
        <w:t xml:space="preserve">parejas.</w:t>
      </w:r>
    </w:p>
    <w:p>
      <w:pPr>
        <w:pStyle w:val="Compact"/>
        <w:numPr>
          <w:ilvl w:val="0"/>
          <w:numId w:val="1001"/>
        </w:numPr>
      </w:pPr>
      <w:r>
        <w:rPr>
          <w:b/>
          <w:bCs/>
        </w:rPr>
        <w:t xml:space="preserve">Materiales:</w:t>
      </w:r>
      <w:r>
        <w:t xml:space="preserve"> </w:t>
      </w:r>
      <w:r>
        <w:t xml:space="preserve">calculadora, ordenador o dispositivo móvil, hoja de actividades y tabla de equivalencias.</w:t>
      </w:r>
    </w:p>
    <w:bookmarkEnd w:id="168"/>
    <w:bookmarkStart w:id="169" w:name="objetivos"/>
    <w:p>
      <w:pPr>
        <w:pStyle w:val="Ttulo3"/>
      </w:pPr>
      <w:r>
        <w:t xml:space="preserve">Objetivos</w:t>
      </w:r>
    </w:p>
    <w:p>
      <w:pPr>
        <w:pStyle w:val="FirstParagraph"/>
      </w:pPr>
      <w:r>
        <w:t xml:space="preserve">Al finalizar la actividad, el alumnado será capaz de:</w:t>
      </w:r>
    </w:p>
    <w:p>
      <w:pPr>
        <w:pStyle w:val="Compact"/>
        <w:numPr>
          <w:ilvl w:val="0"/>
          <w:numId w:val="1002"/>
        </w:numPr>
      </w:pPr>
      <w:r>
        <w:t xml:space="preserve">Convertir números entre los sistemas decimal, binario y hexadecimal.</w:t>
      </w:r>
    </w:p>
    <w:p>
      <w:pPr>
        <w:pStyle w:val="Compact"/>
        <w:numPr>
          <w:ilvl w:val="0"/>
          <w:numId w:val="1002"/>
        </w:numPr>
      </w:pPr>
      <w:r>
        <w:t xml:space="preserve">Interpretar números binarios y hexadecimales en contextos informáticos.</w:t>
      </w:r>
    </w:p>
    <w:p>
      <w:pPr>
        <w:pStyle w:val="Compact"/>
        <w:numPr>
          <w:ilvl w:val="0"/>
          <w:numId w:val="1002"/>
        </w:numPr>
      </w:pPr>
      <w:r>
        <w:t xml:space="preserve">Diferenciar bit, byte y sus múltiplos.</w:t>
      </w:r>
    </w:p>
    <w:p>
      <w:pPr>
        <w:pStyle w:val="Compact"/>
        <w:numPr>
          <w:ilvl w:val="0"/>
          <w:numId w:val="1002"/>
        </w:numPr>
      </w:pPr>
      <w:r>
        <w:t xml:space="preserve">Realizar conversiones entre unidades de información.</w:t>
      </w:r>
    </w:p>
    <w:p>
      <w:pPr>
        <w:pStyle w:val="Compact"/>
        <w:numPr>
          <w:ilvl w:val="0"/>
          <w:numId w:val="1002"/>
        </w:numPr>
      </w:pPr>
      <w:r>
        <w:t xml:space="preserve">Resolver problemas relacionados con almacenamiento, memoria y velocidad de transmisión.</w:t>
      </w:r>
    </w:p>
    <w:p>
      <w:pPr>
        <w:pStyle w:val="Compact"/>
        <w:numPr>
          <w:ilvl w:val="0"/>
          <w:numId w:val="1002"/>
        </w:numPr>
      </w:pPr>
      <w:r>
        <w:t xml:space="preserve">Justificar los procedimientos utilizados.</w:t>
      </w:r>
    </w:p>
    <w:bookmarkEnd w:id="169"/>
    <w:bookmarkEnd w:id="170"/>
    <w:bookmarkStart w:id="182" w:name="desarrollo-de-la-actividad"/>
    <w:p>
      <w:pPr>
        <w:pStyle w:val="Ttulo2"/>
      </w:pPr>
      <w:r>
        <w:t xml:space="preserve">Desarrollo de la actividad</w:t>
      </w:r>
    </w:p>
    <w:bookmarkStart w:id="171" w:name="parte-1.-sistemas-de-numeración"/>
    <w:p>
      <w:pPr>
        <w:pStyle w:val="Ttulo3"/>
      </w:pPr>
      <w:r>
        <w:t xml:space="preserve">Parte 1. Sistemas de numeración</w:t>
      </w:r>
    </w:p>
    <w:p>
      <w:pPr>
        <w:pStyle w:val="FirstParagraph"/>
      </w:pPr>
      <w:r>
        <w:t xml:space="preserve">El alumnado debe resolver las siguientes cuestiones:</w:t>
      </w:r>
    </w:p>
    <w:p>
      <w:pPr>
        <w:numPr>
          <w:ilvl w:val="0"/>
          <w:numId w:val="1003"/>
        </w:numPr>
      </w:pPr>
      <w:r>
        <w:t xml:space="preserve">Convierte los números decimales a binario y hexadecimal:</w:t>
      </w:r>
    </w:p>
    <w:p>
      <w:pPr>
        <w:pStyle w:val="Compact"/>
        <w:numPr>
          <w:ilvl w:val="1"/>
          <w:numId w:val="1004"/>
        </w:numPr>
      </w:pPr>
      <w:r>
        <w:t xml:space="preserve">25</w:t>
      </w:r>
    </w:p>
    <w:p>
      <w:pPr>
        <w:pStyle w:val="Compact"/>
        <w:numPr>
          <w:ilvl w:val="1"/>
          <w:numId w:val="1004"/>
        </w:numPr>
      </w:pPr>
      <w:r>
        <w:t xml:space="preserve">64</w:t>
      </w:r>
    </w:p>
    <w:p>
      <w:pPr>
        <w:pStyle w:val="Compact"/>
        <w:numPr>
          <w:ilvl w:val="1"/>
          <w:numId w:val="1004"/>
        </w:numPr>
      </w:pPr>
      <w:r>
        <w:t xml:space="preserve">127</w:t>
      </w:r>
    </w:p>
    <w:p>
      <w:pPr>
        <w:pStyle w:val="Compact"/>
        <w:numPr>
          <w:ilvl w:val="1"/>
          <w:numId w:val="1004"/>
        </w:numPr>
      </w:pPr>
      <w:r>
        <w:t xml:space="preserve">200</w:t>
      </w:r>
    </w:p>
    <w:p>
      <w:pPr>
        <w:pStyle w:val="Compact"/>
        <w:numPr>
          <w:ilvl w:val="1"/>
          <w:numId w:val="1004"/>
        </w:numPr>
      </w:pPr>
      <w:r>
        <w:t xml:space="preserve">1024</w:t>
      </w:r>
    </w:p>
    <w:p>
      <w:pPr>
        <w:numPr>
          <w:ilvl w:val="0"/>
          <w:numId w:val="1003"/>
        </w:numPr>
      </w:pPr>
      <w:r>
        <w:t xml:space="preserve">Convierte los siguientes números binarios a decimal:</w:t>
      </w:r>
    </w:p>
    <w:p>
      <w:pPr>
        <w:pStyle w:val="Compact"/>
        <w:numPr>
          <w:ilvl w:val="1"/>
          <w:numId w:val="1005"/>
        </w:numPr>
      </w:pPr>
      <w:r>
        <w:t xml:space="preserve">(1010_2)</w:t>
      </w:r>
    </w:p>
    <w:p>
      <w:pPr>
        <w:pStyle w:val="Compact"/>
        <w:numPr>
          <w:ilvl w:val="1"/>
          <w:numId w:val="1005"/>
        </w:numPr>
      </w:pPr>
      <w:r>
        <w:t xml:space="preserve">(11001_2)</w:t>
      </w:r>
    </w:p>
    <w:p>
      <w:pPr>
        <w:pStyle w:val="Compact"/>
        <w:numPr>
          <w:ilvl w:val="1"/>
          <w:numId w:val="1005"/>
        </w:numPr>
      </w:pPr>
      <w:r>
        <w:t xml:space="preserve">(11111111_2)</w:t>
      </w:r>
    </w:p>
    <w:p>
      <w:pPr>
        <w:pStyle w:val="Compact"/>
        <w:numPr>
          <w:ilvl w:val="1"/>
          <w:numId w:val="1005"/>
        </w:numPr>
      </w:pPr>
      <w:r>
        <w:t xml:space="preserve">(1000000000_2)</w:t>
      </w:r>
    </w:p>
    <w:p>
      <w:pPr>
        <w:numPr>
          <w:ilvl w:val="0"/>
          <w:numId w:val="1003"/>
        </w:numPr>
      </w:pPr>
      <w:r>
        <w:t xml:space="preserve">Convierte los siguientes números hexadecimales a decimal:</w:t>
      </w:r>
    </w:p>
    <w:p>
      <w:pPr>
        <w:pStyle w:val="Compact"/>
        <w:numPr>
          <w:ilvl w:val="1"/>
          <w:numId w:val="1006"/>
        </w:numPr>
      </w:pPr>
      <w:r>
        <w:t xml:space="preserve">(A_{16})</w:t>
      </w:r>
    </w:p>
    <w:p>
      <w:pPr>
        <w:pStyle w:val="Compact"/>
        <w:numPr>
          <w:ilvl w:val="1"/>
          <w:numId w:val="1006"/>
        </w:numPr>
      </w:pPr>
      <w:r>
        <w:t xml:space="preserve">(1F_{16})</w:t>
      </w:r>
    </w:p>
    <w:p>
      <w:pPr>
        <w:pStyle w:val="Compact"/>
        <w:numPr>
          <w:ilvl w:val="1"/>
          <w:numId w:val="1006"/>
        </w:numPr>
      </w:pPr>
      <w:r>
        <w:t xml:space="preserve">(80_{16})</w:t>
      </w:r>
    </w:p>
    <w:p>
      <w:pPr>
        <w:pStyle w:val="Compact"/>
        <w:numPr>
          <w:ilvl w:val="1"/>
          <w:numId w:val="1006"/>
        </w:numPr>
      </w:pPr>
      <w:r>
        <w:t xml:space="preserve">(FF_{16})</w:t>
      </w:r>
    </w:p>
    <w:p>
      <w:pPr>
        <w:pStyle w:val="Compact"/>
        <w:numPr>
          <w:ilvl w:val="1"/>
          <w:numId w:val="1006"/>
        </w:numPr>
      </w:pPr>
      <w:r>
        <w:t xml:space="preserve">(400_{16})</w:t>
      </w:r>
    </w:p>
    <w:p>
      <w:pPr>
        <w:numPr>
          <w:ilvl w:val="0"/>
          <w:numId w:val="1003"/>
        </w:numPr>
      </w:pPr>
      <w:r>
        <w:t xml:space="preserve">Explica por qué el sistema hexadecimal resulta útil para representar información binaria de forma más compacta.</w:t>
      </w:r>
    </w:p>
    <w:p>
      <w:pPr>
        <w:numPr>
          <w:ilvl w:val="0"/>
          <w:numId w:val="1003"/>
        </w:numPr>
      </w:pPr>
      <w:r>
        <w:t xml:space="preserve">Un color se representa en formato RGB mediante tres valores de 8 bits. Expresa en hexadecimal el color formado por:</w:t>
      </w:r>
    </w:p>
    <w:p>
      <w:pPr>
        <w:pStyle w:val="Compact"/>
        <w:numPr>
          <w:ilvl w:val="1"/>
          <w:numId w:val="1007"/>
        </w:numPr>
      </w:pPr>
      <w:r>
        <w:t xml:space="preserve">Rojo: 255</w:t>
      </w:r>
    </w:p>
    <w:p>
      <w:pPr>
        <w:pStyle w:val="Compact"/>
        <w:numPr>
          <w:ilvl w:val="1"/>
          <w:numId w:val="1007"/>
        </w:numPr>
      </w:pPr>
      <w:r>
        <w:t xml:space="preserve">Verde: 128</w:t>
      </w:r>
    </w:p>
    <w:p>
      <w:pPr>
        <w:pStyle w:val="Compact"/>
        <w:numPr>
          <w:ilvl w:val="1"/>
          <w:numId w:val="1007"/>
        </w:numPr>
      </w:pPr>
      <w:r>
        <w:t xml:space="preserve">Azul: 64</w:t>
      </w:r>
    </w:p>
    <w:p>
      <w:pPr>
        <w:numPr>
          <w:ilvl w:val="0"/>
          <w:numId w:val="1000"/>
        </w:numPr>
      </w:pPr>
      <w:r>
        <w:t xml:space="preserve">El resultado debe escribirse con el formato habitual</w:t>
      </w:r>
      <w:r>
        <w:t xml:space="preserve"> </w:t>
      </w:r>
      <w:r>
        <w:rPr>
          <w:rStyle w:val="VerbatimChar"/>
        </w:rPr>
        <w:t xml:space="preserve">#RRGGBB</w:t>
      </w:r>
      <w:r>
        <w:t xml:space="preserve">.</w:t>
      </w:r>
    </w:p>
    <w:bookmarkEnd w:id="171"/>
    <w:bookmarkStart w:id="172" w:name="ejercicio-1.-conversiones-encadenadas"/>
    <w:p>
      <w:pPr>
        <w:pStyle w:val="Ttulo3"/>
      </w:pPr>
      <w:r>
        <w:t xml:space="preserve">Ejercicio 1. Conversiones encadenadas</w:t>
      </w:r>
    </w:p>
    <w:p>
      <w:pPr>
        <w:pStyle w:val="FirstParagraph"/>
      </w:pPr>
      <w:r>
        <w:t xml:space="preserve">Convierte las siguientes cantidades al resto de sistemas indicados: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Número inicial</w:t>
            </w:r>
          </w:p>
        </w:tc>
        <w:tc>
          <w:tcPr/>
          <w:p>
            <w:pPr>
              <w:pStyle w:val="Compact"/>
            </w:pPr>
            <w:r>
              <w:t xml:space="preserve">Conversiones que debes realizar</w:t>
            </w:r>
          </w:p>
        </w:tc>
      </w:tr>
      <w:tr>
        <w:tc>
          <w:tcPr/>
          <w:p>
            <w:pPr>
              <w:pStyle w:val="Compact"/>
            </w:pPr>
            <w:r>
              <w:t xml:space="preserve">(173_{10})</w:t>
            </w:r>
          </w:p>
        </w:tc>
        <w:tc>
          <w:tcPr/>
          <w:p>
            <w:pPr>
              <w:pStyle w:val="Compact"/>
            </w:pPr>
            <w:r>
              <w:t xml:space="preserve">Binario, octal y hexadecimal</w:t>
            </w:r>
          </w:p>
        </w:tc>
      </w:tr>
      <w:tr>
        <w:tc>
          <w:tcPr/>
          <w:p>
            <w:pPr>
              <w:pStyle w:val="Compact"/>
            </w:pPr>
            <w:r>
              <w:t xml:space="preserve">(110101101_2)</w:t>
            </w:r>
          </w:p>
        </w:tc>
        <w:tc>
          <w:tcPr/>
          <w:p>
            <w:pPr>
              <w:pStyle w:val="Compact"/>
            </w:pPr>
            <w:r>
              <w:t xml:space="preserve">Decimal, octal y hexadecimal</w:t>
            </w:r>
          </w:p>
        </w:tc>
      </w:tr>
      <w:tr>
        <w:tc>
          <w:tcPr/>
          <w:p>
            <w:pPr>
              <w:pStyle w:val="Compact"/>
            </w:pPr>
            <w:r>
              <w:t xml:space="preserve">(725_8)</w:t>
            </w:r>
          </w:p>
        </w:tc>
        <w:tc>
          <w:tcPr/>
          <w:p>
            <w:pPr>
              <w:pStyle w:val="Compact"/>
            </w:pPr>
            <w:r>
              <w:t xml:space="preserve">Decimal, binario y hexadecimal</w:t>
            </w:r>
          </w:p>
        </w:tc>
      </w:tr>
      <w:tr>
        <w:tc>
          <w:tcPr/>
          <w:p>
            <w:pPr>
              <w:pStyle w:val="Compact"/>
            </w:pPr>
            <w:r>
              <w:t xml:space="preserve">(3F2A_{16})</w:t>
            </w:r>
          </w:p>
        </w:tc>
        <w:tc>
          <w:tcPr/>
          <w:p>
            <w:pPr>
              <w:pStyle w:val="Compact"/>
            </w:pPr>
            <w:r>
              <w:t xml:space="preserve">Decimal, binario y octal</w:t>
            </w:r>
          </w:p>
        </w:tc>
      </w:tr>
      <w:tr>
        <w:tc>
          <w:tcPr/>
          <w:p>
            <w:pPr>
              <w:pStyle w:val="Compact"/>
            </w:pPr>
            <w:r>
              <w:t xml:space="preserve">(4095_{10})</w:t>
            </w:r>
          </w:p>
        </w:tc>
        <w:tc>
          <w:tcPr/>
          <w:p>
            <w:pPr>
              <w:pStyle w:val="Compact"/>
            </w:pPr>
            <w:r>
              <w:t xml:space="preserve">Binario, octal y hexadecimal</w:t>
            </w:r>
          </w:p>
        </w:tc>
      </w:tr>
    </w:tbl>
    <w:p>
      <w:pPr>
        <w:pStyle w:val="Textoindependiente"/>
      </w:pPr>
      <w:r>
        <w:t xml:space="preserve">Debes mostrar el procedimiento utilizado, no solamente el resultado.</w:t>
      </w:r>
    </w:p>
    <w:p>
      <w:r>
        <w:pict>
          <v:rect style="width:0;height:1.5pt" o:hralign="center" o:hrstd="t" o:hr="t"/>
        </w:pict>
      </w:r>
    </w:p>
    <w:bookmarkEnd w:id="172"/>
    <w:bookmarkStart w:id="173" w:name="Xcf89d6bd45595539f6ecb2c5f8b07f43a97b48e"/>
    <w:p>
      <w:pPr>
        <w:pStyle w:val="Ttulo3"/>
      </w:pPr>
      <w:r>
        <w:t xml:space="preserve">Ejercicio 2. Detección y corrección de errores</w:t>
      </w:r>
    </w:p>
    <w:p>
      <w:pPr>
        <w:pStyle w:val="FirstParagraph"/>
      </w:pPr>
      <w:r>
        <w:t xml:space="preserve">Un estudiante ha realizado las siguientes conversiones. Indica cuáles son incorrectas, corrígelas y explica el error cometido.</w:t>
      </w:r>
    </w:p>
    <w:p>
      <w:pPr>
        <w:pStyle w:val="Compact"/>
        <w:numPr>
          <w:ilvl w:val="0"/>
          <w:numId w:val="1008"/>
        </w:numPr>
      </w:pPr>
      <w:r>
        <w:t xml:space="preserve">(10110110_2 = 176_{10})</w:t>
      </w:r>
    </w:p>
    <w:p>
      <w:pPr>
        <w:pStyle w:val="Compact"/>
        <w:numPr>
          <w:ilvl w:val="0"/>
          <w:numId w:val="1008"/>
        </w:numPr>
      </w:pPr>
      <w:r>
        <w:t xml:space="preserve">(2F_{16} = 45_{10})</w:t>
      </w:r>
    </w:p>
    <w:p>
      <w:pPr>
        <w:pStyle w:val="Compact"/>
        <w:numPr>
          <w:ilvl w:val="0"/>
          <w:numId w:val="1008"/>
        </w:numPr>
      </w:pPr>
      <w:r>
        <w:t xml:space="preserve">(347_8 = 231_{10})</w:t>
      </w:r>
    </w:p>
    <w:p>
      <w:pPr>
        <w:pStyle w:val="Compact"/>
        <w:numPr>
          <w:ilvl w:val="0"/>
          <w:numId w:val="1008"/>
        </w:numPr>
      </w:pPr>
      <w:r>
        <w:t xml:space="preserve">(11110000_2 = E0_{16})</w:t>
      </w:r>
    </w:p>
    <w:p>
      <w:pPr>
        <w:pStyle w:val="Compact"/>
        <w:numPr>
          <w:ilvl w:val="0"/>
          <w:numId w:val="1008"/>
        </w:numPr>
      </w:pPr>
      <w:r>
        <w:t xml:space="preserve">(100000000_2 = 256_{10})</w:t>
      </w:r>
    </w:p>
    <w:p>
      <w:pPr>
        <w:pStyle w:val="Compact"/>
        <w:numPr>
          <w:ilvl w:val="0"/>
          <w:numId w:val="1008"/>
        </w:numPr>
      </w:pPr>
      <w:r>
        <w:t xml:space="preserve">(7B_{16} = 123_{10})</w:t>
      </w:r>
    </w:p>
    <w:p>
      <w:r>
        <w:pict>
          <v:rect style="width:0;height:1.5pt" o:hralign="center" o:hrstd="t" o:hr="t"/>
        </w:pict>
      </w:r>
    </w:p>
    <w:bookmarkEnd w:id="173"/>
    <w:bookmarkStart w:id="174" w:name="X6a7489d8af78d7bb5ec2ff6a1db38ef37afbb90"/>
    <w:p>
      <w:pPr>
        <w:pStyle w:val="Ttulo3"/>
      </w:pPr>
      <w:r>
        <w:t xml:space="preserve">Ejercicio 3. Representación con un número fijo de bits</w:t>
      </w:r>
    </w:p>
    <w:p>
      <w:pPr>
        <w:pStyle w:val="FirstParagraph"/>
      </w:pPr>
      <w:r>
        <w:t xml:space="preserve">Representa los siguientes números utilizando exactamente</w:t>
      </w:r>
      <w:r>
        <w:t xml:space="preserve"> </w:t>
      </w:r>
      <w:r>
        <w:rPr>
          <w:b/>
          <w:bCs/>
        </w:rPr>
        <w:t xml:space="preserve">8 bits</w:t>
      </w:r>
      <w:r>
        <w:t xml:space="preserve">, completando con ceros a la izquierda cuando sea necesario:</w:t>
      </w:r>
    </w:p>
    <w:p>
      <w:pPr>
        <w:pStyle w:val="Compact"/>
        <w:numPr>
          <w:ilvl w:val="0"/>
          <w:numId w:val="1009"/>
        </w:numPr>
      </w:pPr>
      <w:r>
        <w:t xml:space="preserve">13</w:t>
      </w:r>
    </w:p>
    <w:p>
      <w:pPr>
        <w:pStyle w:val="Compact"/>
        <w:numPr>
          <w:ilvl w:val="0"/>
          <w:numId w:val="1009"/>
        </w:numPr>
      </w:pPr>
      <w:r>
        <w:t xml:space="preserve">58</w:t>
      </w:r>
    </w:p>
    <w:p>
      <w:pPr>
        <w:pStyle w:val="Compact"/>
        <w:numPr>
          <w:ilvl w:val="0"/>
          <w:numId w:val="1009"/>
        </w:numPr>
      </w:pPr>
      <w:r>
        <w:t xml:space="preserve">127</w:t>
      </w:r>
    </w:p>
    <w:p>
      <w:pPr>
        <w:pStyle w:val="Compact"/>
        <w:numPr>
          <w:ilvl w:val="0"/>
          <w:numId w:val="1009"/>
        </w:numPr>
      </w:pPr>
      <w:r>
        <w:t xml:space="preserve">128</w:t>
      </w:r>
    </w:p>
    <w:p>
      <w:pPr>
        <w:pStyle w:val="Compact"/>
        <w:numPr>
          <w:ilvl w:val="0"/>
          <w:numId w:val="1009"/>
        </w:numPr>
      </w:pPr>
      <w:r>
        <w:t xml:space="preserve">200</w:t>
      </w:r>
    </w:p>
    <w:p>
      <w:pPr>
        <w:pStyle w:val="Compact"/>
        <w:numPr>
          <w:ilvl w:val="0"/>
          <w:numId w:val="1009"/>
        </w:numPr>
      </w:pPr>
      <w:r>
        <w:t xml:space="preserve">255</w:t>
      </w:r>
    </w:p>
    <w:p>
      <w:pPr>
        <w:pStyle w:val="FirstParagraph"/>
      </w:pPr>
      <w:r>
        <w:t xml:space="preserve">Después:</w:t>
      </w:r>
    </w:p>
    <w:p>
      <w:pPr>
        <w:pStyle w:val="Compact"/>
        <w:numPr>
          <w:ilvl w:val="0"/>
          <w:numId w:val="1010"/>
        </w:numPr>
      </w:pPr>
      <w:r>
        <w:t xml:space="preserve">Indica cuál es el mayor número natural que puede representarse con 8 bits.</w:t>
      </w:r>
    </w:p>
    <w:p>
      <w:pPr>
        <w:pStyle w:val="Compact"/>
        <w:numPr>
          <w:ilvl w:val="0"/>
          <w:numId w:val="1010"/>
        </w:numPr>
      </w:pPr>
      <w:r>
        <w:t xml:space="preserve">Explica por qué el número 256 no puede representarse con 8 bits sin aumentar el número de posiciones.</w:t>
      </w:r>
    </w:p>
    <w:p>
      <w:pPr>
        <w:pStyle w:val="Compact"/>
        <w:numPr>
          <w:ilvl w:val="0"/>
          <w:numId w:val="1010"/>
        </w:numPr>
      </w:pPr>
      <w:r>
        <w:t xml:space="preserve">¿Cuántos valores distintos pueden representarse con 12 bits?</w:t>
      </w:r>
    </w:p>
    <w:p>
      <w:r>
        <w:pict>
          <v:rect style="width:0;height:1.5pt" o:hralign="center" o:hrstd="t" o:hr="t"/>
        </w:pict>
      </w:r>
    </w:p>
    <w:bookmarkEnd w:id="174"/>
    <w:bookmarkStart w:id="175" w:name="X1e6aea391370d3ff8d686cbf1a635e2a4d77068"/>
    <w:p>
      <w:pPr>
        <w:pStyle w:val="Ttulo3"/>
      </w:pPr>
      <w:r>
        <w:t xml:space="preserve">Ejercicio 4. Operaciones binarias y hexadecimales</w:t>
      </w:r>
    </w:p>
    <w:p>
      <w:pPr>
        <w:pStyle w:val="FirstParagraph"/>
      </w:pPr>
      <w:r>
        <w:t xml:space="preserve">Realiza las siguientes operaciones. Comprueba el resultado convirtiéndolo a decimal:</w:t>
      </w:r>
    </w:p>
    <w:p>
      <w:pPr>
        <w:numPr>
          <w:ilvl w:val="0"/>
          <w:numId w:val="1011"/>
        </w:numPr>
      </w:pPr>
      <w:r>
        <w:t xml:space="preserve">[</w:t>
      </w:r>
      <w:r>
        <w:t xml:space="preserve"> </w:t>
      </w:r>
      <w:r>
        <w:t xml:space="preserve">101101_2 + 11011_2</w:t>
      </w:r>
      <w:r>
        <w:t xml:space="preserve"> </w:t>
      </w:r>
      <w:r>
        <w:t xml:space="preserve">]</w:t>
      </w:r>
    </w:p>
    <w:p>
      <w:pPr>
        <w:numPr>
          <w:ilvl w:val="0"/>
          <w:numId w:val="1011"/>
        </w:numPr>
      </w:pPr>
      <w:r>
        <w:t xml:space="preserve">[</w:t>
      </w:r>
      <w:r>
        <w:t xml:space="preserve"> </w:t>
      </w:r>
      <w:r>
        <w:t xml:space="preserve">11001010_2 - 101101_2</w:t>
      </w:r>
      <w:r>
        <w:t xml:space="preserve"> </w:t>
      </w:r>
      <w:r>
        <w:t xml:space="preserve">]</w:t>
      </w:r>
    </w:p>
    <w:p>
      <w:pPr>
        <w:numPr>
          <w:ilvl w:val="0"/>
          <w:numId w:val="1011"/>
        </w:numPr>
      </w:pPr>
      <w:r>
        <w:t xml:space="preserve">[</w:t>
      </w:r>
      <w:r>
        <w:t xml:space="preserve"> </w:t>
      </w:r>
      <w:r>
        <w:t xml:space="preserve">3A_{16} + 2F_{16}</w:t>
      </w:r>
      <w:r>
        <w:t xml:space="preserve"> </w:t>
      </w:r>
      <w:r>
        <w:t xml:space="preserve">]</w:t>
      </w:r>
    </w:p>
    <w:p>
      <w:pPr>
        <w:numPr>
          <w:ilvl w:val="0"/>
          <w:numId w:val="1011"/>
        </w:numPr>
      </w:pPr>
      <w:r>
        <w:t xml:space="preserve">[</w:t>
      </w:r>
      <w:r>
        <w:t xml:space="preserve"> </w:t>
      </w:r>
      <w:r>
        <w:t xml:space="preserve">B4_{16} - 3D_{16}</w:t>
      </w:r>
      <w:r>
        <w:t xml:space="preserve"> </w:t>
      </w:r>
      <w:r>
        <w:t xml:space="preserve">]</w:t>
      </w:r>
    </w:p>
    <w:p>
      <w:pPr>
        <w:numPr>
          <w:ilvl w:val="0"/>
          <w:numId w:val="1011"/>
        </w:numPr>
      </w:pPr>
      <w:r>
        <w:t xml:space="preserve">[</w:t>
      </w:r>
      <w:r>
        <w:t xml:space="preserve"> </w:t>
      </w:r>
      <w:r>
        <w:t xml:space="preserve">1011_2</w:t>
      </w:r>
      <w:r>
        <w:t xml:space="preserve"> </w:t>
      </w:r>
      <w:r>
        <w:t xml:space="preserve">_2</w:t>
      </w:r>
      <w:r>
        <w:t xml:space="preserve"> </w:t>
      </w:r>
      <w:r>
        <w:t xml:space="preserve">]</w:t>
      </w:r>
    </w:p>
    <w:p>
      <w:r>
        <w:pict>
          <v:rect style="width:0;height:1.5pt" o:hralign="center" o:hrstd="t" o:hr="t"/>
        </w:pict>
      </w:r>
    </w:p>
    <w:bookmarkEnd w:id="175"/>
    <w:bookmarkStart w:id="176" w:name="Xb7675beae90278871aec08bb70387267acb2ce0"/>
    <w:p>
      <w:pPr>
        <w:pStyle w:val="Ttulo3"/>
      </w:pPr>
      <w:r>
        <w:t xml:space="preserve">Ejercicio 5. Direcciones y posiciones de memoria</w:t>
      </w:r>
    </w:p>
    <w:p>
      <w:pPr>
        <w:pStyle w:val="FirstParagraph"/>
      </w:pPr>
      <w:r>
        <w:t xml:space="preserve">Un microcontrolador utiliza direcciones de memoria de</w:t>
      </w:r>
      <w:r>
        <w:t xml:space="preserve"> </w:t>
      </w:r>
      <w:r>
        <w:rPr>
          <w:b/>
          <w:bCs/>
        </w:rPr>
        <w:t xml:space="preserve">16 bits</w:t>
      </w:r>
      <w:r>
        <w:t xml:space="preserve">.</w:t>
      </w:r>
    </w:p>
    <w:p>
      <w:pPr>
        <w:numPr>
          <w:ilvl w:val="0"/>
          <w:numId w:val="1012"/>
        </w:numPr>
      </w:pPr>
      <w:r>
        <w:t xml:space="preserve">¿Cuántas direcciones diferentes puede representar?</w:t>
      </w:r>
    </w:p>
    <w:p>
      <w:pPr>
        <w:numPr>
          <w:ilvl w:val="0"/>
          <w:numId w:val="1012"/>
        </w:numPr>
      </w:pPr>
      <w:r>
        <w:t xml:space="preserve">¿Cuál es la primera dirección y cuál es la última expresadas en hexadecimal?</w:t>
      </w:r>
    </w:p>
    <w:p>
      <w:pPr>
        <w:numPr>
          <w:ilvl w:val="0"/>
          <w:numId w:val="1012"/>
        </w:numPr>
      </w:pPr>
      <w:r>
        <w:t xml:space="preserve">Convierte a decimal las direcciones:</w:t>
      </w:r>
    </w:p>
    <w:p>
      <w:pPr>
        <w:pStyle w:val="Compact"/>
        <w:numPr>
          <w:ilvl w:val="1"/>
          <w:numId w:val="1013"/>
        </w:numPr>
      </w:pPr>
      <w:r>
        <w:rPr>
          <w:rStyle w:val="VerbatimChar"/>
        </w:rPr>
        <w:t xml:space="preserve">0x00FF</w:t>
      </w:r>
    </w:p>
    <w:p>
      <w:pPr>
        <w:pStyle w:val="Compact"/>
        <w:numPr>
          <w:ilvl w:val="1"/>
          <w:numId w:val="1013"/>
        </w:numPr>
      </w:pPr>
      <w:r>
        <w:rPr>
          <w:rStyle w:val="VerbatimChar"/>
        </w:rPr>
        <w:t xml:space="preserve">0x1000</w:t>
      </w:r>
    </w:p>
    <w:p>
      <w:pPr>
        <w:pStyle w:val="Compact"/>
        <w:numPr>
          <w:ilvl w:val="1"/>
          <w:numId w:val="1013"/>
        </w:numPr>
      </w:pPr>
      <w:r>
        <w:rPr>
          <w:rStyle w:val="VerbatimChar"/>
        </w:rPr>
        <w:t xml:space="preserve">0x7FFF</w:t>
      </w:r>
    </w:p>
    <w:p>
      <w:pPr>
        <w:pStyle w:val="Compact"/>
        <w:numPr>
          <w:ilvl w:val="1"/>
          <w:numId w:val="1013"/>
        </w:numPr>
      </w:pPr>
      <w:r>
        <w:rPr>
          <w:rStyle w:val="VerbatimChar"/>
        </w:rPr>
        <w:t xml:space="preserve">0xA000</w:t>
      </w:r>
    </w:p>
    <w:p>
      <w:pPr>
        <w:pStyle w:val="Compact"/>
        <w:numPr>
          <w:ilvl w:val="1"/>
          <w:numId w:val="1013"/>
        </w:numPr>
      </w:pPr>
      <w:r>
        <w:rPr>
          <w:rStyle w:val="VerbatimChar"/>
        </w:rPr>
        <w:t xml:space="preserve">0xFFFF</w:t>
      </w:r>
    </w:p>
    <w:p>
      <w:pPr>
        <w:numPr>
          <w:ilvl w:val="0"/>
          <w:numId w:val="1012"/>
        </w:numPr>
      </w:pPr>
      <w:r>
        <w:t xml:space="preserve">Si cada dirección identifica un byte, ¿cuál es la capacidad máxima de memoria direccionable?</w:t>
      </w:r>
    </w:p>
    <w:p>
      <w:pPr>
        <w:numPr>
          <w:ilvl w:val="0"/>
          <w:numId w:val="1012"/>
        </w:numPr>
      </w:pPr>
      <w:r>
        <w:t xml:space="preserve">Expresa dicha capacidad en bytes, KiB y MiB.</w:t>
      </w:r>
    </w:p>
    <w:p>
      <w:r>
        <w:pict>
          <v:rect style="width:0;height:1.5pt" o:hralign="center" o:hrstd="t" o:hr="t"/>
        </w:pict>
      </w:r>
    </w:p>
    <w:bookmarkEnd w:id="176"/>
    <w:bookmarkStart w:id="177" w:name="ejercicio-6.-máscaras-de-bits"/>
    <w:p>
      <w:pPr>
        <w:pStyle w:val="Ttulo3"/>
      </w:pPr>
      <w:r>
        <w:t xml:space="preserve">Ejercicio 6. Máscaras de bits</w:t>
      </w:r>
    </w:p>
    <w:p>
      <w:pPr>
        <w:pStyle w:val="FirstParagraph"/>
      </w:pPr>
      <w:r>
        <w:t xml:space="preserve">En una aplicación, un byte almacena el estado de ocho dispositivos. Cada bit puede tener el valor:</w:t>
      </w:r>
    </w:p>
    <w:p>
      <w:pPr>
        <w:pStyle w:val="Compact"/>
        <w:numPr>
          <w:ilvl w:val="0"/>
          <w:numId w:val="1014"/>
        </w:numPr>
      </w:pPr>
      <w:r>
        <w:rPr>
          <w:rStyle w:val="VerbatimChar"/>
        </w:rPr>
        <w:t xml:space="preserve">1</w:t>
      </w:r>
      <w:r>
        <w:t xml:space="preserve">: dispositivo activado.</w:t>
      </w:r>
    </w:p>
    <w:p>
      <w:pPr>
        <w:pStyle w:val="Compact"/>
        <w:numPr>
          <w:ilvl w:val="0"/>
          <w:numId w:val="1014"/>
        </w:numPr>
      </w:pPr>
      <w:r>
        <w:rPr>
          <w:rStyle w:val="VerbatimChar"/>
        </w:rPr>
        <w:t xml:space="preserve">0</w:t>
      </w:r>
      <w:r>
        <w:t xml:space="preserve">: dispositivo desactivado.</w:t>
      </w:r>
    </w:p>
    <w:p>
      <w:pPr>
        <w:pStyle w:val="FirstParagraph"/>
      </w:pPr>
      <w:r>
        <w:t xml:space="preserve">El estado actual es:</w:t>
      </w:r>
    </w:p>
    <w:p>
      <w:pPr>
        <w:pStyle w:val="SourceCode"/>
      </w:pPr>
      <w:r>
        <w:rPr>
          <w:rStyle w:val="VerbatimChar"/>
        </w:rPr>
        <w:t xml:space="preserve">10110110</w:t>
      </w:r>
    </w:p>
    <w:p>
      <w:pPr>
        <w:pStyle w:val="Compact"/>
        <w:numPr>
          <w:ilvl w:val="0"/>
          <w:numId w:val="1015"/>
        </w:numPr>
      </w:pPr>
      <w:r>
        <w:t xml:space="preserve">¿Qué dispositivos están activados si el bit menos significativo corresponde al dispositivo 0?</w:t>
      </w:r>
    </w:p>
    <w:p>
      <w:pPr>
        <w:pStyle w:val="Compact"/>
        <w:numPr>
          <w:ilvl w:val="0"/>
          <w:numId w:val="1015"/>
        </w:numPr>
      </w:pPr>
      <w:r>
        <w:t xml:space="preserve">Expresa el estado en hexadecimal.</w:t>
      </w:r>
    </w:p>
    <w:p>
      <w:pPr>
        <w:pStyle w:val="Compact"/>
        <w:numPr>
          <w:ilvl w:val="0"/>
          <w:numId w:val="1015"/>
        </w:numPr>
      </w:pPr>
      <w:r>
        <w:t xml:space="preserve">Se desea activar el dispositivo 0 sin modificar el estado de los demás. ¿Qué operación lógica debe realizarse?</w:t>
      </w:r>
    </w:p>
    <w:p>
      <w:pPr>
        <w:pStyle w:val="Compact"/>
        <w:numPr>
          <w:ilvl w:val="0"/>
          <w:numId w:val="1015"/>
        </w:numPr>
      </w:pPr>
      <w:r>
        <w:t xml:space="preserve">Se desea desactivar el dispositivo 4. ¿Qué máscara utilizarías?</w:t>
      </w:r>
    </w:p>
    <w:p>
      <w:pPr>
        <w:pStyle w:val="Compact"/>
        <w:numPr>
          <w:ilvl w:val="0"/>
          <w:numId w:val="1015"/>
        </w:numPr>
      </w:pPr>
      <w:r>
        <w:t xml:space="preserve">Calcula el resultado final de cada operación.</w:t>
      </w:r>
    </w:p>
    <w:p>
      <w:pPr>
        <w:pStyle w:val="FirstParagraph"/>
      </w:pPr>
      <w:r>
        <w:t xml:space="preserve">Puedes utilizar las operaciones lógicas AND, OR, XOR y NOT.</w:t>
      </w:r>
    </w:p>
    <w:p>
      <w:r>
        <w:pict>
          <v:rect style="width:0;height:1.5pt" o:hralign="center" o:hrstd="t" o:hr="t"/>
        </w:pict>
      </w:r>
    </w:p>
    <w:bookmarkEnd w:id="177"/>
    <w:bookmarkStart w:id="178" w:name="X3b8fbf3acbdf1bfc4eb9f872a5cab3e5e915550"/>
    <w:p>
      <w:pPr>
        <w:pStyle w:val="Ttulo3"/>
      </w:pPr>
      <w:r>
        <w:t xml:space="preserve">Ejercicio 7. Interpretación de un color RGB</w:t>
      </w:r>
    </w:p>
    <w:p>
      <w:pPr>
        <w:pStyle w:val="FirstParagraph"/>
      </w:pPr>
      <w:r>
        <w:t xml:space="preserve">Una aplicación almacena los colores utilizando tres componentes de 8 bits: rojo, verde y azul.</w:t>
      </w:r>
    </w:p>
    <w:p>
      <w:pPr>
        <w:pStyle w:val="Textoindependiente"/>
      </w:pPr>
      <w:r>
        <w:t xml:space="preserve">Para cada uno de los siguientes colores:</w:t>
      </w:r>
    </w:p>
    <w:p>
      <w:pPr>
        <w:pStyle w:val="SourceCode"/>
      </w:pPr>
      <w:r>
        <w:rPr>
          <w:rStyle w:val="VerbatimChar"/>
        </w:rPr>
        <w:t xml:space="preserve">#3A7FD2</w:t>
      </w:r>
      <w:r>
        <w:br/>
      </w:r>
      <w:r>
        <w:rPr>
          <w:rStyle w:val="VerbatimChar"/>
        </w:rPr>
        <w:t xml:space="preserve">#FF8800</w:t>
      </w:r>
      <w:r>
        <w:br/>
      </w:r>
      <w:r>
        <w:rPr>
          <w:rStyle w:val="VerbatimChar"/>
        </w:rPr>
        <w:t xml:space="preserve">#12C040</w:t>
      </w:r>
      <w:r>
        <w:br/>
      </w:r>
      <w:r>
        <w:rPr>
          <w:rStyle w:val="VerbatimChar"/>
        </w:rPr>
        <w:t xml:space="preserve">#8040FF</w:t>
      </w:r>
    </w:p>
    <w:p>
      <w:pPr>
        <w:pStyle w:val="Compact"/>
        <w:numPr>
          <w:ilvl w:val="0"/>
          <w:numId w:val="1016"/>
        </w:numPr>
      </w:pPr>
      <w:r>
        <w:t xml:space="preserve">Separa el código en sus componentes rojo, verde y azul.</w:t>
      </w:r>
    </w:p>
    <w:p>
      <w:pPr>
        <w:pStyle w:val="Compact"/>
        <w:numPr>
          <w:ilvl w:val="0"/>
          <w:numId w:val="1016"/>
        </w:numPr>
      </w:pPr>
      <w:r>
        <w:t xml:space="preserve">Convierte cada componente hexadecimal a decimal.</w:t>
      </w:r>
    </w:p>
    <w:p>
      <w:pPr>
        <w:pStyle w:val="Compact"/>
        <w:numPr>
          <w:ilvl w:val="0"/>
          <w:numId w:val="1016"/>
        </w:numPr>
      </w:pPr>
      <w:r>
        <w:t xml:space="preserve">Representa cada componente en binario utilizando 8 bits.</w:t>
      </w:r>
    </w:p>
    <w:p>
      <w:pPr>
        <w:pStyle w:val="Compact"/>
        <w:numPr>
          <w:ilvl w:val="0"/>
          <w:numId w:val="1016"/>
        </w:numPr>
      </w:pPr>
      <w:r>
        <w:t xml:space="preserve">Indica cuál de los colores tiene mayor intensidad de azul.</w:t>
      </w:r>
    </w:p>
    <w:p>
      <w:pPr>
        <w:pStyle w:val="Compact"/>
        <w:numPr>
          <w:ilvl w:val="0"/>
          <w:numId w:val="1016"/>
        </w:numPr>
      </w:pPr>
      <w:r>
        <w:t xml:space="preserve">Calcula el valor decimal total de los 24 bits correspondientes al color</w:t>
      </w:r>
      <w:r>
        <w:t xml:space="preserve"> </w:t>
      </w:r>
      <w:r>
        <w:rPr>
          <w:rStyle w:val="VerbatimChar"/>
        </w:rPr>
        <w:t xml:space="preserve">#3A7FD2</w:t>
      </w:r>
      <w:r>
        <w:t xml:space="preserve">, considerando el código hexadecimal completo como un único número.</w:t>
      </w:r>
    </w:p>
    <w:p>
      <w:r>
        <w:pict>
          <v:rect style="width:0;height:1.5pt" o:hralign="center" o:hrstd="t" o:hr="t"/>
        </w:pict>
      </w:r>
    </w:p>
    <w:bookmarkEnd w:id="178"/>
    <w:bookmarkStart w:id="179" w:name="X9d1df702f5fc0b9ed1b21ca0adb34d9abdba8a5"/>
    <w:p>
      <w:pPr>
        <w:pStyle w:val="Ttulo3"/>
      </w:pPr>
      <w:r>
        <w:t xml:space="preserve">Ejercicio 8. Análisis de una cabecera hexadecimal</w:t>
      </w:r>
    </w:p>
    <w:p>
      <w:pPr>
        <w:pStyle w:val="FirstParagraph"/>
      </w:pPr>
      <w:r>
        <w:t xml:space="preserve">Los primeros bytes de un archivo aparecen representados de la siguiente manera:</w:t>
      </w:r>
    </w:p>
    <w:p>
      <w:pPr>
        <w:pStyle w:val="SourceCode"/>
      </w:pPr>
      <w:r>
        <w:rPr>
          <w:rStyle w:val="VerbatimChar"/>
        </w:rPr>
        <w:t xml:space="preserve">89 50 4E 47 0D 0A 1A 0A</w:t>
      </w:r>
    </w:p>
    <w:p>
      <w:pPr>
        <w:pStyle w:val="Compact"/>
        <w:numPr>
          <w:ilvl w:val="0"/>
          <w:numId w:val="1017"/>
        </w:numPr>
      </w:pPr>
      <w:r>
        <w:t xml:space="preserve">Convierte cada byte hexadecimal a decimal.</w:t>
      </w:r>
    </w:p>
    <w:p>
      <w:pPr>
        <w:pStyle w:val="Compact"/>
        <w:numPr>
          <w:ilvl w:val="0"/>
          <w:numId w:val="1017"/>
        </w:numPr>
      </w:pPr>
      <w:r>
        <w:t xml:space="preserve">Convierte cada byte a binario utilizando 8 bits.</w:t>
      </w:r>
    </w:p>
    <w:p>
      <w:pPr>
        <w:pStyle w:val="Compact"/>
        <w:numPr>
          <w:ilvl w:val="0"/>
          <w:numId w:val="1017"/>
        </w:numPr>
      </w:pPr>
      <w:r>
        <w:t xml:space="preserve">Calcula cuántos bits ocupa toda la secuencia.</w:t>
      </w:r>
    </w:p>
    <w:p>
      <w:pPr>
        <w:pStyle w:val="Compact"/>
        <w:numPr>
          <w:ilvl w:val="0"/>
          <w:numId w:val="1017"/>
        </w:numPr>
      </w:pPr>
      <w:r>
        <w:t xml:space="preserve">Interpreta la secuencia hexadecimal como un único número y conviértela a decimal.</w:t>
      </w:r>
    </w:p>
    <w:p>
      <w:pPr>
        <w:pStyle w:val="Compact"/>
        <w:numPr>
          <w:ilvl w:val="0"/>
          <w:numId w:val="1017"/>
        </w:numPr>
      </w:pPr>
      <w:r>
        <w:t xml:space="preserve">Investiga qué tipo de archivo utiliza habitualmente esta firma hexadecimal y explica para qué sirve una firma de archivo.</w:t>
      </w:r>
    </w:p>
    <w:p>
      <w:pPr>
        <w:pStyle w:val="FirstParagraph"/>
      </w:pPr>
      <w:r>
        <w:t xml:space="preserve">Este ejercicio permite relacionar los sistemas de numeración con la identificación de archivos informáticos.</w:t>
      </w:r>
    </w:p>
    <w:p>
      <w:r>
        <w:pict>
          <v:rect style="width:0;height:1.5pt" o:hralign="center" o:hrstd="t" o:hr="t"/>
        </w:pict>
      </w:r>
    </w:p>
    <w:bookmarkEnd w:id="179"/>
    <w:bookmarkStart w:id="180" w:name="ejercicio-9.-problema-de-codificación"/>
    <w:p>
      <w:pPr>
        <w:pStyle w:val="Ttulo3"/>
      </w:pPr>
      <w:r>
        <w:t xml:space="preserve">Ejercicio 9. Problema de codificación</w:t>
      </w:r>
    </w:p>
    <w:p>
      <w:pPr>
        <w:pStyle w:val="FirstParagraph"/>
      </w:pPr>
      <w:r>
        <w:t xml:space="preserve">Una aplicación utiliza códigos de caracteres de 8 bits.</w:t>
      </w:r>
    </w:p>
    <w:p>
      <w:pPr>
        <w:numPr>
          <w:ilvl w:val="0"/>
          <w:numId w:val="1018"/>
        </w:numPr>
      </w:pPr>
      <w:r>
        <w:t xml:space="preserve">¿Cuántos caracteres diferentes pueden representarse?</w:t>
      </w:r>
    </w:p>
    <w:p>
      <w:pPr>
        <w:numPr>
          <w:ilvl w:val="0"/>
          <w:numId w:val="1018"/>
        </w:numPr>
      </w:pPr>
      <w:r>
        <w:t xml:space="preserve">¿Cuántos bits serían necesarios para representar 1.000 símbolos distintos?</w:t>
      </w:r>
    </w:p>
    <w:p>
      <w:pPr>
        <w:numPr>
          <w:ilvl w:val="0"/>
          <w:numId w:val="1018"/>
        </w:numPr>
      </w:pPr>
      <w:r>
        <w:t xml:space="preserve">Representa en binario y hexadecimal los valores decimales correspondientes a los caracteres:</w:t>
      </w:r>
    </w:p>
    <w:p>
      <w:pPr>
        <w:pStyle w:val="Compact"/>
        <w:numPr>
          <w:ilvl w:val="1"/>
          <w:numId w:val="1019"/>
        </w:numPr>
      </w:pPr>
      <w:r>
        <w:t xml:space="preserve">65</w:t>
      </w:r>
    </w:p>
    <w:p>
      <w:pPr>
        <w:pStyle w:val="Compact"/>
        <w:numPr>
          <w:ilvl w:val="1"/>
          <w:numId w:val="1019"/>
        </w:numPr>
      </w:pPr>
      <w:r>
        <w:t xml:space="preserve">66</w:t>
      </w:r>
    </w:p>
    <w:p>
      <w:pPr>
        <w:pStyle w:val="Compact"/>
        <w:numPr>
          <w:ilvl w:val="1"/>
          <w:numId w:val="1019"/>
        </w:numPr>
      </w:pPr>
      <w:r>
        <w:t xml:space="preserve">67</w:t>
      </w:r>
    </w:p>
    <w:p>
      <w:pPr>
        <w:pStyle w:val="Compact"/>
        <w:numPr>
          <w:ilvl w:val="1"/>
          <w:numId w:val="1019"/>
        </w:numPr>
      </w:pPr>
      <w:r>
        <w:t xml:space="preserve">97</w:t>
      </w:r>
    </w:p>
    <w:p>
      <w:pPr>
        <w:pStyle w:val="Compact"/>
        <w:numPr>
          <w:ilvl w:val="1"/>
          <w:numId w:val="1019"/>
        </w:numPr>
      </w:pPr>
      <w:r>
        <w:t xml:space="preserve">98</w:t>
      </w:r>
    </w:p>
    <w:p>
      <w:pPr>
        <w:pStyle w:val="Compact"/>
        <w:numPr>
          <w:ilvl w:val="1"/>
          <w:numId w:val="1019"/>
        </w:numPr>
      </w:pPr>
      <w:r>
        <w:t xml:space="preserve">99</w:t>
      </w:r>
    </w:p>
    <w:p>
      <w:pPr>
        <w:numPr>
          <w:ilvl w:val="0"/>
          <w:numId w:val="1018"/>
        </w:numPr>
      </w:pPr>
      <w:r>
        <w:t xml:space="preserve">Si los valores 65, 66 y 67 corresponden a las letras</w:t>
      </w:r>
      <w:r>
        <w:t xml:space="preserve"> </w:t>
      </w:r>
      <w:r>
        <w:rPr>
          <w:rStyle w:val="VerbatimChar"/>
        </w:rPr>
        <w:t xml:space="preserve">A</w:t>
      </w:r>
      <w:r>
        <w:t xml:space="preserve">,</w:t>
      </w:r>
      <w:r>
        <w:t xml:space="preserve"> </w:t>
      </w:r>
      <w:r>
        <w:rPr>
          <w:rStyle w:val="VerbatimChar"/>
        </w:rPr>
        <w:t xml:space="preserve">B</w:t>
      </w:r>
      <w:r>
        <w:t xml:space="preserve"> </w:t>
      </w:r>
      <w:r>
        <w:t xml:space="preserve">y</w:t>
      </w:r>
      <w:r>
        <w:t xml:space="preserve"> </w:t>
      </w:r>
      <w:r>
        <w:rPr>
          <w:rStyle w:val="VerbatimChar"/>
        </w:rPr>
        <w:t xml:space="preserve">C</w:t>
      </w:r>
      <w:r>
        <w:t xml:space="preserve">, ¿qué palabra se representa mediante la secuencia?</w:t>
      </w:r>
    </w:p>
    <w:p>
      <w:pPr>
        <w:pStyle w:val="SourceCode"/>
      </w:pPr>
      <w:r>
        <w:rPr>
          <w:rStyle w:val="VerbatimChar"/>
        </w:rPr>
        <w:t xml:space="preserve">48 4F 4C 41</w:t>
      </w:r>
    </w:p>
    <w:p>
      <w:pPr>
        <w:pStyle w:val="Compact"/>
        <w:numPr>
          <w:ilvl w:val="0"/>
          <w:numId w:val="1020"/>
        </w:numPr>
      </w:pPr>
      <w:r>
        <w:t xml:space="preserve">Convierte la secuencia completa a binario.</w:t>
      </w:r>
    </w:p>
    <w:p>
      <w:r>
        <w:pict>
          <v:rect style="width:0;height:1.5pt" o:hralign="center" o:hrstd="t" o:hr="t"/>
        </w:pict>
      </w:r>
    </w:p>
    <w:bookmarkEnd w:id="180"/>
    <w:bookmarkStart w:id="181" w:name="ejercicio-10.-reto-integrador"/>
    <w:p>
      <w:pPr>
        <w:pStyle w:val="Ttulo3"/>
      </w:pPr>
      <w:r>
        <w:t xml:space="preserve">Ejercicio 10. Reto integrador</w:t>
      </w:r>
    </w:p>
    <w:p>
      <w:pPr>
        <w:pStyle w:val="FirstParagraph"/>
      </w:pPr>
      <w:r>
        <w:t xml:space="preserve">Un sistema registra la siguiente información en un campo de 16 bits:</w:t>
      </w:r>
    </w:p>
    <w:p>
      <w:pPr>
        <w:pStyle w:val="SourceCode"/>
      </w:pPr>
      <w:r>
        <w:rPr>
          <w:rStyle w:val="VerbatimChar"/>
        </w:rPr>
        <w:t xml:space="preserve">1010110011010110</w:t>
      </w:r>
    </w:p>
    <w:p>
      <w:pPr>
        <w:pStyle w:val="FirstParagraph"/>
      </w:pPr>
      <w:r>
        <w:t xml:space="preserve">Resuelve las siguientes cuestiones:</w:t>
      </w:r>
    </w:p>
    <w:p>
      <w:pPr>
        <w:pStyle w:val="Compact"/>
        <w:numPr>
          <w:ilvl w:val="0"/>
          <w:numId w:val="1021"/>
        </w:numPr>
      </w:pPr>
      <w:r>
        <w:t xml:space="preserve">Divide el número en dos grupos de 8 bits.</w:t>
      </w:r>
    </w:p>
    <w:p>
      <w:pPr>
        <w:pStyle w:val="Compact"/>
        <w:numPr>
          <w:ilvl w:val="0"/>
          <w:numId w:val="1021"/>
        </w:numPr>
      </w:pPr>
      <w:r>
        <w:t xml:space="preserve">Convierte el valor completo a hexadecimal.</w:t>
      </w:r>
    </w:p>
    <w:p>
      <w:pPr>
        <w:pStyle w:val="Compact"/>
        <w:numPr>
          <w:ilvl w:val="0"/>
          <w:numId w:val="1021"/>
        </w:numPr>
      </w:pPr>
      <w:r>
        <w:t xml:space="preserve">Convierte el valor completo a decimal.</w:t>
      </w:r>
    </w:p>
    <w:p>
      <w:pPr>
        <w:pStyle w:val="Compact"/>
        <w:numPr>
          <w:ilvl w:val="0"/>
          <w:numId w:val="1021"/>
        </w:numPr>
      </w:pPr>
      <w:r>
        <w:t xml:space="preserve">Calcula qué porcentaje de los bits son iguales a</w:t>
      </w:r>
      <w:r>
        <w:t xml:space="preserve"> </w:t>
      </w:r>
      <w:r>
        <w:rPr>
          <w:rStyle w:val="VerbatimChar"/>
        </w:rPr>
        <w:t xml:space="preserve">1</w:t>
      </w:r>
      <w:r>
        <w:t xml:space="preserve">.</w:t>
      </w:r>
    </w:p>
    <w:p>
      <w:pPr>
        <w:pStyle w:val="Compact"/>
        <w:numPr>
          <w:ilvl w:val="0"/>
          <w:numId w:val="1021"/>
        </w:numPr>
      </w:pPr>
      <w:r>
        <w:t xml:space="preserve">Indica qué dispositivos estarían activos si cada bit representara un indicador independiente.</w:t>
      </w:r>
    </w:p>
    <w:p>
      <w:pPr>
        <w:pStyle w:val="Compact"/>
        <w:numPr>
          <w:ilvl w:val="0"/>
          <w:numId w:val="1021"/>
        </w:numPr>
      </w:pPr>
      <w:r>
        <w:t xml:space="preserve">Si los 4 bits más significativos representan un código de prioridad, ¿qué prioridad tiene el sistema?</w:t>
      </w:r>
    </w:p>
    <w:p>
      <w:pPr>
        <w:pStyle w:val="Compact"/>
        <w:numPr>
          <w:ilvl w:val="0"/>
          <w:numId w:val="1021"/>
        </w:numPr>
      </w:pPr>
      <w:r>
        <w:t xml:space="preserve">Si los 4 bits menos significativos representan el número de errores detectados, ¿cuántos errores se han registrado?</w:t>
      </w:r>
    </w:p>
    <w:p>
      <w:pPr>
        <w:pStyle w:val="Compact"/>
        <w:numPr>
          <w:ilvl w:val="0"/>
          <w:numId w:val="1021"/>
        </w:numPr>
      </w:pPr>
      <w:r>
        <w:t xml:space="preserve">Propón una interpretación razonable para los 8 bits centrales.</w:t>
      </w:r>
    </w:p>
    <w:bookmarkEnd w:id="181"/>
    <w:bookmarkEnd w:id="182"/>
    <w:bookmarkStart w:id="185" w:name="propuesta-de-evaluación-específica"/>
    <w:p>
      <w:pPr>
        <w:pStyle w:val="Ttulo2"/>
      </w:pPr>
      <w:r>
        <w:t xml:space="preserve">Propuesta de evaluación específica</w:t>
      </w:r>
    </w:p>
    <w:p>
      <w:pPr>
        <w:pStyle w:val="FirstParagraph"/>
      </w:pPr>
      <w:r>
        <w:t xml:space="preserve">Esta parte puede calificarse sobre 10 puntos:</w:t>
      </w:r>
    </w:p>
    <w:p>
      <w:pPr>
        <w:pStyle w:val="Compact"/>
        <w:numPr>
          <w:ilvl w:val="0"/>
          <w:numId w:val="1022"/>
        </w:numPr>
      </w:pPr>
      <w:r>
        <w:t xml:space="preserve">Conversiones entre bases:</w:t>
      </w:r>
      <w:r>
        <w:t xml:space="preserve"> </w:t>
      </w:r>
      <w:r>
        <w:rPr>
          <w:b/>
          <w:bCs/>
        </w:rPr>
        <w:t xml:space="preserve">2 puntos</w:t>
      </w:r>
      <w:r>
        <w:t xml:space="preserve">.</w:t>
      </w:r>
    </w:p>
    <w:p>
      <w:pPr>
        <w:pStyle w:val="Compact"/>
        <w:numPr>
          <w:ilvl w:val="0"/>
          <w:numId w:val="1022"/>
        </w:numPr>
      </w:pPr>
      <w:r>
        <w:t xml:space="preserve">Representación fija en bits:</w:t>
      </w:r>
      <w:r>
        <w:t xml:space="preserve"> </w:t>
      </w:r>
      <w:r>
        <w:rPr>
          <w:b/>
          <w:bCs/>
        </w:rPr>
        <w:t xml:space="preserve">1 punto</w:t>
      </w:r>
      <w:r>
        <w:t xml:space="preserve">.</w:t>
      </w:r>
    </w:p>
    <w:p>
      <w:pPr>
        <w:pStyle w:val="Compact"/>
        <w:numPr>
          <w:ilvl w:val="0"/>
          <w:numId w:val="1022"/>
        </w:numPr>
      </w:pPr>
      <w:r>
        <w:t xml:space="preserve">Operaciones binarias y hexadecimales:</w:t>
      </w:r>
      <w:r>
        <w:t xml:space="preserve"> </w:t>
      </w:r>
      <w:r>
        <w:rPr>
          <w:b/>
          <w:bCs/>
        </w:rPr>
        <w:t xml:space="preserve">2 puntos</w:t>
      </w:r>
      <w:r>
        <w:t xml:space="preserve">.</w:t>
      </w:r>
    </w:p>
    <w:p>
      <w:pPr>
        <w:pStyle w:val="Compact"/>
        <w:numPr>
          <w:ilvl w:val="0"/>
          <w:numId w:val="1022"/>
        </w:numPr>
      </w:pPr>
      <w:r>
        <w:t xml:space="preserve">Direccionamiento y memoria:</w:t>
      </w:r>
      <w:r>
        <w:t xml:space="preserve"> </w:t>
      </w:r>
      <w:r>
        <w:rPr>
          <w:b/>
          <w:bCs/>
        </w:rPr>
        <w:t xml:space="preserve">1,5 puntos</w:t>
      </w:r>
      <w:r>
        <w:t xml:space="preserve">.</w:t>
      </w:r>
    </w:p>
    <w:p>
      <w:pPr>
        <w:pStyle w:val="Compact"/>
        <w:numPr>
          <w:ilvl w:val="0"/>
          <w:numId w:val="1022"/>
        </w:numPr>
      </w:pPr>
      <w:r>
        <w:t xml:space="preserve">Máscaras y operaciones lógicas:</w:t>
      </w:r>
      <w:r>
        <w:t xml:space="preserve"> </w:t>
      </w:r>
      <w:r>
        <w:rPr>
          <w:b/>
          <w:bCs/>
        </w:rPr>
        <w:t xml:space="preserve">1,5 puntos</w:t>
      </w:r>
      <w:r>
        <w:t xml:space="preserve">.</w:t>
      </w:r>
    </w:p>
    <w:p>
      <w:pPr>
        <w:pStyle w:val="Compact"/>
        <w:numPr>
          <w:ilvl w:val="0"/>
          <w:numId w:val="1022"/>
        </w:numPr>
      </w:pPr>
      <w:r>
        <w:t xml:space="preserve">Interpretación de colores, archivos o caracteres:</w:t>
      </w:r>
      <w:r>
        <w:t xml:space="preserve"> </w:t>
      </w:r>
      <w:r>
        <w:rPr>
          <w:b/>
          <w:bCs/>
        </w:rPr>
        <w:t xml:space="preserve">1 punto</w:t>
      </w:r>
      <w:r>
        <w:t xml:space="preserve">.</w:t>
      </w:r>
    </w:p>
    <w:p>
      <w:pPr>
        <w:pStyle w:val="Compact"/>
        <w:numPr>
          <w:ilvl w:val="0"/>
          <w:numId w:val="1022"/>
        </w:numPr>
      </w:pPr>
      <w:r>
        <w:t xml:space="preserve">Reto integrador y justificación:</w:t>
      </w:r>
      <w:r>
        <w:t xml:space="preserve"> </w:t>
      </w:r>
      <w:r>
        <w:rPr>
          <w:b/>
          <w:bCs/>
        </w:rPr>
        <w:t xml:space="preserve">1 punto</w:t>
      </w:r>
      <w:r>
        <w:t xml:space="preserve">.</w:t>
      </w:r>
    </w:p>
    <w:p>
      <w:pPr>
        <w:pStyle w:val="FirstParagraph"/>
      </w:pPr>
      <w:r>
        <w:t xml:space="preserve">Se puede exigir que, además del resultado, el alumnado indique siempre:</w:t>
      </w:r>
    </w:p>
    <w:p>
      <w:pPr>
        <w:pStyle w:val="Compact"/>
        <w:numPr>
          <w:ilvl w:val="0"/>
          <w:numId w:val="1023"/>
        </w:numPr>
      </w:pPr>
      <w:r>
        <w:t xml:space="preserve">La base de origen y la base de destino.</w:t>
      </w:r>
    </w:p>
    <w:p>
      <w:pPr>
        <w:pStyle w:val="Compact"/>
        <w:numPr>
          <w:ilvl w:val="0"/>
          <w:numId w:val="1023"/>
        </w:numPr>
      </w:pPr>
      <w:r>
        <w:t xml:space="preserve">El procedimiento utilizado.</w:t>
      </w:r>
    </w:p>
    <w:p>
      <w:pPr>
        <w:pStyle w:val="Compact"/>
        <w:numPr>
          <w:ilvl w:val="0"/>
          <w:numId w:val="1023"/>
        </w:numPr>
      </w:pPr>
      <w:r>
        <w:t xml:space="preserve">El resultado con la notación correspondiente, por ejemplo, (1010_2), (12_{10}) o (A_{16}).</w:t>
      </w:r>
    </w:p>
    <w:p>
      <w:pPr>
        <w:pStyle w:val="Compact"/>
        <w:numPr>
          <w:ilvl w:val="0"/>
          <w:numId w:val="1023"/>
        </w:numPr>
      </w:pPr>
      <w:r>
        <w:t xml:space="preserve">Una comprobación mediante una conversión alternativa o mediante una operación inversa.</w:t>
      </w:r>
    </w:p>
    <w:bookmarkStart w:id="183" w:name="X5f96d3773ab106a015c8c447ac22cfb2fab685f"/>
    <w:p>
      <w:pPr>
        <w:pStyle w:val="Ttulo3"/>
      </w:pPr>
      <w:r>
        <w:t xml:space="preserve">Parte 2. Unidades de medida de la información</w:t>
      </w:r>
    </w:p>
    <w:p>
      <w:pPr>
        <w:pStyle w:val="FirstParagraph"/>
      </w:pPr>
      <w:r>
        <w:t xml:space="preserve">Para esta actividad se utilizarán las siguientes equivalencias:</w:t>
      </w:r>
    </w:p>
    <w:p>
      <w:pPr>
        <w:pStyle w:val="Compact"/>
        <w:numPr>
          <w:ilvl w:val="0"/>
          <w:numId w:val="1024"/>
        </w:numPr>
      </w:pPr>
      <w:r>
        <w:t xml:space="preserve">1 byte = 8 bits</w:t>
      </w:r>
    </w:p>
    <w:p>
      <w:pPr>
        <w:pStyle w:val="Compact"/>
        <w:numPr>
          <w:ilvl w:val="0"/>
          <w:numId w:val="1024"/>
        </w:numPr>
      </w:pPr>
      <w:r>
        <w:t xml:space="preserve">1 KiB = 1024 bytes</w:t>
      </w:r>
    </w:p>
    <w:p>
      <w:pPr>
        <w:pStyle w:val="Compact"/>
        <w:numPr>
          <w:ilvl w:val="0"/>
          <w:numId w:val="1024"/>
        </w:numPr>
      </w:pPr>
      <w:r>
        <w:t xml:space="preserve">1 MiB = 1024 KiB</w:t>
      </w:r>
    </w:p>
    <w:p>
      <w:pPr>
        <w:pStyle w:val="Compact"/>
        <w:numPr>
          <w:ilvl w:val="0"/>
          <w:numId w:val="1024"/>
        </w:numPr>
      </w:pPr>
      <w:r>
        <w:t xml:space="preserve">1 GiB = 1024 MiB</w:t>
      </w:r>
    </w:p>
    <w:p>
      <w:pPr>
        <w:pStyle w:val="Compact"/>
        <w:numPr>
          <w:ilvl w:val="0"/>
          <w:numId w:val="1024"/>
        </w:numPr>
      </w:pPr>
      <w:r>
        <w:t xml:space="preserve">1 TiB = 1024 GiB</w:t>
      </w:r>
    </w:p>
    <w:p>
      <w:pPr>
        <w:pStyle w:val="FirstParagraph"/>
      </w:pPr>
      <w:r>
        <w:t xml:space="preserve">El alumnado debe resolver:</w:t>
      </w:r>
    </w:p>
    <w:p>
      <w:pPr>
        <w:numPr>
          <w:ilvl w:val="0"/>
          <w:numId w:val="1025"/>
        </w:numPr>
      </w:pPr>
      <w:r>
        <w:t xml:space="preserve">Expresa las siguientes cantidades en bytes:</w:t>
      </w:r>
    </w:p>
    <w:p>
      <w:pPr>
        <w:pStyle w:val="Compact"/>
        <w:numPr>
          <w:ilvl w:val="1"/>
          <w:numId w:val="1026"/>
        </w:numPr>
      </w:pPr>
      <w:r>
        <w:t xml:space="preserve">16 bits</w:t>
      </w:r>
    </w:p>
    <w:p>
      <w:pPr>
        <w:pStyle w:val="Compact"/>
        <w:numPr>
          <w:ilvl w:val="1"/>
          <w:numId w:val="1026"/>
        </w:numPr>
      </w:pPr>
      <w:r>
        <w:t xml:space="preserve">4 KiB</w:t>
      </w:r>
    </w:p>
    <w:p>
      <w:pPr>
        <w:pStyle w:val="Compact"/>
        <w:numPr>
          <w:ilvl w:val="1"/>
          <w:numId w:val="1026"/>
        </w:numPr>
      </w:pPr>
      <w:r>
        <w:t xml:space="preserve">2 MiB</w:t>
      </w:r>
    </w:p>
    <w:p>
      <w:pPr>
        <w:pStyle w:val="Compact"/>
        <w:numPr>
          <w:ilvl w:val="1"/>
          <w:numId w:val="1026"/>
        </w:numPr>
      </w:pPr>
      <w:r>
        <w:t xml:space="preserve">3 GiB</w:t>
      </w:r>
    </w:p>
    <w:p>
      <w:pPr>
        <w:numPr>
          <w:ilvl w:val="0"/>
          <w:numId w:val="1025"/>
        </w:numPr>
      </w:pPr>
      <w:r>
        <w:t xml:space="preserve">Convierte:</w:t>
      </w:r>
    </w:p>
    <w:p>
      <w:pPr>
        <w:pStyle w:val="Compact"/>
        <w:numPr>
          <w:ilvl w:val="1"/>
          <w:numId w:val="1027"/>
        </w:numPr>
      </w:pPr>
      <w:r>
        <w:t xml:space="preserve">4096 bytes a KiB.</w:t>
      </w:r>
    </w:p>
    <w:p>
      <w:pPr>
        <w:pStyle w:val="Compact"/>
        <w:numPr>
          <w:ilvl w:val="1"/>
          <w:numId w:val="1027"/>
        </w:numPr>
      </w:pPr>
      <w:r>
        <w:t xml:space="preserve">5 MiB a KiB.</w:t>
      </w:r>
    </w:p>
    <w:p>
      <w:pPr>
        <w:pStyle w:val="Compact"/>
        <w:numPr>
          <w:ilvl w:val="1"/>
          <w:numId w:val="1027"/>
        </w:numPr>
      </w:pPr>
      <w:r>
        <w:t xml:space="preserve">2 GiB a MiB.</w:t>
      </w:r>
    </w:p>
    <w:p>
      <w:pPr>
        <w:pStyle w:val="Compact"/>
        <w:numPr>
          <w:ilvl w:val="1"/>
          <w:numId w:val="1027"/>
        </w:numPr>
      </w:pPr>
      <w:r>
        <w:t xml:space="preserve">1 TiB a GiB.</w:t>
      </w:r>
    </w:p>
    <w:p>
      <w:pPr>
        <w:numPr>
          <w:ilvl w:val="0"/>
          <w:numId w:val="1025"/>
        </w:numPr>
      </w:pPr>
      <w:r>
        <w:t xml:space="preserve">Una aplicación ocupa 750 MiB. El equipo de desarrollo dispone de un disco de 256 GiB. ¿Cuántas copias completas de la aplicación podrían almacenarse, suponiendo que todo el disco está disponible?</w:t>
      </w:r>
    </w:p>
    <w:p>
      <w:pPr>
        <w:numPr>
          <w:ilvl w:val="0"/>
          <w:numId w:val="1025"/>
        </w:numPr>
      </w:pPr>
      <w:r>
        <w:t xml:space="preserve">Cada imagen utilizada por una aplicación ocupa 2,5 MiB. La aplicación contiene 480 imágenes. ¿Cuánto espacio ocupan en total en MiB y en GiB?</w:t>
      </w:r>
    </w:p>
    <w:p>
      <w:pPr>
        <w:numPr>
          <w:ilvl w:val="0"/>
          <w:numId w:val="1025"/>
        </w:numPr>
      </w:pPr>
      <w:r>
        <w:t xml:space="preserve">Un archivo de vídeo ocupa 1,2 GiB. ¿Cuántos archivos de ese tamaño pueden almacenarse en una tarjeta de 16 GiB?</w:t>
      </w:r>
    </w:p>
    <w:p>
      <w:pPr>
        <w:numPr>
          <w:ilvl w:val="0"/>
          <w:numId w:val="1025"/>
        </w:numPr>
      </w:pPr>
      <w:r>
        <w:t xml:space="preserve">Una conexión transmite datos a 100 Mb/s. ¿Cuánto tiempo tardará, aproximadamente, en transmitir un archivo de 500 MB? Para simplificar, se despreciarán las pérdidas y la sobrecarga de la red.</w:t>
      </w:r>
    </w:p>
    <w:bookmarkEnd w:id="183"/>
    <w:bookmarkStart w:id="184" w:name="parte-3.-reto-final-informe-técnico"/>
    <w:p>
      <w:pPr>
        <w:pStyle w:val="Ttulo3"/>
      </w:pPr>
      <w:r>
        <w:t xml:space="preserve">Parte 3. Reto final: informe técnico</w:t>
      </w:r>
    </w:p>
    <w:p>
      <w:pPr>
        <w:pStyle w:val="FirstParagraph"/>
      </w:pPr>
      <w:r>
        <w:t xml:space="preserve">Cada pareja debe elaborar un breve informe para la empresa que contenga:</w:t>
      </w:r>
    </w:p>
    <w:p>
      <w:pPr>
        <w:numPr>
          <w:ilvl w:val="0"/>
          <w:numId w:val="1028"/>
        </w:numPr>
      </w:pPr>
      <w:r>
        <w:t xml:space="preserve">Las conversiones realizadas.</w:t>
      </w:r>
    </w:p>
    <w:p>
      <w:pPr>
        <w:numPr>
          <w:ilvl w:val="0"/>
          <w:numId w:val="1028"/>
        </w:numPr>
      </w:pPr>
      <w:r>
        <w:t xml:space="preserve">Los cálculos necesarios para determinar el espacio ocupado por la aplicación.</w:t>
      </w:r>
    </w:p>
    <w:p>
      <w:pPr>
        <w:numPr>
          <w:ilvl w:val="0"/>
          <w:numId w:val="1028"/>
        </w:numPr>
      </w:pPr>
      <w:r>
        <w:t xml:space="preserve">Una recomendación sobre la capacidad mínima de almacenamiento que debería tener el servidor.</w:t>
      </w:r>
    </w:p>
    <w:p>
      <w:pPr>
        <w:numPr>
          <w:ilvl w:val="0"/>
          <w:numId w:val="1028"/>
        </w:numPr>
      </w:pPr>
      <w:r>
        <w:t xml:space="preserve">Una explicación de la diferencia entre:</w:t>
      </w:r>
    </w:p>
    <w:p>
      <w:pPr>
        <w:pStyle w:val="Compact"/>
        <w:numPr>
          <w:ilvl w:val="1"/>
          <w:numId w:val="1029"/>
        </w:numPr>
      </w:pPr>
      <w:r>
        <w:rPr>
          <w:b/>
          <w:bCs/>
        </w:rPr>
        <w:t xml:space="preserve">Mb y MB</w:t>
      </w:r>
    </w:p>
    <w:p>
      <w:pPr>
        <w:pStyle w:val="Compact"/>
        <w:numPr>
          <w:ilvl w:val="1"/>
          <w:numId w:val="1029"/>
        </w:numPr>
      </w:pPr>
      <w:r>
        <w:rPr>
          <w:b/>
          <w:bCs/>
        </w:rPr>
        <w:t xml:space="preserve">GB y GiB</w:t>
      </w:r>
    </w:p>
    <w:p>
      <w:pPr>
        <w:pStyle w:val="Compact"/>
        <w:numPr>
          <w:ilvl w:val="1"/>
          <w:numId w:val="1029"/>
        </w:numPr>
      </w:pPr>
      <w:r>
        <w:rPr>
          <w:b/>
          <w:bCs/>
        </w:rPr>
        <w:t xml:space="preserve">bit y byte</w:t>
      </w:r>
    </w:p>
    <w:p>
      <w:pPr>
        <w:pStyle w:val="FirstParagraph"/>
      </w:pPr>
      <w:r>
        <w:t xml:space="preserve">El informe puede presentarse en formato PDF, documento de texto o presentación breve. Debe incluir las operaciones, no solo los resultados.</w:t>
      </w:r>
    </w:p>
    <w:bookmarkEnd w:id="184"/>
    <w:bookmarkEnd w:id="185"/>
    <w:bookmarkStart w:id="186" w:name="producto-final"/>
    <w:p>
      <w:pPr>
        <w:pStyle w:val="Ttulo2"/>
      </w:pPr>
      <w:r>
        <w:t xml:space="preserve">Producto final</w:t>
      </w:r>
    </w:p>
    <w:p>
      <w:pPr>
        <w:pStyle w:val="FirstParagraph"/>
      </w:pPr>
      <w:r>
        <w:t xml:space="preserve">Cada pareja entregará:</w:t>
      </w:r>
    </w:p>
    <w:p>
      <w:pPr>
        <w:pStyle w:val="Compact"/>
        <w:numPr>
          <w:ilvl w:val="0"/>
          <w:numId w:val="1030"/>
        </w:numPr>
      </w:pPr>
      <w:r>
        <w:t xml:space="preserve">La hoja de ejercicios resuelta.</w:t>
      </w:r>
    </w:p>
    <w:p>
      <w:pPr>
        <w:pStyle w:val="Compact"/>
        <w:numPr>
          <w:ilvl w:val="0"/>
          <w:numId w:val="1030"/>
        </w:numPr>
      </w:pPr>
      <w:r>
        <w:t xml:space="preserve">Un informe técnico de una o dos páginas.</w:t>
      </w:r>
    </w:p>
    <w:p>
      <w:pPr>
        <w:pStyle w:val="Compact"/>
        <w:numPr>
          <w:ilvl w:val="0"/>
          <w:numId w:val="1030"/>
        </w:numPr>
      </w:pPr>
      <w:r>
        <w:t xml:space="preserve">Una explicación oral de tres minutos sobre uno de los problemas planteados.</w:t>
      </w:r>
    </w:p>
    <w:bookmarkEnd w:id="186"/>
    <w:bookmarkStart w:id="188" w:name="evaluación"/>
    <w:p>
      <w:pPr>
        <w:pStyle w:val="Ttulo2"/>
      </w:pPr>
      <w:r>
        <w:t xml:space="preserve">Evaluación</w:t>
      </w:r>
    </w:p>
    <w:tbl>
      <w:tblPr>
        <w:tblStyle w:val="Table"/>
        <w:tblW w:type="pct" w:w="5000"/>
        <w:tblLayout w:type="fixed"/>
        <w:tblLook w:firstRow="1" w:lastRow="0" w:firstColumn="0" w:lastColumn="0" w:noHBand="0" w:noVBand="0" w:val="0020"/>
      </w:tblPr>
      <w:tblGrid>
        <w:gridCol w:w="6820"/>
        <w:gridCol w:w="1100"/>
      </w:tblGrid>
      <w:tr>
        <w:trPr>
          <w:tblHeader w:val="on"/>
        </w:trPr>
        <w:tc>
          <w:tcPr/>
          <w:p>
            <w:pPr>
              <w:pStyle w:val="Compact"/>
            </w:pPr>
            <w:r>
              <w:t xml:space="preserve">Criterio</w:t>
            </w:r>
          </w:p>
        </w:tc>
        <w:tc>
          <w:tcPr/>
          <w:p>
            <w:pPr>
              <w:pStyle w:val="Compact"/>
              <w:jc w:val="right"/>
            </w:pPr>
            <w:r>
              <w:t xml:space="preserve">Porcentaje</w:t>
            </w:r>
          </w:p>
        </w:tc>
      </w:tr>
      <w:tr>
        <w:tc>
          <w:tcPr/>
          <w:p>
            <w:pPr>
              <w:pStyle w:val="Compact"/>
            </w:pPr>
            <w:r>
              <w:t xml:space="preserve">Conversiones entre decimal, binario y hexadecimal</w:t>
            </w:r>
          </w:p>
        </w:tc>
        <w:tc>
          <w:tcPr/>
          <w:p>
            <w:pPr>
              <w:pStyle w:val="Compact"/>
              <w:jc w:val="right"/>
            </w:pPr>
            <w:r>
              <w:t xml:space="preserve">25 %</w:t>
            </w:r>
          </w:p>
        </w:tc>
      </w:tr>
      <w:tr>
        <w:tc>
          <w:tcPr/>
          <w:p>
            <w:pPr>
              <w:pStyle w:val="Compact"/>
            </w:pPr>
            <w:r>
              <w:t xml:space="preserve">Conversiones entre unidades de información</w:t>
            </w:r>
          </w:p>
        </w:tc>
        <w:tc>
          <w:tcPr/>
          <w:p>
            <w:pPr>
              <w:pStyle w:val="Compact"/>
              <w:jc w:val="right"/>
            </w:pPr>
            <w:r>
              <w:t xml:space="preserve">20 %</w:t>
            </w:r>
          </w:p>
        </w:tc>
      </w:tr>
      <w:tr>
        <w:tc>
          <w:tcPr/>
          <w:p>
            <w:pPr>
              <w:pStyle w:val="Compact"/>
            </w:pPr>
            <w:r>
              <w:t xml:space="preserve">Resolución de problemas prácticos</w:t>
            </w:r>
          </w:p>
        </w:tc>
        <w:tc>
          <w:tcPr/>
          <w:p>
            <w:pPr>
              <w:pStyle w:val="Compact"/>
              <w:jc w:val="right"/>
            </w:pPr>
            <w:r>
              <w:t xml:space="preserve">25 %</w:t>
            </w:r>
          </w:p>
        </w:tc>
      </w:tr>
      <w:tr>
        <w:tc>
          <w:tcPr/>
          <w:p>
            <w:pPr>
              <w:pStyle w:val="Compact"/>
            </w:pPr>
            <w:r>
              <w:t xml:space="preserve">Justificación de los procedimientos y uso correcto de unidades</w:t>
            </w:r>
          </w:p>
        </w:tc>
        <w:tc>
          <w:tcPr/>
          <w:p>
            <w:pPr>
              <w:pStyle w:val="Compact"/>
              <w:jc w:val="right"/>
            </w:pPr>
            <w:r>
              <w:t xml:space="preserve">15 %</w:t>
            </w:r>
          </w:p>
        </w:tc>
      </w:tr>
      <w:tr>
        <w:tc>
          <w:tcPr/>
          <w:p>
            <w:pPr>
              <w:pStyle w:val="Compact"/>
            </w:pPr>
            <w:r>
              <w:t xml:space="preserve">Presentación del informe y exposición oral</w:t>
            </w:r>
          </w:p>
        </w:tc>
        <w:tc>
          <w:tcPr/>
          <w:p>
            <w:pPr>
              <w:pStyle w:val="Compact"/>
              <w:jc w:val="right"/>
            </w:pPr>
            <w:r>
              <w:t xml:space="preserve">10 %</w:t>
            </w:r>
          </w:p>
        </w:tc>
      </w:tr>
      <w:tr>
        <w:tc>
          <w:tcPr/>
          <w:p>
            <w:pPr>
              <w:pStyle w:val="Compact"/>
            </w:pPr>
            <w:r>
              <w:t xml:space="preserve">Trabajo cooperativo y participación</w:t>
            </w:r>
          </w:p>
        </w:tc>
        <w:tc>
          <w:tcPr/>
          <w:p>
            <w:pPr>
              <w:pStyle w:val="Compact"/>
              <w:jc w:val="right"/>
            </w:pPr>
            <w:r>
              <w:t xml:space="preserve">5 %</w:t>
            </w:r>
          </w:p>
        </w:tc>
      </w:tr>
    </w:tbl>
    <w:bookmarkStart w:id="187" w:name="rúbrica"/>
    <w:p>
      <w:pPr>
        <w:pStyle w:val="Ttulo3"/>
      </w:pPr>
      <w:r>
        <w:t xml:space="preserve">Rúbrica</w:t>
      </w:r>
    </w:p>
    <w:tbl>
      <w:tblPr>
        <w:tblStyle w:val="Table"/>
        <w:tblW w:type="pct" w:w="5000"/>
        <w:tblLayout w:type="fixed"/>
        <w:tblLook w:firstRow="1" w:lastRow="0" w:firstColumn="0" w:lastColumn="0" w:noHBand="0" w:noVBand="0" w:val="0020"/>
      </w:tblPr>
      <w:tblGrid>
        <w:gridCol w:w="796"/>
        <w:gridCol w:w="7123"/>
      </w:tblGrid>
      <w:tr>
        <w:trPr>
          <w:tblHeader w:val="on"/>
        </w:trPr>
        <w:tc>
          <w:tcPr/>
          <w:p>
            <w:pPr>
              <w:pStyle w:val="Compact"/>
            </w:pPr>
            <w:r>
              <w:t xml:space="preserve">Nivel</w:t>
            </w:r>
          </w:p>
        </w:tc>
        <w:tc>
          <w:tcPr/>
          <w:p>
            <w:pPr>
              <w:pStyle w:val="Compact"/>
            </w:pPr>
            <w:r>
              <w:t xml:space="preserve">Descripción</w:t>
            </w:r>
          </w:p>
        </w:tc>
      </w:tr>
      <w:tr>
        <w:tc>
          <w:tcPr/>
          <w:p>
            <w:pPr>
              <w:pStyle w:val="Compact"/>
            </w:pPr>
            <w:r>
              <w:rPr>
                <w:b/>
                <w:bCs/>
              </w:rPr>
              <w:t xml:space="preserve">Excelente</w:t>
            </w:r>
          </w:p>
        </w:tc>
        <w:tc>
          <w:tcPr/>
          <w:p>
            <w:pPr>
              <w:pStyle w:val="Compact"/>
            </w:pPr>
            <w:r>
              <w:t xml:space="preserve">Realiza correctamente las conversiones, muestra las operaciones, utiliza las unidades de forma precisa y justifica sus respuestas con claridad.</w:t>
            </w:r>
          </w:p>
        </w:tc>
      </w:tr>
      <w:tr>
        <w:tc>
          <w:tcPr/>
          <w:p>
            <w:pPr>
              <w:pStyle w:val="Compact"/>
            </w:pPr>
            <w:r>
              <w:rPr>
                <w:b/>
                <w:bCs/>
              </w:rPr>
              <w:t xml:space="preserve">Adecuado</w:t>
            </w:r>
          </w:p>
        </w:tc>
        <w:tc>
          <w:tcPr/>
          <w:p>
            <w:pPr>
              <w:pStyle w:val="Compact"/>
            </w:pPr>
            <w:r>
              <w:t xml:space="preserve">Resuelve la mayoría de los ejercicios correctamente, aunque presenta algún error menor de cálculo o notación.</w:t>
            </w:r>
          </w:p>
        </w:tc>
      </w:tr>
      <w:tr>
        <w:tc>
          <w:tcPr/>
          <w:p>
            <w:pPr>
              <w:pStyle w:val="Compact"/>
            </w:pPr>
            <w:r>
              <w:rPr>
                <w:b/>
                <w:bCs/>
              </w:rPr>
              <w:t xml:space="preserve">Básico</w:t>
            </w:r>
          </w:p>
        </w:tc>
        <w:tc>
          <w:tcPr/>
          <w:p>
            <w:pPr>
              <w:pStyle w:val="Compact"/>
            </w:pPr>
            <w:r>
              <w:t xml:space="preserve">Comprende parcialmente los procedimientos, pero comete varios errores y necesita apoyo para resolver los problemas.</w:t>
            </w:r>
          </w:p>
        </w:tc>
      </w:tr>
      <w:tr>
        <w:tc>
          <w:tcPr/>
          <w:p>
            <w:pPr>
              <w:pStyle w:val="Compact"/>
            </w:pPr>
            <w:r>
              <w:rPr>
                <w:b/>
                <w:bCs/>
              </w:rPr>
              <w:t xml:space="preserve">Insuficiente</w:t>
            </w:r>
          </w:p>
        </w:tc>
        <w:tc>
          <w:tcPr/>
          <w:p>
            <w:pPr>
              <w:pStyle w:val="Compact"/>
            </w:pPr>
            <w:r>
              <w:t xml:space="preserve">No diferencia los sistemas de numeración ni las unidades de información y no muestra procedimientos válidos.</w:t>
            </w:r>
          </w:p>
        </w:tc>
      </w:tr>
    </w:tbl>
    <w:bookmarkEnd w:id="187"/>
    <w:bookmarkEnd w:id="188"/>
    <w:bookmarkStart w:id="191" w:name="instrumentos-de-evaluación"/>
    <w:p>
      <w:pPr>
        <w:pStyle w:val="Ttulo2"/>
      </w:pPr>
      <w:r>
        <w:t xml:space="preserve">Instrumentos de evaluación</w:t>
      </w:r>
    </w:p>
    <w:p>
      <w:pPr>
        <w:pStyle w:val="Compact"/>
        <w:numPr>
          <w:ilvl w:val="0"/>
          <w:numId w:val="1031"/>
        </w:numPr>
      </w:pPr>
      <w:r>
        <w:t xml:space="preserve">Hoja de ejercicios.</w:t>
      </w:r>
    </w:p>
    <w:p>
      <w:pPr>
        <w:pStyle w:val="Compact"/>
        <w:numPr>
          <w:ilvl w:val="0"/>
          <w:numId w:val="1031"/>
        </w:numPr>
      </w:pPr>
      <w:r>
        <w:t xml:space="preserve">Rúbrica del informe técnico.</w:t>
      </w:r>
    </w:p>
    <w:p>
      <w:pPr>
        <w:pStyle w:val="Compact"/>
        <w:numPr>
          <w:ilvl w:val="0"/>
          <w:numId w:val="1031"/>
        </w:numPr>
      </w:pPr>
      <w:r>
        <w:t xml:space="preserve">Lista de control para la exposición.</w:t>
      </w:r>
    </w:p>
    <w:p>
      <w:pPr>
        <w:pStyle w:val="Compact"/>
        <w:numPr>
          <w:ilvl w:val="0"/>
          <w:numId w:val="1031"/>
        </w:numPr>
      </w:pPr>
      <w:r>
        <w:t xml:space="preserve">Observación del trabajo en parejas.</w:t>
      </w:r>
    </w:p>
    <w:p>
      <w:pPr>
        <w:pStyle w:val="Compact"/>
        <w:numPr>
          <w:ilvl w:val="0"/>
          <w:numId w:val="1031"/>
        </w:numPr>
      </w:pPr>
      <w:r>
        <w:t xml:space="preserve">Autoevaluación individual.</w:t>
      </w:r>
    </w:p>
    <w:bookmarkStart w:id="189" w:name="autoevaluación-final"/>
    <w:p>
      <w:pPr>
        <w:pStyle w:val="Ttulo3"/>
      </w:pPr>
      <w:r>
        <w:t xml:space="preserve">Autoevaluación final</w:t>
      </w:r>
    </w:p>
    <w:p>
      <w:pPr>
        <w:pStyle w:val="FirstParagraph"/>
      </w:pPr>
      <w:r>
        <w:t xml:space="preserve">Cada estudiante responderá individualmente:</w:t>
      </w:r>
    </w:p>
    <w:p>
      <w:pPr>
        <w:pStyle w:val="Compact"/>
        <w:numPr>
          <w:ilvl w:val="0"/>
          <w:numId w:val="1032"/>
        </w:numPr>
      </w:pPr>
      <w:r>
        <w:t xml:space="preserve">¿Qué conversión me ha resultado más sencilla?</w:t>
      </w:r>
    </w:p>
    <w:p>
      <w:pPr>
        <w:pStyle w:val="Compact"/>
        <w:numPr>
          <w:ilvl w:val="0"/>
          <w:numId w:val="1032"/>
        </w:numPr>
      </w:pPr>
      <w:r>
        <w:t xml:space="preserve">¿Qué diferencia hay entre un bit y un byte?</w:t>
      </w:r>
    </w:p>
    <w:p>
      <w:pPr>
        <w:pStyle w:val="Compact"/>
        <w:numPr>
          <w:ilvl w:val="0"/>
          <w:numId w:val="1032"/>
        </w:numPr>
      </w:pPr>
      <w:r>
        <w:t xml:space="preserve">¿En qué situaciones se utiliza el sistema hexadecimal?</w:t>
      </w:r>
    </w:p>
    <w:p>
      <w:pPr>
        <w:pStyle w:val="Compact"/>
        <w:numPr>
          <w:ilvl w:val="0"/>
          <w:numId w:val="1032"/>
        </w:numPr>
      </w:pPr>
      <w:r>
        <w:t xml:space="preserve">¿Qué error he cometido y cómo lo he corregido?</w:t>
      </w:r>
    </w:p>
    <w:p>
      <w:pPr>
        <w:pStyle w:val="Compact"/>
        <w:numPr>
          <w:ilvl w:val="0"/>
          <w:numId w:val="1032"/>
        </w:numPr>
      </w:pPr>
      <w:r>
        <w:t xml:space="preserve">¿Qué aspecto necesito seguir practicando?</w:t>
      </w:r>
    </w:p>
    <w:bookmarkEnd w:id="189"/>
    <w:bookmarkStart w:id="190" w:name="posible-ampliación"/>
    <w:p>
      <w:pPr>
        <w:pStyle w:val="Ttulo3"/>
      </w:pPr>
      <w:r>
        <w:t xml:space="preserve">Posible ampliación</w:t>
      </w:r>
    </w:p>
    <w:p>
      <w:pPr>
        <w:pStyle w:val="FirstParagraph"/>
      </w:pPr>
      <w:r>
        <w:t xml:space="preserve">Como actividad adicional, el alumnado puede analizar la capacidad real de un disco comercial anunciado como “500 GB” y compararla con la capacidad que muestra el sistema operativo en GiB. De este modo se introduce la diferencia entre las unidades decimales del fabricante y las unidades binarias utilizadas habitualmente por los sistemas informáticos.</w:t>
      </w:r>
    </w:p>
    <w:bookmarkEnd w:id="190"/>
    <w:bookmarkEnd w:id="191"/>
    <w:bookmarkEnd w:id="192"/>
    <w:sectPr w:rsidR="002F5E16" w:rsidSect="00D92E8F">
      <w:headerReference r:id="rId156" w:type="default"/>
      <w:footerReference r:id="rId157" w:type="default"/>
      <w:headerReference r:id="rId158" w:type="first"/>
      <w:pgSz w:h="16838" w:w="11906"/>
      <w:pgMar w:bottom="851" w:footer="567" w:gutter="0" w:header="567" w:left="851" w:right="851" w:top="1134"/>
      <w:cols w:space="720"/>
      <w:formProt w:val="0"/>
      <w:titlePg/>
      <w:docGrid w:charSpace="32768" w:linePitch="6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
    <w:altName w:val="Cambria"/>
    <w:charset w:val="00"/>
    <w:family w:val="auto"/>
    <w:pitch w:val="variable"/>
  </w:font>
  <w:font w:name="Tahoma">
    <w:panose1 w:val="020B0604030504040204"/>
    <w:charset w:val="00"/>
    <w:family w:val="swiss"/>
    <w:pitch w:val="variable"/>
    <w:sig w:usb0="E1002EFF" w:usb1="C000605B" w:usb2="00000029" w:usb3="00000000" w:csb0="000101FF" w:csb1="00000000"/>
  </w:font>
  <w:font w:name="OpenSymbol">
    <w:panose1 w:val="05010000000000000000"/>
    <w:charset w:val="00"/>
    <w:family w:val="auto"/>
    <w:pitch w:val="variable"/>
    <w:sig w:usb0="800000AF" w:usb1="1001ECEA" w:usb2="00000000" w:usb3="00000000" w:csb0="80000001" w:csb1="00000000"/>
  </w:font>
  <w:font w:name="Liberation Mono">
    <w:panose1 w:val="02070409020205020404"/>
    <w:charset w:val="00"/>
    <w:family w:val="modern"/>
    <w:pitch w:val="fixed"/>
    <w:sig w:usb0="E0000AFF" w:usb1="400078FF" w:usb2="00000001" w:usb3="00000000" w:csb0="000001BF" w:csb1="00000000"/>
  </w:font>
  <w:font w:name="Noto Sans Symbols">
    <w:altName w:val="Calibri"/>
    <w:charset w:val="00"/>
    <w:family w:val="auto"/>
    <w:pitch w:val="variable"/>
  </w:font>
  <w:font w:name="Lohit Devanagari">
    <w:altName w:val="Cambria"/>
    <w:charset w:val="00"/>
    <w:family w:val="auto"/>
    <w:pitch w:val="variable"/>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F3BD9" w14:textId="77777777" w:rsidR="002F5E16" w:rsidRPr="00D1691B" w:rsidRDefault="00782B73" w:rsidP="5E931C94">
    <w:pPr>
      <w:pStyle w:val="PiedepginaJGSG"/>
      <w:tabs>
        <w:tab w:val="clear" w:pos="4252"/>
        <w:tab w:val="clear" w:pos="8504"/>
        <w:tab w:val="center" w:pos="5100"/>
        <w:tab w:val="right" w:pos="9917"/>
      </w:tabs>
      <w:rPr>
        <w:lang w:val="en-US"/>
      </w:rPr>
    </w:pPr>
    <w:r>
      <w:rPr>
        <w:lang w:val="en-US"/>
      </w:rPr>
      <w:t>Computer</w:t>
    </w:r>
    <w:r w:rsidR="00D1691B" w:rsidRPr="00D1691B">
      <w:rPr>
        <w:lang w:val="en-US"/>
      </w:rPr>
      <w:t xml:space="preserve"> Systems</w:t>
    </w:r>
    <w:r w:rsidR="00A37221">
      <w:tab/>
    </w:r>
    <w:r w:rsidR="00A37221">
      <w:fldChar w:fldCharType="begin"/>
    </w:r>
    <w:r w:rsidR="00A37221">
      <w:instrText>DATE \@"yyyyMMdd"</w:instrText>
    </w:r>
    <w:r w:rsidR="00A37221">
      <w:fldChar w:fldCharType="separate"/>
    </w:r>
    <w:r w:rsidR="00D92E8F">
      <w:rPr>
        <w:noProof/>
      </w:rPr>
      <w:t>20260915</w:t>
    </w:r>
    <w:r w:rsidR="00A37221">
      <w:fldChar w:fldCharType="end"/>
    </w:r>
    <w:r w:rsidR="5E931C94">
      <w:t>.</w:t>
    </w:r>
    <w:r w:rsidR="00A37221">
      <w:fldChar w:fldCharType="begin"/>
    </w:r>
    <w:r w:rsidR="00A37221">
      <w:instrText>TIME \@"HHmmss"</w:instrText>
    </w:r>
    <w:r w:rsidR="00A37221">
      <w:fldChar w:fldCharType="separate"/>
    </w:r>
    <w:r w:rsidR="00D92E8F">
      <w:rPr>
        <w:noProof/>
      </w:rPr>
      <w:t>054306</w:t>
    </w:r>
    <w:r w:rsidR="00A37221">
      <w:fldChar w:fldCharType="end"/>
    </w:r>
    <w:r w:rsidR="00A37221">
      <w:tab/>
    </w:r>
    <w:r w:rsidR="5E931C94" w:rsidRPr="00D1691B">
      <w:rPr>
        <w:lang w:val="en-US"/>
      </w:rPr>
      <w:t>P</w:t>
    </w:r>
    <w:r w:rsidR="00D1691B" w:rsidRPr="00D1691B">
      <w:rPr>
        <w:lang w:val="en-US"/>
      </w:rPr>
      <w:t>age</w:t>
    </w:r>
    <w:r w:rsidR="5E931C94" w:rsidRPr="00D1691B">
      <w:rPr>
        <w:lang w:val="en-US"/>
      </w:rPr>
      <w:t xml:space="preserve"> </w:t>
    </w:r>
    <w:r w:rsidR="00A37221" w:rsidRPr="00D1691B">
      <w:rPr>
        <w:lang w:val="en-US"/>
      </w:rPr>
      <w:fldChar w:fldCharType="begin"/>
    </w:r>
    <w:r w:rsidR="00A37221" w:rsidRPr="00D1691B">
      <w:rPr>
        <w:lang w:val="en-US"/>
      </w:rPr>
      <w:instrText>PAGE</w:instrText>
    </w:r>
    <w:r w:rsidR="00A37221" w:rsidRPr="00D1691B">
      <w:rPr>
        <w:lang w:val="en-US"/>
      </w:rPr>
      <w:fldChar w:fldCharType="separate"/>
    </w:r>
    <w:r w:rsidR="5E931C94" w:rsidRPr="00D1691B">
      <w:rPr>
        <w:lang w:val="en-US"/>
      </w:rPr>
      <w:t>29</w:t>
    </w:r>
    <w:r w:rsidR="00A37221" w:rsidRPr="00D1691B">
      <w:rPr>
        <w:lang w:val="en-US"/>
      </w:rPr>
      <w:fldChar w:fldCharType="end"/>
    </w:r>
    <w:r w:rsidR="5E931C94" w:rsidRPr="00D1691B">
      <w:rPr>
        <w:lang w:val="en-US"/>
      </w:rPr>
      <w:t xml:space="preserve"> </w:t>
    </w:r>
    <w:r w:rsidR="00D1691B" w:rsidRPr="00D1691B">
      <w:rPr>
        <w:lang w:val="en-US"/>
      </w:rPr>
      <w:t>of</w:t>
    </w:r>
    <w:r w:rsidR="5E931C94" w:rsidRPr="00D1691B">
      <w:rPr>
        <w:lang w:val="en-US"/>
      </w:rPr>
      <w:t xml:space="preserve"> </w:t>
    </w:r>
    <w:r w:rsidR="00A37221" w:rsidRPr="00D1691B">
      <w:rPr>
        <w:lang w:val="en-US"/>
      </w:rPr>
      <w:fldChar w:fldCharType="begin"/>
    </w:r>
    <w:r w:rsidR="00A37221" w:rsidRPr="00D1691B">
      <w:rPr>
        <w:lang w:val="en-US"/>
      </w:rPr>
      <w:instrText>NUMPAGES \* ARABIC</w:instrText>
    </w:r>
    <w:r w:rsidR="00A37221" w:rsidRPr="00D1691B">
      <w:rPr>
        <w:lang w:val="en-US"/>
      </w:rPr>
      <w:fldChar w:fldCharType="separate"/>
    </w:r>
    <w:r w:rsidR="5E931C94" w:rsidRPr="00D1691B">
      <w:rPr>
        <w:lang w:val="en-US"/>
      </w:rPr>
      <w:t>29</w:t>
    </w:r>
    <w:r w:rsidR="00A37221" w:rsidRPr="00D1691B">
      <w:rPr>
        <w:lang w:val="en-US"/>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DCF80" w14:textId="77777777" w:rsidR="002F5E16" w:rsidRPr="00DA275F" w:rsidRDefault="5E931C94">
    <w:pPr>
      <w:pStyle w:val="EncabezadoJGSG"/>
      <w:rPr>
        <w:lang w:val="en-US"/>
      </w:rPr>
    </w:pPr>
    <w:r w:rsidRPr="00DA275F">
      <w:rPr>
        <w:lang w:val="en-US"/>
      </w:rPr>
      <w:t xml:space="preserve">UT 1: </w:t>
    </w:r>
    <w:r w:rsidR="00DA275F" w:rsidRPr="00801B51">
      <w:rPr>
        <w:lang w:val="en-US"/>
      </w:rPr>
      <w:t>Exploitation of microcomputer systems.</w:t>
    </w:r>
    <w:r w:rsidR="00DA275F">
      <w:rPr>
        <w:lang w:val="en-US"/>
      </w:rPr>
      <w:tab/>
    </w:r>
    <w:r w:rsidR="00A37221" w:rsidRPr="00DA275F">
      <w:rPr>
        <w:lang w:val="en-US"/>
      </w:rPr>
      <w:tab/>
    </w:r>
    <w:r w:rsidRPr="00DA275F">
      <w:rPr>
        <w:lang w:val="en-US"/>
      </w:rPr>
      <w:t>SSII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CB50A" w14:textId="77777777" w:rsidR="003215C8" w:rsidRDefault="003215C8">
    <w:pPr>
      <w:pStyle w:val="Encabezado"/>
    </w:pPr>
    <w:r>
      <w:rPr>
        <w:noProof/>
      </w:rPr>
      <w:drawing>
        <wp:inline distT="0" distB="0" distL="0" distR="0" wp14:anchorId="4D3E8F9F" wp14:editId="0C30B84B">
          <wp:extent cx="6480810" cy="768350"/>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0810" cy="768350"/>
                  </a:xfrm>
                  <a:prstGeom prst="rect">
                    <a:avLst/>
                  </a:prstGeom>
                  <a:noFill/>
                </pic:spPr>
              </pic:pic>
            </a:graphicData>
          </a:graphic>
        </wp:inline>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1E60ACE"/>
    <w:multiLevelType w:val="hybridMultilevel"/>
    <w:tmpl w:val="46D27610"/>
    <w:lvl w:ilvl="0" w:tplc="0C0A0001">
      <w:start w:val="1"/>
      <w:numFmt w:val="bullet"/>
      <w:lvlText w:val=""/>
      <w:lvlJc w:val="left"/>
      <w:pPr>
        <w:ind w:hanging="360" w:left="1287"/>
      </w:pPr>
      <w:rPr>
        <w:rFonts w:ascii="Symbol" w:hAnsi="Symbol" w:hint="default"/>
      </w:rPr>
    </w:lvl>
    <w:lvl w:ilvl="1" w:tentative="1" w:tplc="0C0A0003">
      <w:start w:val="1"/>
      <w:numFmt w:val="bullet"/>
      <w:lvlText w:val="o"/>
      <w:lvlJc w:val="left"/>
      <w:pPr>
        <w:ind w:hanging="360" w:left="2007"/>
      </w:pPr>
      <w:rPr>
        <w:rFonts w:ascii="Courier New" w:cs="Courier New" w:hAnsi="Courier New" w:hint="default"/>
      </w:rPr>
    </w:lvl>
    <w:lvl w:ilvl="2" w:tentative="1" w:tplc="0C0A0005">
      <w:start w:val="1"/>
      <w:numFmt w:val="bullet"/>
      <w:lvlText w:val=""/>
      <w:lvlJc w:val="left"/>
      <w:pPr>
        <w:ind w:hanging="360" w:left="2727"/>
      </w:pPr>
      <w:rPr>
        <w:rFonts w:ascii="Wingdings" w:hAnsi="Wingdings" w:hint="default"/>
      </w:rPr>
    </w:lvl>
    <w:lvl w:ilvl="3" w:tentative="1" w:tplc="0C0A0001">
      <w:start w:val="1"/>
      <w:numFmt w:val="bullet"/>
      <w:lvlText w:val=""/>
      <w:lvlJc w:val="left"/>
      <w:pPr>
        <w:ind w:hanging="360" w:left="3447"/>
      </w:pPr>
      <w:rPr>
        <w:rFonts w:ascii="Symbol" w:hAnsi="Symbol" w:hint="default"/>
      </w:rPr>
    </w:lvl>
    <w:lvl w:ilvl="4" w:tentative="1" w:tplc="0C0A0003">
      <w:start w:val="1"/>
      <w:numFmt w:val="bullet"/>
      <w:lvlText w:val="o"/>
      <w:lvlJc w:val="left"/>
      <w:pPr>
        <w:ind w:hanging="360" w:left="4167"/>
      </w:pPr>
      <w:rPr>
        <w:rFonts w:ascii="Courier New" w:cs="Courier New" w:hAnsi="Courier New" w:hint="default"/>
      </w:rPr>
    </w:lvl>
    <w:lvl w:ilvl="5" w:tentative="1" w:tplc="0C0A0005">
      <w:start w:val="1"/>
      <w:numFmt w:val="bullet"/>
      <w:lvlText w:val=""/>
      <w:lvlJc w:val="left"/>
      <w:pPr>
        <w:ind w:hanging="360" w:left="4887"/>
      </w:pPr>
      <w:rPr>
        <w:rFonts w:ascii="Wingdings" w:hAnsi="Wingdings" w:hint="default"/>
      </w:rPr>
    </w:lvl>
    <w:lvl w:ilvl="6" w:tentative="1" w:tplc="0C0A0001">
      <w:start w:val="1"/>
      <w:numFmt w:val="bullet"/>
      <w:lvlText w:val=""/>
      <w:lvlJc w:val="left"/>
      <w:pPr>
        <w:ind w:hanging="360" w:left="5607"/>
      </w:pPr>
      <w:rPr>
        <w:rFonts w:ascii="Symbol" w:hAnsi="Symbol" w:hint="default"/>
      </w:rPr>
    </w:lvl>
    <w:lvl w:ilvl="7" w:tentative="1" w:tplc="0C0A0003">
      <w:start w:val="1"/>
      <w:numFmt w:val="bullet"/>
      <w:lvlText w:val="o"/>
      <w:lvlJc w:val="left"/>
      <w:pPr>
        <w:ind w:hanging="360" w:left="6327"/>
      </w:pPr>
      <w:rPr>
        <w:rFonts w:ascii="Courier New" w:cs="Courier New" w:hAnsi="Courier New" w:hint="default"/>
      </w:rPr>
    </w:lvl>
    <w:lvl w:ilvl="8" w:tentative="1" w:tplc="0C0A0005">
      <w:start w:val="1"/>
      <w:numFmt w:val="bullet"/>
      <w:lvlText w:val=""/>
      <w:lvlJc w:val="left"/>
      <w:pPr>
        <w:ind w:hanging="360" w:left="7047"/>
      </w:pPr>
      <w:rPr>
        <w:rFonts w:ascii="Wingdings" w:hAnsi="Wingdings" w:hint="default"/>
      </w:rPr>
    </w:lvl>
  </w:abstractNum>
  <w:abstractNum w15:restartNumberingAfterBreak="0" w:abstractNumId="1">
    <w:nsid w:val="033946BA"/>
    <w:multiLevelType w:val="hybridMultilevel"/>
    <w:tmpl w:val="08D42FA0"/>
    <w:lvl w:ilvl="0" w:tplc="0C0A0001">
      <w:start w:val="1"/>
      <w:numFmt w:val="bullet"/>
      <w:lvlText w:val=""/>
      <w:lvlJc w:val="left"/>
      <w:pPr>
        <w:ind w:hanging="360" w:left="1287"/>
      </w:pPr>
      <w:rPr>
        <w:rFonts w:ascii="Symbol" w:hAnsi="Symbol" w:hint="default"/>
      </w:rPr>
    </w:lvl>
    <w:lvl w:ilvl="1" w:tentative="1" w:tplc="0C0A0003">
      <w:start w:val="1"/>
      <w:numFmt w:val="bullet"/>
      <w:lvlText w:val="o"/>
      <w:lvlJc w:val="left"/>
      <w:pPr>
        <w:ind w:hanging="360" w:left="2007"/>
      </w:pPr>
      <w:rPr>
        <w:rFonts w:ascii="Courier New" w:cs="Courier New" w:hAnsi="Courier New" w:hint="default"/>
      </w:rPr>
    </w:lvl>
    <w:lvl w:ilvl="2" w:tentative="1" w:tplc="0C0A0005">
      <w:start w:val="1"/>
      <w:numFmt w:val="bullet"/>
      <w:lvlText w:val=""/>
      <w:lvlJc w:val="left"/>
      <w:pPr>
        <w:ind w:hanging="360" w:left="2727"/>
      </w:pPr>
      <w:rPr>
        <w:rFonts w:ascii="Wingdings" w:hAnsi="Wingdings" w:hint="default"/>
      </w:rPr>
    </w:lvl>
    <w:lvl w:ilvl="3" w:tentative="1" w:tplc="0C0A0001">
      <w:start w:val="1"/>
      <w:numFmt w:val="bullet"/>
      <w:lvlText w:val=""/>
      <w:lvlJc w:val="left"/>
      <w:pPr>
        <w:ind w:hanging="360" w:left="3447"/>
      </w:pPr>
      <w:rPr>
        <w:rFonts w:ascii="Symbol" w:hAnsi="Symbol" w:hint="default"/>
      </w:rPr>
    </w:lvl>
    <w:lvl w:ilvl="4" w:tentative="1" w:tplc="0C0A0003">
      <w:start w:val="1"/>
      <w:numFmt w:val="bullet"/>
      <w:lvlText w:val="o"/>
      <w:lvlJc w:val="left"/>
      <w:pPr>
        <w:ind w:hanging="360" w:left="4167"/>
      </w:pPr>
      <w:rPr>
        <w:rFonts w:ascii="Courier New" w:cs="Courier New" w:hAnsi="Courier New" w:hint="default"/>
      </w:rPr>
    </w:lvl>
    <w:lvl w:ilvl="5" w:tentative="1" w:tplc="0C0A0005">
      <w:start w:val="1"/>
      <w:numFmt w:val="bullet"/>
      <w:lvlText w:val=""/>
      <w:lvlJc w:val="left"/>
      <w:pPr>
        <w:ind w:hanging="360" w:left="4887"/>
      </w:pPr>
      <w:rPr>
        <w:rFonts w:ascii="Wingdings" w:hAnsi="Wingdings" w:hint="default"/>
      </w:rPr>
    </w:lvl>
    <w:lvl w:ilvl="6" w:tentative="1" w:tplc="0C0A0001">
      <w:start w:val="1"/>
      <w:numFmt w:val="bullet"/>
      <w:lvlText w:val=""/>
      <w:lvlJc w:val="left"/>
      <w:pPr>
        <w:ind w:hanging="360" w:left="5607"/>
      </w:pPr>
      <w:rPr>
        <w:rFonts w:ascii="Symbol" w:hAnsi="Symbol" w:hint="default"/>
      </w:rPr>
    </w:lvl>
    <w:lvl w:ilvl="7" w:tentative="1" w:tplc="0C0A0003">
      <w:start w:val="1"/>
      <w:numFmt w:val="bullet"/>
      <w:lvlText w:val="o"/>
      <w:lvlJc w:val="left"/>
      <w:pPr>
        <w:ind w:hanging="360" w:left="6327"/>
      </w:pPr>
      <w:rPr>
        <w:rFonts w:ascii="Courier New" w:cs="Courier New" w:hAnsi="Courier New" w:hint="default"/>
      </w:rPr>
    </w:lvl>
    <w:lvl w:ilvl="8" w:tentative="1" w:tplc="0C0A0005">
      <w:start w:val="1"/>
      <w:numFmt w:val="bullet"/>
      <w:lvlText w:val=""/>
      <w:lvlJc w:val="left"/>
      <w:pPr>
        <w:ind w:hanging="360" w:left="7047"/>
      </w:pPr>
      <w:rPr>
        <w:rFonts w:ascii="Wingdings" w:hAnsi="Wingdings" w:hint="default"/>
      </w:rPr>
    </w:lvl>
  </w:abstractNum>
  <w:abstractNum w15:restartNumberingAfterBreak="0" w:abstractNumId="2">
    <w:nsid w:val="05664FCE"/>
    <w:multiLevelType w:val="hybridMultilevel"/>
    <w:tmpl w:val="B1D47E20"/>
    <w:lvl w:ilvl="0" w:tplc="040A0001">
      <w:start w:val="1"/>
      <w:numFmt w:val="bullet"/>
      <w:lvlText w:val=""/>
      <w:lvlJc w:val="left"/>
      <w:pPr>
        <w:ind w:hanging="360" w:left="720"/>
      </w:pPr>
      <w:rPr>
        <w:rFonts w:ascii="Symbol" w:hAnsi="Symbol" w:hint="default"/>
      </w:rPr>
    </w:lvl>
    <w:lvl w:ilvl="1" w:tentative="1" w:tplc="040A0003">
      <w:start w:val="1"/>
      <w:numFmt w:val="bullet"/>
      <w:lvlText w:val="o"/>
      <w:lvlJc w:val="left"/>
      <w:pPr>
        <w:ind w:hanging="360" w:left="1440"/>
      </w:pPr>
      <w:rPr>
        <w:rFonts w:ascii="Courier New" w:cs="Courier New" w:hAnsi="Courier New" w:hint="default"/>
      </w:rPr>
    </w:lvl>
    <w:lvl w:ilvl="2" w:tentative="1" w:tplc="040A0005">
      <w:start w:val="1"/>
      <w:numFmt w:val="bullet"/>
      <w:lvlText w:val=""/>
      <w:lvlJc w:val="left"/>
      <w:pPr>
        <w:ind w:hanging="360" w:left="2160"/>
      </w:pPr>
      <w:rPr>
        <w:rFonts w:ascii="Wingdings" w:hAnsi="Wingdings" w:hint="default"/>
      </w:rPr>
    </w:lvl>
    <w:lvl w:ilvl="3" w:tentative="1" w:tplc="040A0001">
      <w:start w:val="1"/>
      <w:numFmt w:val="bullet"/>
      <w:lvlText w:val=""/>
      <w:lvlJc w:val="left"/>
      <w:pPr>
        <w:ind w:hanging="360" w:left="2880"/>
      </w:pPr>
      <w:rPr>
        <w:rFonts w:ascii="Symbol" w:hAnsi="Symbol" w:hint="default"/>
      </w:rPr>
    </w:lvl>
    <w:lvl w:ilvl="4" w:tentative="1" w:tplc="040A0003">
      <w:start w:val="1"/>
      <w:numFmt w:val="bullet"/>
      <w:lvlText w:val="o"/>
      <w:lvlJc w:val="left"/>
      <w:pPr>
        <w:ind w:hanging="360" w:left="3600"/>
      </w:pPr>
      <w:rPr>
        <w:rFonts w:ascii="Courier New" w:cs="Courier New" w:hAnsi="Courier New" w:hint="default"/>
      </w:rPr>
    </w:lvl>
    <w:lvl w:ilvl="5" w:tentative="1" w:tplc="040A0005">
      <w:start w:val="1"/>
      <w:numFmt w:val="bullet"/>
      <w:lvlText w:val=""/>
      <w:lvlJc w:val="left"/>
      <w:pPr>
        <w:ind w:hanging="360" w:left="4320"/>
      </w:pPr>
      <w:rPr>
        <w:rFonts w:ascii="Wingdings" w:hAnsi="Wingdings" w:hint="default"/>
      </w:rPr>
    </w:lvl>
    <w:lvl w:ilvl="6" w:tentative="1" w:tplc="040A0001">
      <w:start w:val="1"/>
      <w:numFmt w:val="bullet"/>
      <w:lvlText w:val=""/>
      <w:lvlJc w:val="left"/>
      <w:pPr>
        <w:ind w:hanging="360" w:left="5040"/>
      </w:pPr>
      <w:rPr>
        <w:rFonts w:ascii="Symbol" w:hAnsi="Symbol" w:hint="default"/>
      </w:rPr>
    </w:lvl>
    <w:lvl w:ilvl="7" w:tentative="1" w:tplc="040A0003">
      <w:start w:val="1"/>
      <w:numFmt w:val="bullet"/>
      <w:lvlText w:val="o"/>
      <w:lvlJc w:val="left"/>
      <w:pPr>
        <w:ind w:hanging="360" w:left="5760"/>
      </w:pPr>
      <w:rPr>
        <w:rFonts w:ascii="Courier New" w:cs="Courier New" w:hAnsi="Courier New" w:hint="default"/>
      </w:rPr>
    </w:lvl>
    <w:lvl w:ilvl="8" w:tentative="1" w:tplc="040A0005">
      <w:start w:val="1"/>
      <w:numFmt w:val="bullet"/>
      <w:lvlText w:val=""/>
      <w:lvlJc w:val="left"/>
      <w:pPr>
        <w:ind w:hanging="360" w:left="6480"/>
      </w:pPr>
      <w:rPr>
        <w:rFonts w:ascii="Wingdings" w:hAnsi="Wingdings" w:hint="default"/>
      </w:rPr>
    </w:lvl>
  </w:abstractNum>
  <w:abstractNum w15:restartNumberingAfterBreak="0" w:abstractNumId="3">
    <w:nsid w:val="089C6815"/>
    <w:multiLevelType w:val="hybridMultilevel"/>
    <w:tmpl w:val="7AF6A108"/>
    <w:lvl w:ilvl="0" w:tplc="0C0A0001">
      <w:start w:val="1"/>
      <w:numFmt w:val="bullet"/>
      <w:lvlText w:val=""/>
      <w:lvlJc w:val="left"/>
      <w:pPr>
        <w:ind w:hanging="360" w:left="1287"/>
      </w:pPr>
      <w:rPr>
        <w:rFonts w:ascii="Symbol" w:hAnsi="Symbol" w:hint="default"/>
      </w:rPr>
    </w:lvl>
    <w:lvl w:ilvl="1" w:tentative="1" w:tplc="0C0A0003">
      <w:start w:val="1"/>
      <w:numFmt w:val="bullet"/>
      <w:lvlText w:val="o"/>
      <w:lvlJc w:val="left"/>
      <w:pPr>
        <w:ind w:hanging="360" w:left="2007"/>
      </w:pPr>
      <w:rPr>
        <w:rFonts w:ascii="Courier New" w:cs="Courier New" w:hAnsi="Courier New" w:hint="default"/>
      </w:rPr>
    </w:lvl>
    <w:lvl w:ilvl="2" w:tentative="1" w:tplc="0C0A0005">
      <w:start w:val="1"/>
      <w:numFmt w:val="bullet"/>
      <w:lvlText w:val=""/>
      <w:lvlJc w:val="left"/>
      <w:pPr>
        <w:ind w:hanging="360" w:left="2727"/>
      </w:pPr>
      <w:rPr>
        <w:rFonts w:ascii="Wingdings" w:hAnsi="Wingdings" w:hint="default"/>
      </w:rPr>
    </w:lvl>
    <w:lvl w:ilvl="3" w:tentative="1" w:tplc="0C0A0001">
      <w:start w:val="1"/>
      <w:numFmt w:val="bullet"/>
      <w:lvlText w:val=""/>
      <w:lvlJc w:val="left"/>
      <w:pPr>
        <w:ind w:hanging="360" w:left="3447"/>
      </w:pPr>
      <w:rPr>
        <w:rFonts w:ascii="Symbol" w:hAnsi="Symbol" w:hint="default"/>
      </w:rPr>
    </w:lvl>
    <w:lvl w:ilvl="4" w:tentative="1" w:tplc="0C0A0003">
      <w:start w:val="1"/>
      <w:numFmt w:val="bullet"/>
      <w:lvlText w:val="o"/>
      <w:lvlJc w:val="left"/>
      <w:pPr>
        <w:ind w:hanging="360" w:left="4167"/>
      </w:pPr>
      <w:rPr>
        <w:rFonts w:ascii="Courier New" w:cs="Courier New" w:hAnsi="Courier New" w:hint="default"/>
      </w:rPr>
    </w:lvl>
    <w:lvl w:ilvl="5" w:tentative="1" w:tplc="0C0A0005">
      <w:start w:val="1"/>
      <w:numFmt w:val="bullet"/>
      <w:lvlText w:val=""/>
      <w:lvlJc w:val="left"/>
      <w:pPr>
        <w:ind w:hanging="360" w:left="4887"/>
      </w:pPr>
      <w:rPr>
        <w:rFonts w:ascii="Wingdings" w:hAnsi="Wingdings" w:hint="default"/>
      </w:rPr>
    </w:lvl>
    <w:lvl w:ilvl="6" w:tentative="1" w:tplc="0C0A0001">
      <w:start w:val="1"/>
      <w:numFmt w:val="bullet"/>
      <w:lvlText w:val=""/>
      <w:lvlJc w:val="left"/>
      <w:pPr>
        <w:ind w:hanging="360" w:left="5607"/>
      </w:pPr>
      <w:rPr>
        <w:rFonts w:ascii="Symbol" w:hAnsi="Symbol" w:hint="default"/>
      </w:rPr>
    </w:lvl>
    <w:lvl w:ilvl="7" w:tentative="1" w:tplc="0C0A0003">
      <w:start w:val="1"/>
      <w:numFmt w:val="bullet"/>
      <w:lvlText w:val="o"/>
      <w:lvlJc w:val="left"/>
      <w:pPr>
        <w:ind w:hanging="360" w:left="6327"/>
      </w:pPr>
      <w:rPr>
        <w:rFonts w:ascii="Courier New" w:cs="Courier New" w:hAnsi="Courier New" w:hint="default"/>
      </w:rPr>
    </w:lvl>
    <w:lvl w:ilvl="8" w:tentative="1" w:tplc="0C0A0005">
      <w:start w:val="1"/>
      <w:numFmt w:val="bullet"/>
      <w:lvlText w:val=""/>
      <w:lvlJc w:val="left"/>
      <w:pPr>
        <w:ind w:hanging="360" w:left="7047"/>
      </w:pPr>
      <w:rPr>
        <w:rFonts w:ascii="Wingdings" w:hAnsi="Wingdings" w:hint="default"/>
      </w:rPr>
    </w:lvl>
  </w:abstractNum>
  <w:abstractNum w15:restartNumberingAfterBreak="0" w:abstractNumId="4">
    <w:nsid w:val="093D1AEF"/>
    <w:multiLevelType w:val="hybridMultilevel"/>
    <w:tmpl w:val="E2F8FD10"/>
    <w:lvl w:ilvl="0" w:tplc="0C0A0001">
      <w:start w:val="1"/>
      <w:numFmt w:val="bullet"/>
      <w:lvlText w:val=""/>
      <w:lvlJc w:val="left"/>
      <w:pPr>
        <w:ind w:hanging="360" w:left="1287"/>
      </w:pPr>
      <w:rPr>
        <w:rFonts w:ascii="Symbol" w:hAnsi="Symbol" w:hint="default"/>
      </w:rPr>
    </w:lvl>
    <w:lvl w:ilvl="1" w:tplc="D29060CC">
      <w:numFmt w:val="bullet"/>
      <w:lvlText w:val="•"/>
      <w:lvlJc w:val="left"/>
      <w:pPr>
        <w:ind w:hanging="360" w:left="2007"/>
      </w:pPr>
      <w:rPr>
        <w:rFonts w:ascii="Arial" w:cs="Arial" w:eastAsia="Arial" w:hAnsi="Arial" w:hint="default"/>
      </w:rPr>
    </w:lvl>
    <w:lvl w:ilvl="2" w:tentative="1" w:tplc="0C0A0005">
      <w:start w:val="1"/>
      <w:numFmt w:val="bullet"/>
      <w:lvlText w:val=""/>
      <w:lvlJc w:val="left"/>
      <w:pPr>
        <w:ind w:hanging="360" w:left="2727"/>
      </w:pPr>
      <w:rPr>
        <w:rFonts w:ascii="Wingdings" w:hAnsi="Wingdings" w:hint="default"/>
      </w:rPr>
    </w:lvl>
    <w:lvl w:ilvl="3" w:tentative="1" w:tplc="0C0A0001">
      <w:start w:val="1"/>
      <w:numFmt w:val="bullet"/>
      <w:lvlText w:val=""/>
      <w:lvlJc w:val="left"/>
      <w:pPr>
        <w:ind w:hanging="360" w:left="3447"/>
      </w:pPr>
      <w:rPr>
        <w:rFonts w:ascii="Symbol" w:hAnsi="Symbol" w:hint="default"/>
      </w:rPr>
    </w:lvl>
    <w:lvl w:ilvl="4" w:tentative="1" w:tplc="0C0A0003">
      <w:start w:val="1"/>
      <w:numFmt w:val="bullet"/>
      <w:lvlText w:val="o"/>
      <w:lvlJc w:val="left"/>
      <w:pPr>
        <w:ind w:hanging="360" w:left="4167"/>
      </w:pPr>
      <w:rPr>
        <w:rFonts w:ascii="Courier New" w:cs="Courier New" w:hAnsi="Courier New" w:hint="default"/>
      </w:rPr>
    </w:lvl>
    <w:lvl w:ilvl="5" w:tentative="1" w:tplc="0C0A0005">
      <w:start w:val="1"/>
      <w:numFmt w:val="bullet"/>
      <w:lvlText w:val=""/>
      <w:lvlJc w:val="left"/>
      <w:pPr>
        <w:ind w:hanging="360" w:left="4887"/>
      </w:pPr>
      <w:rPr>
        <w:rFonts w:ascii="Wingdings" w:hAnsi="Wingdings" w:hint="default"/>
      </w:rPr>
    </w:lvl>
    <w:lvl w:ilvl="6" w:tentative="1" w:tplc="0C0A0001">
      <w:start w:val="1"/>
      <w:numFmt w:val="bullet"/>
      <w:lvlText w:val=""/>
      <w:lvlJc w:val="left"/>
      <w:pPr>
        <w:ind w:hanging="360" w:left="5607"/>
      </w:pPr>
      <w:rPr>
        <w:rFonts w:ascii="Symbol" w:hAnsi="Symbol" w:hint="default"/>
      </w:rPr>
    </w:lvl>
    <w:lvl w:ilvl="7" w:tentative="1" w:tplc="0C0A0003">
      <w:start w:val="1"/>
      <w:numFmt w:val="bullet"/>
      <w:lvlText w:val="o"/>
      <w:lvlJc w:val="left"/>
      <w:pPr>
        <w:ind w:hanging="360" w:left="6327"/>
      </w:pPr>
      <w:rPr>
        <w:rFonts w:ascii="Courier New" w:cs="Courier New" w:hAnsi="Courier New" w:hint="default"/>
      </w:rPr>
    </w:lvl>
    <w:lvl w:ilvl="8" w:tentative="1" w:tplc="0C0A0005">
      <w:start w:val="1"/>
      <w:numFmt w:val="bullet"/>
      <w:lvlText w:val=""/>
      <w:lvlJc w:val="left"/>
      <w:pPr>
        <w:ind w:hanging="360" w:left="7047"/>
      </w:pPr>
      <w:rPr>
        <w:rFonts w:ascii="Wingdings" w:hAnsi="Wingdings" w:hint="default"/>
      </w:rPr>
    </w:lvl>
  </w:abstractNum>
  <w:abstractNum w15:restartNumberingAfterBreak="0" w:abstractNumId="5">
    <w:nsid w:val="0A313A69"/>
    <w:multiLevelType w:val="hybridMultilevel"/>
    <w:tmpl w:val="0A443B82"/>
    <w:lvl w:ilvl="0" w:tplc="0C0A0001">
      <w:start w:val="1"/>
      <w:numFmt w:val="bullet"/>
      <w:lvlText w:val=""/>
      <w:lvlJc w:val="left"/>
      <w:pPr>
        <w:ind w:hanging="360" w:left="1287"/>
      </w:pPr>
      <w:rPr>
        <w:rFonts w:ascii="Symbol" w:hAnsi="Symbol" w:hint="default"/>
      </w:rPr>
    </w:lvl>
    <w:lvl w:ilvl="1" w:tentative="1" w:tplc="0C0A0003">
      <w:start w:val="1"/>
      <w:numFmt w:val="bullet"/>
      <w:lvlText w:val="o"/>
      <w:lvlJc w:val="left"/>
      <w:pPr>
        <w:ind w:hanging="360" w:left="2007"/>
      </w:pPr>
      <w:rPr>
        <w:rFonts w:ascii="Courier New" w:cs="Courier New" w:hAnsi="Courier New" w:hint="default"/>
      </w:rPr>
    </w:lvl>
    <w:lvl w:ilvl="2" w:tentative="1" w:tplc="0C0A0005">
      <w:start w:val="1"/>
      <w:numFmt w:val="bullet"/>
      <w:lvlText w:val=""/>
      <w:lvlJc w:val="left"/>
      <w:pPr>
        <w:ind w:hanging="360" w:left="2727"/>
      </w:pPr>
      <w:rPr>
        <w:rFonts w:ascii="Wingdings" w:hAnsi="Wingdings" w:hint="default"/>
      </w:rPr>
    </w:lvl>
    <w:lvl w:ilvl="3" w:tentative="1" w:tplc="0C0A0001">
      <w:start w:val="1"/>
      <w:numFmt w:val="bullet"/>
      <w:lvlText w:val=""/>
      <w:lvlJc w:val="left"/>
      <w:pPr>
        <w:ind w:hanging="360" w:left="3447"/>
      </w:pPr>
      <w:rPr>
        <w:rFonts w:ascii="Symbol" w:hAnsi="Symbol" w:hint="default"/>
      </w:rPr>
    </w:lvl>
    <w:lvl w:ilvl="4" w:tentative="1" w:tplc="0C0A0003">
      <w:start w:val="1"/>
      <w:numFmt w:val="bullet"/>
      <w:lvlText w:val="o"/>
      <w:lvlJc w:val="left"/>
      <w:pPr>
        <w:ind w:hanging="360" w:left="4167"/>
      </w:pPr>
      <w:rPr>
        <w:rFonts w:ascii="Courier New" w:cs="Courier New" w:hAnsi="Courier New" w:hint="default"/>
      </w:rPr>
    </w:lvl>
    <w:lvl w:ilvl="5" w:tentative="1" w:tplc="0C0A0005">
      <w:start w:val="1"/>
      <w:numFmt w:val="bullet"/>
      <w:lvlText w:val=""/>
      <w:lvlJc w:val="left"/>
      <w:pPr>
        <w:ind w:hanging="360" w:left="4887"/>
      </w:pPr>
      <w:rPr>
        <w:rFonts w:ascii="Wingdings" w:hAnsi="Wingdings" w:hint="default"/>
      </w:rPr>
    </w:lvl>
    <w:lvl w:ilvl="6" w:tentative="1" w:tplc="0C0A0001">
      <w:start w:val="1"/>
      <w:numFmt w:val="bullet"/>
      <w:lvlText w:val=""/>
      <w:lvlJc w:val="left"/>
      <w:pPr>
        <w:ind w:hanging="360" w:left="5607"/>
      </w:pPr>
      <w:rPr>
        <w:rFonts w:ascii="Symbol" w:hAnsi="Symbol" w:hint="default"/>
      </w:rPr>
    </w:lvl>
    <w:lvl w:ilvl="7" w:tentative="1" w:tplc="0C0A0003">
      <w:start w:val="1"/>
      <w:numFmt w:val="bullet"/>
      <w:lvlText w:val="o"/>
      <w:lvlJc w:val="left"/>
      <w:pPr>
        <w:ind w:hanging="360" w:left="6327"/>
      </w:pPr>
      <w:rPr>
        <w:rFonts w:ascii="Courier New" w:cs="Courier New" w:hAnsi="Courier New" w:hint="default"/>
      </w:rPr>
    </w:lvl>
    <w:lvl w:ilvl="8" w:tentative="1" w:tplc="0C0A0005">
      <w:start w:val="1"/>
      <w:numFmt w:val="bullet"/>
      <w:lvlText w:val=""/>
      <w:lvlJc w:val="left"/>
      <w:pPr>
        <w:ind w:hanging="360" w:left="7047"/>
      </w:pPr>
      <w:rPr>
        <w:rFonts w:ascii="Wingdings" w:hAnsi="Wingdings" w:hint="default"/>
      </w:rPr>
    </w:lvl>
  </w:abstractNum>
  <w:abstractNum w15:restartNumberingAfterBreak="0" w:abstractNumId="6">
    <w:nsid w:val="0A8B1B0B"/>
    <w:multiLevelType w:val="hybridMultilevel"/>
    <w:tmpl w:val="4CDAA0B0"/>
    <w:lvl w:ilvl="0" w:tplc="00089DE8">
      <w:start w:val="1"/>
      <w:numFmt w:val="bullet"/>
      <w:lvlText w:val=""/>
      <w:lvlJc w:val="left"/>
      <w:pPr>
        <w:ind w:hanging="360" w:left="720"/>
      </w:pPr>
      <w:rPr>
        <w:rFonts w:ascii="Symbol" w:hAnsi="Symbol" w:hint="default"/>
      </w:rPr>
    </w:lvl>
    <w:lvl w:ilvl="1" w:tplc="34F4FA04">
      <w:start w:val="1"/>
      <w:numFmt w:val="bullet"/>
      <w:lvlText w:val="o"/>
      <w:lvlJc w:val="left"/>
      <w:pPr>
        <w:ind w:hanging="360" w:left="1440"/>
      </w:pPr>
      <w:rPr>
        <w:rFonts w:ascii="Courier New" w:hAnsi="Courier New" w:hint="default"/>
      </w:rPr>
    </w:lvl>
    <w:lvl w:ilvl="2" w:tplc="06B23A0C">
      <w:start w:val="1"/>
      <w:numFmt w:val="bullet"/>
      <w:lvlText w:val=""/>
      <w:lvlJc w:val="left"/>
      <w:pPr>
        <w:ind w:hanging="360" w:left="2160"/>
      </w:pPr>
      <w:rPr>
        <w:rFonts w:ascii="Wingdings" w:hAnsi="Wingdings" w:hint="default"/>
      </w:rPr>
    </w:lvl>
    <w:lvl w:ilvl="3" w:tplc="5D4494BE">
      <w:start w:val="1"/>
      <w:numFmt w:val="bullet"/>
      <w:lvlText w:val=""/>
      <w:lvlJc w:val="left"/>
      <w:pPr>
        <w:ind w:hanging="360" w:left="2880"/>
      </w:pPr>
      <w:rPr>
        <w:rFonts w:ascii="Symbol" w:hAnsi="Symbol" w:hint="default"/>
      </w:rPr>
    </w:lvl>
    <w:lvl w:ilvl="4" w:tplc="B9743A46">
      <w:start w:val="1"/>
      <w:numFmt w:val="bullet"/>
      <w:lvlText w:val="o"/>
      <w:lvlJc w:val="left"/>
      <w:pPr>
        <w:ind w:hanging="360" w:left="3600"/>
      </w:pPr>
      <w:rPr>
        <w:rFonts w:ascii="Courier New" w:hAnsi="Courier New" w:hint="default"/>
      </w:rPr>
    </w:lvl>
    <w:lvl w:ilvl="5" w:tplc="F57E8F44">
      <w:start w:val="1"/>
      <w:numFmt w:val="bullet"/>
      <w:lvlText w:val=""/>
      <w:lvlJc w:val="left"/>
      <w:pPr>
        <w:ind w:hanging="360" w:left="4320"/>
      </w:pPr>
      <w:rPr>
        <w:rFonts w:ascii="Wingdings" w:hAnsi="Wingdings" w:hint="default"/>
      </w:rPr>
    </w:lvl>
    <w:lvl w:ilvl="6" w:tplc="8EAE4DD4">
      <w:start w:val="1"/>
      <w:numFmt w:val="bullet"/>
      <w:lvlText w:val=""/>
      <w:lvlJc w:val="left"/>
      <w:pPr>
        <w:ind w:hanging="360" w:left="5040"/>
      </w:pPr>
      <w:rPr>
        <w:rFonts w:ascii="Symbol" w:hAnsi="Symbol" w:hint="default"/>
      </w:rPr>
    </w:lvl>
    <w:lvl w:ilvl="7" w:tplc="3496E992">
      <w:start w:val="1"/>
      <w:numFmt w:val="bullet"/>
      <w:lvlText w:val="o"/>
      <w:lvlJc w:val="left"/>
      <w:pPr>
        <w:ind w:hanging="360" w:left="5760"/>
      </w:pPr>
      <w:rPr>
        <w:rFonts w:ascii="Courier New" w:hAnsi="Courier New" w:hint="default"/>
      </w:rPr>
    </w:lvl>
    <w:lvl w:ilvl="8" w:tplc="454CD12C">
      <w:start w:val="1"/>
      <w:numFmt w:val="bullet"/>
      <w:lvlText w:val=""/>
      <w:lvlJc w:val="left"/>
      <w:pPr>
        <w:ind w:hanging="360" w:left="6480"/>
      </w:pPr>
      <w:rPr>
        <w:rFonts w:ascii="Wingdings" w:hAnsi="Wingdings" w:hint="default"/>
      </w:rPr>
    </w:lvl>
  </w:abstractNum>
  <w:abstractNum w15:restartNumberingAfterBreak="0" w:abstractNumId="7">
    <w:nsid w:val="0B4A3BE3"/>
    <w:multiLevelType w:val="multilevel"/>
    <w:tmpl w:val="491E5B00"/>
    <w:lvl w:ilvl="0">
      <w:start w:val="1"/>
      <w:numFmt w:val="decimal"/>
      <w:lvlText w:val="%1."/>
      <w:lvlJc w:val="left"/>
      <w:pPr>
        <w:tabs>
          <w:tab w:pos="720" w:val="num"/>
        </w:tabs>
        <w:ind w:hanging="720" w:left="720"/>
      </w:pPr>
    </w:lvl>
    <w:lvl w:ilvl="1">
      <w:start w:val="1"/>
      <w:numFmt w:val="decimal"/>
      <w:lvlText w:val="%2."/>
      <w:lvlJc w:val="left"/>
      <w:pPr>
        <w:tabs>
          <w:tab w:pos="1440" w:val="num"/>
        </w:tabs>
        <w:ind w:hanging="720" w:left="1440"/>
      </w:pPr>
    </w:lvl>
    <w:lvl w:ilvl="2">
      <w:start w:val="1"/>
      <w:numFmt w:val="decimal"/>
      <w:lvlText w:val="%3."/>
      <w:lvlJc w:val="left"/>
      <w:pPr>
        <w:tabs>
          <w:tab w:pos="2160" w:val="num"/>
        </w:tabs>
        <w:ind w:hanging="720" w:left="2160"/>
      </w:pPr>
    </w:lvl>
    <w:lvl w:ilvl="3">
      <w:start w:val="1"/>
      <w:numFmt w:val="decimal"/>
      <w:lvlText w:val="%4."/>
      <w:lvlJc w:val="left"/>
      <w:pPr>
        <w:tabs>
          <w:tab w:pos="2880" w:val="num"/>
        </w:tabs>
        <w:ind w:hanging="720" w:left="2880"/>
      </w:pPr>
    </w:lvl>
    <w:lvl w:ilvl="4">
      <w:start w:val="1"/>
      <w:numFmt w:val="decimal"/>
      <w:lvlText w:val="%5."/>
      <w:lvlJc w:val="left"/>
      <w:pPr>
        <w:tabs>
          <w:tab w:pos="3600" w:val="num"/>
        </w:tabs>
        <w:ind w:hanging="720" w:left="3600"/>
      </w:pPr>
    </w:lvl>
    <w:lvl w:ilvl="5">
      <w:start w:val="1"/>
      <w:numFmt w:val="decimal"/>
      <w:lvlText w:val="%6."/>
      <w:lvlJc w:val="left"/>
      <w:pPr>
        <w:tabs>
          <w:tab w:pos="4320" w:val="num"/>
        </w:tabs>
        <w:ind w:hanging="720" w:left="4320"/>
      </w:pPr>
    </w:lvl>
    <w:lvl w:ilvl="6">
      <w:start w:val="1"/>
      <w:numFmt w:val="decimal"/>
      <w:lvlText w:val="%7."/>
      <w:lvlJc w:val="left"/>
      <w:pPr>
        <w:tabs>
          <w:tab w:pos="5040" w:val="num"/>
        </w:tabs>
        <w:ind w:hanging="720" w:left="5040"/>
      </w:pPr>
    </w:lvl>
    <w:lvl w:ilvl="7">
      <w:start w:val="1"/>
      <w:numFmt w:val="decimal"/>
      <w:lvlText w:val="%8."/>
      <w:lvlJc w:val="left"/>
      <w:pPr>
        <w:tabs>
          <w:tab w:pos="5760" w:val="num"/>
        </w:tabs>
        <w:ind w:hanging="720" w:left="5760"/>
      </w:pPr>
    </w:lvl>
    <w:lvl w:ilvl="8">
      <w:start w:val="1"/>
      <w:numFmt w:val="decimal"/>
      <w:lvlText w:val="%9."/>
      <w:lvlJc w:val="left"/>
      <w:pPr>
        <w:tabs>
          <w:tab w:pos="6480" w:val="num"/>
        </w:tabs>
        <w:ind w:hanging="720" w:left="6480"/>
      </w:pPr>
    </w:lvl>
  </w:abstractNum>
  <w:abstractNum w15:restartNumberingAfterBreak="0" w:abstractNumId="8">
    <w:nsid w:val="0C2F27F9"/>
    <w:multiLevelType w:val="multilevel"/>
    <w:tmpl w:val="48401860"/>
    <w:lvl w:ilvl="0">
      <w:start w:val="1"/>
      <w:numFmt w:val="decimal"/>
      <w:lvlText w:val="%1."/>
      <w:lvlJc w:val="left"/>
      <w:pPr>
        <w:tabs>
          <w:tab w:pos="720" w:val="num"/>
        </w:tabs>
        <w:ind w:hanging="720" w:left="720"/>
      </w:pPr>
    </w:lvl>
    <w:lvl w:ilvl="1">
      <w:start w:val="1"/>
      <w:numFmt w:val="decimal"/>
      <w:lvlText w:val="%2."/>
      <w:lvlJc w:val="left"/>
      <w:pPr>
        <w:tabs>
          <w:tab w:pos="1440" w:val="num"/>
        </w:tabs>
        <w:ind w:hanging="720" w:left="1440"/>
      </w:pPr>
    </w:lvl>
    <w:lvl w:ilvl="2">
      <w:start w:val="1"/>
      <w:numFmt w:val="decimal"/>
      <w:lvlText w:val="%3."/>
      <w:lvlJc w:val="left"/>
      <w:pPr>
        <w:tabs>
          <w:tab w:pos="2160" w:val="num"/>
        </w:tabs>
        <w:ind w:hanging="720" w:left="2160"/>
      </w:pPr>
    </w:lvl>
    <w:lvl w:ilvl="3">
      <w:start w:val="1"/>
      <w:numFmt w:val="decimal"/>
      <w:lvlText w:val="%4."/>
      <w:lvlJc w:val="left"/>
      <w:pPr>
        <w:tabs>
          <w:tab w:pos="2880" w:val="num"/>
        </w:tabs>
        <w:ind w:hanging="720" w:left="2880"/>
      </w:pPr>
    </w:lvl>
    <w:lvl w:ilvl="4">
      <w:start w:val="1"/>
      <w:numFmt w:val="decimal"/>
      <w:lvlText w:val="%5."/>
      <w:lvlJc w:val="left"/>
      <w:pPr>
        <w:tabs>
          <w:tab w:pos="3600" w:val="num"/>
        </w:tabs>
        <w:ind w:hanging="720" w:left="3600"/>
      </w:pPr>
    </w:lvl>
    <w:lvl w:ilvl="5">
      <w:start w:val="1"/>
      <w:numFmt w:val="decimal"/>
      <w:lvlText w:val="%6."/>
      <w:lvlJc w:val="left"/>
      <w:pPr>
        <w:tabs>
          <w:tab w:pos="4320" w:val="num"/>
        </w:tabs>
        <w:ind w:hanging="720" w:left="4320"/>
      </w:pPr>
    </w:lvl>
    <w:lvl w:ilvl="6">
      <w:start w:val="1"/>
      <w:numFmt w:val="decimal"/>
      <w:lvlText w:val="%7."/>
      <w:lvlJc w:val="left"/>
      <w:pPr>
        <w:tabs>
          <w:tab w:pos="5040" w:val="num"/>
        </w:tabs>
        <w:ind w:hanging="720" w:left="5040"/>
      </w:pPr>
    </w:lvl>
    <w:lvl w:ilvl="7">
      <w:start w:val="1"/>
      <w:numFmt w:val="decimal"/>
      <w:lvlText w:val="%8."/>
      <w:lvlJc w:val="left"/>
      <w:pPr>
        <w:tabs>
          <w:tab w:pos="5760" w:val="num"/>
        </w:tabs>
        <w:ind w:hanging="720" w:left="5760"/>
      </w:pPr>
    </w:lvl>
    <w:lvl w:ilvl="8">
      <w:start w:val="1"/>
      <w:numFmt w:val="decimal"/>
      <w:lvlText w:val="%9."/>
      <w:lvlJc w:val="left"/>
      <w:pPr>
        <w:tabs>
          <w:tab w:pos="6480" w:val="num"/>
        </w:tabs>
        <w:ind w:hanging="720" w:left="6480"/>
      </w:pPr>
    </w:lvl>
  </w:abstractNum>
  <w:abstractNum w15:restartNumberingAfterBreak="0" w:abstractNumId="9">
    <w:nsid w:val="0DFA62FA"/>
    <w:multiLevelType w:val="hybridMultilevel"/>
    <w:tmpl w:val="6DD2698E"/>
    <w:lvl w:ilvl="0" w:tplc="0C0A0001">
      <w:start w:val="1"/>
      <w:numFmt w:val="bullet"/>
      <w:lvlText w:val=""/>
      <w:lvlJc w:val="left"/>
      <w:pPr>
        <w:ind w:hanging="360" w:left="1287"/>
      </w:pPr>
      <w:rPr>
        <w:rFonts w:ascii="Symbol" w:hAnsi="Symbol" w:hint="default"/>
      </w:rPr>
    </w:lvl>
    <w:lvl w:ilvl="1" w:tentative="1" w:tplc="0C0A0003">
      <w:start w:val="1"/>
      <w:numFmt w:val="bullet"/>
      <w:lvlText w:val="o"/>
      <w:lvlJc w:val="left"/>
      <w:pPr>
        <w:ind w:hanging="360" w:left="2007"/>
      </w:pPr>
      <w:rPr>
        <w:rFonts w:ascii="Courier New" w:cs="Courier New" w:hAnsi="Courier New" w:hint="default"/>
      </w:rPr>
    </w:lvl>
    <w:lvl w:ilvl="2" w:tentative="1" w:tplc="0C0A0005">
      <w:start w:val="1"/>
      <w:numFmt w:val="bullet"/>
      <w:lvlText w:val=""/>
      <w:lvlJc w:val="left"/>
      <w:pPr>
        <w:ind w:hanging="360" w:left="2727"/>
      </w:pPr>
      <w:rPr>
        <w:rFonts w:ascii="Wingdings" w:hAnsi="Wingdings" w:hint="default"/>
      </w:rPr>
    </w:lvl>
    <w:lvl w:ilvl="3" w:tentative="1" w:tplc="0C0A0001">
      <w:start w:val="1"/>
      <w:numFmt w:val="bullet"/>
      <w:lvlText w:val=""/>
      <w:lvlJc w:val="left"/>
      <w:pPr>
        <w:ind w:hanging="360" w:left="3447"/>
      </w:pPr>
      <w:rPr>
        <w:rFonts w:ascii="Symbol" w:hAnsi="Symbol" w:hint="default"/>
      </w:rPr>
    </w:lvl>
    <w:lvl w:ilvl="4" w:tentative="1" w:tplc="0C0A0003">
      <w:start w:val="1"/>
      <w:numFmt w:val="bullet"/>
      <w:lvlText w:val="o"/>
      <w:lvlJc w:val="left"/>
      <w:pPr>
        <w:ind w:hanging="360" w:left="4167"/>
      </w:pPr>
      <w:rPr>
        <w:rFonts w:ascii="Courier New" w:cs="Courier New" w:hAnsi="Courier New" w:hint="default"/>
      </w:rPr>
    </w:lvl>
    <w:lvl w:ilvl="5" w:tentative="1" w:tplc="0C0A0005">
      <w:start w:val="1"/>
      <w:numFmt w:val="bullet"/>
      <w:lvlText w:val=""/>
      <w:lvlJc w:val="left"/>
      <w:pPr>
        <w:ind w:hanging="360" w:left="4887"/>
      </w:pPr>
      <w:rPr>
        <w:rFonts w:ascii="Wingdings" w:hAnsi="Wingdings" w:hint="default"/>
      </w:rPr>
    </w:lvl>
    <w:lvl w:ilvl="6" w:tentative="1" w:tplc="0C0A0001">
      <w:start w:val="1"/>
      <w:numFmt w:val="bullet"/>
      <w:lvlText w:val=""/>
      <w:lvlJc w:val="left"/>
      <w:pPr>
        <w:ind w:hanging="360" w:left="5607"/>
      </w:pPr>
      <w:rPr>
        <w:rFonts w:ascii="Symbol" w:hAnsi="Symbol" w:hint="default"/>
      </w:rPr>
    </w:lvl>
    <w:lvl w:ilvl="7" w:tentative="1" w:tplc="0C0A0003">
      <w:start w:val="1"/>
      <w:numFmt w:val="bullet"/>
      <w:lvlText w:val="o"/>
      <w:lvlJc w:val="left"/>
      <w:pPr>
        <w:ind w:hanging="360" w:left="6327"/>
      </w:pPr>
      <w:rPr>
        <w:rFonts w:ascii="Courier New" w:cs="Courier New" w:hAnsi="Courier New" w:hint="default"/>
      </w:rPr>
    </w:lvl>
    <w:lvl w:ilvl="8" w:tentative="1" w:tplc="0C0A0005">
      <w:start w:val="1"/>
      <w:numFmt w:val="bullet"/>
      <w:lvlText w:val=""/>
      <w:lvlJc w:val="left"/>
      <w:pPr>
        <w:ind w:hanging="360" w:left="7047"/>
      </w:pPr>
      <w:rPr>
        <w:rFonts w:ascii="Wingdings" w:hAnsi="Wingdings" w:hint="default"/>
      </w:rPr>
    </w:lvl>
  </w:abstractNum>
  <w:abstractNum w15:restartNumberingAfterBreak="0" w:abstractNumId="10">
    <w:nsid w:val="11F75A52"/>
    <w:multiLevelType w:val="hybridMultilevel"/>
    <w:tmpl w:val="9C18E256"/>
    <w:lvl w:ilvl="0" w:tplc="0C0A0001">
      <w:start w:val="1"/>
      <w:numFmt w:val="bullet"/>
      <w:lvlText w:val=""/>
      <w:lvlJc w:val="left"/>
      <w:pPr>
        <w:ind w:hanging="360" w:left="1287"/>
      </w:pPr>
      <w:rPr>
        <w:rFonts w:ascii="Symbol" w:hAnsi="Symbol" w:hint="default"/>
      </w:rPr>
    </w:lvl>
    <w:lvl w:ilvl="1" w:tentative="1" w:tplc="0C0A0003">
      <w:start w:val="1"/>
      <w:numFmt w:val="bullet"/>
      <w:lvlText w:val="o"/>
      <w:lvlJc w:val="left"/>
      <w:pPr>
        <w:ind w:hanging="360" w:left="2007"/>
      </w:pPr>
      <w:rPr>
        <w:rFonts w:ascii="Courier New" w:cs="Courier New" w:hAnsi="Courier New" w:hint="default"/>
      </w:rPr>
    </w:lvl>
    <w:lvl w:ilvl="2" w:tentative="1" w:tplc="0C0A0005">
      <w:start w:val="1"/>
      <w:numFmt w:val="bullet"/>
      <w:lvlText w:val=""/>
      <w:lvlJc w:val="left"/>
      <w:pPr>
        <w:ind w:hanging="360" w:left="2727"/>
      </w:pPr>
      <w:rPr>
        <w:rFonts w:ascii="Wingdings" w:hAnsi="Wingdings" w:hint="default"/>
      </w:rPr>
    </w:lvl>
    <w:lvl w:ilvl="3" w:tentative="1" w:tplc="0C0A0001">
      <w:start w:val="1"/>
      <w:numFmt w:val="bullet"/>
      <w:lvlText w:val=""/>
      <w:lvlJc w:val="left"/>
      <w:pPr>
        <w:ind w:hanging="360" w:left="3447"/>
      </w:pPr>
      <w:rPr>
        <w:rFonts w:ascii="Symbol" w:hAnsi="Symbol" w:hint="default"/>
      </w:rPr>
    </w:lvl>
    <w:lvl w:ilvl="4" w:tentative="1" w:tplc="0C0A0003">
      <w:start w:val="1"/>
      <w:numFmt w:val="bullet"/>
      <w:lvlText w:val="o"/>
      <w:lvlJc w:val="left"/>
      <w:pPr>
        <w:ind w:hanging="360" w:left="4167"/>
      </w:pPr>
      <w:rPr>
        <w:rFonts w:ascii="Courier New" w:cs="Courier New" w:hAnsi="Courier New" w:hint="default"/>
      </w:rPr>
    </w:lvl>
    <w:lvl w:ilvl="5" w:tentative="1" w:tplc="0C0A0005">
      <w:start w:val="1"/>
      <w:numFmt w:val="bullet"/>
      <w:lvlText w:val=""/>
      <w:lvlJc w:val="left"/>
      <w:pPr>
        <w:ind w:hanging="360" w:left="4887"/>
      </w:pPr>
      <w:rPr>
        <w:rFonts w:ascii="Wingdings" w:hAnsi="Wingdings" w:hint="default"/>
      </w:rPr>
    </w:lvl>
    <w:lvl w:ilvl="6" w:tentative="1" w:tplc="0C0A0001">
      <w:start w:val="1"/>
      <w:numFmt w:val="bullet"/>
      <w:lvlText w:val=""/>
      <w:lvlJc w:val="left"/>
      <w:pPr>
        <w:ind w:hanging="360" w:left="5607"/>
      </w:pPr>
      <w:rPr>
        <w:rFonts w:ascii="Symbol" w:hAnsi="Symbol" w:hint="default"/>
      </w:rPr>
    </w:lvl>
    <w:lvl w:ilvl="7" w:tentative="1" w:tplc="0C0A0003">
      <w:start w:val="1"/>
      <w:numFmt w:val="bullet"/>
      <w:lvlText w:val="o"/>
      <w:lvlJc w:val="left"/>
      <w:pPr>
        <w:ind w:hanging="360" w:left="6327"/>
      </w:pPr>
      <w:rPr>
        <w:rFonts w:ascii="Courier New" w:cs="Courier New" w:hAnsi="Courier New" w:hint="default"/>
      </w:rPr>
    </w:lvl>
    <w:lvl w:ilvl="8" w:tentative="1" w:tplc="0C0A0005">
      <w:start w:val="1"/>
      <w:numFmt w:val="bullet"/>
      <w:lvlText w:val=""/>
      <w:lvlJc w:val="left"/>
      <w:pPr>
        <w:ind w:hanging="360" w:left="7047"/>
      </w:pPr>
      <w:rPr>
        <w:rFonts w:ascii="Wingdings" w:hAnsi="Wingdings" w:hint="default"/>
      </w:rPr>
    </w:lvl>
  </w:abstractNum>
  <w:abstractNum w15:restartNumberingAfterBreak="0" w:abstractNumId="11">
    <w:nsid w:val="14ED7959"/>
    <w:multiLevelType w:val="hybridMultilevel"/>
    <w:tmpl w:val="9C723004"/>
    <w:lvl w:ilvl="0" w:tplc="751633D8">
      <w:start w:val="1"/>
      <w:numFmt w:val="decimal"/>
      <w:lvlText w:val="%1."/>
      <w:lvlJc w:val="left"/>
      <w:pPr>
        <w:ind w:hanging="360" w:left="720"/>
      </w:pPr>
      <w:rPr>
        <w:b w:val="0"/>
        <w:bCs w:val="0"/>
      </w:rPr>
    </w:lvl>
    <w:lvl w:ilvl="1" w:tentative="1" w:tplc="0C0A0019">
      <w:start w:val="1"/>
      <w:numFmt w:val="lowerLetter"/>
      <w:lvlText w:val="%2."/>
      <w:lvlJc w:val="left"/>
      <w:pPr>
        <w:ind w:hanging="360" w:left="1440"/>
      </w:pPr>
    </w:lvl>
    <w:lvl w:ilvl="2" w:tentative="1" w:tplc="0C0A001B">
      <w:start w:val="1"/>
      <w:numFmt w:val="lowerRoman"/>
      <w:lvlText w:val="%3."/>
      <w:lvlJc w:val="right"/>
      <w:pPr>
        <w:ind w:hanging="180" w:left="2160"/>
      </w:pPr>
    </w:lvl>
    <w:lvl w:ilvl="3" w:tentative="1" w:tplc="0C0A000F">
      <w:start w:val="1"/>
      <w:numFmt w:val="decimal"/>
      <w:lvlText w:val="%4."/>
      <w:lvlJc w:val="left"/>
      <w:pPr>
        <w:ind w:hanging="360" w:left="2880"/>
      </w:pPr>
    </w:lvl>
    <w:lvl w:ilvl="4" w:tentative="1" w:tplc="0C0A0019">
      <w:start w:val="1"/>
      <w:numFmt w:val="lowerLetter"/>
      <w:lvlText w:val="%5."/>
      <w:lvlJc w:val="left"/>
      <w:pPr>
        <w:ind w:hanging="360" w:left="3600"/>
      </w:pPr>
    </w:lvl>
    <w:lvl w:ilvl="5" w:tentative="1" w:tplc="0C0A001B">
      <w:start w:val="1"/>
      <w:numFmt w:val="lowerRoman"/>
      <w:lvlText w:val="%6."/>
      <w:lvlJc w:val="right"/>
      <w:pPr>
        <w:ind w:hanging="180" w:left="4320"/>
      </w:pPr>
    </w:lvl>
    <w:lvl w:ilvl="6" w:tentative="1" w:tplc="0C0A000F">
      <w:start w:val="1"/>
      <w:numFmt w:val="decimal"/>
      <w:lvlText w:val="%7."/>
      <w:lvlJc w:val="left"/>
      <w:pPr>
        <w:ind w:hanging="360" w:left="5040"/>
      </w:pPr>
    </w:lvl>
    <w:lvl w:ilvl="7" w:tentative="1" w:tplc="0C0A0019">
      <w:start w:val="1"/>
      <w:numFmt w:val="lowerLetter"/>
      <w:lvlText w:val="%8."/>
      <w:lvlJc w:val="left"/>
      <w:pPr>
        <w:ind w:hanging="360" w:left="5760"/>
      </w:pPr>
    </w:lvl>
    <w:lvl w:ilvl="8" w:tentative="1" w:tplc="0C0A001B">
      <w:start w:val="1"/>
      <w:numFmt w:val="lowerRoman"/>
      <w:lvlText w:val="%9."/>
      <w:lvlJc w:val="right"/>
      <w:pPr>
        <w:ind w:hanging="180" w:left="6480"/>
      </w:pPr>
    </w:lvl>
  </w:abstractNum>
  <w:abstractNum w15:restartNumberingAfterBreak="0" w:abstractNumId="12">
    <w:nsid w:val="1B065A35"/>
    <w:multiLevelType w:val="hybridMultilevel"/>
    <w:tmpl w:val="F29E41CE"/>
    <w:lvl w:ilvl="0" w:tplc="040A0001">
      <w:start w:val="1"/>
      <w:numFmt w:val="bullet"/>
      <w:lvlText w:val=""/>
      <w:lvlJc w:val="left"/>
      <w:pPr>
        <w:ind w:hanging="360" w:left="720"/>
      </w:pPr>
      <w:rPr>
        <w:rFonts w:ascii="Symbol" w:hAnsi="Symbol" w:hint="default"/>
      </w:rPr>
    </w:lvl>
    <w:lvl w:ilvl="1" w:tentative="1" w:tplc="040A0003">
      <w:start w:val="1"/>
      <w:numFmt w:val="bullet"/>
      <w:lvlText w:val="o"/>
      <w:lvlJc w:val="left"/>
      <w:pPr>
        <w:ind w:hanging="360" w:left="1440"/>
      </w:pPr>
      <w:rPr>
        <w:rFonts w:ascii="Courier New" w:cs="Courier New" w:hAnsi="Courier New" w:hint="default"/>
      </w:rPr>
    </w:lvl>
    <w:lvl w:ilvl="2" w:tentative="1" w:tplc="040A0005">
      <w:start w:val="1"/>
      <w:numFmt w:val="bullet"/>
      <w:lvlText w:val=""/>
      <w:lvlJc w:val="left"/>
      <w:pPr>
        <w:ind w:hanging="360" w:left="2160"/>
      </w:pPr>
      <w:rPr>
        <w:rFonts w:ascii="Wingdings" w:hAnsi="Wingdings" w:hint="default"/>
      </w:rPr>
    </w:lvl>
    <w:lvl w:ilvl="3" w:tentative="1" w:tplc="040A0001">
      <w:start w:val="1"/>
      <w:numFmt w:val="bullet"/>
      <w:lvlText w:val=""/>
      <w:lvlJc w:val="left"/>
      <w:pPr>
        <w:ind w:hanging="360" w:left="2880"/>
      </w:pPr>
      <w:rPr>
        <w:rFonts w:ascii="Symbol" w:hAnsi="Symbol" w:hint="default"/>
      </w:rPr>
    </w:lvl>
    <w:lvl w:ilvl="4" w:tentative="1" w:tplc="040A0003">
      <w:start w:val="1"/>
      <w:numFmt w:val="bullet"/>
      <w:lvlText w:val="o"/>
      <w:lvlJc w:val="left"/>
      <w:pPr>
        <w:ind w:hanging="360" w:left="3600"/>
      </w:pPr>
      <w:rPr>
        <w:rFonts w:ascii="Courier New" w:cs="Courier New" w:hAnsi="Courier New" w:hint="default"/>
      </w:rPr>
    </w:lvl>
    <w:lvl w:ilvl="5" w:tentative="1" w:tplc="040A0005">
      <w:start w:val="1"/>
      <w:numFmt w:val="bullet"/>
      <w:lvlText w:val=""/>
      <w:lvlJc w:val="left"/>
      <w:pPr>
        <w:ind w:hanging="360" w:left="4320"/>
      </w:pPr>
      <w:rPr>
        <w:rFonts w:ascii="Wingdings" w:hAnsi="Wingdings" w:hint="default"/>
      </w:rPr>
    </w:lvl>
    <w:lvl w:ilvl="6" w:tentative="1" w:tplc="040A0001">
      <w:start w:val="1"/>
      <w:numFmt w:val="bullet"/>
      <w:lvlText w:val=""/>
      <w:lvlJc w:val="left"/>
      <w:pPr>
        <w:ind w:hanging="360" w:left="5040"/>
      </w:pPr>
      <w:rPr>
        <w:rFonts w:ascii="Symbol" w:hAnsi="Symbol" w:hint="default"/>
      </w:rPr>
    </w:lvl>
    <w:lvl w:ilvl="7" w:tentative="1" w:tplc="040A0003">
      <w:start w:val="1"/>
      <w:numFmt w:val="bullet"/>
      <w:lvlText w:val="o"/>
      <w:lvlJc w:val="left"/>
      <w:pPr>
        <w:ind w:hanging="360" w:left="5760"/>
      </w:pPr>
      <w:rPr>
        <w:rFonts w:ascii="Courier New" w:cs="Courier New" w:hAnsi="Courier New" w:hint="default"/>
      </w:rPr>
    </w:lvl>
    <w:lvl w:ilvl="8" w:tentative="1" w:tplc="040A0005">
      <w:start w:val="1"/>
      <w:numFmt w:val="bullet"/>
      <w:lvlText w:val=""/>
      <w:lvlJc w:val="left"/>
      <w:pPr>
        <w:ind w:hanging="360" w:left="6480"/>
      </w:pPr>
      <w:rPr>
        <w:rFonts w:ascii="Wingdings" w:hAnsi="Wingdings" w:hint="default"/>
      </w:rPr>
    </w:lvl>
  </w:abstractNum>
  <w:abstractNum w15:restartNumberingAfterBreak="0" w:abstractNumId="13">
    <w:nsid w:val="23B229C0"/>
    <w:multiLevelType w:val="hybridMultilevel"/>
    <w:tmpl w:val="B5E81DC6"/>
    <w:lvl w:ilvl="0" w:tplc="040A0001">
      <w:start w:val="1"/>
      <w:numFmt w:val="bullet"/>
      <w:lvlText w:val=""/>
      <w:lvlJc w:val="left"/>
      <w:pPr>
        <w:ind w:hanging="360" w:left="360"/>
      </w:pPr>
      <w:rPr>
        <w:rFonts w:ascii="Symbol" w:hAnsi="Symbol" w:hint="default"/>
      </w:rPr>
    </w:lvl>
    <w:lvl w:ilvl="1" w:tentative="1" w:tplc="040A0003">
      <w:start w:val="1"/>
      <w:numFmt w:val="bullet"/>
      <w:lvlText w:val="o"/>
      <w:lvlJc w:val="left"/>
      <w:pPr>
        <w:ind w:hanging="360" w:left="1080"/>
      </w:pPr>
      <w:rPr>
        <w:rFonts w:ascii="Courier New" w:cs="Courier New" w:hAnsi="Courier New" w:hint="default"/>
      </w:rPr>
    </w:lvl>
    <w:lvl w:ilvl="2" w:tentative="1" w:tplc="040A0005">
      <w:start w:val="1"/>
      <w:numFmt w:val="bullet"/>
      <w:lvlText w:val=""/>
      <w:lvlJc w:val="left"/>
      <w:pPr>
        <w:ind w:hanging="360" w:left="1800"/>
      </w:pPr>
      <w:rPr>
        <w:rFonts w:ascii="Wingdings" w:hAnsi="Wingdings" w:hint="default"/>
      </w:rPr>
    </w:lvl>
    <w:lvl w:ilvl="3" w:tentative="1" w:tplc="040A0001">
      <w:start w:val="1"/>
      <w:numFmt w:val="bullet"/>
      <w:lvlText w:val=""/>
      <w:lvlJc w:val="left"/>
      <w:pPr>
        <w:ind w:hanging="360" w:left="2520"/>
      </w:pPr>
      <w:rPr>
        <w:rFonts w:ascii="Symbol" w:hAnsi="Symbol" w:hint="default"/>
      </w:rPr>
    </w:lvl>
    <w:lvl w:ilvl="4" w:tentative="1" w:tplc="040A0003">
      <w:start w:val="1"/>
      <w:numFmt w:val="bullet"/>
      <w:lvlText w:val="o"/>
      <w:lvlJc w:val="left"/>
      <w:pPr>
        <w:ind w:hanging="360" w:left="3240"/>
      </w:pPr>
      <w:rPr>
        <w:rFonts w:ascii="Courier New" w:cs="Courier New" w:hAnsi="Courier New" w:hint="default"/>
      </w:rPr>
    </w:lvl>
    <w:lvl w:ilvl="5" w:tentative="1" w:tplc="040A0005">
      <w:start w:val="1"/>
      <w:numFmt w:val="bullet"/>
      <w:lvlText w:val=""/>
      <w:lvlJc w:val="left"/>
      <w:pPr>
        <w:ind w:hanging="360" w:left="3960"/>
      </w:pPr>
      <w:rPr>
        <w:rFonts w:ascii="Wingdings" w:hAnsi="Wingdings" w:hint="default"/>
      </w:rPr>
    </w:lvl>
    <w:lvl w:ilvl="6" w:tentative="1" w:tplc="040A0001">
      <w:start w:val="1"/>
      <w:numFmt w:val="bullet"/>
      <w:lvlText w:val=""/>
      <w:lvlJc w:val="left"/>
      <w:pPr>
        <w:ind w:hanging="360" w:left="4680"/>
      </w:pPr>
      <w:rPr>
        <w:rFonts w:ascii="Symbol" w:hAnsi="Symbol" w:hint="default"/>
      </w:rPr>
    </w:lvl>
    <w:lvl w:ilvl="7" w:tentative="1" w:tplc="040A0003">
      <w:start w:val="1"/>
      <w:numFmt w:val="bullet"/>
      <w:lvlText w:val="o"/>
      <w:lvlJc w:val="left"/>
      <w:pPr>
        <w:ind w:hanging="360" w:left="5400"/>
      </w:pPr>
      <w:rPr>
        <w:rFonts w:ascii="Courier New" w:cs="Courier New" w:hAnsi="Courier New" w:hint="default"/>
      </w:rPr>
    </w:lvl>
    <w:lvl w:ilvl="8" w:tentative="1" w:tplc="040A0005">
      <w:start w:val="1"/>
      <w:numFmt w:val="bullet"/>
      <w:lvlText w:val=""/>
      <w:lvlJc w:val="left"/>
      <w:pPr>
        <w:ind w:hanging="360" w:left="6120"/>
      </w:pPr>
      <w:rPr>
        <w:rFonts w:ascii="Wingdings" w:hAnsi="Wingdings" w:hint="default"/>
      </w:rPr>
    </w:lvl>
  </w:abstractNum>
  <w:abstractNum w15:restartNumberingAfterBreak="0" w:abstractNumId="14">
    <w:nsid w:val="241A3F16"/>
    <w:multiLevelType w:val="hybridMultilevel"/>
    <w:tmpl w:val="BF2C99EC"/>
    <w:lvl w:ilvl="0" w:tplc="040A0001">
      <w:start w:val="1"/>
      <w:numFmt w:val="bullet"/>
      <w:lvlText w:val=""/>
      <w:lvlJc w:val="left"/>
      <w:pPr>
        <w:ind w:hanging="360" w:left="720"/>
      </w:pPr>
      <w:rPr>
        <w:rFonts w:ascii="Symbol" w:hAnsi="Symbol" w:hint="default"/>
      </w:rPr>
    </w:lvl>
    <w:lvl w:ilvl="1" w:tentative="1" w:tplc="040A0003">
      <w:start w:val="1"/>
      <w:numFmt w:val="bullet"/>
      <w:lvlText w:val="o"/>
      <w:lvlJc w:val="left"/>
      <w:pPr>
        <w:ind w:hanging="360" w:left="1440"/>
      </w:pPr>
      <w:rPr>
        <w:rFonts w:ascii="Courier New" w:cs="Courier New" w:hAnsi="Courier New" w:hint="default"/>
      </w:rPr>
    </w:lvl>
    <w:lvl w:ilvl="2" w:tentative="1" w:tplc="040A0005">
      <w:start w:val="1"/>
      <w:numFmt w:val="bullet"/>
      <w:lvlText w:val=""/>
      <w:lvlJc w:val="left"/>
      <w:pPr>
        <w:ind w:hanging="360" w:left="2160"/>
      </w:pPr>
      <w:rPr>
        <w:rFonts w:ascii="Wingdings" w:hAnsi="Wingdings" w:hint="default"/>
      </w:rPr>
    </w:lvl>
    <w:lvl w:ilvl="3" w:tentative="1" w:tplc="040A0001">
      <w:start w:val="1"/>
      <w:numFmt w:val="bullet"/>
      <w:lvlText w:val=""/>
      <w:lvlJc w:val="left"/>
      <w:pPr>
        <w:ind w:hanging="360" w:left="2880"/>
      </w:pPr>
      <w:rPr>
        <w:rFonts w:ascii="Symbol" w:hAnsi="Symbol" w:hint="default"/>
      </w:rPr>
    </w:lvl>
    <w:lvl w:ilvl="4" w:tentative="1" w:tplc="040A0003">
      <w:start w:val="1"/>
      <w:numFmt w:val="bullet"/>
      <w:lvlText w:val="o"/>
      <w:lvlJc w:val="left"/>
      <w:pPr>
        <w:ind w:hanging="360" w:left="3600"/>
      </w:pPr>
      <w:rPr>
        <w:rFonts w:ascii="Courier New" w:cs="Courier New" w:hAnsi="Courier New" w:hint="default"/>
      </w:rPr>
    </w:lvl>
    <w:lvl w:ilvl="5" w:tentative="1" w:tplc="040A0005">
      <w:start w:val="1"/>
      <w:numFmt w:val="bullet"/>
      <w:lvlText w:val=""/>
      <w:lvlJc w:val="left"/>
      <w:pPr>
        <w:ind w:hanging="360" w:left="4320"/>
      </w:pPr>
      <w:rPr>
        <w:rFonts w:ascii="Wingdings" w:hAnsi="Wingdings" w:hint="default"/>
      </w:rPr>
    </w:lvl>
    <w:lvl w:ilvl="6" w:tentative="1" w:tplc="040A0001">
      <w:start w:val="1"/>
      <w:numFmt w:val="bullet"/>
      <w:lvlText w:val=""/>
      <w:lvlJc w:val="left"/>
      <w:pPr>
        <w:ind w:hanging="360" w:left="5040"/>
      </w:pPr>
      <w:rPr>
        <w:rFonts w:ascii="Symbol" w:hAnsi="Symbol" w:hint="default"/>
      </w:rPr>
    </w:lvl>
    <w:lvl w:ilvl="7" w:tentative="1" w:tplc="040A0003">
      <w:start w:val="1"/>
      <w:numFmt w:val="bullet"/>
      <w:lvlText w:val="o"/>
      <w:lvlJc w:val="left"/>
      <w:pPr>
        <w:ind w:hanging="360" w:left="5760"/>
      </w:pPr>
      <w:rPr>
        <w:rFonts w:ascii="Courier New" w:cs="Courier New" w:hAnsi="Courier New" w:hint="default"/>
      </w:rPr>
    </w:lvl>
    <w:lvl w:ilvl="8" w:tentative="1" w:tplc="040A0005">
      <w:start w:val="1"/>
      <w:numFmt w:val="bullet"/>
      <w:lvlText w:val=""/>
      <w:lvlJc w:val="left"/>
      <w:pPr>
        <w:ind w:hanging="360" w:left="6480"/>
      </w:pPr>
      <w:rPr>
        <w:rFonts w:ascii="Wingdings" w:hAnsi="Wingdings" w:hint="default"/>
      </w:rPr>
    </w:lvl>
  </w:abstractNum>
  <w:abstractNum w15:restartNumberingAfterBreak="0" w:abstractNumId="15">
    <w:nsid w:val="246B4BD8"/>
    <w:multiLevelType w:val="hybridMultilevel"/>
    <w:tmpl w:val="8968D0C8"/>
    <w:lvl w:ilvl="0" w:tplc="0C0A0001">
      <w:start w:val="1"/>
      <w:numFmt w:val="bullet"/>
      <w:lvlText w:val=""/>
      <w:lvlJc w:val="left"/>
      <w:pPr>
        <w:ind w:hanging="360" w:left="1287"/>
      </w:pPr>
      <w:rPr>
        <w:rFonts w:ascii="Symbol" w:hAnsi="Symbol" w:hint="default"/>
      </w:rPr>
    </w:lvl>
    <w:lvl w:ilvl="1" w:tentative="1" w:tplc="0C0A0003">
      <w:start w:val="1"/>
      <w:numFmt w:val="bullet"/>
      <w:lvlText w:val="o"/>
      <w:lvlJc w:val="left"/>
      <w:pPr>
        <w:ind w:hanging="360" w:left="2007"/>
      </w:pPr>
      <w:rPr>
        <w:rFonts w:ascii="Courier New" w:cs="Courier New" w:hAnsi="Courier New" w:hint="default"/>
      </w:rPr>
    </w:lvl>
    <w:lvl w:ilvl="2" w:tentative="1" w:tplc="0C0A0005">
      <w:start w:val="1"/>
      <w:numFmt w:val="bullet"/>
      <w:lvlText w:val=""/>
      <w:lvlJc w:val="left"/>
      <w:pPr>
        <w:ind w:hanging="360" w:left="2727"/>
      </w:pPr>
      <w:rPr>
        <w:rFonts w:ascii="Wingdings" w:hAnsi="Wingdings" w:hint="default"/>
      </w:rPr>
    </w:lvl>
    <w:lvl w:ilvl="3" w:tentative="1" w:tplc="0C0A0001">
      <w:start w:val="1"/>
      <w:numFmt w:val="bullet"/>
      <w:lvlText w:val=""/>
      <w:lvlJc w:val="left"/>
      <w:pPr>
        <w:ind w:hanging="360" w:left="3447"/>
      </w:pPr>
      <w:rPr>
        <w:rFonts w:ascii="Symbol" w:hAnsi="Symbol" w:hint="default"/>
      </w:rPr>
    </w:lvl>
    <w:lvl w:ilvl="4" w:tentative="1" w:tplc="0C0A0003">
      <w:start w:val="1"/>
      <w:numFmt w:val="bullet"/>
      <w:lvlText w:val="o"/>
      <w:lvlJc w:val="left"/>
      <w:pPr>
        <w:ind w:hanging="360" w:left="4167"/>
      </w:pPr>
      <w:rPr>
        <w:rFonts w:ascii="Courier New" w:cs="Courier New" w:hAnsi="Courier New" w:hint="default"/>
      </w:rPr>
    </w:lvl>
    <w:lvl w:ilvl="5" w:tentative="1" w:tplc="0C0A0005">
      <w:start w:val="1"/>
      <w:numFmt w:val="bullet"/>
      <w:lvlText w:val=""/>
      <w:lvlJc w:val="left"/>
      <w:pPr>
        <w:ind w:hanging="360" w:left="4887"/>
      </w:pPr>
      <w:rPr>
        <w:rFonts w:ascii="Wingdings" w:hAnsi="Wingdings" w:hint="default"/>
      </w:rPr>
    </w:lvl>
    <w:lvl w:ilvl="6" w:tentative="1" w:tplc="0C0A0001">
      <w:start w:val="1"/>
      <w:numFmt w:val="bullet"/>
      <w:lvlText w:val=""/>
      <w:lvlJc w:val="left"/>
      <w:pPr>
        <w:ind w:hanging="360" w:left="5607"/>
      </w:pPr>
      <w:rPr>
        <w:rFonts w:ascii="Symbol" w:hAnsi="Symbol" w:hint="default"/>
      </w:rPr>
    </w:lvl>
    <w:lvl w:ilvl="7" w:tentative="1" w:tplc="0C0A0003">
      <w:start w:val="1"/>
      <w:numFmt w:val="bullet"/>
      <w:lvlText w:val="o"/>
      <w:lvlJc w:val="left"/>
      <w:pPr>
        <w:ind w:hanging="360" w:left="6327"/>
      </w:pPr>
      <w:rPr>
        <w:rFonts w:ascii="Courier New" w:cs="Courier New" w:hAnsi="Courier New" w:hint="default"/>
      </w:rPr>
    </w:lvl>
    <w:lvl w:ilvl="8" w:tentative="1" w:tplc="0C0A0005">
      <w:start w:val="1"/>
      <w:numFmt w:val="bullet"/>
      <w:lvlText w:val=""/>
      <w:lvlJc w:val="left"/>
      <w:pPr>
        <w:ind w:hanging="360" w:left="7047"/>
      </w:pPr>
      <w:rPr>
        <w:rFonts w:ascii="Wingdings" w:hAnsi="Wingdings" w:hint="default"/>
      </w:rPr>
    </w:lvl>
  </w:abstractNum>
  <w:abstractNum w15:restartNumberingAfterBreak="0" w:abstractNumId="16">
    <w:nsid w:val="27326F98"/>
    <w:multiLevelType w:val="hybridMultilevel"/>
    <w:tmpl w:val="B20E2EF8"/>
    <w:lvl w:ilvl="0" w:tplc="040A0017">
      <w:start w:val="1"/>
      <w:numFmt w:val="lowerLetter"/>
      <w:lvlText w:val="%1)"/>
      <w:lvlJc w:val="left"/>
      <w:pPr>
        <w:ind w:hanging="360" w:left="432"/>
      </w:pPr>
    </w:lvl>
    <w:lvl w:ilvl="1" w:tentative="1" w:tplc="040A0019">
      <w:start w:val="1"/>
      <w:numFmt w:val="lowerLetter"/>
      <w:lvlText w:val="%2."/>
      <w:lvlJc w:val="left"/>
      <w:pPr>
        <w:ind w:hanging="360" w:left="1152"/>
      </w:pPr>
    </w:lvl>
    <w:lvl w:ilvl="2" w:tentative="1" w:tplc="040A001B">
      <w:start w:val="1"/>
      <w:numFmt w:val="lowerRoman"/>
      <w:lvlText w:val="%3."/>
      <w:lvlJc w:val="right"/>
      <w:pPr>
        <w:ind w:hanging="180" w:left="1872"/>
      </w:pPr>
    </w:lvl>
    <w:lvl w:ilvl="3" w:tentative="1" w:tplc="040A000F">
      <w:start w:val="1"/>
      <w:numFmt w:val="decimal"/>
      <w:lvlText w:val="%4."/>
      <w:lvlJc w:val="left"/>
      <w:pPr>
        <w:ind w:hanging="360" w:left="2592"/>
      </w:pPr>
    </w:lvl>
    <w:lvl w:ilvl="4" w:tentative="1" w:tplc="040A0019">
      <w:start w:val="1"/>
      <w:numFmt w:val="lowerLetter"/>
      <w:lvlText w:val="%5."/>
      <w:lvlJc w:val="left"/>
      <w:pPr>
        <w:ind w:hanging="360" w:left="3312"/>
      </w:pPr>
    </w:lvl>
    <w:lvl w:ilvl="5" w:tentative="1" w:tplc="040A001B">
      <w:start w:val="1"/>
      <w:numFmt w:val="lowerRoman"/>
      <w:lvlText w:val="%6."/>
      <w:lvlJc w:val="right"/>
      <w:pPr>
        <w:ind w:hanging="180" w:left="4032"/>
      </w:pPr>
    </w:lvl>
    <w:lvl w:ilvl="6" w:tentative="1" w:tplc="040A000F">
      <w:start w:val="1"/>
      <w:numFmt w:val="decimal"/>
      <w:lvlText w:val="%7."/>
      <w:lvlJc w:val="left"/>
      <w:pPr>
        <w:ind w:hanging="360" w:left="4752"/>
      </w:pPr>
    </w:lvl>
    <w:lvl w:ilvl="7" w:tentative="1" w:tplc="040A0019">
      <w:start w:val="1"/>
      <w:numFmt w:val="lowerLetter"/>
      <w:lvlText w:val="%8."/>
      <w:lvlJc w:val="left"/>
      <w:pPr>
        <w:ind w:hanging="360" w:left="5472"/>
      </w:pPr>
    </w:lvl>
    <w:lvl w:ilvl="8" w:tentative="1" w:tplc="040A001B">
      <w:start w:val="1"/>
      <w:numFmt w:val="lowerRoman"/>
      <w:lvlText w:val="%9."/>
      <w:lvlJc w:val="right"/>
      <w:pPr>
        <w:ind w:hanging="180" w:left="6192"/>
      </w:pPr>
    </w:lvl>
  </w:abstractNum>
  <w:abstractNum w15:restartNumberingAfterBreak="0" w:abstractNumId="17">
    <w:nsid w:val="285E457D"/>
    <w:multiLevelType w:val="multilevel"/>
    <w:tmpl w:val="E892D1EC"/>
    <w:lvl w:ilvl="0">
      <w:start w:val="1"/>
      <w:numFmt w:val="bullet"/>
      <w:lvlText w:val=""/>
      <w:lvlJc w:val="left"/>
      <w:pPr>
        <w:tabs>
          <w:tab w:pos="720" w:val="num"/>
        </w:tabs>
        <w:ind w:hanging="720" w:left="720"/>
      </w:pPr>
      <w:rPr>
        <w:rFonts w:ascii="Symbol" w:hAnsi="Symbol" w:hint="default"/>
      </w:rPr>
    </w:lvl>
    <w:lvl w:ilvl="1">
      <w:start w:val="1"/>
      <w:numFmt w:val="decimal"/>
      <w:lvlText w:val="%2."/>
      <w:lvlJc w:val="left"/>
      <w:pPr>
        <w:tabs>
          <w:tab w:pos="1440" w:val="num"/>
        </w:tabs>
        <w:ind w:hanging="720" w:left="1440"/>
      </w:pPr>
    </w:lvl>
    <w:lvl w:ilvl="2">
      <w:start w:val="1"/>
      <w:numFmt w:val="decimal"/>
      <w:lvlText w:val="%3."/>
      <w:lvlJc w:val="left"/>
      <w:pPr>
        <w:tabs>
          <w:tab w:pos="2160" w:val="num"/>
        </w:tabs>
        <w:ind w:hanging="720" w:left="2160"/>
      </w:pPr>
    </w:lvl>
    <w:lvl w:ilvl="3">
      <w:start w:val="1"/>
      <w:numFmt w:val="decimal"/>
      <w:lvlText w:val="%4."/>
      <w:lvlJc w:val="left"/>
      <w:pPr>
        <w:tabs>
          <w:tab w:pos="2880" w:val="num"/>
        </w:tabs>
        <w:ind w:hanging="720" w:left="2880"/>
      </w:pPr>
    </w:lvl>
    <w:lvl w:ilvl="4">
      <w:start w:val="1"/>
      <w:numFmt w:val="decimal"/>
      <w:lvlText w:val="%5."/>
      <w:lvlJc w:val="left"/>
      <w:pPr>
        <w:tabs>
          <w:tab w:pos="3600" w:val="num"/>
        </w:tabs>
        <w:ind w:hanging="720" w:left="3600"/>
      </w:pPr>
    </w:lvl>
    <w:lvl w:ilvl="5">
      <w:start w:val="1"/>
      <w:numFmt w:val="decimal"/>
      <w:lvlText w:val="%6."/>
      <w:lvlJc w:val="left"/>
      <w:pPr>
        <w:tabs>
          <w:tab w:pos="4320" w:val="num"/>
        </w:tabs>
        <w:ind w:hanging="720" w:left="4320"/>
      </w:pPr>
    </w:lvl>
    <w:lvl w:ilvl="6">
      <w:start w:val="1"/>
      <w:numFmt w:val="decimal"/>
      <w:lvlText w:val="%7."/>
      <w:lvlJc w:val="left"/>
      <w:pPr>
        <w:tabs>
          <w:tab w:pos="5040" w:val="num"/>
        </w:tabs>
        <w:ind w:hanging="720" w:left="5040"/>
      </w:pPr>
    </w:lvl>
    <w:lvl w:ilvl="7">
      <w:start w:val="1"/>
      <w:numFmt w:val="decimal"/>
      <w:lvlText w:val="%8."/>
      <w:lvlJc w:val="left"/>
      <w:pPr>
        <w:tabs>
          <w:tab w:pos="5760" w:val="num"/>
        </w:tabs>
        <w:ind w:hanging="720" w:left="5760"/>
      </w:pPr>
    </w:lvl>
    <w:lvl w:ilvl="8">
      <w:start w:val="1"/>
      <w:numFmt w:val="decimal"/>
      <w:lvlText w:val="%9."/>
      <w:lvlJc w:val="left"/>
      <w:pPr>
        <w:tabs>
          <w:tab w:pos="6480" w:val="num"/>
        </w:tabs>
        <w:ind w:hanging="720" w:left="6480"/>
      </w:pPr>
    </w:lvl>
  </w:abstractNum>
  <w:abstractNum w15:restartNumberingAfterBreak="0" w:abstractNumId="18">
    <w:nsid w:val="2BD30BED"/>
    <w:multiLevelType w:val="multilevel"/>
    <w:tmpl w:val="8A185F7A"/>
    <w:lvl w:ilvl="0">
      <w:start w:val="1"/>
      <w:numFmt w:val="decimal"/>
      <w:lvlText w:val="%1."/>
      <w:lvlJc w:val="left"/>
      <w:pPr>
        <w:tabs>
          <w:tab w:pos="720" w:val="num"/>
        </w:tabs>
        <w:ind w:hanging="720" w:left="720"/>
      </w:pPr>
    </w:lvl>
    <w:lvl w:ilvl="1">
      <w:start w:val="1"/>
      <w:numFmt w:val="decimal"/>
      <w:lvlText w:val="%2."/>
      <w:lvlJc w:val="left"/>
      <w:pPr>
        <w:tabs>
          <w:tab w:pos="1440" w:val="num"/>
        </w:tabs>
        <w:ind w:hanging="720" w:left="1440"/>
      </w:pPr>
    </w:lvl>
    <w:lvl w:ilvl="2">
      <w:start w:val="1"/>
      <w:numFmt w:val="decimal"/>
      <w:lvlText w:val="%3."/>
      <w:lvlJc w:val="left"/>
      <w:pPr>
        <w:tabs>
          <w:tab w:pos="2160" w:val="num"/>
        </w:tabs>
        <w:ind w:hanging="720" w:left="2160"/>
      </w:pPr>
    </w:lvl>
    <w:lvl w:ilvl="3">
      <w:start w:val="1"/>
      <w:numFmt w:val="decimal"/>
      <w:lvlText w:val="%4."/>
      <w:lvlJc w:val="left"/>
      <w:pPr>
        <w:tabs>
          <w:tab w:pos="2880" w:val="num"/>
        </w:tabs>
        <w:ind w:hanging="720" w:left="2880"/>
      </w:pPr>
    </w:lvl>
    <w:lvl w:ilvl="4">
      <w:start w:val="1"/>
      <w:numFmt w:val="decimal"/>
      <w:lvlText w:val="%5."/>
      <w:lvlJc w:val="left"/>
      <w:pPr>
        <w:tabs>
          <w:tab w:pos="3600" w:val="num"/>
        </w:tabs>
        <w:ind w:hanging="720" w:left="3600"/>
      </w:pPr>
    </w:lvl>
    <w:lvl w:ilvl="5">
      <w:start w:val="1"/>
      <w:numFmt w:val="decimal"/>
      <w:lvlText w:val="%6."/>
      <w:lvlJc w:val="left"/>
      <w:pPr>
        <w:tabs>
          <w:tab w:pos="4320" w:val="num"/>
        </w:tabs>
        <w:ind w:hanging="720" w:left="4320"/>
      </w:pPr>
    </w:lvl>
    <w:lvl w:ilvl="6">
      <w:start w:val="1"/>
      <w:numFmt w:val="decimal"/>
      <w:lvlText w:val="%7."/>
      <w:lvlJc w:val="left"/>
      <w:pPr>
        <w:tabs>
          <w:tab w:pos="5040" w:val="num"/>
        </w:tabs>
        <w:ind w:hanging="720" w:left="5040"/>
      </w:pPr>
    </w:lvl>
    <w:lvl w:ilvl="7">
      <w:start w:val="1"/>
      <w:numFmt w:val="decimal"/>
      <w:lvlText w:val="%8."/>
      <w:lvlJc w:val="left"/>
      <w:pPr>
        <w:tabs>
          <w:tab w:pos="5760" w:val="num"/>
        </w:tabs>
        <w:ind w:hanging="720" w:left="5760"/>
      </w:pPr>
    </w:lvl>
    <w:lvl w:ilvl="8">
      <w:start w:val="1"/>
      <w:numFmt w:val="decimal"/>
      <w:lvlText w:val="%9."/>
      <w:lvlJc w:val="left"/>
      <w:pPr>
        <w:tabs>
          <w:tab w:pos="6480" w:val="num"/>
        </w:tabs>
        <w:ind w:hanging="720" w:left="6480"/>
      </w:pPr>
    </w:lvl>
  </w:abstractNum>
  <w:abstractNum w15:restartNumberingAfterBreak="0" w:abstractNumId="19">
    <w:nsid w:val="30D16F63"/>
    <w:multiLevelType w:val="hybridMultilevel"/>
    <w:tmpl w:val="1160152C"/>
    <w:lvl w:ilvl="0" w:tplc="0C0A0001">
      <w:start w:val="1"/>
      <w:numFmt w:val="bullet"/>
      <w:lvlText w:val=""/>
      <w:lvlJc w:val="left"/>
      <w:pPr>
        <w:ind w:hanging="360" w:left="1287"/>
      </w:pPr>
      <w:rPr>
        <w:rFonts w:ascii="Symbol" w:hAnsi="Symbol" w:hint="default"/>
      </w:rPr>
    </w:lvl>
    <w:lvl w:ilvl="1" w:tentative="1" w:tplc="0C0A0003">
      <w:start w:val="1"/>
      <w:numFmt w:val="bullet"/>
      <w:lvlText w:val="o"/>
      <w:lvlJc w:val="left"/>
      <w:pPr>
        <w:ind w:hanging="360" w:left="2007"/>
      </w:pPr>
      <w:rPr>
        <w:rFonts w:ascii="Courier New" w:cs="Courier New" w:hAnsi="Courier New" w:hint="default"/>
      </w:rPr>
    </w:lvl>
    <w:lvl w:ilvl="2" w:tentative="1" w:tplc="0C0A0005">
      <w:start w:val="1"/>
      <w:numFmt w:val="bullet"/>
      <w:lvlText w:val=""/>
      <w:lvlJc w:val="left"/>
      <w:pPr>
        <w:ind w:hanging="360" w:left="2727"/>
      </w:pPr>
      <w:rPr>
        <w:rFonts w:ascii="Wingdings" w:hAnsi="Wingdings" w:hint="default"/>
      </w:rPr>
    </w:lvl>
    <w:lvl w:ilvl="3" w:tentative="1" w:tplc="0C0A0001">
      <w:start w:val="1"/>
      <w:numFmt w:val="bullet"/>
      <w:lvlText w:val=""/>
      <w:lvlJc w:val="left"/>
      <w:pPr>
        <w:ind w:hanging="360" w:left="3447"/>
      </w:pPr>
      <w:rPr>
        <w:rFonts w:ascii="Symbol" w:hAnsi="Symbol" w:hint="default"/>
      </w:rPr>
    </w:lvl>
    <w:lvl w:ilvl="4" w:tentative="1" w:tplc="0C0A0003">
      <w:start w:val="1"/>
      <w:numFmt w:val="bullet"/>
      <w:lvlText w:val="o"/>
      <w:lvlJc w:val="left"/>
      <w:pPr>
        <w:ind w:hanging="360" w:left="4167"/>
      </w:pPr>
      <w:rPr>
        <w:rFonts w:ascii="Courier New" w:cs="Courier New" w:hAnsi="Courier New" w:hint="default"/>
      </w:rPr>
    </w:lvl>
    <w:lvl w:ilvl="5" w:tentative="1" w:tplc="0C0A0005">
      <w:start w:val="1"/>
      <w:numFmt w:val="bullet"/>
      <w:lvlText w:val=""/>
      <w:lvlJc w:val="left"/>
      <w:pPr>
        <w:ind w:hanging="360" w:left="4887"/>
      </w:pPr>
      <w:rPr>
        <w:rFonts w:ascii="Wingdings" w:hAnsi="Wingdings" w:hint="default"/>
      </w:rPr>
    </w:lvl>
    <w:lvl w:ilvl="6" w:tentative="1" w:tplc="0C0A0001">
      <w:start w:val="1"/>
      <w:numFmt w:val="bullet"/>
      <w:lvlText w:val=""/>
      <w:lvlJc w:val="left"/>
      <w:pPr>
        <w:ind w:hanging="360" w:left="5607"/>
      </w:pPr>
      <w:rPr>
        <w:rFonts w:ascii="Symbol" w:hAnsi="Symbol" w:hint="default"/>
      </w:rPr>
    </w:lvl>
    <w:lvl w:ilvl="7" w:tentative="1" w:tplc="0C0A0003">
      <w:start w:val="1"/>
      <w:numFmt w:val="bullet"/>
      <w:lvlText w:val="o"/>
      <w:lvlJc w:val="left"/>
      <w:pPr>
        <w:ind w:hanging="360" w:left="6327"/>
      </w:pPr>
      <w:rPr>
        <w:rFonts w:ascii="Courier New" w:cs="Courier New" w:hAnsi="Courier New" w:hint="default"/>
      </w:rPr>
    </w:lvl>
    <w:lvl w:ilvl="8" w:tentative="1" w:tplc="0C0A0005">
      <w:start w:val="1"/>
      <w:numFmt w:val="bullet"/>
      <w:lvlText w:val=""/>
      <w:lvlJc w:val="left"/>
      <w:pPr>
        <w:ind w:hanging="360" w:left="7047"/>
      </w:pPr>
      <w:rPr>
        <w:rFonts w:ascii="Wingdings" w:hAnsi="Wingdings" w:hint="default"/>
      </w:rPr>
    </w:lvl>
  </w:abstractNum>
  <w:abstractNum w15:restartNumberingAfterBreak="0" w:abstractNumId="20">
    <w:nsid w:val="344F7A4E"/>
    <w:multiLevelType w:val="hybridMultilevel"/>
    <w:tmpl w:val="B526EBB4"/>
    <w:lvl w:ilvl="0" w:tplc="0C0A0001">
      <w:start w:val="1"/>
      <w:numFmt w:val="bullet"/>
      <w:lvlText w:val=""/>
      <w:lvlJc w:val="left"/>
      <w:pPr>
        <w:ind w:hanging="360" w:left="1287"/>
      </w:pPr>
      <w:rPr>
        <w:rFonts w:ascii="Symbol" w:hAnsi="Symbol" w:hint="default"/>
      </w:rPr>
    </w:lvl>
    <w:lvl w:ilvl="1" w:tentative="1" w:tplc="0C0A0003">
      <w:start w:val="1"/>
      <w:numFmt w:val="bullet"/>
      <w:lvlText w:val="o"/>
      <w:lvlJc w:val="left"/>
      <w:pPr>
        <w:ind w:hanging="360" w:left="2007"/>
      </w:pPr>
      <w:rPr>
        <w:rFonts w:ascii="Courier New" w:cs="Courier New" w:hAnsi="Courier New" w:hint="default"/>
      </w:rPr>
    </w:lvl>
    <w:lvl w:ilvl="2" w:tentative="1" w:tplc="0C0A0005">
      <w:start w:val="1"/>
      <w:numFmt w:val="bullet"/>
      <w:lvlText w:val=""/>
      <w:lvlJc w:val="left"/>
      <w:pPr>
        <w:ind w:hanging="360" w:left="2727"/>
      </w:pPr>
      <w:rPr>
        <w:rFonts w:ascii="Wingdings" w:hAnsi="Wingdings" w:hint="default"/>
      </w:rPr>
    </w:lvl>
    <w:lvl w:ilvl="3" w:tentative="1" w:tplc="0C0A0001">
      <w:start w:val="1"/>
      <w:numFmt w:val="bullet"/>
      <w:lvlText w:val=""/>
      <w:lvlJc w:val="left"/>
      <w:pPr>
        <w:ind w:hanging="360" w:left="3447"/>
      </w:pPr>
      <w:rPr>
        <w:rFonts w:ascii="Symbol" w:hAnsi="Symbol" w:hint="default"/>
      </w:rPr>
    </w:lvl>
    <w:lvl w:ilvl="4" w:tentative="1" w:tplc="0C0A0003">
      <w:start w:val="1"/>
      <w:numFmt w:val="bullet"/>
      <w:lvlText w:val="o"/>
      <w:lvlJc w:val="left"/>
      <w:pPr>
        <w:ind w:hanging="360" w:left="4167"/>
      </w:pPr>
      <w:rPr>
        <w:rFonts w:ascii="Courier New" w:cs="Courier New" w:hAnsi="Courier New" w:hint="default"/>
      </w:rPr>
    </w:lvl>
    <w:lvl w:ilvl="5" w:tentative="1" w:tplc="0C0A0005">
      <w:start w:val="1"/>
      <w:numFmt w:val="bullet"/>
      <w:lvlText w:val=""/>
      <w:lvlJc w:val="left"/>
      <w:pPr>
        <w:ind w:hanging="360" w:left="4887"/>
      </w:pPr>
      <w:rPr>
        <w:rFonts w:ascii="Wingdings" w:hAnsi="Wingdings" w:hint="default"/>
      </w:rPr>
    </w:lvl>
    <w:lvl w:ilvl="6" w:tentative="1" w:tplc="0C0A0001">
      <w:start w:val="1"/>
      <w:numFmt w:val="bullet"/>
      <w:lvlText w:val=""/>
      <w:lvlJc w:val="left"/>
      <w:pPr>
        <w:ind w:hanging="360" w:left="5607"/>
      </w:pPr>
      <w:rPr>
        <w:rFonts w:ascii="Symbol" w:hAnsi="Symbol" w:hint="default"/>
      </w:rPr>
    </w:lvl>
    <w:lvl w:ilvl="7" w:tentative="1" w:tplc="0C0A0003">
      <w:start w:val="1"/>
      <w:numFmt w:val="bullet"/>
      <w:lvlText w:val="o"/>
      <w:lvlJc w:val="left"/>
      <w:pPr>
        <w:ind w:hanging="360" w:left="6327"/>
      </w:pPr>
      <w:rPr>
        <w:rFonts w:ascii="Courier New" w:cs="Courier New" w:hAnsi="Courier New" w:hint="default"/>
      </w:rPr>
    </w:lvl>
    <w:lvl w:ilvl="8" w:tentative="1" w:tplc="0C0A0005">
      <w:start w:val="1"/>
      <w:numFmt w:val="bullet"/>
      <w:lvlText w:val=""/>
      <w:lvlJc w:val="left"/>
      <w:pPr>
        <w:ind w:hanging="360" w:left="7047"/>
      </w:pPr>
      <w:rPr>
        <w:rFonts w:ascii="Wingdings" w:hAnsi="Wingdings" w:hint="default"/>
      </w:rPr>
    </w:lvl>
  </w:abstractNum>
  <w:abstractNum w15:restartNumberingAfterBreak="0" w:abstractNumId="21">
    <w:nsid w:val="39BB032D"/>
    <w:multiLevelType w:val="multilevel"/>
    <w:tmpl w:val="F7A28936"/>
    <w:lvl w:ilvl="0">
      <w:start w:val="1"/>
      <w:numFmt w:val="decimal"/>
      <w:lvlText w:val="%1."/>
      <w:lvlJc w:val="left"/>
      <w:pPr>
        <w:tabs>
          <w:tab w:pos="720" w:val="num"/>
        </w:tabs>
        <w:ind w:hanging="720" w:left="720"/>
      </w:pPr>
    </w:lvl>
    <w:lvl w:ilvl="1">
      <w:start w:val="1"/>
      <w:numFmt w:val="decimal"/>
      <w:lvlText w:val="%2."/>
      <w:lvlJc w:val="left"/>
      <w:pPr>
        <w:tabs>
          <w:tab w:pos="1440" w:val="num"/>
        </w:tabs>
        <w:ind w:hanging="720" w:left="1440"/>
      </w:pPr>
    </w:lvl>
    <w:lvl w:ilvl="2">
      <w:start w:val="1"/>
      <w:numFmt w:val="decimal"/>
      <w:lvlText w:val="%3."/>
      <w:lvlJc w:val="left"/>
      <w:pPr>
        <w:tabs>
          <w:tab w:pos="2160" w:val="num"/>
        </w:tabs>
        <w:ind w:hanging="720" w:left="2160"/>
      </w:pPr>
    </w:lvl>
    <w:lvl w:ilvl="3">
      <w:start w:val="1"/>
      <w:numFmt w:val="decimal"/>
      <w:lvlText w:val="%4."/>
      <w:lvlJc w:val="left"/>
      <w:pPr>
        <w:tabs>
          <w:tab w:pos="2880" w:val="num"/>
        </w:tabs>
        <w:ind w:hanging="720" w:left="2880"/>
      </w:pPr>
    </w:lvl>
    <w:lvl w:ilvl="4">
      <w:start w:val="1"/>
      <w:numFmt w:val="decimal"/>
      <w:lvlText w:val="%5."/>
      <w:lvlJc w:val="left"/>
      <w:pPr>
        <w:tabs>
          <w:tab w:pos="3600" w:val="num"/>
        </w:tabs>
        <w:ind w:hanging="720" w:left="3600"/>
      </w:pPr>
    </w:lvl>
    <w:lvl w:ilvl="5">
      <w:start w:val="1"/>
      <w:numFmt w:val="decimal"/>
      <w:lvlText w:val="%6."/>
      <w:lvlJc w:val="left"/>
      <w:pPr>
        <w:tabs>
          <w:tab w:pos="4320" w:val="num"/>
        </w:tabs>
        <w:ind w:hanging="720" w:left="4320"/>
      </w:pPr>
    </w:lvl>
    <w:lvl w:ilvl="6">
      <w:start w:val="1"/>
      <w:numFmt w:val="decimal"/>
      <w:lvlText w:val="%7."/>
      <w:lvlJc w:val="left"/>
      <w:pPr>
        <w:tabs>
          <w:tab w:pos="5040" w:val="num"/>
        </w:tabs>
        <w:ind w:hanging="720" w:left="5040"/>
      </w:pPr>
    </w:lvl>
    <w:lvl w:ilvl="7">
      <w:start w:val="1"/>
      <w:numFmt w:val="decimal"/>
      <w:lvlText w:val="%8."/>
      <w:lvlJc w:val="left"/>
      <w:pPr>
        <w:tabs>
          <w:tab w:pos="5760" w:val="num"/>
        </w:tabs>
        <w:ind w:hanging="720" w:left="5760"/>
      </w:pPr>
    </w:lvl>
    <w:lvl w:ilvl="8">
      <w:start w:val="1"/>
      <w:numFmt w:val="decimal"/>
      <w:lvlText w:val="%9."/>
      <w:lvlJc w:val="left"/>
      <w:pPr>
        <w:tabs>
          <w:tab w:pos="6480" w:val="num"/>
        </w:tabs>
        <w:ind w:hanging="720" w:left="6480"/>
      </w:pPr>
    </w:lvl>
  </w:abstractNum>
  <w:abstractNum w15:restartNumberingAfterBreak="0" w:abstractNumId="22">
    <w:nsid w:val="3B4E6D0E"/>
    <w:multiLevelType w:val="hybridMultilevel"/>
    <w:tmpl w:val="0150CC5A"/>
    <w:lvl w:ilvl="0" w:tplc="0C0A0001">
      <w:start w:val="1"/>
      <w:numFmt w:val="bullet"/>
      <w:lvlText w:val=""/>
      <w:lvlJc w:val="left"/>
      <w:pPr>
        <w:ind w:hanging="360" w:left="1287"/>
      </w:pPr>
      <w:rPr>
        <w:rFonts w:ascii="Symbol" w:hAnsi="Symbol" w:hint="default"/>
      </w:rPr>
    </w:lvl>
    <w:lvl w:ilvl="1" w:tplc="0C0A0003">
      <w:start w:val="1"/>
      <w:numFmt w:val="bullet"/>
      <w:lvlText w:val="o"/>
      <w:lvlJc w:val="left"/>
      <w:pPr>
        <w:ind w:hanging="360" w:left="2007"/>
      </w:pPr>
      <w:rPr>
        <w:rFonts w:ascii="Courier New" w:cs="Courier New" w:hAnsi="Courier New" w:hint="default"/>
      </w:rPr>
    </w:lvl>
    <w:lvl w:ilvl="2" w:tentative="1" w:tplc="0C0A0005">
      <w:start w:val="1"/>
      <w:numFmt w:val="bullet"/>
      <w:lvlText w:val=""/>
      <w:lvlJc w:val="left"/>
      <w:pPr>
        <w:ind w:hanging="360" w:left="2727"/>
      </w:pPr>
      <w:rPr>
        <w:rFonts w:ascii="Wingdings" w:hAnsi="Wingdings" w:hint="default"/>
      </w:rPr>
    </w:lvl>
    <w:lvl w:ilvl="3" w:tentative="1" w:tplc="0C0A0001">
      <w:start w:val="1"/>
      <w:numFmt w:val="bullet"/>
      <w:lvlText w:val=""/>
      <w:lvlJc w:val="left"/>
      <w:pPr>
        <w:ind w:hanging="360" w:left="3447"/>
      </w:pPr>
      <w:rPr>
        <w:rFonts w:ascii="Symbol" w:hAnsi="Symbol" w:hint="default"/>
      </w:rPr>
    </w:lvl>
    <w:lvl w:ilvl="4" w:tentative="1" w:tplc="0C0A0003">
      <w:start w:val="1"/>
      <w:numFmt w:val="bullet"/>
      <w:lvlText w:val="o"/>
      <w:lvlJc w:val="left"/>
      <w:pPr>
        <w:ind w:hanging="360" w:left="4167"/>
      </w:pPr>
      <w:rPr>
        <w:rFonts w:ascii="Courier New" w:cs="Courier New" w:hAnsi="Courier New" w:hint="default"/>
      </w:rPr>
    </w:lvl>
    <w:lvl w:ilvl="5" w:tentative="1" w:tplc="0C0A0005">
      <w:start w:val="1"/>
      <w:numFmt w:val="bullet"/>
      <w:lvlText w:val=""/>
      <w:lvlJc w:val="left"/>
      <w:pPr>
        <w:ind w:hanging="360" w:left="4887"/>
      </w:pPr>
      <w:rPr>
        <w:rFonts w:ascii="Wingdings" w:hAnsi="Wingdings" w:hint="default"/>
      </w:rPr>
    </w:lvl>
    <w:lvl w:ilvl="6" w:tentative="1" w:tplc="0C0A0001">
      <w:start w:val="1"/>
      <w:numFmt w:val="bullet"/>
      <w:lvlText w:val=""/>
      <w:lvlJc w:val="left"/>
      <w:pPr>
        <w:ind w:hanging="360" w:left="5607"/>
      </w:pPr>
      <w:rPr>
        <w:rFonts w:ascii="Symbol" w:hAnsi="Symbol" w:hint="default"/>
      </w:rPr>
    </w:lvl>
    <w:lvl w:ilvl="7" w:tentative="1" w:tplc="0C0A0003">
      <w:start w:val="1"/>
      <w:numFmt w:val="bullet"/>
      <w:lvlText w:val="o"/>
      <w:lvlJc w:val="left"/>
      <w:pPr>
        <w:ind w:hanging="360" w:left="6327"/>
      </w:pPr>
      <w:rPr>
        <w:rFonts w:ascii="Courier New" w:cs="Courier New" w:hAnsi="Courier New" w:hint="default"/>
      </w:rPr>
    </w:lvl>
    <w:lvl w:ilvl="8" w:tentative="1" w:tplc="0C0A0005">
      <w:start w:val="1"/>
      <w:numFmt w:val="bullet"/>
      <w:lvlText w:val=""/>
      <w:lvlJc w:val="left"/>
      <w:pPr>
        <w:ind w:hanging="360" w:left="7047"/>
      </w:pPr>
      <w:rPr>
        <w:rFonts w:ascii="Wingdings" w:hAnsi="Wingdings" w:hint="default"/>
      </w:rPr>
    </w:lvl>
  </w:abstractNum>
  <w:abstractNum w15:restartNumberingAfterBreak="0" w:abstractNumId="23">
    <w:nsid w:val="3C8ACB37"/>
    <w:multiLevelType w:val="singleLevel"/>
    <w:tmpl w:val="33C223F1"/>
    <w:lvl w:ilvl="0">
      <w:start w:val="1"/>
      <w:numFmt w:val="bullet"/>
      <w:lvlText w:val=""/>
      <w:lvlJc w:val="left"/>
      <w:pPr>
        <w:tabs>
          <w:tab w:pos="756" w:val="num"/>
        </w:tabs>
        <w:ind w:hanging="324" w:left="756"/>
      </w:pPr>
      <w:rPr>
        <w:rFonts w:ascii="Symbol" w:cs="Symbol" w:hAnsi="Symbol" w:hint="default"/>
      </w:rPr>
    </w:lvl>
  </w:abstractNum>
  <w:abstractNum w15:restartNumberingAfterBreak="0" w:abstractNumId="24">
    <w:nsid w:val="3D0364B7"/>
    <w:multiLevelType w:val="hybridMultilevel"/>
    <w:tmpl w:val="0AB89E3C"/>
    <w:lvl w:ilvl="0" w:tplc="0C0A000F">
      <w:start w:val="1"/>
      <w:numFmt w:val="decimal"/>
      <w:lvlText w:val="%1."/>
      <w:lvlJc w:val="left"/>
      <w:pPr>
        <w:ind w:hanging="360" w:left="1287"/>
      </w:pPr>
    </w:lvl>
    <w:lvl w:ilvl="1" w:tentative="1" w:tplc="0C0A0019">
      <w:start w:val="1"/>
      <w:numFmt w:val="lowerLetter"/>
      <w:lvlText w:val="%2."/>
      <w:lvlJc w:val="left"/>
      <w:pPr>
        <w:ind w:hanging="360" w:left="2007"/>
      </w:pPr>
    </w:lvl>
    <w:lvl w:ilvl="2" w:tentative="1" w:tplc="0C0A001B">
      <w:start w:val="1"/>
      <w:numFmt w:val="lowerRoman"/>
      <w:lvlText w:val="%3."/>
      <w:lvlJc w:val="right"/>
      <w:pPr>
        <w:ind w:hanging="180" w:left="2727"/>
      </w:pPr>
    </w:lvl>
    <w:lvl w:ilvl="3" w:tentative="1" w:tplc="0C0A000F">
      <w:start w:val="1"/>
      <w:numFmt w:val="decimal"/>
      <w:lvlText w:val="%4."/>
      <w:lvlJc w:val="left"/>
      <w:pPr>
        <w:ind w:hanging="360" w:left="3447"/>
      </w:pPr>
    </w:lvl>
    <w:lvl w:ilvl="4" w:tentative="1" w:tplc="0C0A0019">
      <w:start w:val="1"/>
      <w:numFmt w:val="lowerLetter"/>
      <w:lvlText w:val="%5."/>
      <w:lvlJc w:val="left"/>
      <w:pPr>
        <w:ind w:hanging="360" w:left="4167"/>
      </w:pPr>
    </w:lvl>
    <w:lvl w:ilvl="5" w:tentative="1" w:tplc="0C0A001B">
      <w:start w:val="1"/>
      <w:numFmt w:val="lowerRoman"/>
      <w:lvlText w:val="%6."/>
      <w:lvlJc w:val="right"/>
      <w:pPr>
        <w:ind w:hanging="180" w:left="4887"/>
      </w:pPr>
    </w:lvl>
    <w:lvl w:ilvl="6" w:tentative="1" w:tplc="0C0A000F">
      <w:start w:val="1"/>
      <w:numFmt w:val="decimal"/>
      <w:lvlText w:val="%7."/>
      <w:lvlJc w:val="left"/>
      <w:pPr>
        <w:ind w:hanging="360" w:left="5607"/>
      </w:pPr>
    </w:lvl>
    <w:lvl w:ilvl="7" w:tentative="1" w:tplc="0C0A0019">
      <w:start w:val="1"/>
      <w:numFmt w:val="lowerLetter"/>
      <w:lvlText w:val="%8."/>
      <w:lvlJc w:val="left"/>
      <w:pPr>
        <w:ind w:hanging="360" w:left="6327"/>
      </w:pPr>
    </w:lvl>
    <w:lvl w:ilvl="8" w:tentative="1" w:tplc="0C0A001B">
      <w:start w:val="1"/>
      <w:numFmt w:val="lowerRoman"/>
      <w:lvlText w:val="%9."/>
      <w:lvlJc w:val="right"/>
      <w:pPr>
        <w:ind w:hanging="180" w:left="7047"/>
      </w:pPr>
    </w:lvl>
  </w:abstractNum>
  <w:abstractNum w15:restartNumberingAfterBreak="0" w:abstractNumId="25">
    <w:nsid w:val="3DF81CB9"/>
    <w:multiLevelType w:val="multilevel"/>
    <w:tmpl w:val="5B3CA6EC"/>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6">
    <w:nsid w:val="40EE2C7B"/>
    <w:multiLevelType w:val="multilevel"/>
    <w:tmpl w:val="3E9C645A"/>
    <w:lvl w:ilvl="0">
      <w:start w:val="1"/>
      <w:numFmt w:val="decimal"/>
      <w:lvlText w:val="%1."/>
      <w:lvlJc w:val="left"/>
      <w:pPr>
        <w:ind w:hanging="810" w:left="810"/>
      </w:pPr>
    </w:lvl>
    <w:lvl w:ilvl="1">
      <w:start w:val="1"/>
      <w:numFmt w:val="decimal"/>
      <w:lvlText w:val="%1.%2."/>
      <w:lvlJc w:val="left"/>
      <w:pPr>
        <w:ind w:hanging="810" w:left="810"/>
      </w:pPr>
    </w:lvl>
    <w:lvl w:ilvl="2">
      <w:start w:val="1"/>
      <w:numFmt w:val="decimal"/>
      <w:lvlText w:val="%1.%2.%3."/>
      <w:lvlJc w:val="left"/>
      <w:pPr>
        <w:ind w:hanging="1080" w:left="1080"/>
      </w:pPr>
    </w:lvl>
    <w:lvl w:ilvl="3">
      <w:start w:val="1"/>
      <w:numFmt w:val="decimal"/>
      <w:lvlText w:val="%1.%2.%3.%4."/>
      <w:lvlJc w:val="left"/>
      <w:pPr>
        <w:ind w:hanging="1080" w:left="1080"/>
      </w:pPr>
    </w:lvl>
    <w:lvl w:ilvl="4">
      <w:start w:val="1"/>
      <w:numFmt w:val="decimal"/>
      <w:lvlText w:val="%1.%2.%3.%4.%5."/>
      <w:lvlJc w:val="left"/>
      <w:pPr>
        <w:ind w:hanging="1440" w:left="1440"/>
      </w:pPr>
    </w:lvl>
    <w:lvl w:ilvl="5">
      <w:start w:val="1"/>
      <w:numFmt w:val="decimal"/>
      <w:lvlText w:val="%1.%2.%3.%4.%5.%6."/>
      <w:lvlJc w:val="left"/>
      <w:pPr>
        <w:ind w:hanging="1800" w:left="1800"/>
      </w:pPr>
    </w:lvl>
    <w:lvl w:ilvl="6">
      <w:start w:val="1"/>
      <w:numFmt w:val="decimal"/>
      <w:lvlText w:val="%1.%2.%3.%4.%5.%6.%7."/>
      <w:lvlJc w:val="left"/>
      <w:pPr>
        <w:ind w:hanging="2160" w:left="2160"/>
      </w:pPr>
    </w:lvl>
    <w:lvl w:ilvl="7">
      <w:start w:val="1"/>
      <w:numFmt w:val="decimal"/>
      <w:lvlText w:val="%1.%2.%3.%4.%5.%6.%7.%8."/>
      <w:lvlJc w:val="left"/>
      <w:pPr>
        <w:ind w:hanging="2160" w:left="2160"/>
      </w:pPr>
    </w:lvl>
    <w:lvl w:ilvl="8">
      <w:start w:val="1"/>
      <w:numFmt w:val="decimal"/>
      <w:lvlText w:val="%1.%2.%3.%4.%5.%6.%7.%8.%9."/>
      <w:lvlJc w:val="left"/>
      <w:pPr>
        <w:ind w:hanging="2520" w:left="2520"/>
      </w:pPr>
    </w:lvl>
  </w:abstractNum>
  <w:abstractNum w15:restartNumberingAfterBreak="0" w:abstractNumId="27">
    <w:nsid w:val="42487B89"/>
    <w:multiLevelType w:val="hybridMultilevel"/>
    <w:tmpl w:val="FEBC26A4"/>
    <w:lvl w:ilvl="0" w:tplc="0C0A0001">
      <w:start w:val="1"/>
      <w:numFmt w:val="bullet"/>
      <w:lvlText w:val=""/>
      <w:lvlJc w:val="left"/>
      <w:pPr>
        <w:ind w:hanging="360" w:left="1287"/>
      </w:pPr>
      <w:rPr>
        <w:rFonts w:ascii="Symbol" w:hAnsi="Symbol" w:hint="default"/>
      </w:rPr>
    </w:lvl>
    <w:lvl w:ilvl="1" w:tentative="1" w:tplc="0C0A0003">
      <w:start w:val="1"/>
      <w:numFmt w:val="bullet"/>
      <w:lvlText w:val="o"/>
      <w:lvlJc w:val="left"/>
      <w:pPr>
        <w:ind w:hanging="360" w:left="2007"/>
      </w:pPr>
      <w:rPr>
        <w:rFonts w:ascii="Courier New" w:cs="Courier New" w:hAnsi="Courier New" w:hint="default"/>
      </w:rPr>
    </w:lvl>
    <w:lvl w:ilvl="2" w:tentative="1" w:tplc="0C0A0005">
      <w:start w:val="1"/>
      <w:numFmt w:val="bullet"/>
      <w:lvlText w:val=""/>
      <w:lvlJc w:val="left"/>
      <w:pPr>
        <w:ind w:hanging="360" w:left="2727"/>
      </w:pPr>
      <w:rPr>
        <w:rFonts w:ascii="Wingdings" w:hAnsi="Wingdings" w:hint="default"/>
      </w:rPr>
    </w:lvl>
    <w:lvl w:ilvl="3" w:tentative="1" w:tplc="0C0A0001">
      <w:start w:val="1"/>
      <w:numFmt w:val="bullet"/>
      <w:lvlText w:val=""/>
      <w:lvlJc w:val="left"/>
      <w:pPr>
        <w:ind w:hanging="360" w:left="3447"/>
      </w:pPr>
      <w:rPr>
        <w:rFonts w:ascii="Symbol" w:hAnsi="Symbol" w:hint="default"/>
      </w:rPr>
    </w:lvl>
    <w:lvl w:ilvl="4" w:tentative="1" w:tplc="0C0A0003">
      <w:start w:val="1"/>
      <w:numFmt w:val="bullet"/>
      <w:lvlText w:val="o"/>
      <w:lvlJc w:val="left"/>
      <w:pPr>
        <w:ind w:hanging="360" w:left="4167"/>
      </w:pPr>
      <w:rPr>
        <w:rFonts w:ascii="Courier New" w:cs="Courier New" w:hAnsi="Courier New" w:hint="default"/>
      </w:rPr>
    </w:lvl>
    <w:lvl w:ilvl="5" w:tentative="1" w:tplc="0C0A0005">
      <w:start w:val="1"/>
      <w:numFmt w:val="bullet"/>
      <w:lvlText w:val=""/>
      <w:lvlJc w:val="left"/>
      <w:pPr>
        <w:ind w:hanging="360" w:left="4887"/>
      </w:pPr>
      <w:rPr>
        <w:rFonts w:ascii="Wingdings" w:hAnsi="Wingdings" w:hint="default"/>
      </w:rPr>
    </w:lvl>
    <w:lvl w:ilvl="6" w:tentative="1" w:tplc="0C0A0001">
      <w:start w:val="1"/>
      <w:numFmt w:val="bullet"/>
      <w:lvlText w:val=""/>
      <w:lvlJc w:val="left"/>
      <w:pPr>
        <w:ind w:hanging="360" w:left="5607"/>
      </w:pPr>
      <w:rPr>
        <w:rFonts w:ascii="Symbol" w:hAnsi="Symbol" w:hint="default"/>
      </w:rPr>
    </w:lvl>
    <w:lvl w:ilvl="7" w:tentative="1" w:tplc="0C0A0003">
      <w:start w:val="1"/>
      <w:numFmt w:val="bullet"/>
      <w:lvlText w:val="o"/>
      <w:lvlJc w:val="left"/>
      <w:pPr>
        <w:ind w:hanging="360" w:left="6327"/>
      </w:pPr>
      <w:rPr>
        <w:rFonts w:ascii="Courier New" w:cs="Courier New" w:hAnsi="Courier New" w:hint="default"/>
      </w:rPr>
    </w:lvl>
    <w:lvl w:ilvl="8" w:tentative="1" w:tplc="0C0A0005">
      <w:start w:val="1"/>
      <w:numFmt w:val="bullet"/>
      <w:lvlText w:val=""/>
      <w:lvlJc w:val="left"/>
      <w:pPr>
        <w:ind w:hanging="360" w:left="7047"/>
      </w:pPr>
      <w:rPr>
        <w:rFonts w:ascii="Wingdings" w:hAnsi="Wingdings" w:hint="default"/>
      </w:rPr>
    </w:lvl>
  </w:abstractNum>
  <w:abstractNum w15:restartNumberingAfterBreak="0" w:abstractNumId="28">
    <w:nsid w:val="425E607B"/>
    <w:multiLevelType w:val="multilevel"/>
    <w:tmpl w:val="542A2CFE"/>
    <w:lvl w:ilvl="0">
      <w:start w:val="1"/>
      <w:numFmt w:val="decimal"/>
      <w:lvlText w:val="%1."/>
      <w:lvlJc w:val="left"/>
      <w:pPr>
        <w:tabs>
          <w:tab w:pos="720" w:val="num"/>
        </w:tabs>
        <w:ind w:hanging="720" w:left="720"/>
      </w:pPr>
    </w:lvl>
    <w:lvl w:ilvl="1">
      <w:start w:val="1"/>
      <w:numFmt w:val="decimal"/>
      <w:lvlText w:val="%2."/>
      <w:lvlJc w:val="left"/>
      <w:pPr>
        <w:tabs>
          <w:tab w:pos="1440" w:val="num"/>
        </w:tabs>
        <w:ind w:hanging="720" w:left="1440"/>
      </w:pPr>
    </w:lvl>
    <w:lvl w:ilvl="2">
      <w:start w:val="1"/>
      <w:numFmt w:val="decimal"/>
      <w:lvlText w:val="%3."/>
      <w:lvlJc w:val="left"/>
      <w:pPr>
        <w:tabs>
          <w:tab w:pos="2160" w:val="num"/>
        </w:tabs>
        <w:ind w:hanging="720" w:left="2160"/>
      </w:pPr>
    </w:lvl>
    <w:lvl w:ilvl="3">
      <w:start w:val="1"/>
      <w:numFmt w:val="decimal"/>
      <w:lvlText w:val="%4."/>
      <w:lvlJc w:val="left"/>
      <w:pPr>
        <w:tabs>
          <w:tab w:pos="2880" w:val="num"/>
        </w:tabs>
        <w:ind w:hanging="720" w:left="2880"/>
      </w:pPr>
    </w:lvl>
    <w:lvl w:ilvl="4">
      <w:start w:val="1"/>
      <w:numFmt w:val="decimal"/>
      <w:lvlText w:val="%5."/>
      <w:lvlJc w:val="left"/>
      <w:pPr>
        <w:tabs>
          <w:tab w:pos="3600" w:val="num"/>
        </w:tabs>
        <w:ind w:hanging="720" w:left="3600"/>
      </w:pPr>
    </w:lvl>
    <w:lvl w:ilvl="5">
      <w:start w:val="1"/>
      <w:numFmt w:val="decimal"/>
      <w:lvlText w:val="%6."/>
      <w:lvlJc w:val="left"/>
      <w:pPr>
        <w:tabs>
          <w:tab w:pos="4320" w:val="num"/>
        </w:tabs>
        <w:ind w:hanging="720" w:left="4320"/>
      </w:pPr>
    </w:lvl>
    <w:lvl w:ilvl="6">
      <w:start w:val="1"/>
      <w:numFmt w:val="decimal"/>
      <w:lvlText w:val="%7."/>
      <w:lvlJc w:val="left"/>
      <w:pPr>
        <w:tabs>
          <w:tab w:pos="5040" w:val="num"/>
        </w:tabs>
        <w:ind w:hanging="720" w:left="5040"/>
      </w:pPr>
    </w:lvl>
    <w:lvl w:ilvl="7">
      <w:start w:val="1"/>
      <w:numFmt w:val="decimal"/>
      <w:lvlText w:val="%8."/>
      <w:lvlJc w:val="left"/>
      <w:pPr>
        <w:tabs>
          <w:tab w:pos="5760" w:val="num"/>
        </w:tabs>
        <w:ind w:hanging="720" w:left="5760"/>
      </w:pPr>
    </w:lvl>
    <w:lvl w:ilvl="8">
      <w:start w:val="1"/>
      <w:numFmt w:val="decimal"/>
      <w:lvlText w:val="%9."/>
      <w:lvlJc w:val="left"/>
      <w:pPr>
        <w:tabs>
          <w:tab w:pos="6480" w:val="num"/>
        </w:tabs>
        <w:ind w:hanging="720" w:left="6480"/>
      </w:pPr>
    </w:lvl>
  </w:abstractNum>
  <w:abstractNum w15:restartNumberingAfterBreak="0" w:abstractNumId="29">
    <w:nsid w:val="4F041A22"/>
    <w:multiLevelType w:val="hybridMultilevel"/>
    <w:tmpl w:val="673E231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30">
    <w:nsid w:val="568316D7"/>
    <w:multiLevelType w:val="hybridMultilevel"/>
    <w:tmpl w:val="D0C83078"/>
    <w:lvl w:ilvl="0" w:tplc="040A0001">
      <w:start w:val="1"/>
      <w:numFmt w:val="bullet"/>
      <w:lvlText w:val=""/>
      <w:lvlJc w:val="left"/>
      <w:pPr>
        <w:ind w:hanging="360" w:left="360"/>
      </w:pPr>
      <w:rPr>
        <w:rFonts w:ascii="Symbol" w:hAnsi="Symbol" w:hint="default"/>
      </w:rPr>
    </w:lvl>
    <w:lvl w:ilvl="1" w:tentative="1" w:tplc="040A0003">
      <w:start w:val="1"/>
      <w:numFmt w:val="bullet"/>
      <w:lvlText w:val="o"/>
      <w:lvlJc w:val="left"/>
      <w:pPr>
        <w:ind w:hanging="360" w:left="1080"/>
      </w:pPr>
      <w:rPr>
        <w:rFonts w:ascii="Courier New" w:cs="Courier New" w:hAnsi="Courier New" w:hint="default"/>
      </w:rPr>
    </w:lvl>
    <w:lvl w:ilvl="2" w:tentative="1" w:tplc="040A0005">
      <w:start w:val="1"/>
      <w:numFmt w:val="bullet"/>
      <w:lvlText w:val=""/>
      <w:lvlJc w:val="left"/>
      <w:pPr>
        <w:ind w:hanging="360" w:left="1800"/>
      </w:pPr>
      <w:rPr>
        <w:rFonts w:ascii="Wingdings" w:hAnsi="Wingdings" w:hint="default"/>
      </w:rPr>
    </w:lvl>
    <w:lvl w:ilvl="3" w:tentative="1" w:tplc="040A0001">
      <w:start w:val="1"/>
      <w:numFmt w:val="bullet"/>
      <w:lvlText w:val=""/>
      <w:lvlJc w:val="left"/>
      <w:pPr>
        <w:ind w:hanging="360" w:left="2520"/>
      </w:pPr>
      <w:rPr>
        <w:rFonts w:ascii="Symbol" w:hAnsi="Symbol" w:hint="default"/>
      </w:rPr>
    </w:lvl>
    <w:lvl w:ilvl="4" w:tentative="1" w:tplc="040A0003">
      <w:start w:val="1"/>
      <w:numFmt w:val="bullet"/>
      <w:lvlText w:val="o"/>
      <w:lvlJc w:val="left"/>
      <w:pPr>
        <w:ind w:hanging="360" w:left="3240"/>
      </w:pPr>
      <w:rPr>
        <w:rFonts w:ascii="Courier New" w:cs="Courier New" w:hAnsi="Courier New" w:hint="default"/>
      </w:rPr>
    </w:lvl>
    <w:lvl w:ilvl="5" w:tentative="1" w:tplc="040A0005">
      <w:start w:val="1"/>
      <w:numFmt w:val="bullet"/>
      <w:lvlText w:val=""/>
      <w:lvlJc w:val="left"/>
      <w:pPr>
        <w:ind w:hanging="360" w:left="3960"/>
      </w:pPr>
      <w:rPr>
        <w:rFonts w:ascii="Wingdings" w:hAnsi="Wingdings" w:hint="default"/>
      </w:rPr>
    </w:lvl>
    <w:lvl w:ilvl="6" w:tentative="1" w:tplc="040A0001">
      <w:start w:val="1"/>
      <w:numFmt w:val="bullet"/>
      <w:lvlText w:val=""/>
      <w:lvlJc w:val="left"/>
      <w:pPr>
        <w:ind w:hanging="360" w:left="4680"/>
      </w:pPr>
      <w:rPr>
        <w:rFonts w:ascii="Symbol" w:hAnsi="Symbol" w:hint="default"/>
      </w:rPr>
    </w:lvl>
    <w:lvl w:ilvl="7" w:tentative="1" w:tplc="040A0003">
      <w:start w:val="1"/>
      <w:numFmt w:val="bullet"/>
      <w:lvlText w:val="o"/>
      <w:lvlJc w:val="left"/>
      <w:pPr>
        <w:ind w:hanging="360" w:left="5400"/>
      </w:pPr>
      <w:rPr>
        <w:rFonts w:ascii="Courier New" w:cs="Courier New" w:hAnsi="Courier New" w:hint="default"/>
      </w:rPr>
    </w:lvl>
    <w:lvl w:ilvl="8" w:tentative="1" w:tplc="040A0005">
      <w:start w:val="1"/>
      <w:numFmt w:val="bullet"/>
      <w:lvlText w:val=""/>
      <w:lvlJc w:val="left"/>
      <w:pPr>
        <w:ind w:hanging="360" w:left="6120"/>
      </w:pPr>
      <w:rPr>
        <w:rFonts w:ascii="Wingdings" w:hAnsi="Wingdings" w:hint="default"/>
      </w:rPr>
    </w:lvl>
  </w:abstractNum>
  <w:abstractNum w15:restartNumberingAfterBreak="0" w:abstractNumId="31">
    <w:nsid w:val="56E442A8"/>
    <w:multiLevelType w:val="multilevel"/>
    <w:tmpl w:val="701AFE06"/>
    <w:lvl w:ilvl="0">
      <w:start w:val="1"/>
      <w:numFmt w:val="decimal"/>
      <w:lvlText w:val="%1."/>
      <w:lvlJc w:val="left"/>
      <w:pPr>
        <w:ind w:hanging="360" w:left="936"/>
      </w:pPr>
      <w:rPr>
        <w:rFonts w:ascii="Arial" w:cs="Arial" w:hAnsi="Arial" w:hint="default"/>
        <w:b/>
        <w:sz w:val="32"/>
        <w:szCs w:val="32"/>
      </w:rPr>
    </w:lvl>
    <w:lvl w:ilvl="1">
      <w:start w:val="1"/>
      <w:numFmt w:val="decimal"/>
      <w:isLgl/>
      <w:lvlText w:val="%1.%2."/>
      <w:lvlJc w:val="left"/>
      <w:pPr>
        <w:ind w:hanging="720" w:left="1296"/>
      </w:pPr>
      <w:rPr>
        <w:rFonts w:hint="default"/>
      </w:rPr>
    </w:lvl>
    <w:lvl w:ilvl="2">
      <w:start w:val="1"/>
      <w:numFmt w:val="decimal"/>
      <w:isLgl/>
      <w:lvlText w:val="%1.%2.%3."/>
      <w:lvlJc w:val="left"/>
      <w:pPr>
        <w:ind w:hanging="1080" w:left="1080"/>
      </w:pPr>
      <w:rPr>
        <w:rFonts w:hint="default"/>
      </w:rPr>
    </w:lvl>
    <w:lvl w:ilvl="3">
      <w:start w:val="1"/>
      <w:numFmt w:val="decimal"/>
      <w:isLgl/>
      <w:lvlText w:val="%1.%2.%3.%4."/>
      <w:lvlJc w:val="left"/>
      <w:pPr>
        <w:ind w:hanging="1080" w:left="1656"/>
      </w:pPr>
      <w:rPr>
        <w:rFonts w:hint="default"/>
      </w:rPr>
    </w:lvl>
    <w:lvl w:ilvl="4">
      <w:start w:val="1"/>
      <w:numFmt w:val="decimal"/>
      <w:isLgl/>
      <w:lvlText w:val="%1.%2.%3.%4.%5."/>
      <w:lvlJc w:val="left"/>
      <w:pPr>
        <w:ind w:hanging="1440" w:left="2016"/>
      </w:pPr>
      <w:rPr>
        <w:rFonts w:hint="default"/>
      </w:rPr>
    </w:lvl>
    <w:lvl w:ilvl="5">
      <w:start w:val="1"/>
      <w:numFmt w:val="decimal"/>
      <w:isLgl/>
      <w:lvlText w:val="%1.%2.%3.%4.%5.%6."/>
      <w:lvlJc w:val="left"/>
      <w:pPr>
        <w:ind w:hanging="1800" w:left="2376"/>
      </w:pPr>
      <w:rPr>
        <w:rFonts w:hint="default"/>
      </w:rPr>
    </w:lvl>
    <w:lvl w:ilvl="6">
      <w:start w:val="1"/>
      <w:numFmt w:val="decimal"/>
      <w:isLgl/>
      <w:lvlText w:val="%1.%2.%3.%4.%5.%6.%7."/>
      <w:lvlJc w:val="left"/>
      <w:pPr>
        <w:ind w:hanging="2160" w:left="2736"/>
      </w:pPr>
      <w:rPr>
        <w:rFonts w:hint="default"/>
      </w:rPr>
    </w:lvl>
    <w:lvl w:ilvl="7">
      <w:start w:val="1"/>
      <w:numFmt w:val="decimal"/>
      <w:isLgl/>
      <w:lvlText w:val="%1.%2.%3.%4.%5.%6.%7.%8."/>
      <w:lvlJc w:val="left"/>
      <w:pPr>
        <w:ind w:hanging="2160" w:left="2736"/>
      </w:pPr>
      <w:rPr>
        <w:rFonts w:hint="default"/>
      </w:rPr>
    </w:lvl>
    <w:lvl w:ilvl="8">
      <w:start w:val="1"/>
      <w:numFmt w:val="decimal"/>
      <w:isLgl/>
      <w:lvlText w:val="%1.%2.%3.%4.%5.%6.%7.%8.%9."/>
      <w:lvlJc w:val="left"/>
      <w:pPr>
        <w:ind w:hanging="2520" w:left="3096"/>
      </w:pPr>
      <w:rPr>
        <w:rFonts w:hint="default"/>
      </w:rPr>
    </w:lvl>
  </w:abstractNum>
  <w:abstractNum w15:restartNumberingAfterBreak="0" w:abstractNumId="32">
    <w:nsid w:val="59F7A811"/>
    <w:multiLevelType w:val="singleLevel"/>
    <w:tmpl w:val="3F55D120"/>
    <w:lvl w:ilvl="0">
      <w:start w:val="1"/>
      <w:numFmt w:val="bullet"/>
      <w:lvlText w:val=""/>
      <w:lvlJc w:val="left"/>
      <w:pPr>
        <w:tabs>
          <w:tab w:pos="756" w:val="num"/>
        </w:tabs>
        <w:ind w:hanging="288" w:left="756"/>
      </w:pPr>
      <w:rPr>
        <w:rFonts w:ascii="Symbol" w:cs="Symbol" w:hAnsi="Symbol" w:hint="default"/>
      </w:rPr>
    </w:lvl>
  </w:abstractNum>
  <w:abstractNum w15:restartNumberingAfterBreak="0" w:abstractNumId="33">
    <w:nsid w:val="5B797F93"/>
    <w:multiLevelType w:val="multilevel"/>
    <w:tmpl w:val="10DE8324"/>
    <w:lvl w:ilvl="0">
      <w:start w:val="1"/>
      <w:numFmt w:val="decimal"/>
      <w:pStyle w:val="Enunciado"/>
      <w:lvlText w:val="%1."/>
      <w:lvlJc w:val="left"/>
      <w:pPr>
        <w:tabs>
          <w:tab w:pos="0" w:val="num"/>
        </w:tabs>
        <w:ind w:hanging="360" w:left="1287"/>
      </w:pPr>
    </w:lvl>
    <w:lvl w:ilvl="1">
      <w:start w:val="1"/>
      <w:numFmt w:val="lowerLetter"/>
      <w:lvlText w:val="%2."/>
      <w:lvlJc w:val="left"/>
      <w:pPr>
        <w:tabs>
          <w:tab w:pos="0" w:val="num"/>
        </w:tabs>
        <w:ind w:hanging="360" w:left="2007"/>
      </w:pPr>
    </w:lvl>
    <w:lvl w:ilvl="2">
      <w:start w:val="1"/>
      <w:numFmt w:val="lowerRoman"/>
      <w:lvlText w:val="%3."/>
      <w:lvlJc w:val="right"/>
      <w:pPr>
        <w:tabs>
          <w:tab w:pos="0" w:val="num"/>
        </w:tabs>
        <w:ind w:hanging="180" w:left="2727"/>
      </w:pPr>
    </w:lvl>
    <w:lvl w:ilvl="3">
      <w:start w:val="1"/>
      <w:numFmt w:val="decimal"/>
      <w:lvlText w:val="%4."/>
      <w:lvlJc w:val="left"/>
      <w:pPr>
        <w:tabs>
          <w:tab w:pos="0" w:val="num"/>
        </w:tabs>
        <w:ind w:hanging="360" w:left="3447"/>
      </w:pPr>
    </w:lvl>
    <w:lvl w:ilvl="4">
      <w:start w:val="1"/>
      <w:numFmt w:val="lowerLetter"/>
      <w:lvlText w:val="%5."/>
      <w:lvlJc w:val="left"/>
      <w:pPr>
        <w:tabs>
          <w:tab w:pos="0" w:val="num"/>
        </w:tabs>
        <w:ind w:hanging="360" w:left="4167"/>
      </w:pPr>
    </w:lvl>
    <w:lvl w:ilvl="5">
      <w:start w:val="1"/>
      <w:numFmt w:val="lowerRoman"/>
      <w:lvlText w:val="%6."/>
      <w:lvlJc w:val="right"/>
      <w:pPr>
        <w:tabs>
          <w:tab w:pos="0" w:val="num"/>
        </w:tabs>
        <w:ind w:hanging="180" w:left="4887"/>
      </w:pPr>
    </w:lvl>
    <w:lvl w:ilvl="6">
      <w:start w:val="1"/>
      <w:numFmt w:val="decimal"/>
      <w:lvlText w:val="%7."/>
      <w:lvlJc w:val="left"/>
      <w:pPr>
        <w:tabs>
          <w:tab w:pos="0" w:val="num"/>
        </w:tabs>
        <w:ind w:hanging="360" w:left="5607"/>
      </w:pPr>
    </w:lvl>
    <w:lvl w:ilvl="7">
      <w:start w:val="1"/>
      <w:numFmt w:val="lowerLetter"/>
      <w:lvlText w:val="%8."/>
      <w:lvlJc w:val="left"/>
      <w:pPr>
        <w:tabs>
          <w:tab w:pos="0" w:val="num"/>
        </w:tabs>
        <w:ind w:hanging="360" w:left="6327"/>
      </w:pPr>
    </w:lvl>
    <w:lvl w:ilvl="8">
      <w:start w:val="1"/>
      <w:numFmt w:val="lowerRoman"/>
      <w:lvlText w:val="%9."/>
      <w:lvlJc w:val="right"/>
      <w:pPr>
        <w:tabs>
          <w:tab w:pos="0" w:val="num"/>
        </w:tabs>
        <w:ind w:hanging="180" w:left="7047"/>
      </w:pPr>
    </w:lvl>
  </w:abstractNum>
  <w:abstractNum w15:restartNumberingAfterBreak="0" w:abstractNumId="34">
    <w:nsid w:val="5C50208D"/>
    <w:multiLevelType w:val="multilevel"/>
    <w:tmpl w:val="8A185F7A"/>
    <w:lvl w:ilvl="0">
      <w:start w:val="1"/>
      <w:numFmt w:val="decimal"/>
      <w:lvlText w:val="%1."/>
      <w:lvlJc w:val="left"/>
      <w:pPr>
        <w:tabs>
          <w:tab w:pos="720" w:val="num"/>
        </w:tabs>
        <w:ind w:hanging="720" w:left="720"/>
      </w:pPr>
    </w:lvl>
    <w:lvl w:ilvl="1">
      <w:start w:val="1"/>
      <w:numFmt w:val="decimal"/>
      <w:lvlText w:val="%2."/>
      <w:lvlJc w:val="left"/>
      <w:pPr>
        <w:tabs>
          <w:tab w:pos="1440" w:val="num"/>
        </w:tabs>
        <w:ind w:hanging="720" w:left="1440"/>
      </w:pPr>
    </w:lvl>
    <w:lvl w:ilvl="2">
      <w:start w:val="1"/>
      <w:numFmt w:val="decimal"/>
      <w:lvlText w:val="%3."/>
      <w:lvlJc w:val="left"/>
      <w:pPr>
        <w:tabs>
          <w:tab w:pos="2160" w:val="num"/>
        </w:tabs>
        <w:ind w:hanging="720" w:left="2160"/>
      </w:pPr>
    </w:lvl>
    <w:lvl w:ilvl="3">
      <w:start w:val="1"/>
      <w:numFmt w:val="decimal"/>
      <w:lvlText w:val="%4."/>
      <w:lvlJc w:val="left"/>
      <w:pPr>
        <w:tabs>
          <w:tab w:pos="2880" w:val="num"/>
        </w:tabs>
        <w:ind w:hanging="720" w:left="2880"/>
      </w:pPr>
    </w:lvl>
    <w:lvl w:ilvl="4">
      <w:start w:val="1"/>
      <w:numFmt w:val="decimal"/>
      <w:lvlText w:val="%5."/>
      <w:lvlJc w:val="left"/>
      <w:pPr>
        <w:tabs>
          <w:tab w:pos="3600" w:val="num"/>
        </w:tabs>
        <w:ind w:hanging="720" w:left="3600"/>
      </w:pPr>
    </w:lvl>
    <w:lvl w:ilvl="5">
      <w:start w:val="1"/>
      <w:numFmt w:val="decimal"/>
      <w:lvlText w:val="%6."/>
      <w:lvlJc w:val="left"/>
      <w:pPr>
        <w:tabs>
          <w:tab w:pos="4320" w:val="num"/>
        </w:tabs>
        <w:ind w:hanging="720" w:left="4320"/>
      </w:pPr>
    </w:lvl>
    <w:lvl w:ilvl="6">
      <w:start w:val="1"/>
      <w:numFmt w:val="decimal"/>
      <w:lvlText w:val="%7."/>
      <w:lvlJc w:val="left"/>
      <w:pPr>
        <w:tabs>
          <w:tab w:pos="5040" w:val="num"/>
        </w:tabs>
        <w:ind w:hanging="720" w:left="5040"/>
      </w:pPr>
    </w:lvl>
    <w:lvl w:ilvl="7">
      <w:start w:val="1"/>
      <w:numFmt w:val="decimal"/>
      <w:lvlText w:val="%8."/>
      <w:lvlJc w:val="left"/>
      <w:pPr>
        <w:tabs>
          <w:tab w:pos="5760" w:val="num"/>
        </w:tabs>
        <w:ind w:hanging="720" w:left="5760"/>
      </w:pPr>
    </w:lvl>
    <w:lvl w:ilvl="8">
      <w:start w:val="1"/>
      <w:numFmt w:val="decimal"/>
      <w:lvlText w:val="%9."/>
      <w:lvlJc w:val="left"/>
      <w:pPr>
        <w:tabs>
          <w:tab w:pos="6480" w:val="num"/>
        </w:tabs>
        <w:ind w:hanging="720" w:left="6480"/>
      </w:pPr>
    </w:lvl>
  </w:abstractNum>
  <w:abstractNum w15:restartNumberingAfterBreak="0" w:abstractNumId="35">
    <w:nsid w:val="5CB12D4E"/>
    <w:multiLevelType w:val="hybridMultilevel"/>
    <w:tmpl w:val="85AA555A"/>
    <w:lvl w:ilvl="0" w:tplc="0C0A0001">
      <w:start w:val="1"/>
      <w:numFmt w:val="bullet"/>
      <w:lvlText w:val=""/>
      <w:lvlJc w:val="left"/>
      <w:pPr>
        <w:ind w:hanging="360" w:left="360"/>
      </w:pPr>
      <w:rPr>
        <w:rFonts w:ascii="Symbol" w:hAnsi="Symbol" w:hint="default"/>
      </w:rPr>
    </w:lvl>
    <w:lvl w:ilvl="1" w:tentative="1" w:tplc="0C0A0003">
      <w:start w:val="1"/>
      <w:numFmt w:val="bullet"/>
      <w:lvlText w:val="o"/>
      <w:lvlJc w:val="left"/>
      <w:pPr>
        <w:ind w:hanging="360" w:left="1080"/>
      </w:pPr>
      <w:rPr>
        <w:rFonts w:ascii="Courier New" w:cs="Courier New" w:hAnsi="Courier New" w:hint="default"/>
      </w:rPr>
    </w:lvl>
    <w:lvl w:ilvl="2" w:tentative="1" w:tplc="0C0A0005">
      <w:start w:val="1"/>
      <w:numFmt w:val="bullet"/>
      <w:lvlText w:val=""/>
      <w:lvlJc w:val="left"/>
      <w:pPr>
        <w:ind w:hanging="360" w:left="1800"/>
      </w:pPr>
      <w:rPr>
        <w:rFonts w:ascii="Wingdings" w:hAnsi="Wingdings" w:hint="default"/>
      </w:rPr>
    </w:lvl>
    <w:lvl w:ilvl="3" w:tentative="1" w:tplc="0C0A0001">
      <w:start w:val="1"/>
      <w:numFmt w:val="bullet"/>
      <w:lvlText w:val=""/>
      <w:lvlJc w:val="left"/>
      <w:pPr>
        <w:ind w:hanging="360" w:left="2520"/>
      </w:pPr>
      <w:rPr>
        <w:rFonts w:ascii="Symbol" w:hAnsi="Symbol" w:hint="default"/>
      </w:rPr>
    </w:lvl>
    <w:lvl w:ilvl="4" w:tentative="1" w:tplc="0C0A0003">
      <w:start w:val="1"/>
      <w:numFmt w:val="bullet"/>
      <w:lvlText w:val="o"/>
      <w:lvlJc w:val="left"/>
      <w:pPr>
        <w:ind w:hanging="360" w:left="3240"/>
      </w:pPr>
      <w:rPr>
        <w:rFonts w:ascii="Courier New" w:cs="Courier New" w:hAnsi="Courier New" w:hint="default"/>
      </w:rPr>
    </w:lvl>
    <w:lvl w:ilvl="5" w:tentative="1" w:tplc="0C0A0005">
      <w:start w:val="1"/>
      <w:numFmt w:val="bullet"/>
      <w:lvlText w:val=""/>
      <w:lvlJc w:val="left"/>
      <w:pPr>
        <w:ind w:hanging="360" w:left="3960"/>
      </w:pPr>
      <w:rPr>
        <w:rFonts w:ascii="Wingdings" w:hAnsi="Wingdings" w:hint="default"/>
      </w:rPr>
    </w:lvl>
    <w:lvl w:ilvl="6" w:tentative="1" w:tplc="0C0A0001">
      <w:start w:val="1"/>
      <w:numFmt w:val="bullet"/>
      <w:lvlText w:val=""/>
      <w:lvlJc w:val="left"/>
      <w:pPr>
        <w:ind w:hanging="360" w:left="4680"/>
      </w:pPr>
      <w:rPr>
        <w:rFonts w:ascii="Symbol" w:hAnsi="Symbol" w:hint="default"/>
      </w:rPr>
    </w:lvl>
    <w:lvl w:ilvl="7" w:tentative="1" w:tplc="0C0A0003">
      <w:start w:val="1"/>
      <w:numFmt w:val="bullet"/>
      <w:lvlText w:val="o"/>
      <w:lvlJc w:val="left"/>
      <w:pPr>
        <w:ind w:hanging="360" w:left="5400"/>
      </w:pPr>
      <w:rPr>
        <w:rFonts w:ascii="Courier New" w:cs="Courier New" w:hAnsi="Courier New" w:hint="default"/>
      </w:rPr>
    </w:lvl>
    <w:lvl w:ilvl="8" w:tentative="1" w:tplc="0C0A0005">
      <w:start w:val="1"/>
      <w:numFmt w:val="bullet"/>
      <w:lvlText w:val=""/>
      <w:lvlJc w:val="left"/>
      <w:pPr>
        <w:ind w:hanging="360" w:left="6120"/>
      </w:pPr>
      <w:rPr>
        <w:rFonts w:ascii="Wingdings" w:hAnsi="Wingdings" w:hint="default"/>
      </w:rPr>
    </w:lvl>
  </w:abstractNum>
  <w:abstractNum w15:restartNumberingAfterBreak="0" w:abstractNumId="36">
    <w:nsid w:val="5E900284"/>
    <w:multiLevelType w:val="hybridMultilevel"/>
    <w:tmpl w:val="5B228A8A"/>
    <w:lvl w:ilvl="0" w:tplc="0C0A0001">
      <w:start w:val="1"/>
      <w:numFmt w:val="bullet"/>
      <w:lvlText w:val=""/>
      <w:lvlJc w:val="left"/>
      <w:pPr>
        <w:ind w:hanging="360" w:left="1440"/>
      </w:pPr>
      <w:rPr>
        <w:rFonts w:ascii="Symbol" w:hAnsi="Symbol" w:hint="default"/>
      </w:rPr>
    </w:lvl>
    <w:lvl w:ilvl="1" w:tplc="0C0A0003">
      <w:start w:val="1"/>
      <w:numFmt w:val="bullet"/>
      <w:lvlText w:val="o"/>
      <w:lvlJc w:val="left"/>
      <w:pPr>
        <w:ind w:hanging="360" w:left="2160"/>
      </w:pPr>
      <w:rPr>
        <w:rFonts w:ascii="Courier New" w:cs="Courier New" w:hAnsi="Courier New" w:hint="default"/>
      </w:rPr>
    </w:lvl>
    <w:lvl w:ilvl="2" w:tentative="1" w:tplc="0C0A0005">
      <w:start w:val="1"/>
      <w:numFmt w:val="bullet"/>
      <w:lvlText w:val=""/>
      <w:lvlJc w:val="left"/>
      <w:pPr>
        <w:ind w:hanging="360" w:left="2880"/>
      </w:pPr>
      <w:rPr>
        <w:rFonts w:ascii="Wingdings" w:hAnsi="Wingdings" w:hint="default"/>
      </w:rPr>
    </w:lvl>
    <w:lvl w:ilvl="3" w:tentative="1" w:tplc="0C0A0001">
      <w:start w:val="1"/>
      <w:numFmt w:val="bullet"/>
      <w:lvlText w:val=""/>
      <w:lvlJc w:val="left"/>
      <w:pPr>
        <w:ind w:hanging="360" w:left="3600"/>
      </w:pPr>
      <w:rPr>
        <w:rFonts w:ascii="Symbol" w:hAnsi="Symbol" w:hint="default"/>
      </w:rPr>
    </w:lvl>
    <w:lvl w:ilvl="4" w:tentative="1" w:tplc="0C0A0003">
      <w:start w:val="1"/>
      <w:numFmt w:val="bullet"/>
      <w:lvlText w:val="o"/>
      <w:lvlJc w:val="left"/>
      <w:pPr>
        <w:ind w:hanging="360" w:left="4320"/>
      </w:pPr>
      <w:rPr>
        <w:rFonts w:ascii="Courier New" w:cs="Courier New" w:hAnsi="Courier New" w:hint="default"/>
      </w:rPr>
    </w:lvl>
    <w:lvl w:ilvl="5" w:tentative="1" w:tplc="0C0A0005">
      <w:start w:val="1"/>
      <w:numFmt w:val="bullet"/>
      <w:lvlText w:val=""/>
      <w:lvlJc w:val="left"/>
      <w:pPr>
        <w:ind w:hanging="360" w:left="5040"/>
      </w:pPr>
      <w:rPr>
        <w:rFonts w:ascii="Wingdings" w:hAnsi="Wingdings" w:hint="default"/>
      </w:rPr>
    </w:lvl>
    <w:lvl w:ilvl="6" w:tentative="1" w:tplc="0C0A0001">
      <w:start w:val="1"/>
      <w:numFmt w:val="bullet"/>
      <w:lvlText w:val=""/>
      <w:lvlJc w:val="left"/>
      <w:pPr>
        <w:ind w:hanging="360" w:left="5760"/>
      </w:pPr>
      <w:rPr>
        <w:rFonts w:ascii="Symbol" w:hAnsi="Symbol" w:hint="default"/>
      </w:rPr>
    </w:lvl>
    <w:lvl w:ilvl="7" w:tentative="1" w:tplc="0C0A0003">
      <w:start w:val="1"/>
      <w:numFmt w:val="bullet"/>
      <w:lvlText w:val="o"/>
      <w:lvlJc w:val="left"/>
      <w:pPr>
        <w:ind w:hanging="360" w:left="6480"/>
      </w:pPr>
      <w:rPr>
        <w:rFonts w:ascii="Courier New" w:cs="Courier New" w:hAnsi="Courier New" w:hint="default"/>
      </w:rPr>
    </w:lvl>
    <w:lvl w:ilvl="8" w:tentative="1" w:tplc="0C0A0005">
      <w:start w:val="1"/>
      <w:numFmt w:val="bullet"/>
      <w:lvlText w:val=""/>
      <w:lvlJc w:val="left"/>
      <w:pPr>
        <w:ind w:hanging="360" w:left="7200"/>
      </w:pPr>
      <w:rPr>
        <w:rFonts w:ascii="Wingdings" w:hAnsi="Wingdings" w:hint="default"/>
      </w:rPr>
    </w:lvl>
  </w:abstractNum>
  <w:abstractNum w15:restartNumberingAfterBreak="0" w:abstractNumId="37">
    <w:nsid w:val="62133E74"/>
    <w:multiLevelType w:val="hybridMultilevel"/>
    <w:tmpl w:val="6B4A8CA4"/>
    <w:lvl w:ilvl="0" w:tplc="0C0A0001">
      <w:start w:val="1"/>
      <w:numFmt w:val="bullet"/>
      <w:lvlText w:val=""/>
      <w:lvlJc w:val="left"/>
      <w:pPr>
        <w:ind w:hanging="360" w:left="1287"/>
      </w:pPr>
      <w:rPr>
        <w:rFonts w:ascii="Symbol" w:hAnsi="Symbol" w:hint="default"/>
      </w:rPr>
    </w:lvl>
    <w:lvl w:ilvl="1" w:tentative="1" w:tplc="0C0A0003">
      <w:start w:val="1"/>
      <w:numFmt w:val="bullet"/>
      <w:lvlText w:val="o"/>
      <w:lvlJc w:val="left"/>
      <w:pPr>
        <w:ind w:hanging="360" w:left="2007"/>
      </w:pPr>
      <w:rPr>
        <w:rFonts w:ascii="Courier New" w:cs="Courier New" w:hAnsi="Courier New" w:hint="default"/>
      </w:rPr>
    </w:lvl>
    <w:lvl w:ilvl="2" w:tentative="1" w:tplc="0C0A0005">
      <w:start w:val="1"/>
      <w:numFmt w:val="bullet"/>
      <w:lvlText w:val=""/>
      <w:lvlJc w:val="left"/>
      <w:pPr>
        <w:ind w:hanging="360" w:left="2727"/>
      </w:pPr>
      <w:rPr>
        <w:rFonts w:ascii="Wingdings" w:hAnsi="Wingdings" w:hint="default"/>
      </w:rPr>
    </w:lvl>
    <w:lvl w:ilvl="3" w:tentative="1" w:tplc="0C0A0001">
      <w:start w:val="1"/>
      <w:numFmt w:val="bullet"/>
      <w:lvlText w:val=""/>
      <w:lvlJc w:val="left"/>
      <w:pPr>
        <w:ind w:hanging="360" w:left="3447"/>
      </w:pPr>
      <w:rPr>
        <w:rFonts w:ascii="Symbol" w:hAnsi="Symbol" w:hint="default"/>
      </w:rPr>
    </w:lvl>
    <w:lvl w:ilvl="4" w:tentative="1" w:tplc="0C0A0003">
      <w:start w:val="1"/>
      <w:numFmt w:val="bullet"/>
      <w:lvlText w:val="o"/>
      <w:lvlJc w:val="left"/>
      <w:pPr>
        <w:ind w:hanging="360" w:left="4167"/>
      </w:pPr>
      <w:rPr>
        <w:rFonts w:ascii="Courier New" w:cs="Courier New" w:hAnsi="Courier New" w:hint="default"/>
      </w:rPr>
    </w:lvl>
    <w:lvl w:ilvl="5" w:tentative="1" w:tplc="0C0A0005">
      <w:start w:val="1"/>
      <w:numFmt w:val="bullet"/>
      <w:lvlText w:val=""/>
      <w:lvlJc w:val="left"/>
      <w:pPr>
        <w:ind w:hanging="360" w:left="4887"/>
      </w:pPr>
      <w:rPr>
        <w:rFonts w:ascii="Wingdings" w:hAnsi="Wingdings" w:hint="default"/>
      </w:rPr>
    </w:lvl>
    <w:lvl w:ilvl="6" w:tentative="1" w:tplc="0C0A0001">
      <w:start w:val="1"/>
      <w:numFmt w:val="bullet"/>
      <w:lvlText w:val=""/>
      <w:lvlJc w:val="left"/>
      <w:pPr>
        <w:ind w:hanging="360" w:left="5607"/>
      </w:pPr>
      <w:rPr>
        <w:rFonts w:ascii="Symbol" w:hAnsi="Symbol" w:hint="default"/>
      </w:rPr>
    </w:lvl>
    <w:lvl w:ilvl="7" w:tentative="1" w:tplc="0C0A0003">
      <w:start w:val="1"/>
      <w:numFmt w:val="bullet"/>
      <w:lvlText w:val="o"/>
      <w:lvlJc w:val="left"/>
      <w:pPr>
        <w:ind w:hanging="360" w:left="6327"/>
      </w:pPr>
      <w:rPr>
        <w:rFonts w:ascii="Courier New" w:cs="Courier New" w:hAnsi="Courier New" w:hint="default"/>
      </w:rPr>
    </w:lvl>
    <w:lvl w:ilvl="8" w:tentative="1" w:tplc="0C0A0005">
      <w:start w:val="1"/>
      <w:numFmt w:val="bullet"/>
      <w:lvlText w:val=""/>
      <w:lvlJc w:val="left"/>
      <w:pPr>
        <w:ind w:hanging="360" w:left="7047"/>
      </w:pPr>
      <w:rPr>
        <w:rFonts w:ascii="Wingdings" w:hAnsi="Wingdings" w:hint="default"/>
      </w:rPr>
    </w:lvl>
  </w:abstractNum>
  <w:abstractNum w15:restartNumberingAfterBreak="0" w:abstractNumId="38">
    <w:nsid w:val="64F42E22"/>
    <w:multiLevelType w:val="hybridMultilevel"/>
    <w:tmpl w:val="0F0CB39A"/>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39">
    <w:nsid w:val="6DEF2941"/>
    <w:multiLevelType w:val="hybridMultilevel"/>
    <w:tmpl w:val="B016BD6A"/>
    <w:lvl w:ilvl="0" w:tplc="0C0A0001">
      <w:start w:val="1"/>
      <w:numFmt w:val="bullet"/>
      <w:lvlText w:val=""/>
      <w:lvlJc w:val="left"/>
      <w:pPr>
        <w:ind w:hanging="360" w:left="1287"/>
      </w:pPr>
      <w:rPr>
        <w:rFonts w:ascii="Symbol" w:hAnsi="Symbol" w:hint="default"/>
      </w:rPr>
    </w:lvl>
    <w:lvl w:ilvl="1" w:tentative="1" w:tplc="0C0A0003">
      <w:start w:val="1"/>
      <w:numFmt w:val="bullet"/>
      <w:lvlText w:val="o"/>
      <w:lvlJc w:val="left"/>
      <w:pPr>
        <w:ind w:hanging="360" w:left="2007"/>
      </w:pPr>
      <w:rPr>
        <w:rFonts w:ascii="Courier New" w:cs="Courier New" w:hAnsi="Courier New" w:hint="default"/>
      </w:rPr>
    </w:lvl>
    <w:lvl w:ilvl="2" w:tentative="1" w:tplc="0C0A0005">
      <w:start w:val="1"/>
      <w:numFmt w:val="bullet"/>
      <w:lvlText w:val=""/>
      <w:lvlJc w:val="left"/>
      <w:pPr>
        <w:ind w:hanging="360" w:left="2727"/>
      </w:pPr>
      <w:rPr>
        <w:rFonts w:ascii="Wingdings" w:hAnsi="Wingdings" w:hint="default"/>
      </w:rPr>
    </w:lvl>
    <w:lvl w:ilvl="3" w:tentative="1" w:tplc="0C0A0001">
      <w:start w:val="1"/>
      <w:numFmt w:val="bullet"/>
      <w:lvlText w:val=""/>
      <w:lvlJc w:val="left"/>
      <w:pPr>
        <w:ind w:hanging="360" w:left="3447"/>
      </w:pPr>
      <w:rPr>
        <w:rFonts w:ascii="Symbol" w:hAnsi="Symbol" w:hint="default"/>
      </w:rPr>
    </w:lvl>
    <w:lvl w:ilvl="4" w:tentative="1" w:tplc="0C0A0003">
      <w:start w:val="1"/>
      <w:numFmt w:val="bullet"/>
      <w:lvlText w:val="o"/>
      <w:lvlJc w:val="left"/>
      <w:pPr>
        <w:ind w:hanging="360" w:left="4167"/>
      </w:pPr>
      <w:rPr>
        <w:rFonts w:ascii="Courier New" w:cs="Courier New" w:hAnsi="Courier New" w:hint="default"/>
      </w:rPr>
    </w:lvl>
    <w:lvl w:ilvl="5" w:tentative="1" w:tplc="0C0A0005">
      <w:start w:val="1"/>
      <w:numFmt w:val="bullet"/>
      <w:lvlText w:val=""/>
      <w:lvlJc w:val="left"/>
      <w:pPr>
        <w:ind w:hanging="360" w:left="4887"/>
      </w:pPr>
      <w:rPr>
        <w:rFonts w:ascii="Wingdings" w:hAnsi="Wingdings" w:hint="default"/>
      </w:rPr>
    </w:lvl>
    <w:lvl w:ilvl="6" w:tentative="1" w:tplc="0C0A0001">
      <w:start w:val="1"/>
      <w:numFmt w:val="bullet"/>
      <w:lvlText w:val=""/>
      <w:lvlJc w:val="left"/>
      <w:pPr>
        <w:ind w:hanging="360" w:left="5607"/>
      </w:pPr>
      <w:rPr>
        <w:rFonts w:ascii="Symbol" w:hAnsi="Symbol" w:hint="default"/>
      </w:rPr>
    </w:lvl>
    <w:lvl w:ilvl="7" w:tentative="1" w:tplc="0C0A0003">
      <w:start w:val="1"/>
      <w:numFmt w:val="bullet"/>
      <w:lvlText w:val="o"/>
      <w:lvlJc w:val="left"/>
      <w:pPr>
        <w:ind w:hanging="360" w:left="6327"/>
      </w:pPr>
      <w:rPr>
        <w:rFonts w:ascii="Courier New" w:cs="Courier New" w:hAnsi="Courier New" w:hint="default"/>
      </w:rPr>
    </w:lvl>
    <w:lvl w:ilvl="8" w:tentative="1" w:tplc="0C0A0005">
      <w:start w:val="1"/>
      <w:numFmt w:val="bullet"/>
      <w:lvlText w:val=""/>
      <w:lvlJc w:val="left"/>
      <w:pPr>
        <w:ind w:hanging="360" w:left="7047"/>
      </w:pPr>
      <w:rPr>
        <w:rFonts w:ascii="Wingdings" w:hAnsi="Wingdings" w:hint="default"/>
      </w:rPr>
    </w:lvl>
  </w:abstractNum>
  <w:abstractNum w15:restartNumberingAfterBreak="0" w:abstractNumId="40">
    <w:nsid w:val="74ED784E"/>
    <w:multiLevelType w:val="hybridMultilevel"/>
    <w:tmpl w:val="46FA5ECE"/>
    <w:lvl w:ilvl="0" w:tplc="0C0A000F">
      <w:start w:val="1"/>
      <w:numFmt w:val="decimal"/>
      <w:lvlText w:val="%1."/>
      <w:lvlJc w:val="left"/>
      <w:pPr>
        <w:ind w:hanging="360" w:left="1287"/>
      </w:pPr>
    </w:lvl>
    <w:lvl w:ilvl="1" w:tentative="1" w:tplc="0C0A0019">
      <w:start w:val="1"/>
      <w:numFmt w:val="lowerLetter"/>
      <w:lvlText w:val="%2."/>
      <w:lvlJc w:val="left"/>
      <w:pPr>
        <w:ind w:hanging="360" w:left="2007"/>
      </w:pPr>
    </w:lvl>
    <w:lvl w:ilvl="2" w:tentative="1" w:tplc="0C0A001B">
      <w:start w:val="1"/>
      <w:numFmt w:val="lowerRoman"/>
      <w:lvlText w:val="%3."/>
      <w:lvlJc w:val="right"/>
      <w:pPr>
        <w:ind w:hanging="180" w:left="2727"/>
      </w:pPr>
    </w:lvl>
    <w:lvl w:ilvl="3" w:tentative="1" w:tplc="0C0A000F">
      <w:start w:val="1"/>
      <w:numFmt w:val="decimal"/>
      <w:lvlText w:val="%4."/>
      <w:lvlJc w:val="left"/>
      <w:pPr>
        <w:ind w:hanging="360" w:left="3447"/>
      </w:pPr>
    </w:lvl>
    <w:lvl w:ilvl="4" w:tentative="1" w:tplc="0C0A0019">
      <w:start w:val="1"/>
      <w:numFmt w:val="lowerLetter"/>
      <w:lvlText w:val="%5."/>
      <w:lvlJc w:val="left"/>
      <w:pPr>
        <w:ind w:hanging="360" w:left="4167"/>
      </w:pPr>
    </w:lvl>
    <w:lvl w:ilvl="5" w:tentative="1" w:tplc="0C0A001B">
      <w:start w:val="1"/>
      <w:numFmt w:val="lowerRoman"/>
      <w:lvlText w:val="%6."/>
      <w:lvlJc w:val="right"/>
      <w:pPr>
        <w:ind w:hanging="180" w:left="4887"/>
      </w:pPr>
    </w:lvl>
    <w:lvl w:ilvl="6" w:tentative="1" w:tplc="0C0A000F">
      <w:start w:val="1"/>
      <w:numFmt w:val="decimal"/>
      <w:lvlText w:val="%7."/>
      <w:lvlJc w:val="left"/>
      <w:pPr>
        <w:ind w:hanging="360" w:left="5607"/>
      </w:pPr>
    </w:lvl>
    <w:lvl w:ilvl="7" w:tentative="1" w:tplc="0C0A0019">
      <w:start w:val="1"/>
      <w:numFmt w:val="lowerLetter"/>
      <w:lvlText w:val="%8."/>
      <w:lvlJc w:val="left"/>
      <w:pPr>
        <w:ind w:hanging="360" w:left="6327"/>
      </w:pPr>
    </w:lvl>
    <w:lvl w:ilvl="8" w:tentative="1" w:tplc="0C0A001B">
      <w:start w:val="1"/>
      <w:numFmt w:val="lowerRoman"/>
      <w:lvlText w:val="%9."/>
      <w:lvlJc w:val="right"/>
      <w:pPr>
        <w:ind w:hanging="180" w:left="7047"/>
      </w:pPr>
    </w:lvl>
  </w:abstractNum>
  <w:abstractNum w15:restartNumberingAfterBreak="0" w:abstractNumId="41">
    <w:nsid w:val="75853D07"/>
    <w:multiLevelType w:val="multilevel"/>
    <w:tmpl w:val="45089296"/>
    <w:lvl w:ilvl="0">
      <w:start w:val="1"/>
      <w:numFmt w:val="decimal"/>
      <w:pStyle w:val="Ttulo1"/>
      <w:lvlText w:val="%1."/>
      <w:lvlJc w:val="left"/>
      <w:pPr>
        <w:tabs>
          <w:tab w:pos="-360" w:val="num"/>
        </w:tabs>
        <w:ind w:hanging="360" w:left="360"/>
      </w:pPr>
      <w:rPr>
        <w:b/>
        <w:bCs/>
        <w:color w:val="auto"/>
      </w:rPr>
    </w:lvl>
    <w:lvl w:ilvl="1">
      <w:start w:val="1"/>
      <w:numFmt w:val="decimal"/>
      <w:pStyle w:val="Ttulo2"/>
      <w:lvlText w:val="%1.%2."/>
      <w:lvlJc w:val="left"/>
      <w:pPr>
        <w:tabs>
          <w:tab w:pos="3185" w:val="num"/>
        </w:tabs>
        <w:ind w:hanging="720" w:left="4265"/>
      </w:pPr>
    </w:lvl>
    <w:lvl w:ilvl="2">
      <w:start w:val="1"/>
      <w:numFmt w:val="decimal"/>
      <w:pStyle w:val="Ttulo3"/>
      <w:lvlText w:val="%1.%2.%3."/>
      <w:lvlJc w:val="left"/>
      <w:pPr>
        <w:tabs>
          <w:tab w:pos="-360" w:val="num"/>
        </w:tabs>
        <w:ind w:hanging="1080" w:left="1080"/>
      </w:pPr>
    </w:lvl>
    <w:lvl w:ilvl="3">
      <w:start w:val="1"/>
      <w:numFmt w:val="decimal"/>
      <w:suff w:val="nothing"/>
      <w:lvlText w:val="%4."/>
      <w:lvlJc w:val="left"/>
      <w:pPr>
        <w:tabs>
          <w:tab w:pos="-360" w:val="num"/>
        </w:tabs>
        <w:ind w:firstLine="0" w:left="-360"/>
      </w:pPr>
      <w:rPr>
        <w:rFonts w:ascii="Arial" w:cs="F" w:eastAsia="F" w:hAnsi="Arial"/>
        <w:i w:val="0"/>
        <w:iCs w:val="0"/>
        <w:color w:val="833C0B"/>
        <w:sz w:val="28"/>
        <w:szCs w:val="28"/>
      </w:rPr>
    </w:lvl>
    <w:lvl w:ilvl="4">
      <w:start w:val="1"/>
      <w:numFmt w:val="none"/>
      <w:pStyle w:val="Ttulo5"/>
      <w:suff w:val="nothing"/>
      <w:lvlText w:val=""/>
      <w:lvlJc w:val="left"/>
      <w:pPr>
        <w:tabs>
          <w:tab w:pos="-360" w:val="num"/>
        </w:tabs>
        <w:ind w:firstLine="0" w:left="-360"/>
      </w:pPr>
    </w:lvl>
    <w:lvl w:ilvl="5">
      <w:start w:val="1"/>
      <w:numFmt w:val="none"/>
      <w:pStyle w:val="Ttulo6"/>
      <w:suff w:val="nothing"/>
      <w:lvlText w:val=""/>
      <w:lvlJc w:val="left"/>
      <w:pPr>
        <w:tabs>
          <w:tab w:pos="-360" w:val="num"/>
        </w:tabs>
        <w:ind w:firstLine="0" w:left="-360"/>
      </w:pPr>
    </w:lvl>
    <w:lvl w:ilvl="6">
      <w:start w:val="1"/>
      <w:numFmt w:val="none"/>
      <w:pStyle w:val="Ttulo7"/>
      <w:suff w:val="nothing"/>
      <w:lvlText w:val=""/>
      <w:lvlJc w:val="left"/>
      <w:pPr>
        <w:tabs>
          <w:tab w:pos="-360" w:val="num"/>
        </w:tabs>
        <w:ind w:firstLine="0" w:left="-360"/>
      </w:pPr>
    </w:lvl>
    <w:lvl w:ilvl="7">
      <w:start w:val="1"/>
      <w:numFmt w:val="none"/>
      <w:pStyle w:val="Ttulo8"/>
      <w:suff w:val="nothing"/>
      <w:lvlText w:val=""/>
      <w:lvlJc w:val="left"/>
      <w:pPr>
        <w:tabs>
          <w:tab w:pos="-360" w:val="num"/>
        </w:tabs>
        <w:ind w:firstLine="0" w:left="-360"/>
      </w:pPr>
    </w:lvl>
    <w:lvl w:ilvl="8">
      <w:start w:val="1"/>
      <w:numFmt w:val="none"/>
      <w:pStyle w:val="Ttulo9"/>
      <w:suff w:val="nothing"/>
      <w:lvlText w:val=""/>
      <w:lvlJc w:val="left"/>
      <w:pPr>
        <w:tabs>
          <w:tab w:pos="-360" w:val="num"/>
        </w:tabs>
        <w:ind w:firstLine="0" w:left="-360"/>
      </w:pPr>
    </w:lvl>
  </w:abstractNum>
  <w:abstractNum w15:restartNumberingAfterBreak="0" w:abstractNumId="42">
    <w:nsid w:val="76F86877"/>
    <w:multiLevelType w:val="hybridMultilevel"/>
    <w:tmpl w:val="DCC6144C"/>
    <w:lvl w:ilvl="0" w:tplc="0C0A0001">
      <w:start w:val="1"/>
      <w:numFmt w:val="bullet"/>
      <w:lvlText w:val=""/>
      <w:lvlJc w:val="left"/>
      <w:pPr>
        <w:ind w:hanging="360" w:left="1287"/>
      </w:pPr>
      <w:rPr>
        <w:rFonts w:ascii="Symbol" w:hAnsi="Symbol" w:hint="default"/>
      </w:rPr>
    </w:lvl>
    <w:lvl w:ilvl="1" w:tentative="1" w:tplc="0C0A0003">
      <w:start w:val="1"/>
      <w:numFmt w:val="bullet"/>
      <w:lvlText w:val="o"/>
      <w:lvlJc w:val="left"/>
      <w:pPr>
        <w:ind w:hanging="360" w:left="2007"/>
      </w:pPr>
      <w:rPr>
        <w:rFonts w:ascii="Courier New" w:cs="Courier New" w:hAnsi="Courier New" w:hint="default"/>
      </w:rPr>
    </w:lvl>
    <w:lvl w:ilvl="2" w:tentative="1" w:tplc="0C0A0005">
      <w:start w:val="1"/>
      <w:numFmt w:val="bullet"/>
      <w:lvlText w:val=""/>
      <w:lvlJc w:val="left"/>
      <w:pPr>
        <w:ind w:hanging="360" w:left="2727"/>
      </w:pPr>
      <w:rPr>
        <w:rFonts w:ascii="Wingdings" w:hAnsi="Wingdings" w:hint="default"/>
      </w:rPr>
    </w:lvl>
    <w:lvl w:ilvl="3" w:tentative="1" w:tplc="0C0A0001">
      <w:start w:val="1"/>
      <w:numFmt w:val="bullet"/>
      <w:lvlText w:val=""/>
      <w:lvlJc w:val="left"/>
      <w:pPr>
        <w:ind w:hanging="360" w:left="3447"/>
      </w:pPr>
      <w:rPr>
        <w:rFonts w:ascii="Symbol" w:hAnsi="Symbol" w:hint="default"/>
      </w:rPr>
    </w:lvl>
    <w:lvl w:ilvl="4" w:tentative="1" w:tplc="0C0A0003">
      <w:start w:val="1"/>
      <w:numFmt w:val="bullet"/>
      <w:lvlText w:val="o"/>
      <w:lvlJc w:val="left"/>
      <w:pPr>
        <w:ind w:hanging="360" w:left="4167"/>
      </w:pPr>
      <w:rPr>
        <w:rFonts w:ascii="Courier New" w:cs="Courier New" w:hAnsi="Courier New" w:hint="default"/>
      </w:rPr>
    </w:lvl>
    <w:lvl w:ilvl="5" w:tentative="1" w:tplc="0C0A0005">
      <w:start w:val="1"/>
      <w:numFmt w:val="bullet"/>
      <w:lvlText w:val=""/>
      <w:lvlJc w:val="left"/>
      <w:pPr>
        <w:ind w:hanging="360" w:left="4887"/>
      </w:pPr>
      <w:rPr>
        <w:rFonts w:ascii="Wingdings" w:hAnsi="Wingdings" w:hint="default"/>
      </w:rPr>
    </w:lvl>
    <w:lvl w:ilvl="6" w:tentative="1" w:tplc="0C0A0001">
      <w:start w:val="1"/>
      <w:numFmt w:val="bullet"/>
      <w:lvlText w:val=""/>
      <w:lvlJc w:val="left"/>
      <w:pPr>
        <w:ind w:hanging="360" w:left="5607"/>
      </w:pPr>
      <w:rPr>
        <w:rFonts w:ascii="Symbol" w:hAnsi="Symbol" w:hint="default"/>
      </w:rPr>
    </w:lvl>
    <w:lvl w:ilvl="7" w:tentative="1" w:tplc="0C0A0003">
      <w:start w:val="1"/>
      <w:numFmt w:val="bullet"/>
      <w:lvlText w:val="o"/>
      <w:lvlJc w:val="left"/>
      <w:pPr>
        <w:ind w:hanging="360" w:left="6327"/>
      </w:pPr>
      <w:rPr>
        <w:rFonts w:ascii="Courier New" w:cs="Courier New" w:hAnsi="Courier New" w:hint="default"/>
      </w:rPr>
    </w:lvl>
    <w:lvl w:ilvl="8" w:tentative="1" w:tplc="0C0A0005">
      <w:start w:val="1"/>
      <w:numFmt w:val="bullet"/>
      <w:lvlText w:val=""/>
      <w:lvlJc w:val="left"/>
      <w:pPr>
        <w:ind w:hanging="360" w:left="7047"/>
      </w:pPr>
      <w:rPr>
        <w:rFonts w:ascii="Wingdings" w:hAnsi="Wingdings" w:hint="default"/>
      </w:rPr>
    </w:lvl>
  </w:abstractNum>
  <w:abstractNum w15:restartNumberingAfterBreak="0" w:abstractNumId="43">
    <w:nsid w:val="7A0B5C45"/>
    <w:multiLevelType w:val="hybridMultilevel"/>
    <w:tmpl w:val="0C348942"/>
    <w:lvl w:ilvl="0" w:tplc="0C0A000F">
      <w:start w:val="1"/>
      <w:numFmt w:val="decimal"/>
      <w:lvlText w:val="%1."/>
      <w:lvlJc w:val="left"/>
      <w:pPr>
        <w:ind w:hanging="360" w:left="720"/>
      </w:pPr>
    </w:lvl>
    <w:lvl w:ilvl="1" w:tentative="1" w:tplc="0C0A0019">
      <w:start w:val="1"/>
      <w:numFmt w:val="lowerLetter"/>
      <w:lvlText w:val="%2."/>
      <w:lvlJc w:val="left"/>
      <w:pPr>
        <w:ind w:hanging="360" w:left="1440"/>
      </w:pPr>
    </w:lvl>
    <w:lvl w:ilvl="2" w:tentative="1" w:tplc="0C0A001B">
      <w:start w:val="1"/>
      <w:numFmt w:val="lowerRoman"/>
      <w:lvlText w:val="%3."/>
      <w:lvlJc w:val="right"/>
      <w:pPr>
        <w:ind w:hanging="180" w:left="2160"/>
      </w:pPr>
    </w:lvl>
    <w:lvl w:ilvl="3" w:tentative="1" w:tplc="0C0A000F">
      <w:start w:val="1"/>
      <w:numFmt w:val="decimal"/>
      <w:lvlText w:val="%4."/>
      <w:lvlJc w:val="left"/>
      <w:pPr>
        <w:ind w:hanging="360" w:left="2880"/>
      </w:pPr>
    </w:lvl>
    <w:lvl w:ilvl="4" w:tentative="1" w:tplc="0C0A0019">
      <w:start w:val="1"/>
      <w:numFmt w:val="lowerLetter"/>
      <w:lvlText w:val="%5."/>
      <w:lvlJc w:val="left"/>
      <w:pPr>
        <w:ind w:hanging="360" w:left="3600"/>
      </w:pPr>
    </w:lvl>
    <w:lvl w:ilvl="5" w:tentative="1" w:tplc="0C0A001B">
      <w:start w:val="1"/>
      <w:numFmt w:val="lowerRoman"/>
      <w:lvlText w:val="%6."/>
      <w:lvlJc w:val="right"/>
      <w:pPr>
        <w:ind w:hanging="180" w:left="4320"/>
      </w:pPr>
    </w:lvl>
    <w:lvl w:ilvl="6" w:tentative="1" w:tplc="0C0A000F">
      <w:start w:val="1"/>
      <w:numFmt w:val="decimal"/>
      <w:lvlText w:val="%7."/>
      <w:lvlJc w:val="left"/>
      <w:pPr>
        <w:ind w:hanging="360" w:left="5040"/>
      </w:pPr>
    </w:lvl>
    <w:lvl w:ilvl="7" w:tentative="1" w:tplc="0C0A0019">
      <w:start w:val="1"/>
      <w:numFmt w:val="lowerLetter"/>
      <w:lvlText w:val="%8."/>
      <w:lvlJc w:val="left"/>
      <w:pPr>
        <w:ind w:hanging="360" w:left="5760"/>
      </w:pPr>
    </w:lvl>
    <w:lvl w:ilvl="8" w:tentative="1" w:tplc="0C0A001B">
      <w:start w:val="1"/>
      <w:numFmt w:val="lowerRoman"/>
      <w:lvlText w:val="%9."/>
      <w:lvlJc w:val="right"/>
      <w:pPr>
        <w:ind w:hanging="180" w:left="6480"/>
      </w:pPr>
    </w:lvl>
  </w:abstractNum>
  <w:abstractNum w15:restartNumberingAfterBreak="0" w:abstractNumId="44">
    <w:nsid w:val="7A636B7F"/>
    <w:multiLevelType w:val="hybridMultilevel"/>
    <w:tmpl w:val="6E08BEA8"/>
    <w:lvl w:ilvl="0" w:tplc="0C0A0001">
      <w:start w:val="1"/>
      <w:numFmt w:val="bullet"/>
      <w:lvlText w:val=""/>
      <w:lvlJc w:val="left"/>
      <w:pPr>
        <w:ind w:hanging="360" w:left="1287"/>
      </w:pPr>
      <w:rPr>
        <w:rFonts w:ascii="Symbol" w:hAnsi="Symbol" w:hint="default"/>
      </w:rPr>
    </w:lvl>
    <w:lvl w:ilvl="1" w:tplc="0C0A0003">
      <w:start w:val="1"/>
      <w:numFmt w:val="bullet"/>
      <w:lvlText w:val="o"/>
      <w:lvlJc w:val="left"/>
      <w:pPr>
        <w:ind w:hanging="360" w:left="2007"/>
      </w:pPr>
      <w:rPr>
        <w:rFonts w:ascii="Courier New" w:cs="Courier New" w:hAnsi="Courier New" w:hint="default"/>
      </w:rPr>
    </w:lvl>
    <w:lvl w:ilvl="2" w:tentative="1" w:tplc="0C0A0005">
      <w:start w:val="1"/>
      <w:numFmt w:val="bullet"/>
      <w:lvlText w:val=""/>
      <w:lvlJc w:val="left"/>
      <w:pPr>
        <w:ind w:hanging="360" w:left="2727"/>
      </w:pPr>
      <w:rPr>
        <w:rFonts w:ascii="Wingdings" w:hAnsi="Wingdings" w:hint="default"/>
      </w:rPr>
    </w:lvl>
    <w:lvl w:ilvl="3" w:tentative="1" w:tplc="0C0A0001">
      <w:start w:val="1"/>
      <w:numFmt w:val="bullet"/>
      <w:lvlText w:val=""/>
      <w:lvlJc w:val="left"/>
      <w:pPr>
        <w:ind w:hanging="360" w:left="3447"/>
      </w:pPr>
      <w:rPr>
        <w:rFonts w:ascii="Symbol" w:hAnsi="Symbol" w:hint="default"/>
      </w:rPr>
    </w:lvl>
    <w:lvl w:ilvl="4" w:tentative="1" w:tplc="0C0A0003">
      <w:start w:val="1"/>
      <w:numFmt w:val="bullet"/>
      <w:lvlText w:val="o"/>
      <w:lvlJc w:val="left"/>
      <w:pPr>
        <w:ind w:hanging="360" w:left="4167"/>
      </w:pPr>
      <w:rPr>
        <w:rFonts w:ascii="Courier New" w:cs="Courier New" w:hAnsi="Courier New" w:hint="default"/>
      </w:rPr>
    </w:lvl>
    <w:lvl w:ilvl="5" w:tentative="1" w:tplc="0C0A0005">
      <w:start w:val="1"/>
      <w:numFmt w:val="bullet"/>
      <w:lvlText w:val=""/>
      <w:lvlJc w:val="left"/>
      <w:pPr>
        <w:ind w:hanging="360" w:left="4887"/>
      </w:pPr>
      <w:rPr>
        <w:rFonts w:ascii="Wingdings" w:hAnsi="Wingdings" w:hint="default"/>
      </w:rPr>
    </w:lvl>
    <w:lvl w:ilvl="6" w:tentative="1" w:tplc="0C0A0001">
      <w:start w:val="1"/>
      <w:numFmt w:val="bullet"/>
      <w:lvlText w:val=""/>
      <w:lvlJc w:val="left"/>
      <w:pPr>
        <w:ind w:hanging="360" w:left="5607"/>
      </w:pPr>
      <w:rPr>
        <w:rFonts w:ascii="Symbol" w:hAnsi="Symbol" w:hint="default"/>
      </w:rPr>
    </w:lvl>
    <w:lvl w:ilvl="7" w:tentative="1" w:tplc="0C0A0003">
      <w:start w:val="1"/>
      <w:numFmt w:val="bullet"/>
      <w:lvlText w:val="o"/>
      <w:lvlJc w:val="left"/>
      <w:pPr>
        <w:ind w:hanging="360" w:left="6327"/>
      </w:pPr>
      <w:rPr>
        <w:rFonts w:ascii="Courier New" w:cs="Courier New" w:hAnsi="Courier New" w:hint="default"/>
      </w:rPr>
    </w:lvl>
    <w:lvl w:ilvl="8" w:tentative="1" w:tplc="0C0A0005">
      <w:start w:val="1"/>
      <w:numFmt w:val="bullet"/>
      <w:lvlText w:val=""/>
      <w:lvlJc w:val="left"/>
      <w:pPr>
        <w:ind w:hanging="360" w:left="7047"/>
      </w:pPr>
      <w:rPr>
        <w:rFonts w:ascii="Wingdings" w:hAnsi="Wingdings" w:hint="default"/>
      </w:rPr>
    </w:lvl>
  </w:abstractNum>
  <w:abstractNum w15:restartNumberingAfterBreak="0" w:abstractNumId="45">
    <w:nsid w:val="7BF949F1"/>
    <w:multiLevelType w:val="hybridMultilevel"/>
    <w:tmpl w:val="9C723004"/>
    <w:lvl w:ilvl="0" w:tplc="FFFFFFFF">
      <w:start w:val="1"/>
      <w:numFmt w:val="decimal"/>
      <w:lvlText w:val="%1."/>
      <w:lvlJc w:val="left"/>
      <w:pPr>
        <w:ind w:hanging="360" w:left="720"/>
      </w:pPr>
      <w:rPr>
        <w:b w:val="0"/>
        <w:bCs w:val="0"/>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16cid:durableId="389234583" w:numId="1">
    <w:abstractNumId w:val="6"/>
  </w:num>
  <w:num w16cid:durableId="1039160713" w:numId="2">
    <w:abstractNumId w:val="41"/>
  </w:num>
  <w:num w16cid:durableId="577207777" w:numId="3">
    <w:abstractNumId w:val="33"/>
  </w:num>
  <w:num w16cid:durableId="653459484" w:numId="4">
    <w:abstractNumId w:val="4"/>
  </w:num>
  <w:num w16cid:durableId="2084373321" w:numId="5">
    <w:abstractNumId w:val="29"/>
  </w:num>
  <w:num w16cid:durableId="761999497" w:numId="6">
    <w:abstractNumId w:val="9"/>
  </w:num>
  <w:num w16cid:durableId="1536847257" w:numId="7">
    <w:abstractNumId w:val="15"/>
  </w:num>
  <w:num w16cid:durableId="1924291460" w:numId="8">
    <w:abstractNumId w:val="25"/>
  </w:num>
  <w:num w16cid:durableId="467624174" w:numId="9">
    <w:abstractNumId w:val="3"/>
  </w:num>
  <w:num w16cid:durableId="224731198" w:numId="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032464155" w:numId="11">
    <w:abstractNumId w:val="36"/>
  </w:num>
  <w:num w16cid:durableId="1811678175" w:numId="12">
    <w:abstractNumId w:val="42"/>
  </w:num>
  <w:num w16cid:durableId="581138693" w:numId="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47320058" w:numId="1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126194395" w:numId="15">
    <w:abstractNumId w:val="39"/>
  </w:num>
  <w:num w16cid:durableId="172188201" w:numId="16">
    <w:abstractNumId w:val="17"/>
  </w:num>
  <w:num w16cid:durableId="922302504" w:numId="17">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992833413" w:numId="18">
    <w:abstractNumId w:val="38"/>
  </w:num>
  <w:num w16cid:durableId="391076409" w:numId="19">
    <w:abstractNumId w:val="28"/>
  </w:num>
  <w:num w16cid:durableId="605770658" w:numId="2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645862931" w:numId="21">
    <w:abstractNumId w:val="21"/>
  </w:num>
  <w:num w16cid:durableId="1101218207" w:numId="2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030489581" w:numId="23">
    <w:abstractNumId w:val="31"/>
  </w:num>
  <w:num w16cid:durableId="277104979" w:numId="24">
    <w:abstractNumId w:val="32"/>
  </w:num>
  <w:num w16cid:durableId="922688512" w:numId="25">
    <w:abstractNumId w:val="23"/>
  </w:num>
  <w:num w16cid:durableId="1520005376" w:numId="26">
    <w:abstractNumId w:val="30"/>
  </w:num>
  <w:num w16cid:durableId="1821383529" w:numId="27">
    <w:abstractNumId w:val="13"/>
  </w:num>
  <w:num w16cid:durableId="942998371" w:numId="28">
    <w:abstractNumId w:val="2"/>
  </w:num>
  <w:num w16cid:durableId="713626231" w:numId="29">
    <w:abstractNumId w:val="12"/>
  </w:num>
  <w:num w16cid:durableId="508133243" w:numId="30">
    <w:abstractNumId w:val="14"/>
  </w:num>
  <w:num w16cid:durableId="1547259503" w:numId="31">
    <w:abstractNumId w:val="16"/>
  </w:num>
  <w:num w16cid:durableId="1263417560" w:numId="32">
    <w:abstractNumId w:val="35"/>
  </w:num>
  <w:num w16cid:durableId="922493410" w:numId="33">
    <w:abstractNumId w:val="0"/>
  </w:num>
  <w:num w16cid:durableId="40054059" w:numId="34">
    <w:abstractNumId w:val="1"/>
  </w:num>
  <w:num w16cid:durableId="158887095" w:numId="35">
    <w:abstractNumId w:val="41"/>
  </w:num>
  <w:num w16cid:durableId="395201272" w:numId="36">
    <w:abstractNumId w:val="37"/>
  </w:num>
  <w:num w16cid:durableId="1217550492" w:numId="37">
    <w:abstractNumId w:val="41"/>
  </w:num>
  <w:num w16cid:durableId="969482720" w:numId="38">
    <w:abstractNumId w:val="20"/>
  </w:num>
  <w:num w16cid:durableId="370227940" w:numId="39">
    <w:abstractNumId w:val="5"/>
  </w:num>
  <w:num w16cid:durableId="1780638114" w:numId="40">
    <w:abstractNumId w:val="24"/>
  </w:num>
  <w:num w16cid:durableId="2086801540" w:numId="41">
    <w:abstractNumId w:val="22"/>
  </w:num>
  <w:num w16cid:durableId="2125147759" w:numId="42">
    <w:abstractNumId w:val="10"/>
  </w:num>
  <w:num w16cid:durableId="1376544347" w:numId="43">
    <w:abstractNumId w:val="40"/>
  </w:num>
  <w:num w16cid:durableId="148598831" w:numId="44">
    <w:abstractNumId w:val="44"/>
  </w:num>
  <w:num w16cid:durableId="549191842" w:numId="45">
    <w:abstractNumId w:val="43"/>
  </w:num>
  <w:num w16cid:durableId="1935360585" w:numId="46">
    <w:abstractNumId w:val="19"/>
  </w:num>
  <w:num w16cid:durableId="179514468" w:numId="47">
    <w:abstractNumId w:val="27"/>
  </w:num>
  <w:num w16cid:durableId="1088191569" w:numId="48">
    <w:abstractNumId w:val="11"/>
  </w:num>
  <w:num w16cid:durableId="1638995726" w:numId="49">
    <w:abstractNumId w:val="45"/>
  </w:num>
  <w:num w16cid:durableId="596908163" w:numId="5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1" w:customStyles="0" w:directFormattingOnNumbering="0" w:directFormattingOnParagraphs="0" w:directFormattingOnRuns="0" w:directFormattingOnTables="0" w:headingStyles="1" w:latentStyles="0" w:numberingStyles="0" w:stylesInUse="1" w:tableStyles="0" w:top3HeadingStyles="0" w:val="1028" w:visibleStyles="0"/>
  <w:stylePaneSortMethod w:val="0000"/>
  <w:doNotTrackMoves/>
  <w:defaultTabStop w:val="709"/>
  <w:autoHyphenation/>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6C0E7EC"/>
    <w:rsid w:val="00002C6F"/>
    <w:rsid w:val="00004ED6"/>
    <w:rsid w:val="000178E5"/>
    <w:rsid w:val="00025FF2"/>
    <w:rsid w:val="00027A01"/>
    <w:rsid w:val="00032D08"/>
    <w:rsid w:val="000348A4"/>
    <w:rsid w:val="00034CD6"/>
    <w:rsid w:val="000356A1"/>
    <w:rsid w:val="000372FB"/>
    <w:rsid w:val="000448B3"/>
    <w:rsid w:val="00044F6A"/>
    <w:rsid w:val="000552CA"/>
    <w:rsid w:val="00071E25"/>
    <w:rsid w:val="0007676E"/>
    <w:rsid w:val="00076B6D"/>
    <w:rsid w:val="00085C39"/>
    <w:rsid w:val="00094610"/>
    <w:rsid w:val="000A2FAE"/>
    <w:rsid w:val="000B16EE"/>
    <w:rsid w:val="000B2868"/>
    <w:rsid w:val="000B4179"/>
    <w:rsid w:val="000C022C"/>
    <w:rsid w:val="000C5B79"/>
    <w:rsid w:val="000C683E"/>
    <w:rsid w:val="000E3B28"/>
    <w:rsid w:val="000E5C83"/>
    <w:rsid w:val="0011757F"/>
    <w:rsid w:val="00130F42"/>
    <w:rsid w:val="001477D0"/>
    <w:rsid w:val="0015110B"/>
    <w:rsid w:val="00160E6A"/>
    <w:rsid w:val="001909FA"/>
    <w:rsid w:val="00195043"/>
    <w:rsid w:val="00195957"/>
    <w:rsid w:val="001A5BD8"/>
    <w:rsid w:val="001A7E53"/>
    <w:rsid w:val="001B57E4"/>
    <w:rsid w:val="001C0A62"/>
    <w:rsid w:val="001C66F1"/>
    <w:rsid w:val="001D13CF"/>
    <w:rsid w:val="001D28D9"/>
    <w:rsid w:val="001D39CC"/>
    <w:rsid w:val="001E4E8D"/>
    <w:rsid w:val="001F3D87"/>
    <w:rsid w:val="001F4685"/>
    <w:rsid w:val="001F6B34"/>
    <w:rsid w:val="001F6E97"/>
    <w:rsid w:val="00213ED8"/>
    <w:rsid w:val="00215D75"/>
    <w:rsid w:val="002168B6"/>
    <w:rsid w:val="00227C68"/>
    <w:rsid w:val="0023529F"/>
    <w:rsid w:val="00241209"/>
    <w:rsid w:val="00251CF9"/>
    <w:rsid w:val="002547D8"/>
    <w:rsid w:val="00266D16"/>
    <w:rsid w:val="00266DC9"/>
    <w:rsid w:val="00284869"/>
    <w:rsid w:val="002857C9"/>
    <w:rsid w:val="00287401"/>
    <w:rsid w:val="00297006"/>
    <w:rsid w:val="002A61FE"/>
    <w:rsid w:val="002C4E87"/>
    <w:rsid w:val="002D0A17"/>
    <w:rsid w:val="002D609C"/>
    <w:rsid w:val="002E1EA6"/>
    <w:rsid w:val="002F5E16"/>
    <w:rsid w:val="00300E69"/>
    <w:rsid w:val="00304F29"/>
    <w:rsid w:val="00305F1A"/>
    <w:rsid w:val="00310C68"/>
    <w:rsid w:val="003215C8"/>
    <w:rsid w:val="003260D1"/>
    <w:rsid w:val="00332AC4"/>
    <w:rsid w:val="00344D6A"/>
    <w:rsid w:val="00372063"/>
    <w:rsid w:val="003819DC"/>
    <w:rsid w:val="00382CFE"/>
    <w:rsid w:val="00383EF8"/>
    <w:rsid w:val="00384140"/>
    <w:rsid w:val="00386B3A"/>
    <w:rsid w:val="00390F3F"/>
    <w:rsid w:val="00393B9A"/>
    <w:rsid w:val="003A103E"/>
    <w:rsid w:val="003A21E9"/>
    <w:rsid w:val="003A39D8"/>
    <w:rsid w:val="003A5134"/>
    <w:rsid w:val="003A60D0"/>
    <w:rsid w:val="003B6EB6"/>
    <w:rsid w:val="003D67D6"/>
    <w:rsid w:val="003E00B5"/>
    <w:rsid w:val="003E1996"/>
    <w:rsid w:val="003E48C7"/>
    <w:rsid w:val="003E7DB2"/>
    <w:rsid w:val="003F2C04"/>
    <w:rsid w:val="003F394F"/>
    <w:rsid w:val="003F6527"/>
    <w:rsid w:val="004019C2"/>
    <w:rsid w:val="004032C5"/>
    <w:rsid w:val="0041430E"/>
    <w:rsid w:val="00435232"/>
    <w:rsid w:val="00436EF8"/>
    <w:rsid w:val="004627DC"/>
    <w:rsid w:val="00472475"/>
    <w:rsid w:val="00490D2A"/>
    <w:rsid w:val="004923B0"/>
    <w:rsid w:val="00493D5D"/>
    <w:rsid w:val="004B0825"/>
    <w:rsid w:val="004B1988"/>
    <w:rsid w:val="004B4756"/>
    <w:rsid w:val="004B5601"/>
    <w:rsid w:val="004D0EAD"/>
    <w:rsid w:val="004E017E"/>
    <w:rsid w:val="004E059E"/>
    <w:rsid w:val="004E200A"/>
    <w:rsid w:val="004E2FA7"/>
    <w:rsid w:val="004E4465"/>
    <w:rsid w:val="004E58FC"/>
    <w:rsid w:val="004E6D76"/>
    <w:rsid w:val="004E7D50"/>
    <w:rsid w:val="004E7F6C"/>
    <w:rsid w:val="004F1FE1"/>
    <w:rsid w:val="004F44ED"/>
    <w:rsid w:val="005040FE"/>
    <w:rsid w:val="00506FA8"/>
    <w:rsid w:val="00512C9E"/>
    <w:rsid w:val="005224A5"/>
    <w:rsid w:val="00526A9F"/>
    <w:rsid w:val="00550FA5"/>
    <w:rsid w:val="00555803"/>
    <w:rsid w:val="00555E98"/>
    <w:rsid w:val="00563013"/>
    <w:rsid w:val="00580B2B"/>
    <w:rsid w:val="00590101"/>
    <w:rsid w:val="00594140"/>
    <w:rsid w:val="005975FF"/>
    <w:rsid w:val="005A35C2"/>
    <w:rsid w:val="005C4457"/>
    <w:rsid w:val="005C5A6D"/>
    <w:rsid w:val="005D721E"/>
    <w:rsid w:val="005F793C"/>
    <w:rsid w:val="006016E3"/>
    <w:rsid w:val="006023CD"/>
    <w:rsid w:val="006040AB"/>
    <w:rsid w:val="00605895"/>
    <w:rsid w:val="006137C8"/>
    <w:rsid w:val="0062152A"/>
    <w:rsid w:val="006259E4"/>
    <w:rsid w:val="0063090A"/>
    <w:rsid w:val="00650816"/>
    <w:rsid w:val="00650EC9"/>
    <w:rsid w:val="0065291B"/>
    <w:rsid w:val="00657E9D"/>
    <w:rsid w:val="00666D54"/>
    <w:rsid w:val="006702B1"/>
    <w:rsid w:val="006721E0"/>
    <w:rsid w:val="00683A54"/>
    <w:rsid w:val="006A14DF"/>
    <w:rsid w:val="006B0F27"/>
    <w:rsid w:val="006B162F"/>
    <w:rsid w:val="006B3C77"/>
    <w:rsid w:val="006D3D80"/>
    <w:rsid w:val="006E2E31"/>
    <w:rsid w:val="006E4D76"/>
    <w:rsid w:val="006E6512"/>
    <w:rsid w:val="006E701B"/>
    <w:rsid w:val="006E7C20"/>
    <w:rsid w:val="006F5A98"/>
    <w:rsid w:val="006F612D"/>
    <w:rsid w:val="0073065F"/>
    <w:rsid w:val="00732138"/>
    <w:rsid w:val="00747B51"/>
    <w:rsid w:val="007509AD"/>
    <w:rsid w:val="00751341"/>
    <w:rsid w:val="00766B80"/>
    <w:rsid w:val="0077050C"/>
    <w:rsid w:val="007714E0"/>
    <w:rsid w:val="007820B7"/>
    <w:rsid w:val="00782B73"/>
    <w:rsid w:val="0079593C"/>
    <w:rsid w:val="007B2A6D"/>
    <w:rsid w:val="007B754D"/>
    <w:rsid w:val="007C2EED"/>
    <w:rsid w:val="007D5404"/>
    <w:rsid w:val="0080048C"/>
    <w:rsid w:val="00804539"/>
    <w:rsid w:val="008140BD"/>
    <w:rsid w:val="0082521E"/>
    <w:rsid w:val="00827C7D"/>
    <w:rsid w:val="008336D3"/>
    <w:rsid w:val="00834DE2"/>
    <w:rsid w:val="0084287E"/>
    <w:rsid w:val="00846207"/>
    <w:rsid w:val="00852460"/>
    <w:rsid w:val="008613D1"/>
    <w:rsid w:val="008645E8"/>
    <w:rsid w:val="008700E6"/>
    <w:rsid w:val="00876DA4"/>
    <w:rsid w:val="00891578"/>
    <w:rsid w:val="00894B8F"/>
    <w:rsid w:val="008A1FC5"/>
    <w:rsid w:val="008A3EE1"/>
    <w:rsid w:val="008C2033"/>
    <w:rsid w:val="008C4657"/>
    <w:rsid w:val="008C5F2E"/>
    <w:rsid w:val="008C7485"/>
    <w:rsid w:val="008D5823"/>
    <w:rsid w:val="008E1058"/>
    <w:rsid w:val="008E13C4"/>
    <w:rsid w:val="008F475E"/>
    <w:rsid w:val="008F5C2C"/>
    <w:rsid w:val="00913E60"/>
    <w:rsid w:val="009161D3"/>
    <w:rsid w:val="009252C1"/>
    <w:rsid w:val="00935ED5"/>
    <w:rsid w:val="00942F7E"/>
    <w:rsid w:val="0094604E"/>
    <w:rsid w:val="00952BD6"/>
    <w:rsid w:val="00963175"/>
    <w:rsid w:val="00967A89"/>
    <w:rsid w:val="00973DDE"/>
    <w:rsid w:val="009844F8"/>
    <w:rsid w:val="00987C19"/>
    <w:rsid w:val="00990F79"/>
    <w:rsid w:val="00994533"/>
    <w:rsid w:val="009A67DD"/>
    <w:rsid w:val="009A76B4"/>
    <w:rsid w:val="009B0145"/>
    <w:rsid w:val="009B63C4"/>
    <w:rsid w:val="009D3DDF"/>
    <w:rsid w:val="009D5FA3"/>
    <w:rsid w:val="009F196A"/>
    <w:rsid w:val="009F617E"/>
    <w:rsid w:val="009F7221"/>
    <w:rsid w:val="00A0056C"/>
    <w:rsid w:val="00A25134"/>
    <w:rsid w:val="00A341C8"/>
    <w:rsid w:val="00A37221"/>
    <w:rsid w:val="00A4045B"/>
    <w:rsid w:val="00A42E39"/>
    <w:rsid w:val="00A43CF3"/>
    <w:rsid w:val="00A55214"/>
    <w:rsid w:val="00A55955"/>
    <w:rsid w:val="00A56FF0"/>
    <w:rsid w:val="00A658E1"/>
    <w:rsid w:val="00A66998"/>
    <w:rsid w:val="00A7219B"/>
    <w:rsid w:val="00A7446F"/>
    <w:rsid w:val="00A77BE6"/>
    <w:rsid w:val="00A846CC"/>
    <w:rsid w:val="00A85FDD"/>
    <w:rsid w:val="00A92E2D"/>
    <w:rsid w:val="00A9435C"/>
    <w:rsid w:val="00A9541A"/>
    <w:rsid w:val="00AB2D53"/>
    <w:rsid w:val="00AE20FB"/>
    <w:rsid w:val="00AE652A"/>
    <w:rsid w:val="00AF7F58"/>
    <w:rsid w:val="00B016B5"/>
    <w:rsid w:val="00B042AD"/>
    <w:rsid w:val="00B05779"/>
    <w:rsid w:val="00B07CCC"/>
    <w:rsid w:val="00B11579"/>
    <w:rsid w:val="00B155A8"/>
    <w:rsid w:val="00B16978"/>
    <w:rsid w:val="00B173A3"/>
    <w:rsid w:val="00B20240"/>
    <w:rsid w:val="00B27326"/>
    <w:rsid w:val="00B37F91"/>
    <w:rsid w:val="00B4205E"/>
    <w:rsid w:val="00B4781D"/>
    <w:rsid w:val="00B505CB"/>
    <w:rsid w:val="00B532AA"/>
    <w:rsid w:val="00B53C21"/>
    <w:rsid w:val="00B54FBD"/>
    <w:rsid w:val="00B564B8"/>
    <w:rsid w:val="00B57E50"/>
    <w:rsid w:val="00B77B9A"/>
    <w:rsid w:val="00B92E8F"/>
    <w:rsid w:val="00B95BD2"/>
    <w:rsid w:val="00B9770E"/>
    <w:rsid w:val="00BA7332"/>
    <w:rsid w:val="00BB0039"/>
    <w:rsid w:val="00BC1E32"/>
    <w:rsid w:val="00BC51B3"/>
    <w:rsid w:val="00BC64E3"/>
    <w:rsid w:val="00BE64EB"/>
    <w:rsid w:val="00C05A71"/>
    <w:rsid w:val="00C10A81"/>
    <w:rsid w:val="00C17733"/>
    <w:rsid w:val="00C221F0"/>
    <w:rsid w:val="00C237D5"/>
    <w:rsid w:val="00C34BCE"/>
    <w:rsid w:val="00C3597C"/>
    <w:rsid w:val="00C5601E"/>
    <w:rsid w:val="00C61EEB"/>
    <w:rsid w:val="00C62EA5"/>
    <w:rsid w:val="00C636CF"/>
    <w:rsid w:val="00C65B87"/>
    <w:rsid w:val="00C66E6D"/>
    <w:rsid w:val="00C9361A"/>
    <w:rsid w:val="00C93D8C"/>
    <w:rsid w:val="00CA2C39"/>
    <w:rsid w:val="00CB024F"/>
    <w:rsid w:val="00CC28C2"/>
    <w:rsid w:val="00CC5FD2"/>
    <w:rsid w:val="00CD61EE"/>
    <w:rsid w:val="00CD7A9B"/>
    <w:rsid w:val="00CF2666"/>
    <w:rsid w:val="00CF3FDE"/>
    <w:rsid w:val="00CF41AA"/>
    <w:rsid w:val="00CF4A37"/>
    <w:rsid w:val="00CF6AAE"/>
    <w:rsid w:val="00D139BC"/>
    <w:rsid w:val="00D1691B"/>
    <w:rsid w:val="00D23C93"/>
    <w:rsid w:val="00D26A3E"/>
    <w:rsid w:val="00D2716E"/>
    <w:rsid w:val="00D310C3"/>
    <w:rsid w:val="00D35009"/>
    <w:rsid w:val="00D37DEE"/>
    <w:rsid w:val="00D43CDB"/>
    <w:rsid w:val="00D5132F"/>
    <w:rsid w:val="00D54BA0"/>
    <w:rsid w:val="00D552F2"/>
    <w:rsid w:val="00D60695"/>
    <w:rsid w:val="00D624E9"/>
    <w:rsid w:val="00D6619D"/>
    <w:rsid w:val="00D70804"/>
    <w:rsid w:val="00D71661"/>
    <w:rsid w:val="00D74CA3"/>
    <w:rsid w:val="00D839D7"/>
    <w:rsid w:val="00D870C4"/>
    <w:rsid w:val="00D90C3B"/>
    <w:rsid w:val="00D92E8F"/>
    <w:rsid w:val="00D95813"/>
    <w:rsid w:val="00DA20D6"/>
    <w:rsid w:val="00DA275F"/>
    <w:rsid w:val="00DA72A7"/>
    <w:rsid w:val="00DB264A"/>
    <w:rsid w:val="00DB46C8"/>
    <w:rsid w:val="00DB5C6F"/>
    <w:rsid w:val="00DC3620"/>
    <w:rsid w:val="00DC5B81"/>
    <w:rsid w:val="00DD4BED"/>
    <w:rsid w:val="00DE1C23"/>
    <w:rsid w:val="00DE5A9D"/>
    <w:rsid w:val="00E048C0"/>
    <w:rsid w:val="00E077CB"/>
    <w:rsid w:val="00E07C7D"/>
    <w:rsid w:val="00E11772"/>
    <w:rsid w:val="00E12A00"/>
    <w:rsid w:val="00E148E2"/>
    <w:rsid w:val="00E30BCD"/>
    <w:rsid w:val="00E3115F"/>
    <w:rsid w:val="00E504FC"/>
    <w:rsid w:val="00E618F2"/>
    <w:rsid w:val="00E6216E"/>
    <w:rsid w:val="00E6697F"/>
    <w:rsid w:val="00E67BED"/>
    <w:rsid w:val="00E83A40"/>
    <w:rsid w:val="00E847B5"/>
    <w:rsid w:val="00E9110C"/>
    <w:rsid w:val="00E968DF"/>
    <w:rsid w:val="00EA42D2"/>
    <w:rsid w:val="00EC7E41"/>
    <w:rsid w:val="00ED1F03"/>
    <w:rsid w:val="00ED34AB"/>
    <w:rsid w:val="00ED3E32"/>
    <w:rsid w:val="00EF0D58"/>
    <w:rsid w:val="00EF693D"/>
    <w:rsid w:val="00EF76A4"/>
    <w:rsid w:val="00F020E3"/>
    <w:rsid w:val="00F0387C"/>
    <w:rsid w:val="00F06B1A"/>
    <w:rsid w:val="00F369A7"/>
    <w:rsid w:val="00F416FF"/>
    <w:rsid w:val="00F52A48"/>
    <w:rsid w:val="00F613AE"/>
    <w:rsid w:val="00F61541"/>
    <w:rsid w:val="00F71945"/>
    <w:rsid w:val="00F74486"/>
    <w:rsid w:val="00F8188D"/>
    <w:rsid w:val="00F87AF9"/>
    <w:rsid w:val="00F972A1"/>
    <w:rsid w:val="00FA23C1"/>
    <w:rsid w:val="00FA2CE7"/>
    <w:rsid w:val="00FA32F0"/>
    <w:rsid w:val="00FA7DE0"/>
    <w:rsid w:val="00FB6F8B"/>
    <w:rsid w:val="00FC31B5"/>
    <w:rsid w:val="00FD57BA"/>
    <w:rsid w:val="00FE0B91"/>
    <w:rsid w:val="00FE5CE4"/>
    <w:rsid w:val="00FF0F37"/>
    <w:rsid w:val="00FF1D44"/>
    <w:rsid w:val="011C1046"/>
    <w:rsid w:val="03EFBE32"/>
    <w:rsid w:val="10028496"/>
    <w:rsid w:val="1119F6BF"/>
    <w:rsid w:val="140DCF82"/>
    <w:rsid w:val="16122545"/>
    <w:rsid w:val="20A8CE6F"/>
    <w:rsid w:val="242AE3B8"/>
    <w:rsid w:val="24FE8DE2"/>
    <w:rsid w:val="25C6B419"/>
    <w:rsid w:val="349776B1"/>
    <w:rsid w:val="36C0E7EC"/>
    <w:rsid w:val="37E721F3"/>
    <w:rsid w:val="43054A08"/>
    <w:rsid w:val="43946C19"/>
    <w:rsid w:val="4941D726"/>
    <w:rsid w:val="4DB30C2B"/>
    <w:rsid w:val="50EAACED"/>
    <w:rsid w:val="5487B0FB"/>
    <w:rsid w:val="58AAA1C0"/>
    <w:rsid w:val="594A721A"/>
    <w:rsid w:val="59FC16E7"/>
    <w:rsid w:val="5B5B7BD2"/>
    <w:rsid w:val="5E931C94"/>
    <w:rsid w:val="6484AC68"/>
    <w:rsid w:val="64BC2726"/>
    <w:rsid w:val="67BC4D2A"/>
    <w:rsid w:val="6820D67D"/>
    <w:rsid w:val="69581D8B"/>
    <w:rsid w:val="69BC1061"/>
    <w:rsid w:val="6B57E0C2"/>
    <w:rsid w:val="6C8FBE4D"/>
    <w:rsid w:val="7299CF56"/>
    <w:rsid w:val="744E309C"/>
    <w:rsid w:val="756E4886"/>
    <w:rsid w:val="783EE7CD"/>
    <w:rsid w:val="78A68C41"/>
    <w:rsid w:val="797531C1"/>
    <w:rsid w:val="7A2A427D"/>
    <w:rsid w:val="7A48DBEB"/>
    <w:rsid w:val="7BE4AC4C"/>
  </w:rsids>
  <w:themeFontLang w:val="es-E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F" w:eastAsia="F" w:hAnsi="Arial"/>
        <w:sz w:val="24"/>
        <w:szCs w:val="24"/>
        <w:lang w:bidi="ar-SA" w:eastAsia="en-US" w:val="es"/>
      </w:rPr>
    </w:rPrDefault>
    <w:pPrDefault>
      <w:pPr>
        <w:textAlignment w:val="baseline"/>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CF2666"/>
    <w:pPr>
      <w:suppressAutoHyphens/>
      <w:spacing w:after="160" w:line="276" w:lineRule="auto"/>
    </w:pPr>
  </w:style>
  <w:style w:styleId="Ttulo1" w:type="paragraph">
    <w:name w:val="heading 1"/>
    <w:basedOn w:val="Normal"/>
    <w:next w:val="Normal"/>
    <w:uiPriority w:val="9"/>
    <w:qFormat/>
    <w:pPr>
      <w:keepNext/>
      <w:keepLines/>
      <w:numPr>
        <w:numId w:val="2"/>
      </w:numPr>
      <w:pBdr>
        <w:bottom w:color="ED7D31" w:space="2" w:sz="4" w:val="single"/>
      </w:pBdr>
      <w:spacing w:after="120" w:before="360" w:line="240" w:lineRule="auto"/>
      <w:outlineLvl w:val="0"/>
    </w:pPr>
    <w:rPr>
      <w:b/>
      <w:bCs/>
      <w:color w:val="262626"/>
      <w:sz w:val="40"/>
      <w:szCs w:val="40"/>
    </w:rPr>
  </w:style>
  <w:style w:styleId="Ttulo2" w:type="paragraph">
    <w:name w:val="heading 2"/>
    <w:basedOn w:val="Normal"/>
    <w:next w:val="Normal"/>
    <w:uiPriority w:val="9"/>
    <w:unhideWhenUsed/>
    <w:qFormat/>
    <w:rsid w:val="00B4781D"/>
    <w:pPr>
      <w:keepNext/>
      <w:keepLines/>
      <w:numPr>
        <w:ilvl w:val="1"/>
        <w:numId w:val="2"/>
      </w:numPr>
      <w:tabs>
        <w:tab w:pos="3185" w:val="clear"/>
      </w:tabs>
      <w:spacing w:after="240" w:before="120" w:line="240" w:lineRule="auto"/>
      <w:ind w:hanging="567" w:left="567"/>
      <w:jc w:val="both"/>
      <w:outlineLvl w:val="1"/>
    </w:pPr>
    <w:rPr>
      <w:color w:val="ED7D31"/>
      <w:sz w:val="36"/>
      <w:szCs w:val="36"/>
      <w:lang w:val="en-US"/>
    </w:rPr>
  </w:style>
  <w:style w:styleId="Ttulo3" w:type="paragraph">
    <w:name w:val="heading 3"/>
    <w:basedOn w:val="Normal"/>
    <w:next w:val="Normal"/>
    <w:uiPriority w:val="9"/>
    <w:unhideWhenUsed/>
    <w:qFormat/>
    <w:pPr>
      <w:keepNext/>
      <w:keepLines/>
      <w:numPr>
        <w:ilvl w:val="2"/>
        <w:numId w:val="2"/>
      </w:numPr>
      <w:spacing w:after="120" w:before="80" w:line="240" w:lineRule="auto"/>
      <w:outlineLvl w:val="2"/>
    </w:pPr>
    <w:rPr>
      <w:color w:val="C45911"/>
      <w:sz w:val="32"/>
      <w:szCs w:val="32"/>
    </w:rPr>
  </w:style>
  <w:style w:styleId="Ttulo4" w:type="paragraph">
    <w:name w:val="heading 4"/>
    <w:basedOn w:val="Normal"/>
    <w:next w:val="Normal"/>
    <w:uiPriority w:val="9"/>
    <w:unhideWhenUsed/>
    <w:qFormat/>
    <w:rsid w:val="003B6EB6"/>
    <w:pPr>
      <w:keepNext/>
      <w:keepLines/>
      <w:spacing w:after="0" w:before="80" w:line="240" w:lineRule="auto"/>
      <w:outlineLvl w:val="3"/>
    </w:pPr>
    <w:rPr>
      <w:i/>
      <w:iCs/>
      <w:color w:val="833C0B"/>
      <w:sz w:val="28"/>
      <w:szCs w:val="28"/>
    </w:rPr>
  </w:style>
  <w:style w:styleId="Ttulo5" w:type="paragraph">
    <w:name w:val="heading 5"/>
    <w:basedOn w:val="Normal"/>
    <w:next w:val="Normal"/>
    <w:uiPriority w:val="9"/>
    <w:semiHidden/>
    <w:unhideWhenUsed/>
    <w:qFormat/>
    <w:pPr>
      <w:keepNext/>
      <w:keepLines/>
      <w:numPr>
        <w:ilvl w:val="4"/>
        <w:numId w:val="2"/>
      </w:numPr>
      <w:spacing w:after="0" w:before="80" w:line="240" w:lineRule="auto"/>
      <w:outlineLvl w:val="4"/>
    </w:pPr>
    <w:rPr>
      <w:color w:val="C45911"/>
    </w:rPr>
  </w:style>
  <w:style w:styleId="Ttulo6" w:type="paragraph">
    <w:name w:val="heading 6"/>
    <w:basedOn w:val="Normal"/>
    <w:next w:val="Normal"/>
    <w:uiPriority w:val="9"/>
    <w:semiHidden/>
    <w:unhideWhenUsed/>
    <w:qFormat/>
    <w:pPr>
      <w:keepNext/>
      <w:keepLines/>
      <w:numPr>
        <w:ilvl w:val="5"/>
        <w:numId w:val="2"/>
      </w:numPr>
      <w:spacing w:after="0" w:before="80" w:line="240" w:lineRule="auto"/>
      <w:outlineLvl w:val="5"/>
    </w:pPr>
    <w:rPr>
      <w:i/>
      <w:iCs/>
      <w:color w:val="833C0B"/>
    </w:rPr>
  </w:style>
  <w:style w:styleId="Ttulo7" w:type="paragraph">
    <w:name w:val="heading 7"/>
    <w:basedOn w:val="Normal"/>
    <w:next w:val="Normal"/>
    <w:qFormat/>
    <w:pPr>
      <w:keepNext/>
      <w:keepLines/>
      <w:numPr>
        <w:ilvl w:val="6"/>
        <w:numId w:val="2"/>
      </w:numPr>
      <w:spacing w:after="0" w:before="80" w:line="240" w:lineRule="auto"/>
      <w:outlineLvl w:val="6"/>
    </w:pPr>
    <w:rPr>
      <w:b/>
      <w:bCs/>
      <w:color w:val="833C0B"/>
      <w:sz w:val="22"/>
      <w:szCs w:val="22"/>
    </w:rPr>
  </w:style>
  <w:style w:styleId="Ttulo8" w:type="paragraph">
    <w:name w:val="heading 8"/>
    <w:basedOn w:val="Normal"/>
    <w:next w:val="Normal"/>
    <w:qFormat/>
    <w:pPr>
      <w:keepNext/>
      <w:keepLines/>
      <w:numPr>
        <w:ilvl w:val="7"/>
        <w:numId w:val="2"/>
      </w:numPr>
      <w:spacing w:after="0" w:before="80" w:line="240" w:lineRule="auto"/>
      <w:outlineLvl w:val="7"/>
    </w:pPr>
    <w:rPr>
      <w:color w:val="833C0B"/>
      <w:sz w:val="22"/>
      <w:szCs w:val="22"/>
    </w:rPr>
  </w:style>
  <w:style w:styleId="Ttulo9" w:type="paragraph">
    <w:name w:val="heading 9"/>
    <w:basedOn w:val="Normal"/>
    <w:next w:val="Normal"/>
    <w:qFormat/>
    <w:pPr>
      <w:keepNext/>
      <w:keepLines/>
      <w:numPr>
        <w:ilvl w:val="8"/>
        <w:numId w:val="2"/>
      </w:numPr>
      <w:spacing w:after="0" w:before="80" w:line="240" w:lineRule="auto"/>
      <w:outlineLvl w:val="8"/>
    </w:pPr>
    <w:rPr>
      <w:i/>
      <w:iCs/>
      <w:color w:val="833C0B"/>
      <w:sz w:val="22"/>
      <w:szCs w:val="22"/>
    </w:rPr>
  </w:style>
  <w:style w:default="1" w:styleId="Fuentedeprrafopredeter" w:type="character">
    <w:name w:val="Default Paragraph Font"/>
    <w:uiPriority w:val="1"/>
    <w:semiHidden/>
    <w:unhideWhenUsed/>
  </w:style>
  <w:style w:default="1" w:styleId="Tablanormal" w:type="table">
    <w:name w:val="Normal Table"/>
    <w:uiPriority w:val="99"/>
    <w:semiHidden/>
    <w:unhideWhenUsed/>
    <w:tblPr>
      <w:tblInd w:type="dxa" w:w="0"/>
      <w:tblCellMar>
        <w:top w:type="dxa" w:w="0"/>
        <w:left w:type="dxa" w:w="108"/>
        <w:bottom w:type="dxa" w:w="0"/>
        <w:right w:type="dxa" w:w="108"/>
      </w:tblCellMar>
    </w:tblPr>
  </w:style>
  <w:style w:default="1" w:styleId="Sinlista" w:type="numbering">
    <w:name w:val="No List"/>
    <w:uiPriority w:val="99"/>
    <w:semiHidden/>
    <w:unhideWhenUsed/>
  </w:style>
  <w:style w:customStyle="1" w:styleId="Ttulo1Car" w:type="character">
    <w:name w:val="Título 1 Car"/>
    <w:basedOn w:val="Fuentedeprrafopredeter"/>
    <w:qFormat/>
    <w:rPr>
      <w:rFonts w:ascii="Arial" w:cs="F" w:eastAsia="F" w:hAnsi="Arial"/>
      <w:b/>
      <w:bCs/>
      <w:color w:val="262626"/>
      <w:sz w:val="40"/>
      <w:szCs w:val="40"/>
    </w:rPr>
  </w:style>
  <w:style w:customStyle="1" w:styleId="Ttulo2Car" w:type="character">
    <w:name w:val="Título 2 Car"/>
    <w:basedOn w:val="Fuentedeprrafopredeter"/>
    <w:uiPriority w:val="9"/>
    <w:qFormat/>
    <w:rPr>
      <w:rFonts w:ascii="Arial" w:cs="F" w:eastAsia="F" w:hAnsi="Arial"/>
      <w:color w:val="ED7D31"/>
      <w:sz w:val="36"/>
      <w:szCs w:val="36"/>
    </w:rPr>
  </w:style>
  <w:style w:customStyle="1" w:styleId="Ttulo3Car" w:type="character">
    <w:name w:val="Título 3 Car"/>
    <w:basedOn w:val="Fuentedeprrafopredeter"/>
    <w:qFormat/>
    <w:rPr>
      <w:rFonts w:ascii="Arial" w:cs="F" w:eastAsia="F" w:hAnsi="Arial"/>
      <w:color w:val="C45911"/>
      <w:sz w:val="32"/>
      <w:szCs w:val="32"/>
    </w:rPr>
  </w:style>
  <w:style w:customStyle="1" w:styleId="Ttulo4Car" w:type="character">
    <w:name w:val="Título 4 Car"/>
    <w:basedOn w:val="Fuentedeprrafopredeter"/>
    <w:qFormat/>
    <w:rPr>
      <w:rFonts w:ascii="Arial" w:cs="F" w:eastAsia="F" w:hAnsi="Arial"/>
      <w:i/>
      <w:iCs/>
      <w:color w:val="833C0B"/>
      <w:sz w:val="28"/>
      <w:szCs w:val="28"/>
    </w:rPr>
  </w:style>
  <w:style w:customStyle="1" w:styleId="Ttulo5Car" w:type="character">
    <w:name w:val="Título 5 Car"/>
    <w:basedOn w:val="Fuentedeprrafopredeter"/>
    <w:qFormat/>
    <w:rPr>
      <w:rFonts w:ascii="Arial" w:cs="F" w:eastAsia="F" w:hAnsi="Arial"/>
      <w:color w:val="C45911"/>
      <w:sz w:val="24"/>
      <w:szCs w:val="24"/>
    </w:rPr>
  </w:style>
  <w:style w:customStyle="1" w:styleId="Ttulo6Car" w:type="character">
    <w:name w:val="Título 6 Car"/>
    <w:basedOn w:val="Fuentedeprrafopredeter"/>
    <w:qFormat/>
    <w:rPr>
      <w:rFonts w:ascii="Arial" w:cs="F" w:eastAsia="F" w:hAnsi="Arial"/>
      <w:i/>
      <w:iCs/>
      <w:color w:val="833C0B"/>
      <w:sz w:val="24"/>
      <w:szCs w:val="24"/>
    </w:rPr>
  </w:style>
  <w:style w:customStyle="1" w:styleId="Ttulo7Car" w:type="character">
    <w:name w:val="Título 7 Car"/>
    <w:basedOn w:val="Fuentedeprrafopredeter"/>
    <w:qFormat/>
    <w:rPr>
      <w:rFonts w:ascii="Arial" w:cs="F" w:eastAsia="F" w:hAnsi="Arial"/>
      <w:b/>
      <w:bCs/>
      <w:color w:val="833C0B"/>
      <w:sz w:val="22"/>
      <w:szCs w:val="22"/>
    </w:rPr>
  </w:style>
  <w:style w:customStyle="1" w:styleId="Ttulo8Car" w:type="character">
    <w:name w:val="Título 8 Car"/>
    <w:basedOn w:val="Fuentedeprrafopredeter"/>
    <w:qFormat/>
    <w:rPr>
      <w:rFonts w:ascii="Arial" w:cs="F" w:eastAsia="F" w:hAnsi="Arial"/>
      <w:color w:val="833C0B"/>
      <w:sz w:val="22"/>
      <w:szCs w:val="22"/>
    </w:rPr>
  </w:style>
  <w:style w:customStyle="1" w:styleId="Ttulo9Car" w:type="character">
    <w:name w:val="Título 9 Car"/>
    <w:basedOn w:val="Fuentedeprrafopredeter"/>
    <w:qFormat/>
    <w:rPr>
      <w:rFonts w:ascii="Arial" w:cs="F" w:eastAsia="F" w:hAnsi="Arial"/>
      <w:i/>
      <w:iCs/>
      <w:color w:val="833C0B"/>
      <w:sz w:val="22"/>
      <w:szCs w:val="22"/>
    </w:rPr>
  </w:style>
  <w:style w:customStyle="1" w:styleId="TtuloCar" w:type="character">
    <w:name w:val="Título Car"/>
    <w:basedOn w:val="Fuentedeprrafopredeter"/>
    <w:qFormat/>
    <w:rPr>
      <w:rFonts w:ascii="Arial" w:cs="F" w:eastAsia="F" w:hAnsi="Arial"/>
      <w:color w:val="262626"/>
      <w:sz w:val="72"/>
      <w:szCs w:val="96"/>
    </w:rPr>
  </w:style>
  <w:style w:customStyle="1" w:styleId="SubttuloCar" w:type="character">
    <w:name w:val="Subtítulo Car"/>
    <w:basedOn w:val="Fuentedeprrafopredeter"/>
    <w:qFormat/>
    <w:rPr>
      <w:caps/>
      <w:color w:val="404040"/>
      <w:spacing w:val="20"/>
      <w:sz w:val="28"/>
      <w:szCs w:val="28"/>
    </w:rPr>
  </w:style>
  <w:style w:styleId="Fuerte" w:type="character">
    <w:name w:val="Strong"/>
    <w:basedOn w:val="Fuentedeprrafopredeter"/>
    <w:uiPriority w:val="22"/>
    <w:qFormat/>
    <w:rPr>
      <w:b/>
      <w:bCs/>
    </w:rPr>
  </w:style>
  <w:style w:styleId="nfasis" w:type="character">
    <w:name w:val="Emphasis"/>
    <w:basedOn w:val="Fuentedeprrafopredeter"/>
    <w:uiPriority w:val="20"/>
    <w:qFormat/>
    <w:rPr>
      <w:i/>
      <w:iCs/>
      <w:color w:val="000000"/>
    </w:rPr>
  </w:style>
  <w:style w:customStyle="1" w:styleId="CitaCar" w:type="character">
    <w:name w:val="Cita Car"/>
    <w:basedOn w:val="Fuentedeprrafopredeter"/>
    <w:qFormat/>
    <w:rPr>
      <w:rFonts w:ascii="Arial" w:cs="F" w:eastAsia="F" w:hAnsi="Arial"/>
      <w:color w:val="000000"/>
      <w:sz w:val="24"/>
      <w:szCs w:val="24"/>
    </w:rPr>
  </w:style>
  <w:style w:customStyle="1" w:styleId="CitadestacadaCar" w:type="character">
    <w:name w:val="Cita destacada Car"/>
    <w:basedOn w:val="Fuentedeprrafopredeter"/>
    <w:qFormat/>
    <w:rPr>
      <w:rFonts w:ascii="Arial" w:cs="F" w:eastAsia="F" w:hAnsi="Arial"/>
      <w:sz w:val="24"/>
      <w:szCs w:val="24"/>
    </w:rPr>
  </w:style>
  <w:style w:styleId="nfasissutil" w:type="character">
    <w:name w:val="Subtle Emphasis"/>
    <w:basedOn w:val="Fuentedeprrafopredeter"/>
    <w:qFormat/>
    <w:rPr>
      <w:i/>
      <w:iCs/>
      <w:color w:val="595959"/>
    </w:rPr>
  </w:style>
  <w:style w:styleId="nfasisintenso" w:type="character">
    <w:name w:val="Intense Emphasis"/>
    <w:basedOn w:val="Fuentedeprrafopredeter"/>
    <w:qFormat/>
    <w:rPr>
      <w:b/>
      <w:bCs/>
      <w:i/>
      <w:iCs/>
      <w:caps w:val="0"/>
      <w:smallCaps w:val="0"/>
      <w:strike w:val="0"/>
      <w:dstrike w:val="0"/>
      <w:color w:val="ED7D31"/>
    </w:rPr>
  </w:style>
  <w:style w:styleId="Referenciasutil" w:type="character">
    <w:name w:val="Subtle Reference"/>
    <w:basedOn w:val="Fuentedeprrafopredeter"/>
    <w:qFormat/>
    <w:rPr>
      <w:smallCaps/>
      <w:color w:val="404040"/>
      <w:spacing w:val="0"/>
      <w:u w:color="7F7F7F" w:val="single"/>
    </w:rPr>
  </w:style>
  <w:style w:styleId="Referenciaintensa" w:type="character">
    <w:name w:val="Intense Reference"/>
    <w:basedOn w:val="Fuentedeprrafopredeter"/>
    <w:qFormat/>
    <w:rPr>
      <w:b/>
      <w:bCs/>
      <w:smallCaps/>
      <w:color w:val="auto"/>
      <w:spacing w:val="0"/>
      <w:u w:val="single"/>
    </w:rPr>
  </w:style>
  <w:style w:styleId="Ttulodellibro" w:type="character">
    <w:name w:val="Book Title"/>
    <w:basedOn w:val="Fuentedeprrafopredeter"/>
    <w:qFormat/>
    <w:rPr>
      <w:b/>
      <w:bCs/>
      <w:smallCaps/>
      <w:spacing w:val="0"/>
    </w:rPr>
  </w:style>
  <w:style w:customStyle="1" w:styleId="EncabezadoCar" w:type="character">
    <w:name w:val="Encabezado Car"/>
    <w:basedOn w:val="Fuentedeprrafopredeter"/>
    <w:qFormat/>
  </w:style>
  <w:style w:customStyle="1" w:styleId="PiedepginaCar" w:type="character">
    <w:name w:val="Pie de página Car"/>
    <w:basedOn w:val="Fuentedeprrafopredeter"/>
    <w:qFormat/>
  </w:style>
  <w:style w:customStyle="1" w:styleId="EncabezadoJGSGCar" w:type="character">
    <w:name w:val="Encabezado_JGSG Car"/>
    <w:basedOn w:val="EncabezadoCar"/>
    <w:qFormat/>
    <w:rPr>
      <w:rFonts w:ascii="Times New Roman" w:cs="Times New Roman" w:eastAsia="Times New Roman" w:hAnsi="Times New Roman"/>
      <w:i/>
      <w:iCs/>
      <w:sz w:val="20"/>
      <w:szCs w:val="20"/>
    </w:rPr>
  </w:style>
  <w:style w:customStyle="1" w:styleId="EnlacedeInternet" w:type="character">
    <w:name w:val="Enlace de Internet"/>
    <w:rPr>
      <w:color w:val="0000FF"/>
      <w:u w:val="single"/>
    </w:rPr>
  </w:style>
  <w:style w:customStyle="1" w:styleId="Mencinsinresolver1" w:type="character">
    <w:name w:val="Mención sin resolver1"/>
    <w:basedOn w:val="Fuentedeprrafopredeter"/>
    <w:qFormat/>
    <w:rPr>
      <w:color w:val="605E5C"/>
      <w:shd w:color="auto" w:fill="E1DFDD" w:val="clear"/>
    </w:rPr>
  </w:style>
  <w:style w:customStyle="1" w:styleId="TextodegloboCar" w:type="character">
    <w:name w:val="Texto de globo Car"/>
    <w:basedOn w:val="Fuentedeprrafopredeter"/>
    <w:qFormat/>
    <w:rPr>
      <w:rFonts w:ascii="Tahoma" w:cs="Tahoma" w:eastAsia="Tahoma" w:hAnsi="Tahoma"/>
      <w:sz w:val="16"/>
      <w:szCs w:val="16"/>
    </w:rPr>
  </w:style>
  <w:style w:customStyle="1" w:styleId="Enlacedelndice" w:type="character">
    <w:name w:val="Enlace del índice"/>
    <w:qFormat/>
  </w:style>
  <w:style w:customStyle="1" w:styleId="Vietas" w:type="character">
    <w:name w:val="Viñetas"/>
    <w:qFormat/>
    <w:rPr>
      <w:rFonts w:ascii="OpenSymbol" w:cs="OpenSymbol" w:eastAsia="OpenSymbol" w:hAnsi="OpenSymbol"/>
    </w:rPr>
  </w:style>
  <w:style w:customStyle="1" w:styleId="ins" w:type="character">
    <w:name w:val="ins"/>
    <w:qFormat/>
  </w:style>
  <w:style w:customStyle="1" w:styleId="Smbolosdenumeracin" w:type="character">
    <w:name w:val="Símbolos de numeración"/>
    <w:qFormat/>
    <w:rPr>
      <w:b w:val="0"/>
      <w:bCs w:val="0"/>
    </w:rPr>
  </w:style>
  <w:style w:customStyle="1" w:styleId="Destaquemayor" w:type="character">
    <w:name w:val="Destaque mayor"/>
    <w:qFormat/>
    <w:rPr>
      <w:b/>
      <w:bCs/>
    </w:rPr>
  </w:style>
  <w:style w:customStyle="1" w:styleId="Teletipo" w:type="character">
    <w:name w:val="Teletipo"/>
    <w:qFormat/>
    <w:rPr>
      <w:rFonts w:ascii="Liberation Mono" w:cs="Liberation Mono" w:eastAsia="Liberation Mono" w:hAnsi="Liberation Mono"/>
    </w:rPr>
  </w:style>
  <w:style w:customStyle="1" w:styleId="Entradadeusuario" w:type="character">
    <w:name w:val="Entrada de usuario"/>
    <w:qFormat/>
    <w:rPr>
      <w:rFonts w:ascii="Liberation Mono" w:cs="Liberation Mono" w:eastAsia="Liberation Mono" w:hAnsi="Liberation Mono"/>
    </w:rPr>
  </w:style>
  <w:style w:styleId="MquinadeescribirHTML" w:type="character">
    <w:name w:val="HTML Typewriter"/>
    <w:basedOn w:val="Fuentedeprrafopredeter"/>
    <w:qFormat/>
    <w:rPr>
      <w:rFonts w:ascii="Courier New" w:cs="Courier New" w:eastAsia="Times New Roman" w:hAnsi="Courier New"/>
      <w:sz w:val="20"/>
      <w:szCs w:val="20"/>
    </w:rPr>
  </w:style>
  <w:style w:customStyle="1" w:styleId="sharing-screen-reader-text" w:type="character">
    <w:name w:val="sharing-screen-reader-text"/>
    <w:basedOn w:val="Fuentedeprrafopredeter"/>
    <w:qFormat/>
  </w:style>
  <w:style w:styleId="Hipervnculo" w:type="character">
    <w:name w:val="Hyperlink"/>
    <w:basedOn w:val="Fuentedeprrafopredeter"/>
    <w:uiPriority w:val="99"/>
    <w:qFormat/>
    <w:rPr>
      <w:color w:val="0563C1"/>
      <w:u w:val="single"/>
    </w:rPr>
  </w:style>
  <w:style w:customStyle="1" w:styleId="StandardCar" w:type="character">
    <w:name w:val="Standard Car"/>
    <w:basedOn w:val="Fuentedeprrafopredeter"/>
    <w:qFormat/>
  </w:style>
  <w:style w:customStyle="1" w:styleId="TextbodyCar" w:type="character">
    <w:name w:val="Text body Car"/>
    <w:basedOn w:val="StandardCar"/>
    <w:qFormat/>
  </w:style>
  <w:style w:customStyle="1" w:styleId="TextoCar" w:type="character">
    <w:name w:val="Texto Car"/>
    <w:basedOn w:val="TextbodyCar"/>
    <w:qFormat/>
  </w:style>
  <w:style w:customStyle="1" w:styleId="WWCharLFO4LVL2" w:type="character">
    <w:name w:val="WW_CharLFO4LVL2"/>
    <w:qFormat/>
    <w:rPr>
      <w:rFonts w:ascii="Courier New" w:cs="Courier New" w:hAnsi="Courier New"/>
    </w:rPr>
  </w:style>
  <w:style w:customStyle="1" w:styleId="WWCharLFO4LVL3" w:type="character">
    <w:name w:val="WW_CharLFO4LVL3"/>
    <w:qFormat/>
    <w:rPr>
      <w:rFonts w:ascii="Wingdings" w:hAnsi="Wingdings"/>
    </w:rPr>
  </w:style>
  <w:style w:customStyle="1" w:styleId="WWCharLFO4LVL4" w:type="character">
    <w:name w:val="WW_CharLFO4LVL4"/>
    <w:qFormat/>
    <w:rPr>
      <w:rFonts w:ascii="Symbol" w:hAnsi="Symbol"/>
    </w:rPr>
  </w:style>
  <w:style w:customStyle="1" w:styleId="WWCharLFO4LVL5" w:type="character">
    <w:name w:val="WW_CharLFO4LVL5"/>
    <w:qFormat/>
    <w:rPr>
      <w:rFonts w:ascii="Courier New" w:cs="Courier New" w:hAnsi="Courier New"/>
    </w:rPr>
  </w:style>
  <w:style w:customStyle="1" w:styleId="WWCharLFO4LVL6" w:type="character">
    <w:name w:val="WW_CharLFO4LVL6"/>
    <w:qFormat/>
    <w:rPr>
      <w:rFonts w:ascii="Wingdings" w:hAnsi="Wingdings"/>
    </w:rPr>
  </w:style>
  <w:style w:customStyle="1" w:styleId="WWCharLFO4LVL7" w:type="character">
    <w:name w:val="WW_CharLFO4LVL7"/>
    <w:qFormat/>
    <w:rPr>
      <w:rFonts w:ascii="Symbol" w:hAnsi="Symbol"/>
    </w:rPr>
  </w:style>
  <w:style w:customStyle="1" w:styleId="WWCharLFO4LVL8" w:type="character">
    <w:name w:val="WW_CharLFO4LVL8"/>
    <w:qFormat/>
    <w:rPr>
      <w:rFonts w:ascii="Courier New" w:cs="Courier New" w:hAnsi="Courier New"/>
    </w:rPr>
  </w:style>
  <w:style w:customStyle="1" w:styleId="WWCharLFO4LVL9" w:type="character">
    <w:name w:val="WW_CharLFO4LVL9"/>
    <w:qFormat/>
    <w:rPr>
      <w:rFonts w:ascii="Wingdings" w:hAnsi="Wingdings"/>
    </w:rPr>
  </w:style>
  <w:style w:customStyle="1" w:styleId="WWCharLFO6LVL1" w:type="character">
    <w:name w:val="WW_CharLFO6LVL1"/>
    <w:qFormat/>
    <w:rPr>
      <w:rFonts w:ascii="Courier New" w:cs="Times New Roman" w:hAnsi="Courier New"/>
      <w:sz w:val="16"/>
      <w:szCs w:val="16"/>
    </w:rPr>
  </w:style>
  <w:style w:customStyle="1" w:styleId="WWCharLFO7LVL1" w:type="character">
    <w:name w:val="WW_CharLFO7LVL1"/>
    <w:qFormat/>
    <w:rPr>
      <w:rFonts w:ascii="Arial" w:cs="Arial" w:eastAsia="F" w:hAnsi="Arial"/>
    </w:rPr>
  </w:style>
  <w:style w:customStyle="1" w:styleId="WWCharLFO7LVL2" w:type="character">
    <w:name w:val="WW_CharLFO7LVL2"/>
    <w:qFormat/>
    <w:rPr>
      <w:rFonts w:ascii="Courier New" w:cs="Courier New" w:hAnsi="Courier New"/>
    </w:rPr>
  </w:style>
  <w:style w:customStyle="1" w:styleId="WWCharLFO7LVL3" w:type="character">
    <w:name w:val="WW_CharLFO7LVL3"/>
    <w:qFormat/>
    <w:rPr>
      <w:rFonts w:ascii="Wingdings" w:hAnsi="Wingdings"/>
    </w:rPr>
  </w:style>
  <w:style w:customStyle="1" w:styleId="WWCharLFO7LVL4" w:type="character">
    <w:name w:val="WW_CharLFO7LVL4"/>
    <w:qFormat/>
    <w:rPr>
      <w:rFonts w:ascii="Symbol" w:hAnsi="Symbol"/>
    </w:rPr>
  </w:style>
  <w:style w:customStyle="1" w:styleId="WWCharLFO7LVL5" w:type="character">
    <w:name w:val="WW_CharLFO7LVL5"/>
    <w:qFormat/>
    <w:rPr>
      <w:rFonts w:ascii="Courier New" w:cs="Courier New" w:hAnsi="Courier New"/>
    </w:rPr>
  </w:style>
  <w:style w:customStyle="1" w:styleId="WWCharLFO7LVL6" w:type="character">
    <w:name w:val="WW_CharLFO7LVL6"/>
    <w:qFormat/>
    <w:rPr>
      <w:rFonts w:ascii="Wingdings" w:hAnsi="Wingdings"/>
    </w:rPr>
  </w:style>
  <w:style w:customStyle="1" w:styleId="WWCharLFO7LVL7" w:type="character">
    <w:name w:val="WW_CharLFO7LVL7"/>
    <w:qFormat/>
    <w:rPr>
      <w:rFonts w:ascii="Symbol" w:hAnsi="Symbol"/>
    </w:rPr>
  </w:style>
  <w:style w:customStyle="1" w:styleId="WWCharLFO7LVL8" w:type="character">
    <w:name w:val="WW_CharLFO7LVL8"/>
    <w:qFormat/>
    <w:rPr>
      <w:rFonts w:ascii="Courier New" w:cs="Courier New" w:hAnsi="Courier New"/>
    </w:rPr>
  </w:style>
  <w:style w:customStyle="1" w:styleId="WWCharLFO7LVL9" w:type="character">
    <w:name w:val="WW_CharLFO7LVL9"/>
    <w:qFormat/>
    <w:rPr>
      <w:rFonts w:ascii="Wingdings" w:hAnsi="Wingdings"/>
    </w:rPr>
  </w:style>
  <w:style w:customStyle="1" w:styleId="WWCharLFO10LVL1" w:type="character">
    <w:name w:val="WW_CharLFO10LVL1"/>
    <w:qFormat/>
    <w:rPr>
      <w:rFonts w:ascii="Arial" w:cs="Arial" w:eastAsia="F" w:hAnsi="Arial"/>
      <w:b/>
    </w:rPr>
  </w:style>
  <w:style w:customStyle="1" w:styleId="WWCharLFO10LVL2" w:type="character">
    <w:name w:val="WW_CharLFO10LVL2"/>
    <w:qFormat/>
    <w:rPr>
      <w:rFonts w:ascii="Courier New" w:cs="Courier New" w:hAnsi="Courier New"/>
    </w:rPr>
  </w:style>
  <w:style w:customStyle="1" w:styleId="WWCharLFO10LVL3" w:type="character">
    <w:name w:val="WW_CharLFO10LVL3"/>
    <w:qFormat/>
    <w:rPr>
      <w:rFonts w:ascii="Wingdings" w:hAnsi="Wingdings"/>
    </w:rPr>
  </w:style>
  <w:style w:customStyle="1" w:styleId="WWCharLFO10LVL4" w:type="character">
    <w:name w:val="WW_CharLFO10LVL4"/>
    <w:qFormat/>
    <w:rPr>
      <w:rFonts w:ascii="Symbol" w:hAnsi="Symbol"/>
    </w:rPr>
  </w:style>
  <w:style w:customStyle="1" w:styleId="WWCharLFO10LVL5" w:type="character">
    <w:name w:val="WW_CharLFO10LVL5"/>
    <w:qFormat/>
    <w:rPr>
      <w:rFonts w:ascii="Courier New" w:cs="Courier New" w:hAnsi="Courier New"/>
    </w:rPr>
  </w:style>
  <w:style w:customStyle="1" w:styleId="WWCharLFO10LVL6" w:type="character">
    <w:name w:val="WW_CharLFO10LVL6"/>
    <w:qFormat/>
    <w:rPr>
      <w:rFonts w:ascii="Wingdings" w:hAnsi="Wingdings"/>
    </w:rPr>
  </w:style>
  <w:style w:customStyle="1" w:styleId="WWCharLFO10LVL7" w:type="character">
    <w:name w:val="WW_CharLFO10LVL7"/>
    <w:qFormat/>
    <w:rPr>
      <w:rFonts w:ascii="Symbol" w:hAnsi="Symbol"/>
    </w:rPr>
  </w:style>
  <w:style w:customStyle="1" w:styleId="WWCharLFO10LVL8" w:type="character">
    <w:name w:val="WW_CharLFO10LVL8"/>
    <w:qFormat/>
    <w:rPr>
      <w:rFonts w:ascii="Courier New" w:cs="Courier New" w:hAnsi="Courier New"/>
    </w:rPr>
  </w:style>
  <w:style w:customStyle="1" w:styleId="WWCharLFO10LVL9" w:type="character">
    <w:name w:val="WW_CharLFO10LVL9"/>
    <w:qFormat/>
    <w:rPr>
      <w:rFonts w:ascii="Wingdings" w:hAnsi="Wingdings"/>
    </w:rPr>
  </w:style>
  <w:style w:customStyle="1" w:styleId="WWCharLFO16LVL1" w:type="character">
    <w:name w:val="WW_CharLFO16LVL1"/>
    <w:qFormat/>
    <w:rPr>
      <w:rFonts w:ascii="Symbol" w:hAnsi="Symbol"/>
    </w:rPr>
  </w:style>
  <w:style w:customStyle="1" w:styleId="WWCharLFO17LVL1" w:type="character">
    <w:name w:val="WW_CharLFO17LVL1"/>
    <w:qFormat/>
    <w:rPr>
      <w:rFonts w:ascii="Symbol" w:hAnsi="Symbol"/>
    </w:rPr>
  </w:style>
  <w:style w:customStyle="1" w:styleId="WWCharLFO18LVL1" w:type="character">
    <w:name w:val="WW_CharLFO18LVL1"/>
    <w:qFormat/>
    <w:rPr>
      <w:rFonts w:ascii="Symbol" w:hAnsi="Symbol"/>
    </w:rPr>
  </w:style>
  <w:style w:customStyle="1" w:styleId="WWCharLFO19LVL1" w:type="character">
    <w:name w:val="WW_CharLFO19LVL1"/>
    <w:qFormat/>
    <w:rPr>
      <w:rFonts w:ascii="Symbol" w:hAnsi="Symbol"/>
    </w:rPr>
  </w:style>
  <w:style w:customStyle="1" w:styleId="WWCharLFO20LVL1" w:type="character">
    <w:name w:val="WW_CharLFO20LVL1"/>
    <w:qFormat/>
    <w:rPr>
      <w:rFonts w:ascii="Symbol" w:hAnsi="Symbol"/>
    </w:rPr>
  </w:style>
  <w:style w:customStyle="1" w:styleId="WWCharLFO21LVL1" w:type="character">
    <w:name w:val="WW_CharLFO21LVL1"/>
    <w:qFormat/>
    <w:rPr>
      <w:rFonts w:ascii="Symbol" w:hAnsi="Symbol"/>
      <w:sz w:val="20"/>
    </w:rPr>
  </w:style>
  <w:style w:customStyle="1" w:styleId="WWCharLFO21LVL2" w:type="character">
    <w:name w:val="WW_CharLFO21LVL2"/>
    <w:qFormat/>
    <w:rPr>
      <w:rFonts w:ascii="Courier New" w:hAnsi="Courier New"/>
      <w:sz w:val="20"/>
    </w:rPr>
  </w:style>
  <w:style w:customStyle="1" w:styleId="WWCharLFO21LVL3" w:type="character">
    <w:name w:val="WW_CharLFO21LVL3"/>
    <w:qFormat/>
    <w:rPr>
      <w:rFonts w:ascii="Wingdings" w:hAnsi="Wingdings"/>
      <w:sz w:val="20"/>
    </w:rPr>
  </w:style>
  <w:style w:customStyle="1" w:styleId="WWCharLFO21LVL4" w:type="character">
    <w:name w:val="WW_CharLFO21LVL4"/>
    <w:qFormat/>
    <w:rPr>
      <w:rFonts w:ascii="Wingdings" w:hAnsi="Wingdings"/>
      <w:sz w:val="20"/>
    </w:rPr>
  </w:style>
  <w:style w:customStyle="1" w:styleId="WWCharLFO21LVL5" w:type="character">
    <w:name w:val="WW_CharLFO21LVL5"/>
    <w:qFormat/>
    <w:rPr>
      <w:rFonts w:ascii="Wingdings" w:hAnsi="Wingdings"/>
      <w:sz w:val="20"/>
    </w:rPr>
  </w:style>
  <w:style w:customStyle="1" w:styleId="WWCharLFO21LVL6" w:type="character">
    <w:name w:val="WW_CharLFO21LVL6"/>
    <w:qFormat/>
    <w:rPr>
      <w:rFonts w:ascii="Wingdings" w:hAnsi="Wingdings"/>
      <w:sz w:val="20"/>
    </w:rPr>
  </w:style>
  <w:style w:customStyle="1" w:styleId="WWCharLFO21LVL7" w:type="character">
    <w:name w:val="WW_CharLFO21LVL7"/>
    <w:qFormat/>
    <w:rPr>
      <w:rFonts w:ascii="Wingdings" w:hAnsi="Wingdings"/>
      <w:sz w:val="20"/>
    </w:rPr>
  </w:style>
  <w:style w:customStyle="1" w:styleId="WWCharLFO21LVL8" w:type="character">
    <w:name w:val="WW_CharLFO21LVL8"/>
    <w:qFormat/>
    <w:rPr>
      <w:rFonts w:ascii="Wingdings" w:hAnsi="Wingdings"/>
      <w:sz w:val="20"/>
    </w:rPr>
  </w:style>
  <w:style w:customStyle="1" w:styleId="WWCharLFO21LVL9" w:type="character">
    <w:name w:val="WW_CharLFO21LVL9"/>
    <w:qFormat/>
    <w:rPr>
      <w:rFonts w:ascii="Wingdings" w:hAnsi="Wingdings"/>
      <w:sz w:val="20"/>
    </w:rPr>
  </w:style>
  <w:style w:customStyle="1" w:styleId="WWCharLFO22LVL1" w:type="character">
    <w:name w:val="WW_CharLFO22LVL1"/>
    <w:qFormat/>
    <w:rPr>
      <w:rFonts w:ascii="Symbol" w:hAnsi="Symbol"/>
      <w:sz w:val="20"/>
    </w:rPr>
  </w:style>
  <w:style w:customStyle="1" w:styleId="WWCharLFO22LVL2" w:type="character">
    <w:name w:val="WW_CharLFO22LVL2"/>
    <w:qFormat/>
    <w:rPr>
      <w:rFonts w:ascii="Courier New" w:hAnsi="Courier New"/>
      <w:sz w:val="20"/>
    </w:rPr>
  </w:style>
  <w:style w:customStyle="1" w:styleId="WWCharLFO22LVL3" w:type="character">
    <w:name w:val="WW_CharLFO22LVL3"/>
    <w:qFormat/>
    <w:rPr>
      <w:rFonts w:ascii="Wingdings" w:hAnsi="Wingdings"/>
      <w:sz w:val="20"/>
    </w:rPr>
  </w:style>
  <w:style w:customStyle="1" w:styleId="WWCharLFO22LVL4" w:type="character">
    <w:name w:val="WW_CharLFO22LVL4"/>
    <w:qFormat/>
    <w:rPr>
      <w:rFonts w:ascii="Wingdings" w:hAnsi="Wingdings"/>
      <w:sz w:val="20"/>
    </w:rPr>
  </w:style>
  <w:style w:customStyle="1" w:styleId="WWCharLFO22LVL5" w:type="character">
    <w:name w:val="WW_CharLFO22LVL5"/>
    <w:qFormat/>
    <w:rPr>
      <w:rFonts w:ascii="Wingdings" w:hAnsi="Wingdings"/>
      <w:sz w:val="20"/>
    </w:rPr>
  </w:style>
  <w:style w:customStyle="1" w:styleId="WWCharLFO22LVL6" w:type="character">
    <w:name w:val="WW_CharLFO22LVL6"/>
    <w:qFormat/>
    <w:rPr>
      <w:rFonts w:ascii="Wingdings" w:hAnsi="Wingdings"/>
      <w:sz w:val="20"/>
    </w:rPr>
  </w:style>
  <w:style w:customStyle="1" w:styleId="WWCharLFO22LVL7" w:type="character">
    <w:name w:val="WW_CharLFO22LVL7"/>
    <w:qFormat/>
    <w:rPr>
      <w:rFonts w:ascii="Wingdings" w:hAnsi="Wingdings"/>
      <w:sz w:val="20"/>
    </w:rPr>
  </w:style>
  <w:style w:customStyle="1" w:styleId="WWCharLFO22LVL8" w:type="character">
    <w:name w:val="WW_CharLFO22LVL8"/>
    <w:qFormat/>
    <w:rPr>
      <w:rFonts w:ascii="Wingdings" w:hAnsi="Wingdings"/>
      <w:sz w:val="20"/>
    </w:rPr>
  </w:style>
  <w:style w:customStyle="1" w:styleId="WWCharLFO22LVL9" w:type="character">
    <w:name w:val="WW_CharLFO22LVL9"/>
    <w:qFormat/>
    <w:rPr>
      <w:rFonts w:ascii="Wingdings" w:hAnsi="Wingdings"/>
      <w:sz w:val="20"/>
    </w:rPr>
  </w:style>
  <w:style w:customStyle="1" w:styleId="WWCharLFO23LVL1" w:type="character">
    <w:name w:val="WW_CharLFO23LVL1"/>
    <w:qFormat/>
    <w:rPr>
      <w:rFonts w:ascii="Symbol" w:hAnsi="Symbol"/>
      <w:sz w:val="20"/>
    </w:rPr>
  </w:style>
  <w:style w:customStyle="1" w:styleId="WWCharLFO23LVL2" w:type="character">
    <w:name w:val="WW_CharLFO23LVL2"/>
    <w:qFormat/>
    <w:rPr>
      <w:rFonts w:ascii="Courier New" w:hAnsi="Courier New"/>
      <w:sz w:val="20"/>
    </w:rPr>
  </w:style>
  <w:style w:customStyle="1" w:styleId="WWCharLFO23LVL3" w:type="character">
    <w:name w:val="WW_CharLFO23LVL3"/>
    <w:qFormat/>
    <w:rPr>
      <w:rFonts w:ascii="Wingdings" w:hAnsi="Wingdings"/>
      <w:sz w:val="20"/>
    </w:rPr>
  </w:style>
  <w:style w:customStyle="1" w:styleId="WWCharLFO23LVL4" w:type="character">
    <w:name w:val="WW_CharLFO23LVL4"/>
    <w:qFormat/>
    <w:rPr>
      <w:rFonts w:ascii="Wingdings" w:hAnsi="Wingdings"/>
      <w:sz w:val="20"/>
    </w:rPr>
  </w:style>
  <w:style w:customStyle="1" w:styleId="WWCharLFO23LVL5" w:type="character">
    <w:name w:val="WW_CharLFO23LVL5"/>
    <w:qFormat/>
    <w:rPr>
      <w:rFonts w:ascii="Wingdings" w:hAnsi="Wingdings"/>
      <w:sz w:val="20"/>
    </w:rPr>
  </w:style>
  <w:style w:customStyle="1" w:styleId="WWCharLFO23LVL6" w:type="character">
    <w:name w:val="WW_CharLFO23LVL6"/>
    <w:qFormat/>
    <w:rPr>
      <w:rFonts w:ascii="Wingdings" w:hAnsi="Wingdings"/>
      <w:sz w:val="20"/>
    </w:rPr>
  </w:style>
  <w:style w:customStyle="1" w:styleId="WWCharLFO23LVL7" w:type="character">
    <w:name w:val="WW_CharLFO23LVL7"/>
    <w:qFormat/>
    <w:rPr>
      <w:rFonts w:ascii="Wingdings" w:hAnsi="Wingdings"/>
      <w:sz w:val="20"/>
    </w:rPr>
  </w:style>
  <w:style w:customStyle="1" w:styleId="WWCharLFO23LVL8" w:type="character">
    <w:name w:val="WW_CharLFO23LVL8"/>
    <w:qFormat/>
    <w:rPr>
      <w:rFonts w:ascii="Wingdings" w:hAnsi="Wingdings"/>
      <w:sz w:val="20"/>
    </w:rPr>
  </w:style>
  <w:style w:customStyle="1" w:styleId="WWCharLFO23LVL9" w:type="character">
    <w:name w:val="WW_CharLFO23LVL9"/>
    <w:qFormat/>
    <w:rPr>
      <w:rFonts w:ascii="Wingdings" w:hAnsi="Wingdings"/>
      <w:sz w:val="20"/>
    </w:rPr>
  </w:style>
  <w:style w:customStyle="1" w:styleId="WWCharLFO24LVL1" w:type="character">
    <w:name w:val="WW_CharLFO24LVL1"/>
    <w:qFormat/>
    <w:rPr>
      <w:rFonts w:ascii="Symbol" w:hAnsi="Symbol"/>
      <w:sz w:val="20"/>
    </w:rPr>
  </w:style>
  <w:style w:customStyle="1" w:styleId="WWCharLFO24LVL2" w:type="character">
    <w:name w:val="WW_CharLFO24LVL2"/>
    <w:qFormat/>
    <w:rPr>
      <w:rFonts w:ascii="Courier New" w:hAnsi="Courier New"/>
      <w:sz w:val="20"/>
    </w:rPr>
  </w:style>
  <w:style w:customStyle="1" w:styleId="WWCharLFO24LVL3" w:type="character">
    <w:name w:val="WW_CharLFO24LVL3"/>
    <w:qFormat/>
    <w:rPr>
      <w:rFonts w:ascii="Wingdings" w:hAnsi="Wingdings"/>
      <w:sz w:val="20"/>
    </w:rPr>
  </w:style>
  <w:style w:customStyle="1" w:styleId="WWCharLFO24LVL4" w:type="character">
    <w:name w:val="WW_CharLFO24LVL4"/>
    <w:qFormat/>
    <w:rPr>
      <w:rFonts w:ascii="Wingdings" w:hAnsi="Wingdings"/>
      <w:sz w:val="20"/>
    </w:rPr>
  </w:style>
  <w:style w:customStyle="1" w:styleId="WWCharLFO24LVL5" w:type="character">
    <w:name w:val="WW_CharLFO24LVL5"/>
    <w:qFormat/>
    <w:rPr>
      <w:rFonts w:ascii="Wingdings" w:hAnsi="Wingdings"/>
      <w:sz w:val="20"/>
    </w:rPr>
  </w:style>
  <w:style w:customStyle="1" w:styleId="WWCharLFO24LVL6" w:type="character">
    <w:name w:val="WW_CharLFO24LVL6"/>
    <w:qFormat/>
    <w:rPr>
      <w:rFonts w:ascii="Wingdings" w:hAnsi="Wingdings"/>
      <w:sz w:val="20"/>
    </w:rPr>
  </w:style>
  <w:style w:customStyle="1" w:styleId="WWCharLFO24LVL7" w:type="character">
    <w:name w:val="WW_CharLFO24LVL7"/>
    <w:qFormat/>
    <w:rPr>
      <w:rFonts w:ascii="Wingdings" w:hAnsi="Wingdings"/>
      <w:sz w:val="20"/>
    </w:rPr>
  </w:style>
  <w:style w:customStyle="1" w:styleId="WWCharLFO24LVL8" w:type="character">
    <w:name w:val="WW_CharLFO24LVL8"/>
    <w:qFormat/>
    <w:rPr>
      <w:rFonts w:ascii="Wingdings" w:hAnsi="Wingdings"/>
      <w:sz w:val="20"/>
    </w:rPr>
  </w:style>
  <w:style w:customStyle="1" w:styleId="WWCharLFO24LVL9" w:type="character">
    <w:name w:val="WW_CharLFO24LVL9"/>
    <w:qFormat/>
    <w:rPr>
      <w:rFonts w:ascii="Wingdings" w:hAnsi="Wingdings"/>
      <w:sz w:val="20"/>
    </w:rPr>
  </w:style>
  <w:style w:customStyle="1" w:styleId="WWCharLFO25LVL1" w:type="character">
    <w:name w:val="WW_CharLFO25LVL1"/>
    <w:qFormat/>
    <w:rPr>
      <w:rFonts w:ascii="Symbol" w:hAnsi="Symbol"/>
      <w:sz w:val="20"/>
    </w:rPr>
  </w:style>
  <w:style w:customStyle="1" w:styleId="WWCharLFO25LVL2" w:type="character">
    <w:name w:val="WW_CharLFO25LVL2"/>
    <w:qFormat/>
    <w:rPr>
      <w:rFonts w:ascii="Courier New" w:hAnsi="Courier New"/>
      <w:sz w:val="20"/>
    </w:rPr>
  </w:style>
  <w:style w:customStyle="1" w:styleId="WWCharLFO25LVL3" w:type="character">
    <w:name w:val="WW_CharLFO25LVL3"/>
    <w:qFormat/>
    <w:rPr>
      <w:rFonts w:ascii="Wingdings" w:hAnsi="Wingdings"/>
      <w:sz w:val="20"/>
    </w:rPr>
  </w:style>
  <w:style w:customStyle="1" w:styleId="WWCharLFO25LVL4" w:type="character">
    <w:name w:val="WW_CharLFO25LVL4"/>
    <w:qFormat/>
    <w:rPr>
      <w:rFonts w:ascii="Wingdings" w:hAnsi="Wingdings"/>
      <w:sz w:val="20"/>
    </w:rPr>
  </w:style>
  <w:style w:customStyle="1" w:styleId="WWCharLFO25LVL5" w:type="character">
    <w:name w:val="WW_CharLFO25LVL5"/>
    <w:qFormat/>
    <w:rPr>
      <w:rFonts w:ascii="Wingdings" w:hAnsi="Wingdings"/>
      <w:sz w:val="20"/>
    </w:rPr>
  </w:style>
  <w:style w:customStyle="1" w:styleId="WWCharLFO25LVL6" w:type="character">
    <w:name w:val="WW_CharLFO25LVL6"/>
    <w:qFormat/>
    <w:rPr>
      <w:rFonts w:ascii="Wingdings" w:hAnsi="Wingdings"/>
      <w:sz w:val="20"/>
    </w:rPr>
  </w:style>
  <w:style w:customStyle="1" w:styleId="WWCharLFO25LVL7" w:type="character">
    <w:name w:val="WW_CharLFO25LVL7"/>
    <w:qFormat/>
    <w:rPr>
      <w:rFonts w:ascii="Wingdings" w:hAnsi="Wingdings"/>
      <w:sz w:val="20"/>
    </w:rPr>
  </w:style>
  <w:style w:customStyle="1" w:styleId="WWCharLFO25LVL8" w:type="character">
    <w:name w:val="WW_CharLFO25LVL8"/>
    <w:qFormat/>
    <w:rPr>
      <w:rFonts w:ascii="Wingdings" w:hAnsi="Wingdings"/>
      <w:sz w:val="20"/>
    </w:rPr>
  </w:style>
  <w:style w:customStyle="1" w:styleId="WWCharLFO25LVL9" w:type="character">
    <w:name w:val="WW_CharLFO25LVL9"/>
    <w:qFormat/>
    <w:rPr>
      <w:rFonts w:ascii="Wingdings" w:hAnsi="Wingdings"/>
      <w:sz w:val="20"/>
    </w:rPr>
  </w:style>
  <w:style w:customStyle="1" w:styleId="WWCharLFO26LVL1" w:type="character">
    <w:name w:val="WW_CharLFO26LVL1"/>
    <w:qFormat/>
    <w:rPr>
      <w:rFonts w:ascii="Symbol" w:hAnsi="Symbol"/>
      <w:sz w:val="20"/>
    </w:rPr>
  </w:style>
  <w:style w:customStyle="1" w:styleId="WWCharLFO26LVL2" w:type="character">
    <w:name w:val="WW_CharLFO26LVL2"/>
    <w:qFormat/>
    <w:rPr>
      <w:rFonts w:ascii="Courier New" w:hAnsi="Courier New"/>
      <w:sz w:val="20"/>
    </w:rPr>
  </w:style>
  <w:style w:customStyle="1" w:styleId="WWCharLFO26LVL3" w:type="character">
    <w:name w:val="WW_CharLFO26LVL3"/>
    <w:qFormat/>
    <w:rPr>
      <w:rFonts w:ascii="Wingdings" w:hAnsi="Wingdings"/>
      <w:sz w:val="20"/>
    </w:rPr>
  </w:style>
  <w:style w:customStyle="1" w:styleId="WWCharLFO26LVL4" w:type="character">
    <w:name w:val="WW_CharLFO26LVL4"/>
    <w:qFormat/>
    <w:rPr>
      <w:rFonts w:ascii="Wingdings" w:hAnsi="Wingdings"/>
      <w:sz w:val="20"/>
    </w:rPr>
  </w:style>
  <w:style w:customStyle="1" w:styleId="WWCharLFO26LVL5" w:type="character">
    <w:name w:val="WW_CharLFO26LVL5"/>
    <w:qFormat/>
    <w:rPr>
      <w:rFonts w:ascii="Wingdings" w:hAnsi="Wingdings"/>
      <w:sz w:val="20"/>
    </w:rPr>
  </w:style>
  <w:style w:customStyle="1" w:styleId="WWCharLFO26LVL6" w:type="character">
    <w:name w:val="WW_CharLFO26LVL6"/>
    <w:qFormat/>
    <w:rPr>
      <w:rFonts w:ascii="Wingdings" w:hAnsi="Wingdings"/>
      <w:sz w:val="20"/>
    </w:rPr>
  </w:style>
  <w:style w:customStyle="1" w:styleId="WWCharLFO26LVL7" w:type="character">
    <w:name w:val="WW_CharLFO26LVL7"/>
    <w:qFormat/>
    <w:rPr>
      <w:rFonts w:ascii="Wingdings" w:hAnsi="Wingdings"/>
      <w:sz w:val="20"/>
    </w:rPr>
  </w:style>
  <w:style w:customStyle="1" w:styleId="WWCharLFO26LVL8" w:type="character">
    <w:name w:val="WW_CharLFO26LVL8"/>
    <w:qFormat/>
    <w:rPr>
      <w:rFonts w:ascii="Wingdings" w:hAnsi="Wingdings"/>
      <w:sz w:val="20"/>
    </w:rPr>
  </w:style>
  <w:style w:customStyle="1" w:styleId="WWCharLFO26LVL9" w:type="character">
    <w:name w:val="WW_CharLFO26LVL9"/>
    <w:qFormat/>
    <w:rPr>
      <w:rFonts w:ascii="Wingdings" w:hAnsi="Wingdings"/>
      <w:sz w:val="20"/>
    </w:rPr>
  </w:style>
  <w:style w:customStyle="1" w:styleId="WWCharLFO27LVL1" w:type="character">
    <w:name w:val="WW_CharLFO27LVL1"/>
    <w:qFormat/>
    <w:rPr>
      <w:rFonts w:ascii="Symbol" w:hAnsi="Symbol"/>
      <w:sz w:val="20"/>
    </w:rPr>
  </w:style>
  <w:style w:customStyle="1" w:styleId="WWCharLFO27LVL2" w:type="character">
    <w:name w:val="WW_CharLFO27LVL2"/>
    <w:qFormat/>
    <w:rPr>
      <w:rFonts w:ascii="Courier New" w:hAnsi="Courier New"/>
      <w:sz w:val="20"/>
    </w:rPr>
  </w:style>
  <w:style w:customStyle="1" w:styleId="WWCharLFO27LVL3" w:type="character">
    <w:name w:val="WW_CharLFO27LVL3"/>
    <w:qFormat/>
    <w:rPr>
      <w:rFonts w:ascii="Wingdings" w:hAnsi="Wingdings"/>
      <w:sz w:val="20"/>
    </w:rPr>
  </w:style>
  <w:style w:customStyle="1" w:styleId="WWCharLFO27LVL4" w:type="character">
    <w:name w:val="WW_CharLFO27LVL4"/>
    <w:qFormat/>
    <w:rPr>
      <w:rFonts w:ascii="Wingdings" w:hAnsi="Wingdings"/>
      <w:sz w:val="20"/>
    </w:rPr>
  </w:style>
  <w:style w:customStyle="1" w:styleId="WWCharLFO27LVL5" w:type="character">
    <w:name w:val="WW_CharLFO27LVL5"/>
    <w:qFormat/>
    <w:rPr>
      <w:rFonts w:ascii="Wingdings" w:hAnsi="Wingdings"/>
      <w:sz w:val="20"/>
    </w:rPr>
  </w:style>
  <w:style w:customStyle="1" w:styleId="WWCharLFO27LVL6" w:type="character">
    <w:name w:val="WW_CharLFO27LVL6"/>
    <w:qFormat/>
    <w:rPr>
      <w:rFonts w:ascii="Wingdings" w:hAnsi="Wingdings"/>
      <w:sz w:val="20"/>
    </w:rPr>
  </w:style>
  <w:style w:customStyle="1" w:styleId="WWCharLFO27LVL7" w:type="character">
    <w:name w:val="WW_CharLFO27LVL7"/>
    <w:qFormat/>
    <w:rPr>
      <w:rFonts w:ascii="Wingdings" w:hAnsi="Wingdings"/>
      <w:sz w:val="20"/>
    </w:rPr>
  </w:style>
  <w:style w:customStyle="1" w:styleId="WWCharLFO27LVL8" w:type="character">
    <w:name w:val="WW_CharLFO27LVL8"/>
    <w:qFormat/>
    <w:rPr>
      <w:rFonts w:ascii="Wingdings" w:hAnsi="Wingdings"/>
      <w:sz w:val="20"/>
    </w:rPr>
  </w:style>
  <w:style w:customStyle="1" w:styleId="WWCharLFO27LVL9" w:type="character">
    <w:name w:val="WW_CharLFO27LVL9"/>
    <w:qFormat/>
    <w:rPr>
      <w:rFonts w:ascii="Wingdings" w:hAnsi="Wingdings"/>
      <w:sz w:val="20"/>
    </w:rPr>
  </w:style>
  <w:style w:customStyle="1" w:styleId="SeguridadCar" w:type="character">
    <w:name w:val="Seguridad Car"/>
    <w:basedOn w:val="Fuentedeprrafopredeter"/>
    <w:qFormat/>
    <w:rPr>
      <w:rFonts w:cs="Arial" w:eastAsia="Arial"/>
      <w:color w:val="FF0000"/>
      <w:sz w:val="28"/>
      <w:szCs w:val="28"/>
      <w:shd w:color="auto" w:fill="FBE4D5" w:val="clear"/>
      <w:lang w:eastAsia="es-ES"/>
    </w:rPr>
  </w:style>
  <w:style w:customStyle="1" w:styleId="terminal" w:type="character">
    <w:name w:val="terminal"/>
    <w:basedOn w:val="Fuentedeprrafopredeter"/>
    <w:qFormat/>
  </w:style>
  <w:style w:styleId="TecladoHTML" w:type="character">
    <w:name w:val="HTML Keyboard"/>
    <w:basedOn w:val="Fuentedeprrafopredeter"/>
    <w:qFormat/>
    <w:rPr>
      <w:rFonts w:ascii="Courier New" w:cs="Courier New" w:eastAsia="Times New Roman" w:hAnsi="Courier New"/>
      <w:sz w:val="20"/>
      <w:szCs w:val="20"/>
    </w:rPr>
  </w:style>
  <w:style w:customStyle="1" w:styleId="HTMLconformatoprevioCar" w:type="character">
    <w:name w:val="HTML con formato previo Car"/>
    <w:basedOn w:val="Fuentedeprrafopredeter"/>
    <w:qFormat/>
    <w:rPr>
      <w:rFonts w:ascii="Courier New" w:cs="Courier New" w:eastAsia="Times New Roman" w:hAnsi="Courier New"/>
      <w:sz w:val="20"/>
      <w:szCs w:val="20"/>
      <w:lang w:eastAsia="es-ES"/>
    </w:rPr>
  </w:style>
  <w:style w:styleId="Mencinsinresolver" w:type="character">
    <w:name w:val="Unresolved Mention"/>
    <w:basedOn w:val="Fuentedeprrafopredeter"/>
    <w:qFormat/>
    <w:rPr>
      <w:color w:val="605E5C"/>
      <w:shd w:color="auto" w:fill="E1DFDD" w:val="clear"/>
    </w:rPr>
  </w:style>
  <w:style w:customStyle="1" w:styleId="WWCharLFO30LVL1" w:type="character">
    <w:name w:val="WW_CharLFO30LVL1"/>
    <w:qFormat/>
    <w:rPr>
      <w:rFonts w:ascii="Arial" w:cs="Arial" w:eastAsia="F" w:hAnsi="Arial"/>
    </w:rPr>
  </w:style>
  <w:style w:customStyle="1" w:styleId="WWCharLFO30LVL2" w:type="character">
    <w:name w:val="WW_CharLFO30LVL2"/>
    <w:qFormat/>
    <w:rPr>
      <w:rFonts w:ascii="Courier New" w:cs="Courier New" w:hAnsi="Courier New"/>
    </w:rPr>
  </w:style>
  <w:style w:customStyle="1" w:styleId="WWCharLFO30LVL3" w:type="character">
    <w:name w:val="WW_CharLFO30LVL3"/>
    <w:qFormat/>
    <w:rPr>
      <w:rFonts w:ascii="Wingdings" w:hAnsi="Wingdings"/>
    </w:rPr>
  </w:style>
  <w:style w:customStyle="1" w:styleId="WWCharLFO30LVL4" w:type="character">
    <w:name w:val="WW_CharLFO30LVL4"/>
    <w:qFormat/>
    <w:rPr>
      <w:rFonts w:ascii="Symbol" w:hAnsi="Symbol"/>
    </w:rPr>
  </w:style>
  <w:style w:customStyle="1" w:styleId="WWCharLFO30LVL5" w:type="character">
    <w:name w:val="WW_CharLFO30LVL5"/>
    <w:qFormat/>
    <w:rPr>
      <w:rFonts w:ascii="Courier New" w:cs="Courier New" w:hAnsi="Courier New"/>
    </w:rPr>
  </w:style>
  <w:style w:customStyle="1" w:styleId="WWCharLFO30LVL6" w:type="character">
    <w:name w:val="WW_CharLFO30LVL6"/>
    <w:qFormat/>
    <w:rPr>
      <w:rFonts w:ascii="Wingdings" w:hAnsi="Wingdings"/>
    </w:rPr>
  </w:style>
  <w:style w:customStyle="1" w:styleId="WWCharLFO30LVL7" w:type="character">
    <w:name w:val="WW_CharLFO30LVL7"/>
    <w:qFormat/>
    <w:rPr>
      <w:rFonts w:ascii="Symbol" w:hAnsi="Symbol"/>
    </w:rPr>
  </w:style>
  <w:style w:customStyle="1" w:styleId="WWCharLFO30LVL8" w:type="character">
    <w:name w:val="WW_CharLFO30LVL8"/>
    <w:qFormat/>
    <w:rPr>
      <w:rFonts w:ascii="Courier New" w:cs="Courier New" w:hAnsi="Courier New"/>
    </w:rPr>
  </w:style>
  <w:style w:customStyle="1" w:styleId="WWCharLFO30LVL9" w:type="character">
    <w:name w:val="WW_CharLFO30LVL9"/>
    <w:qFormat/>
    <w:rPr>
      <w:rFonts w:ascii="Wingdings" w:hAnsi="Wingdings"/>
    </w:rPr>
  </w:style>
  <w:style w:customStyle="1" w:styleId="WWCharLFO36LVL1" w:type="character">
    <w:name w:val="WW_CharLFO36LVL1"/>
    <w:qFormat/>
    <w:rPr>
      <w:rFonts w:ascii="Symbol" w:hAnsi="Symbol"/>
      <w:sz w:val="20"/>
    </w:rPr>
  </w:style>
  <w:style w:customStyle="1" w:styleId="WWCharLFO36LVL2" w:type="character">
    <w:name w:val="WW_CharLFO36LVL2"/>
    <w:qFormat/>
    <w:rPr>
      <w:rFonts w:ascii="Courier New" w:hAnsi="Courier New"/>
      <w:sz w:val="20"/>
    </w:rPr>
  </w:style>
  <w:style w:customStyle="1" w:styleId="WWCharLFO36LVL3" w:type="character">
    <w:name w:val="WW_CharLFO36LVL3"/>
    <w:qFormat/>
    <w:rPr>
      <w:rFonts w:ascii="Wingdings" w:hAnsi="Wingdings"/>
      <w:sz w:val="20"/>
    </w:rPr>
  </w:style>
  <w:style w:customStyle="1" w:styleId="WWCharLFO36LVL4" w:type="character">
    <w:name w:val="WW_CharLFO36LVL4"/>
    <w:qFormat/>
    <w:rPr>
      <w:rFonts w:ascii="Wingdings" w:hAnsi="Wingdings"/>
      <w:sz w:val="20"/>
    </w:rPr>
  </w:style>
  <w:style w:customStyle="1" w:styleId="WWCharLFO36LVL5" w:type="character">
    <w:name w:val="WW_CharLFO36LVL5"/>
    <w:qFormat/>
    <w:rPr>
      <w:rFonts w:ascii="Wingdings" w:hAnsi="Wingdings"/>
      <w:sz w:val="20"/>
    </w:rPr>
  </w:style>
  <w:style w:customStyle="1" w:styleId="WWCharLFO36LVL6" w:type="character">
    <w:name w:val="WW_CharLFO36LVL6"/>
    <w:qFormat/>
    <w:rPr>
      <w:rFonts w:ascii="Wingdings" w:hAnsi="Wingdings"/>
      <w:sz w:val="20"/>
    </w:rPr>
  </w:style>
  <w:style w:customStyle="1" w:styleId="WWCharLFO36LVL7" w:type="character">
    <w:name w:val="WW_CharLFO36LVL7"/>
    <w:qFormat/>
    <w:rPr>
      <w:rFonts w:ascii="Wingdings" w:hAnsi="Wingdings"/>
      <w:sz w:val="20"/>
    </w:rPr>
  </w:style>
  <w:style w:customStyle="1" w:styleId="WWCharLFO36LVL8" w:type="character">
    <w:name w:val="WW_CharLFO36LVL8"/>
    <w:qFormat/>
    <w:rPr>
      <w:rFonts w:ascii="Wingdings" w:hAnsi="Wingdings"/>
      <w:sz w:val="20"/>
    </w:rPr>
  </w:style>
  <w:style w:customStyle="1" w:styleId="WWCharLFO36LVL9" w:type="character">
    <w:name w:val="WW_CharLFO36LVL9"/>
    <w:qFormat/>
    <w:rPr>
      <w:rFonts w:ascii="Wingdings" w:hAnsi="Wingdings"/>
      <w:sz w:val="20"/>
    </w:rPr>
  </w:style>
  <w:style w:customStyle="1" w:styleId="WWCharLFO37LVL1" w:type="character">
    <w:name w:val="WW_CharLFO37LVL1"/>
    <w:qFormat/>
    <w:rPr>
      <w:rFonts w:ascii="Symbol" w:hAnsi="Symbol"/>
      <w:sz w:val="20"/>
    </w:rPr>
  </w:style>
  <w:style w:customStyle="1" w:styleId="WWCharLFO37LVL2" w:type="character">
    <w:name w:val="WW_CharLFO37LVL2"/>
    <w:qFormat/>
    <w:rPr>
      <w:rFonts w:ascii="Courier New" w:hAnsi="Courier New"/>
      <w:sz w:val="20"/>
    </w:rPr>
  </w:style>
  <w:style w:customStyle="1" w:styleId="WWCharLFO37LVL3" w:type="character">
    <w:name w:val="WW_CharLFO37LVL3"/>
    <w:qFormat/>
    <w:rPr>
      <w:rFonts w:ascii="Wingdings" w:hAnsi="Wingdings"/>
      <w:sz w:val="20"/>
    </w:rPr>
  </w:style>
  <w:style w:customStyle="1" w:styleId="WWCharLFO37LVL4" w:type="character">
    <w:name w:val="WW_CharLFO37LVL4"/>
    <w:qFormat/>
    <w:rPr>
      <w:rFonts w:ascii="Wingdings" w:hAnsi="Wingdings"/>
      <w:sz w:val="20"/>
    </w:rPr>
  </w:style>
  <w:style w:customStyle="1" w:styleId="WWCharLFO37LVL5" w:type="character">
    <w:name w:val="WW_CharLFO37LVL5"/>
    <w:qFormat/>
    <w:rPr>
      <w:rFonts w:ascii="Wingdings" w:hAnsi="Wingdings"/>
      <w:sz w:val="20"/>
    </w:rPr>
  </w:style>
  <w:style w:customStyle="1" w:styleId="WWCharLFO37LVL6" w:type="character">
    <w:name w:val="WW_CharLFO37LVL6"/>
    <w:qFormat/>
    <w:rPr>
      <w:rFonts w:ascii="Wingdings" w:hAnsi="Wingdings"/>
      <w:sz w:val="20"/>
    </w:rPr>
  </w:style>
  <w:style w:customStyle="1" w:styleId="WWCharLFO37LVL7" w:type="character">
    <w:name w:val="WW_CharLFO37LVL7"/>
    <w:qFormat/>
    <w:rPr>
      <w:rFonts w:ascii="Wingdings" w:hAnsi="Wingdings"/>
      <w:sz w:val="20"/>
    </w:rPr>
  </w:style>
  <w:style w:customStyle="1" w:styleId="WWCharLFO37LVL8" w:type="character">
    <w:name w:val="WW_CharLFO37LVL8"/>
    <w:qFormat/>
    <w:rPr>
      <w:rFonts w:ascii="Wingdings" w:hAnsi="Wingdings"/>
      <w:sz w:val="20"/>
    </w:rPr>
  </w:style>
  <w:style w:customStyle="1" w:styleId="WWCharLFO37LVL9" w:type="character">
    <w:name w:val="WW_CharLFO37LVL9"/>
    <w:qFormat/>
    <w:rPr>
      <w:rFonts w:ascii="Wingdings" w:hAnsi="Wingdings"/>
      <w:sz w:val="20"/>
    </w:rPr>
  </w:style>
  <w:style w:customStyle="1" w:styleId="WWCharLFO38LVL1" w:type="character">
    <w:name w:val="WW_CharLFO38LVL1"/>
    <w:qFormat/>
    <w:rPr>
      <w:rFonts w:ascii="Arial" w:cs="Arial" w:eastAsia="F" w:hAnsi="Arial"/>
    </w:rPr>
  </w:style>
  <w:style w:customStyle="1" w:styleId="WWCharLFO38LVL2" w:type="character">
    <w:name w:val="WW_CharLFO38LVL2"/>
    <w:qFormat/>
    <w:rPr>
      <w:rFonts w:ascii="Courier New" w:cs="Courier New" w:hAnsi="Courier New"/>
    </w:rPr>
  </w:style>
  <w:style w:customStyle="1" w:styleId="WWCharLFO38LVL3" w:type="character">
    <w:name w:val="WW_CharLFO38LVL3"/>
    <w:qFormat/>
    <w:rPr>
      <w:rFonts w:ascii="Wingdings" w:hAnsi="Wingdings"/>
    </w:rPr>
  </w:style>
  <w:style w:customStyle="1" w:styleId="WWCharLFO38LVL4" w:type="character">
    <w:name w:val="WW_CharLFO38LVL4"/>
    <w:qFormat/>
    <w:rPr>
      <w:rFonts w:ascii="Symbol" w:hAnsi="Symbol"/>
    </w:rPr>
  </w:style>
  <w:style w:customStyle="1" w:styleId="WWCharLFO38LVL5" w:type="character">
    <w:name w:val="WW_CharLFO38LVL5"/>
    <w:qFormat/>
    <w:rPr>
      <w:rFonts w:ascii="Courier New" w:cs="Courier New" w:hAnsi="Courier New"/>
    </w:rPr>
  </w:style>
  <w:style w:customStyle="1" w:styleId="WWCharLFO38LVL6" w:type="character">
    <w:name w:val="WW_CharLFO38LVL6"/>
    <w:qFormat/>
    <w:rPr>
      <w:rFonts w:ascii="Wingdings" w:hAnsi="Wingdings"/>
    </w:rPr>
  </w:style>
  <w:style w:customStyle="1" w:styleId="WWCharLFO38LVL7" w:type="character">
    <w:name w:val="WW_CharLFO38LVL7"/>
    <w:qFormat/>
    <w:rPr>
      <w:rFonts w:ascii="Symbol" w:hAnsi="Symbol"/>
    </w:rPr>
  </w:style>
  <w:style w:customStyle="1" w:styleId="WWCharLFO38LVL8" w:type="character">
    <w:name w:val="WW_CharLFO38LVL8"/>
    <w:qFormat/>
    <w:rPr>
      <w:rFonts w:ascii="Courier New" w:cs="Courier New" w:hAnsi="Courier New"/>
    </w:rPr>
  </w:style>
  <w:style w:customStyle="1" w:styleId="WWCharLFO38LVL9" w:type="character">
    <w:name w:val="WW_CharLFO38LVL9"/>
    <w:qFormat/>
    <w:rPr>
      <w:rFonts w:ascii="Wingdings" w:hAnsi="Wingdings"/>
    </w:rPr>
  </w:style>
  <w:style w:customStyle="1" w:styleId="WWCharLFO39LVL1" w:type="character">
    <w:name w:val="WW_CharLFO39LVL1"/>
    <w:qFormat/>
    <w:rPr>
      <w:rFonts w:ascii="Symbol" w:hAnsi="Symbol"/>
      <w:sz w:val="20"/>
    </w:rPr>
  </w:style>
  <w:style w:customStyle="1" w:styleId="WWCharLFO39LVL2" w:type="character">
    <w:name w:val="WW_CharLFO39LVL2"/>
    <w:qFormat/>
    <w:rPr>
      <w:rFonts w:ascii="Courier New" w:hAnsi="Courier New"/>
      <w:sz w:val="20"/>
    </w:rPr>
  </w:style>
  <w:style w:customStyle="1" w:styleId="WWCharLFO39LVL3" w:type="character">
    <w:name w:val="WW_CharLFO39LVL3"/>
    <w:qFormat/>
    <w:rPr>
      <w:rFonts w:ascii="Wingdings" w:hAnsi="Wingdings"/>
      <w:sz w:val="20"/>
    </w:rPr>
  </w:style>
  <w:style w:customStyle="1" w:styleId="WWCharLFO39LVL4" w:type="character">
    <w:name w:val="WW_CharLFO39LVL4"/>
    <w:qFormat/>
    <w:rPr>
      <w:rFonts w:ascii="Wingdings" w:hAnsi="Wingdings"/>
      <w:sz w:val="20"/>
    </w:rPr>
  </w:style>
  <w:style w:customStyle="1" w:styleId="WWCharLFO39LVL5" w:type="character">
    <w:name w:val="WW_CharLFO39LVL5"/>
    <w:qFormat/>
    <w:rPr>
      <w:rFonts w:ascii="Wingdings" w:hAnsi="Wingdings"/>
      <w:sz w:val="20"/>
    </w:rPr>
  </w:style>
  <w:style w:customStyle="1" w:styleId="WWCharLFO39LVL6" w:type="character">
    <w:name w:val="WW_CharLFO39LVL6"/>
    <w:qFormat/>
    <w:rPr>
      <w:rFonts w:ascii="Wingdings" w:hAnsi="Wingdings"/>
      <w:sz w:val="20"/>
    </w:rPr>
  </w:style>
  <w:style w:customStyle="1" w:styleId="WWCharLFO39LVL7" w:type="character">
    <w:name w:val="WW_CharLFO39LVL7"/>
    <w:qFormat/>
    <w:rPr>
      <w:rFonts w:ascii="Wingdings" w:hAnsi="Wingdings"/>
      <w:sz w:val="20"/>
    </w:rPr>
  </w:style>
  <w:style w:customStyle="1" w:styleId="WWCharLFO39LVL8" w:type="character">
    <w:name w:val="WW_CharLFO39LVL8"/>
    <w:qFormat/>
    <w:rPr>
      <w:rFonts w:ascii="Wingdings" w:hAnsi="Wingdings"/>
      <w:sz w:val="20"/>
    </w:rPr>
  </w:style>
  <w:style w:customStyle="1" w:styleId="WWCharLFO39LVL9" w:type="character">
    <w:name w:val="WW_CharLFO39LVL9"/>
    <w:qFormat/>
    <w:rPr>
      <w:rFonts w:ascii="Wingdings" w:hAnsi="Wingdings"/>
      <w:sz w:val="20"/>
    </w:rPr>
  </w:style>
  <w:style w:customStyle="1" w:styleId="WWCharLFO40LVL1" w:type="character">
    <w:name w:val="WW_CharLFO40LVL1"/>
    <w:qFormat/>
    <w:rPr>
      <w:rFonts w:ascii="Symbol" w:hAnsi="Symbol"/>
      <w:sz w:val="20"/>
    </w:rPr>
  </w:style>
  <w:style w:customStyle="1" w:styleId="WWCharLFO40LVL2" w:type="character">
    <w:name w:val="WW_CharLFO40LVL2"/>
    <w:qFormat/>
    <w:rPr>
      <w:rFonts w:ascii="Courier New" w:hAnsi="Courier New"/>
      <w:sz w:val="20"/>
    </w:rPr>
  </w:style>
  <w:style w:customStyle="1" w:styleId="WWCharLFO40LVL3" w:type="character">
    <w:name w:val="WW_CharLFO40LVL3"/>
    <w:qFormat/>
    <w:rPr>
      <w:rFonts w:ascii="Wingdings" w:hAnsi="Wingdings"/>
      <w:sz w:val="20"/>
    </w:rPr>
  </w:style>
  <w:style w:customStyle="1" w:styleId="WWCharLFO40LVL4" w:type="character">
    <w:name w:val="WW_CharLFO40LVL4"/>
    <w:qFormat/>
    <w:rPr>
      <w:rFonts w:ascii="Wingdings" w:hAnsi="Wingdings"/>
      <w:sz w:val="20"/>
    </w:rPr>
  </w:style>
  <w:style w:customStyle="1" w:styleId="WWCharLFO40LVL5" w:type="character">
    <w:name w:val="WW_CharLFO40LVL5"/>
    <w:qFormat/>
    <w:rPr>
      <w:rFonts w:ascii="Wingdings" w:hAnsi="Wingdings"/>
      <w:sz w:val="20"/>
    </w:rPr>
  </w:style>
  <w:style w:customStyle="1" w:styleId="WWCharLFO40LVL6" w:type="character">
    <w:name w:val="WW_CharLFO40LVL6"/>
    <w:qFormat/>
    <w:rPr>
      <w:rFonts w:ascii="Wingdings" w:hAnsi="Wingdings"/>
      <w:sz w:val="20"/>
    </w:rPr>
  </w:style>
  <w:style w:customStyle="1" w:styleId="WWCharLFO40LVL7" w:type="character">
    <w:name w:val="WW_CharLFO40LVL7"/>
    <w:qFormat/>
    <w:rPr>
      <w:rFonts w:ascii="Wingdings" w:hAnsi="Wingdings"/>
      <w:sz w:val="20"/>
    </w:rPr>
  </w:style>
  <w:style w:customStyle="1" w:styleId="WWCharLFO40LVL8" w:type="character">
    <w:name w:val="WW_CharLFO40LVL8"/>
    <w:qFormat/>
    <w:rPr>
      <w:rFonts w:ascii="Wingdings" w:hAnsi="Wingdings"/>
      <w:sz w:val="20"/>
    </w:rPr>
  </w:style>
  <w:style w:customStyle="1" w:styleId="WWCharLFO40LVL9" w:type="character">
    <w:name w:val="WW_CharLFO40LVL9"/>
    <w:qFormat/>
    <w:rPr>
      <w:rFonts w:ascii="Wingdings" w:hAnsi="Wingdings"/>
      <w:sz w:val="20"/>
    </w:rPr>
  </w:style>
  <w:style w:customStyle="1" w:styleId="WWCharLFO42LVL1" w:type="character">
    <w:name w:val="WW_CharLFO42LVL1"/>
    <w:qFormat/>
    <w:rPr>
      <w:rFonts w:ascii="Symbol" w:hAnsi="Symbol"/>
      <w:sz w:val="20"/>
    </w:rPr>
  </w:style>
  <w:style w:customStyle="1" w:styleId="WWCharLFO42LVL2" w:type="character">
    <w:name w:val="WW_CharLFO42LVL2"/>
    <w:qFormat/>
    <w:rPr>
      <w:rFonts w:ascii="Courier New" w:hAnsi="Courier New"/>
      <w:sz w:val="20"/>
    </w:rPr>
  </w:style>
  <w:style w:customStyle="1" w:styleId="WWCharLFO42LVL3" w:type="character">
    <w:name w:val="WW_CharLFO42LVL3"/>
    <w:qFormat/>
    <w:rPr>
      <w:rFonts w:ascii="Wingdings" w:hAnsi="Wingdings"/>
      <w:sz w:val="20"/>
    </w:rPr>
  </w:style>
  <w:style w:customStyle="1" w:styleId="WWCharLFO42LVL4" w:type="character">
    <w:name w:val="WW_CharLFO42LVL4"/>
    <w:qFormat/>
    <w:rPr>
      <w:rFonts w:ascii="Wingdings" w:hAnsi="Wingdings"/>
      <w:sz w:val="20"/>
    </w:rPr>
  </w:style>
  <w:style w:customStyle="1" w:styleId="WWCharLFO42LVL5" w:type="character">
    <w:name w:val="WW_CharLFO42LVL5"/>
    <w:qFormat/>
    <w:rPr>
      <w:rFonts w:ascii="Wingdings" w:hAnsi="Wingdings"/>
      <w:sz w:val="20"/>
    </w:rPr>
  </w:style>
  <w:style w:customStyle="1" w:styleId="WWCharLFO42LVL6" w:type="character">
    <w:name w:val="WW_CharLFO42LVL6"/>
    <w:qFormat/>
    <w:rPr>
      <w:rFonts w:ascii="Wingdings" w:hAnsi="Wingdings"/>
      <w:sz w:val="20"/>
    </w:rPr>
  </w:style>
  <w:style w:customStyle="1" w:styleId="WWCharLFO42LVL7" w:type="character">
    <w:name w:val="WW_CharLFO42LVL7"/>
    <w:qFormat/>
    <w:rPr>
      <w:rFonts w:ascii="Wingdings" w:hAnsi="Wingdings"/>
      <w:sz w:val="20"/>
    </w:rPr>
  </w:style>
  <w:style w:customStyle="1" w:styleId="WWCharLFO42LVL8" w:type="character">
    <w:name w:val="WW_CharLFO42LVL8"/>
    <w:qFormat/>
    <w:rPr>
      <w:rFonts w:ascii="Wingdings" w:hAnsi="Wingdings"/>
      <w:sz w:val="20"/>
    </w:rPr>
  </w:style>
  <w:style w:customStyle="1" w:styleId="WWCharLFO42LVL9" w:type="character">
    <w:name w:val="WW_CharLFO42LVL9"/>
    <w:qFormat/>
    <w:rPr>
      <w:rFonts w:ascii="Wingdings" w:hAnsi="Wingdings"/>
      <w:sz w:val="20"/>
    </w:rPr>
  </w:style>
  <w:style w:customStyle="1" w:styleId="WWCharLFO44LVL1" w:type="character">
    <w:name w:val="WW_CharLFO44LVL1"/>
    <w:qFormat/>
    <w:rPr>
      <w:rFonts w:ascii="Arial" w:cs="Arial" w:eastAsia="F" w:hAnsi="Arial"/>
    </w:rPr>
  </w:style>
  <w:style w:customStyle="1" w:styleId="WWCharLFO44LVL2" w:type="character">
    <w:name w:val="WW_CharLFO44LVL2"/>
    <w:qFormat/>
    <w:rPr>
      <w:rFonts w:ascii="Courier New" w:cs="Courier New" w:hAnsi="Courier New"/>
    </w:rPr>
  </w:style>
  <w:style w:customStyle="1" w:styleId="WWCharLFO44LVL3" w:type="character">
    <w:name w:val="WW_CharLFO44LVL3"/>
    <w:qFormat/>
    <w:rPr>
      <w:rFonts w:ascii="Wingdings" w:hAnsi="Wingdings"/>
    </w:rPr>
  </w:style>
  <w:style w:customStyle="1" w:styleId="WWCharLFO44LVL4" w:type="character">
    <w:name w:val="WW_CharLFO44LVL4"/>
    <w:qFormat/>
    <w:rPr>
      <w:rFonts w:ascii="Symbol" w:hAnsi="Symbol"/>
    </w:rPr>
  </w:style>
  <w:style w:customStyle="1" w:styleId="WWCharLFO44LVL5" w:type="character">
    <w:name w:val="WW_CharLFO44LVL5"/>
    <w:qFormat/>
    <w:rPr>
      <w:rFonts w:ascii="Courier New" w:cs="Courier New" w:hAnsi="Courier New"/>
    </w:rPr>
  </w:style>
  <w:style w:customStyle="1" w:styleId="WWCharLFO44LVL6" w:type="character">
    <w:name w:val="WW_CharLFO44LVL6"/>
    <w:qFormat/>
    <w:rPr>
      <w:rFonts w:ascii="Wingdings" w:hAnsi="Wingdings"/>
    </w:rPr>
  </w:style>
  <w:style w:customStyle="1" w:styleId="WWCharLFO44LVL7" w:type="character">
    <w:name w:val="WW_CharLFO44LVL7"/>
    <w:qFormat/>
    <w:rPr>
      <w:rFonts w:ascii="Symbol" w:hAnsi="Symbol"/>
    </w:rPr>
  </w:style>
  <w:style w:customStyle="1" w:styleId="WWCharLFO44LVL8" w:type="character">
    <w:name w:val="WW_CharLFO44LVL8"/>
    <w:qFormat/>
    <w:rPr>
      <w:rFonts w:ascii="Courier New" w:cs="Courier New" w:hAnsi="Courier New"/>
    </w:rPr>
  </w:style>
  <w:style w:customStyle="1" w:styleId="WWCharLFO44LVL9" w:type="character">
    <w:name w:val="WW_CharLFO44LVL9"/>
    <w:qFormat/>
    <w:rPr>
      <w:rFonts w:ascii="Wingdings" w:hAnsi="Wingdings"/>
    </w:rPr>
  </w:style>
  <w:style w:customStyle="1" w:styleId="WWCharLFO45LVL1" w:type="character">
    <w:name w:val="WW_CharLFO45LVL1"/>
    <w:qFormat/>
    <w:rPr>
      <w:rFonts w:ascii="Arial" w:cs="Arial" w:eastAsia="Arial" w:hAnsi="Arial"/>
    </w:rPr>
  </w:style>
  <w:style w:customStyle="1" w:styleId="WWCharLFO45LVL2" w:type="character">
    <w:name w:val="WW_CharLFO45LVL2"/>
    <w:qFormat/>
    <w:rPr>
      <w:rFonts w:ascii="Courier New" w:cs="Courier New" w:eastAsia="Courier New" w:hAnsi="Courier New"/>
    </w:rPr>
  </w:style>
  <w:style w:customStyle="1" w:styleId="WWCharLFO45LVL3" w:type="character">
    <w:name w:val="WW_CharLFO45LVL3"/>
    <w:qFormat/>
    <w:rPr>
      <w:rFonts w:ascii="Noto Sans Symbols" w:cs="Noto Sans Symbols" w:eastAsia="Noto Sans Symbols" w:hAnsi="Noto Sans Symbols"/>
    </w:rPr>
  </w:style>
  <w:style w:customStyle="1" w:styleId="WWCharLFO45LVL4" w:type="character">
    <w:name w:val="WW_CharLFO45LVL4"/>
    <w:qFormat/>
    <w:rPr>
      <w:rFonts w:ascii="Noto Sans Symbols" w:cs="Noto Sans Symbols" w:eastAsia="Noto Sans Symbols" w:hAnsi="Noto Sans Symbols"/>
    </w:rPr>
  </w:style>
  <w:style w:customStyle="1" w:styleId="WWCharLFO45LVL5" w:type="character">
    <w:name w:val="WW_CharLFO45LVL5"/>
    <w:qFormat/>
    <w:rPr>
      <w:rFonts w:ascii="Courier New" w:cs="Courier New" w:eastAsia="Courier New" w:hAnsi="Courier New"/>
    </w:rPr>
  </w:style>
  <w:style w:customStyle="1" w:styleId="WWCharLFO45LVL6" w:type="character">
    <w:name w:val="WW_CharLFO45LVL6"/>
    <w:qFormat/>
    <w:rPr>
      <w:rFonts w:ascii="Noto Sans Symbols" w:cs="Noto Sans Symbols" w:eastAsia="Noto Sans Symbols" w:hAnsi="Noto Sans Symbols"/>
    </w:rPr>
  </w:style>
  <w:style w:customStyle="1" w:styleId="WWCharLFO45LVL7" w:type="character">
    <w:name w:val="WW_CharLFO45LVL7"/>
    <w:qFormat/>
    <w:rPr>
      <w:rFonts w:ascii="Noto Sans Symbols" w:cs="Noto Sans Symbols" w:eastAsia="Noto Sans Symbols" w:hAnsi="Noto Sans Symbols"/>
    </w:rPr>
  </w:style>
  <w:style w:customStyle="1" w:styleId="WWCharLFO45LVL8" w:type="character">
    <w:name w:val="WW_CharLFO45LVL8"/>
    <w:qFormat/>
    <w:rPr>
      <w:rFonts w:ascii="Courier New" w:cs="Courier New" w:eastAsia="Courier New" w:hAnsi="Courier New"/>
    </w:rPr>
  </w:style>
  <w:style w:customStyle="1" w:styleId="WWCharLFO45LVL9" w:type="character">
    <w:name w:val="WW_CharLFO45LVL9"/>
    <w:qFormat/>
    <w:rPr>
      <w:rFonts w:ascii="Noto Sans Symbols" w:cs="Noto Sans Symbols" w:eastAsia="Noto Sans Symbols" w:hAnsi="Noto Sans Symbols"/>
    </w:rPr>
  </w:style>
  <w:style w:customStyle="1" w:styleId="Destacado" w:type="character">
    <w:name w:val="Destacado"/>
    <w:qFormat/>
    <w:rPr>
      <w:i/>
      <w:iCs/>
    </w:rPr>
  </w:style>
  <w:style w:styleId="Ttulo" w:type="paragraph">
    <w:name w:val="Title"/>
    <w:basedOn w:val="Normal"/>
    <w:next w:val="Normal"/>
    <w:uiPriority w:val="10"/>
    <w:qFormat/>
    <w:pPr>
      <w:spacing w:after="0" w:line="240" w:lineRule="auto"/>
      <w:jc w:val="center"/>
    </w:pPr>
    <w:rPr>
      <w:color w:val="262626"/>
      <w:sz w:val="72"/>
      <w:szCs w:val="96"/>
    </w:rPr>
  </w:style>
  <w:style w:styleId="Textoindependiente" w:type="paragraph">
    <w:name w:val="Body Text"/>
    <w:basedOn w:val="Normal"/>
    <w:link w:val="TextoindependienteCar"/>
    <w:pPr>
      <w:spacing w:after="140"/>
      <w:ind w:firstLine="624"/>
    </w:pPr>
  </w:style>
  <w:style w:customStyle="1" w:styleId="LO-Normal1" w:type="paragraph">
    <w:name w:val="LO-Normal1"/>
    <w:qFormat/>
    <w:pPr>
      <w:widowControl w:val="0"/>
      <w:suppressAutoHyphens/>
    </w:pPr>
    <w:rPr>
      <w:szCs w:val="21"/>
    </w:rPr>
  </w:style>
  <w:style w:styleId="Lista" w:type="paragraph">
    <w:name w:val="List"/>
    <w:basedOn w:val="Textoindependiente"/>
    <w:rPr>
      <w:rFonts w:cs="Lohit Devanagari"/>
    </w:rPr>
  </w:style>
  <w:style w:styleId="Descripcin" w:type="paragraph">
    <w:name w:val="caption"/>
    <w:basedOn w:val="Normal"/>
    <w:qFormat/>
    <w:pPr>
      <w:suppressLineNumbers/>
      <w:spacing w:after="120" w:before="120"/>
    </w:pPr>
    <w:rPr>
      <w:i/>
      <w:iCs/>
      <w:sz w:val="20"/>
      <w:szCs w:val="20"/>
    </w:rPr>
  </w:style>
  <w:style w:customStyle="1" w:styleId="ndice" w:type="paragraph">
    <w:name w:val="Índice"/>
    <w:basedOn w:val="Normal"/>
    <w:qFormat/>
    <w:pPr>
      <w:suppressLineNumbers/>
    </w:pPr>
    <w:rPr>
      <w:rFonts w:cs="Lohit Devanagari"/>
    </w:rPr>
  </w:style>
  <w:style w:styleId="Subttulo" w:type="paragraph">
    <w:name w:val="Subtitle"/>
    <w:basedOn w:val="Normal"/>
    <w:next w:val="Normal"/>
    <w:uiPriority w:val="11"/>
    <w:qFormat/>
    <w:pPr>
      <w:spacing w:after="240"/>
    </w:pPr>
    <w:rPr>
      <w:caps/>
      <w:color w:val="404040"/>
      <w:spacing w:val="20"/>
      <w:sz w:val="28"/>
      <w:szCs w:val="28"/>
    </w:rPr>
  </w:style>
  <w:style w:styleId="Sinespaciado" w:type="paragraph">
    <w:name w:val="No Spacing"/>
    <w:qFormat/>
    <w:pPr>
      <w:suppressAutoHyphens/>
    </w:pPr>
    <w:rPr>
      <w:szCs w:val="21"/>
    </w:rPr>
  </w:style>
  <w:style w:styleId="Cita" w:type="paragraph">
    <w:name w:val="Quote"/>
    <w:basedOn w:val="Normal"/>
    <w:next w:val="Normal"/>
    <w:qFormat/>
    <w:pPr>
      <w:spacing w:after="0" w:before="160"/>
      <w:ind w:left="720" w:right="720"/>
      <w:jc w:val="center"/>
    </w:pPr>
    <w:rPr>
      <w:color w:val="000000"/>
    </w:rPr>
  </w:style>
  <w:style w:styleId="Citadestacada" w:type="paragraph">
    <w:name w:val="Intense Quote"/>
    <w:basedOn w:val="Normal"/>
    <w:next w:val="Normal"/>
    <w:qFormat/>
    <w:pPr>
      <w:pBdr>
        <w:top w:color="ED7D31" w:space="4" w:sz="24" w:val="single"/>
      </w:pBdr>
      <w:spacing w:after="240" w:before="240" w:line="240" w:lineRule="auto"/>
      <w:ind w:left="936" w:right="936"/>
      <w:jc w:val="center"/>
    </w:pPr>
  </w:style>
  <w:style w:styleId="TtuloTDC" w:type="paragraph">
    <w:name w:val="TOC Heading"/>
    <w:basedOn w:val="Ttulodendice"/>
    <w:uiPriority w:val="39"/>
    <w:qFormat/>
  </w:style>
  <w:style w:customStyle="1" w:styleId="Respuesta" w:type="paragraph">
    <w:name w:val="Respuesta"/>
    <w:basedOn w:val="Normal"/>
    <w:qFormat/>
    <w:pPr>
      <w:spacing w:after="0" w:line="360" w:lineRule="auto"/>
      <w:jc w:val="both"/>
    </w:pPr>
    <w:rPr>
      <w:rFonts w:ascii="Verdana" w:cs="Verdana" w:eastAsia="Verdana" w:hAnsi="Verdana"/>
      <w:i/>
      <w:iCs/>
      <w:color w:val="0070C0"/>
    </w:rPr>
  </w:style>
  <w:style w:styleId="Encabezado" w:type="paragraph">
    <w:name w:val="header"/>
    <w:basedOn w:val="Normal"/>
    <w:pPr>
      <w:suppressLineNumbers/>
      <w:tabs>
        <w:tab w:pos="4819" w:val="center"/>
        <w:tab w:pos="9638" w:val="right"/>
      </w:tabs>
    </w:pPr>
  </w:style>
  <w:style w:customStyle="1" w:styleId="Cabeceraypie" w:type="paragraph">
    <w:name w:val="Cabecera y pie"/>
    <w:basedOn w:val="Normal"/>
    <w:qFormat/>
    <w:pPr>
      <w:suppressLineNumbers/>
      <w:tabs>
        <w:tab w:pos="4819" w:val="center"/>
        <w:tab w:pos="9638" w:val="right"/>
      </w:tabs>
    </w:pPr>
  </w:style>
  <w:style w:styleId="Piedepgina" w:type="paragraph">
    <w:name w:val="footer"/>
    <w:basedOn w:val="Normal"/>
    <w:pPr>
      <w:tabs>
        <w:tab w:pos="4252" w:val="center"/>
        <w:tab w:pos="8504" w:val="right"/>
      </w:tabs>
      <w:spacing w:after="0" w:line="240" w:lineRule="auto"/>
    </w:pPr>
  </w:style>
  <w:style w:customStyle="1" w:styleId="EncabezadoJGSG" w:type="paragraph">
    <w:name w:val="Encabezado_JGSG"/>
    <w:basedOn w:val="Encabezado"/>
    <w:qFormat/>
    <w:pPr>
      <w:pBdr>
        <w:bottom w:color="FFC000" w:space="1" w:sz="4" w:val="single"/>
      </w:pBdr>
    </w:pPr>
    <w:rPr>
      <w:rFonts w:ascii="Times New Roman" w:cs="Times New Roman" w:eastAsia="Times New Roman" w:hAnsi="Times New Roman"/>
      <w:i/>
      <w:iCs/>
      <w:sz w:val="20"/>
      <w:szCs w:val="20"/>
    </w:rPr>
  </w:style>
  <w:style w:customStyle="1" w:styleId="PiedepginaJGSG" w:type="paragraph">
    <w:name w:val="Pie de página_JGSG"/>
    <w:basedOn w:val="Piedepgina"/>
    <w:qFormat/>
    <w:pPr>
      <w:pBdr>
        <w:top w:color="FFC000" w:space="1" w:sz="4" w:val="single"/>
      </w:pBdr>
    </w:pPr>
    <w:rPr>
      <w:rFonts w:ascii="Times New Roman" w:cs="Times New Roman" w:eastAsia="Times New Roman" w:hAnsi="Times New Roman"/>
      <w:i/>
      <w:iCs/>
      <w:sz w:val="20"/>
      <w:szCs w:val="20"/>
    </w:rPr>
  </w:style>
  <w:style w:customStyle="1" w:styleId="FechaEntrega" w:type="paragraph">
    <w:name w:val="Fecha Entrega"/>
    <w:basedOn w:val="Normal"/>
    <w:qFormat/>
    <w:rPr>
      <w:b/>
      <w:bCs/>
      <w:sz w:val="32"/>
      <w:szCs w:val="32"/>
    </w:rPr>
  </w:style>
  <w:style w:styleId="Prrafodelista" w:type="paragraph">
    <w:name w:val="List Paragraph"/>
    <w:basedOn w:val="Normal"/>
    <w:uiPriority w:val="34"/>
    <w:qFormat/>
    <w:pPr>
      <w:ind w:left="720"/>
    </w:pPr>
  </w:style>
  <w:style w:customStyle="1" w:styleId="Enunciado" w:type="paragraph">
    <w:name w:val="Enunciado"/>
    <w:basedOn w:val="Texto"/>
    <w:qFormat/>
    <w:pPr>
      <w:numPr>
        <w:numId w:val="3"/>
      </w:numPr>
      <w:ind w:firstLine="0" w:left="426"/>
    </w:pPr>
  </w:style>
  <w:style w:customStyle="1" w:styleId="ndicedecontenidos" w:type="paragraph">
    <w:name w:val="Índice de contenidos"/>
    <w:qFormat/>
    <w:pPr>
      <w:pBdr>
        <w:bottom w:color="FFC000" w:space="1" w:sz="4" w:val="single"/>
      </w:pBdr>
      <w:suppressAutoHyphens/>
      <w:jc w:val="both"/>
    </w:pPr>
    <w:rPr>
      <w:b/>
      <w:color w:val="262626"/>
      <w:sz w:val="40"/>
      <w:szCs w:val="40"/>
    </w:rPr>
  </w:style>
  <w:style w:customStyle="1" w:styleId="Texto" w:type="paragraph">
    <w:name w:val="Texto"/>
    <w:basedOn w:val="Textoindependiente"/>
    <w:qFormat/>
    <w:pPr>
      <w:ind w:firstLine="567"/>
      <w:jc w:val="both"/>
    </w:pPr>
  </w:style>
  <w:style w:customStyle="1" w:styleId="Normal1" w:type="paragraph">
    <w:name w:val="Normal1"/>
    <w:basedOn w:val="Normal"/>
    <w:qFormat/>
    <w:pPr>
      <w:spacing w:after="280" w:before="280" w:line="240" w:lineRule="auto"/>
    </w:pPr>
    <w:rPr>
      <w:rFonts w:ascii="Times New Roman" w:cs="Times New Roman" w:eastAsia="Times New Roman" w:hAnsi="Times New Roman"/>
      <w:lang w:eastAsia="es-ES"/>
    </w:rPr>
  </w:style>
  <w:style w:styleId="NormalWeb" w:type="paragraph">
    <w:name w:val="Normal (Web)"/>
    <w:basedOn w:val="Normal"/>
    <w:uiPriority w:val="99"/>
    <w:qFormat/>
    <w:pPr>
      <w:spacing w:after="280" w:before="280" w:line="240" w:lineRule="auto"/>
    </w:pPr>
    <w:rPr>
      <w:rFonts w:ascii="Times New Roman" w:cs="Times New Roman" w:eastAsia="Times New Roman" w:hAnsi="Times New Roman"/>
      <w:lang w:eastAsia="es-ES"/>
    </w:rPr>
  </w:style>
  <w:style w:customStyle="1" w:styleId="Piedescriptivo" w:type="paragraph">
    <w:name w:val="Pie descriptivo"/>
    <w:basedOn w:val="Descripcin"/>
    <w:qFormat/>
  </w:style>
  <w:style w:styleId="TDC1" w:type="paragraph">
    <w:name w:val="toc 1"/>
    <w:basedOn w:val="LO-Normal1"/>
    <w:next w:val="LO-Normal1"/>
    <w:autoRedefine/>
    <w:uiPriority w:val="39"/>
    <w:qFormat/>
    <w:pPr>
      <w:spacing w:after="100"/>
    </w:pPr>
  </w:style>
  <w:style w:styleId="Tabladeilustraciones" w:type="paragraph">
    <w:name w:val="table of figures"/>
    <w:basedOn w:val="Normal"/>
    <w:next w:val="Normal"/>
    <w:qFormat/>
    <w:pPr>
      <w:spacing w:after="0"/>
    </w:pPr>
  </w:style>
  <w:style w:styleId="TDC2" w:type="paragraph">
    <w:name w:val="toc 2"/>
    <w:basedOn w:val="LO-Normal1"/>
    <w:next w:val="LO-Normal1"/>
    <w:autoRedefine/>
    <w:uiPriority w:val="39"/>
    <w:qFormat/>
    <w:pPr>
      <w:spacing w:after="100"/>
      <w:ind w:left="240"/>
    </w:pPr>
  </w:style>
  <w:style w:customStyle="1" w:styleId="Destacado0" w:type="paragraph">
    <w:name w:val="Destacado0"/>
    <w:basedOn w:val="Texto"/>
    <w:qFormat/>
    <w:pPr>
      <w:pBdr>
        <w:top w:color="000000" w:space="1" w:sz="4" w:val="single"/>
        <w:left w:color="000000" w:space="4" w:sz="4" w:val="single"/>
        <w:bottom w:color="000000" w:space="1" w:sz="4" w:val="single"/>
        <w:right w:color="000000" w:space="4" w:sz="4" w:val="single"/>
      </w:pBdr>
      <w:shd w:color="auto" w:fill="D9D9D9" w:val="clear"/>
    </w:pPr>
    <w:rPr>
      <w:sz w:val="28"/>
      <w:szCs w:val="28"/>
    </w:rPr>
  </w:style>
  <w:style w:styleId="TDC3" w:type="paragraph">
    <w:name w:val="toc 3"/>
    <w:basedOn w:val="LO-Normal1"/>
    <w:next w:val="LO-Normal1"/>
    <w:autoRedefine/>
    <w:uiPriority w:val="39"/>
    <w:qFormat/>
    <w:pPr>
      <w:spacing w:after="100"/>
      <w:ind w:left="480"/>
    </w:pPr>
  </w:style>
  <w:style w:styleId="Textodeglobo" w:type="paragraph">
    <w:name w:val="Balloon Text"/>
    <w:basedOn w:val="Normal"/>
    <w:qFormat/>
    <w:pPr>
      <w:spacing w:after="0" w:line="240" w:lineRule="auto"/>
    </w:pPr>
    <w:rPr>
      <w:rFonts w:ascii="Tahoma" w:cs="Tahoma" w:eastAsia="Tahoma" w:hAnsi="Tahoma"/>
      <w:sz w:val="16"/>
      <w:szCs w:val="16"/>
    </w:rPr>
  </w:style>
  <w:style w:customStyle="1" w:styleId="Tabla" w:type="paragraph">
    <w:name w:val="Tabla"/>
    <w:basedOn w:val="Descripcin"/>
    <w:qFormat/>
  </w:style>
  <w:style w:customStyle="1" w:styleId="Textopreformateado" w:type="paragraph">
    <w:name w:val="Texto preformateado"/>
    <w:basedOn w:val="Normal"/>
    <w:qFormat/>
    <w:pPr>
      <w:spacing w:after="0"/>
    </w:pPr>
    <w:rPr>
      <w:rFonts w:ascii="Liberation Mono" w:cs="Liberation Mono" w:eastAsia="Liberation Mono" w:hAnsi="Liberation Mono"/>
      <w:sz w:val="20"/>
      <w:szCs w:val="20"/>
    </w:rPr>
  </w:style>
  <w:style w:customStyle="1" w:styleId="Normal2" w:type="paragraph">
    <w:name w:val="Normal2"/>
    <w:basedOn w:val="LO-Normal1"/>
    <w:qFormat/>
    <w:pPr>
      <w:widowControl/>
      <w:suppressAutoHyphens w:val="0"/>
      <w:spacing w:after="100" w:before="100"/>
      <w:textAlignment w:val="auto"/>
    </w:pPr>
    <w:rPr>
      <w:rFonts w:ascii="Times New Roman" w:cs="Times New Roman" w:eastAsia="Times New Roman" w:hAnsi="Times New Roman"/>
      <w:szCs w:val="24"/>
      <w:lang w:eastAsia="es-ES"/>
    </w:rPr>
  </w:style>
  <w:style w:customStyle="1" w:styleId="share-twitter" w:type="paragraph">
    <w:name w:val="share-twitter"/>
    <w:basedOn w:val="LO-Normal1"/>
    <w:qFormat/>
    <w:pPr>
      <w:widowControl/>
      <w:suppressAutoHyphens w:val="0"/>
      <w:spacing w:after="100" w:before="100"/>
      <w:textAlignment w:val="auto"/>
    </w:pPr>
    <w:rPr>
      <w:rFonts w:ascii="Times New Roman" w:cs="Times New Roman" w:eastAsia="Times New Roman" w:hAnsi="Times New Roman"/>
      <w:szCs w:val="24"/>
      <w:lang w:eastAsia="es-ES"/>
    </w:rPr>
  </w:style>
  <w:style w:customStyle="1" w:styleId="share-facebook" w:type="paragraph">
    <w:name w:val="share-facebook"/>
    <w:basedOn w:val="LO-Normal1"/>
    <w:qFormat/>
    <w:pPr>
      <w:widowControl/>
      <w:suppressAutoHyphens w:val="0"/>
      <w:spacing w:after="100" w:before="100"/>
      <w:textAlignment w:val="auto"/>
    </w:pPr>
    <w:rPr>
      <w:rFonts w:ascii="Times New Roman" w:cs="Times New Roman" w:eastAsia="Times New Roman" w:hAnsi="Times New Roman"/>
      <w:szCs w:val="24"/>
      <w:lang w:eastAsia="es-ES"/>
    </w:rPr>
  </w:style>
  <w:style w:customStyle="1" w:styleId="share-end" w:type="paragraph">
    <w:name w:val="share-end"/>
    <w:basedOn w:val="LO-Normal1"/>
    <w:qFormat/>
    <w:pPr>
      <w:widowControl/>
      <w:suppressAutoHyphens w:val="0"/>
      <w:spacing w:after="100" w:before="100"/>
      <w:textAlignment w:val="auto"/>
    </w:pPr>
    <w:rPr>
      <w:rFonts w:ascii="Times New Roman" w:cs="Times New Roman" w:eastAsia="Times New Roman" w:hAnsi="Times New Roman"/>
      <w:szCs w:val="24"/>
      <w:lang w:eastAsia="es-ES"/>
    </w:rPr>
  </w:style>
  <w:style w:customStyle="1" w:styleId="Normal3" w:type="paragraph">
    <w:name w:val="Normal3"/>
    <w:basedOn w:val="LO-Normal1"/>
    <w:qFormat/>
    <w:pPr>
      <w:widowControl/>
      <w:suppressAutoHyphens w:val="0"/>
      <w:spacing w:after="100" w:before="100"/>
      <w:textAlignment w:val="auto"/>
    </w:pPr>
    <w:rPr>
      <w:rFonts w:ascii="Times New Roman" w:cs="Times New Roman" w:eastAsia="Times New Roman" w:hAnsi="Times New Roman"/>
      <w:szCs w:val="24"/>
      <w:lang w:eastAsia="es-ES"/>
    </w:rPr>
  </w:style>
  <w:style w:customStyle="1" w:styleId="Seguridad" w:type="paragraph">
    <w:name w:val="Seguridad"/>
    <w:basedOn w:val="Destacado0"/>
    <w:qFormat/>
    <w:pPr>
      <w:pBdr>
        <w:top w:color="FF0000" w:space="1" w:sz="4" w:val="dashed"/>
        <w:left w:color="FF0000" w:space="4" w:sz="4" w:val="dashed"/>
        <w:bottom w:color="FF0000" w:space="1" w:sz="4" w:val="dashed"/>
        <w:right w:color="FF0000" w:space="4" w:sz="4" w:val="dashed"/>
      </w:pBdr>
      <w:shd w:color="auto" w:fill="FBE4D5" w:val="clear"/>
      <w:suppressAutoHyphens w:val="0"/>
      <w:textAlignment w:val="auto"/>
    </w:pPr>
    <w:rPr>
      <w:rFonts w:cs="Arial" w:eastAsia="Arial"/>
      <w:color w:val="FF0000"/>
      <w:lang w:eastAsia="es-ES"/>
    </w:rPr>
  </w:style>
  <w:style w:customStyle="1" w:styleId="Informacin" w:type="paragraph">
    <w:name w:val="Información"/>
    <w:basedOn w:val="Destacado0"/>
    <w:qFormat/>
    <w:pPr>
      <w:shd w:color="auto" w:fill="D9E2F3" w:val="clear"/>
      <w:suppressAutoHyphens w:val="0"/>
      <w:textAlignment w:val="auto"/>
    </w:pPr>
    <w:rPr>
      <w:rFonts w:cs="Arial" w:eastAsia="Arial"/>
      <w:lang w:eastAsia="es-ES"/>
    </w:rPr>
  </w:style>
  <w:style w:customStyle="1" w:styleId="author" w:type="paragraph">
    <w:name w:val="author"/>
    <w:basedOn w:val="LO-Normal1"/>
    <w:qFormat/>
    <w:rsid w:val="003A60D0"/>
    <w:pPr>
      <w:widowControl/>
      <w:suppressAutoHyphens w:val="0"/>
      <w:spacing w:after="100" w:before="100"/>
      <w:jc w:val="right"/>
      <w:textAlignment w:val="auto"/>
    </w:pPr>
    <w:rPr>
      <w:rFonts w:ascii="Times New Roman" w:cs="Times New Roman" w:eastAsia="Times New Roman" w:hAnsi="Times New Roman"/>
      <w:b/>
      <w:szCs w:val="24"/>
      <w:lang w:eastAsia="es-ES"/>
    </w:rPr>
  </w:style>
  <w:style w:customStyle="1" w:styleId="Normal4" w:type="paragraph">
    <w:name w:val="Normal4"/>
    <w:basedOn w:val="LO-Normal1"/>
    <w:qFormat/>
    <w:pPr>
      <w:widowControl/>
      <w:suppressAutoHyphens w:val="0"/>
      <w:spacing w:after="100" w:before="100"/>
      <w:textAlignment w:val="auto"/>
    </w:pPr>
    <w:rPr>
      <w:rFonts w:ascii="Times New Roman" w:cs="Times New Roman" w:eastAsia="Times New Roman" w:hAnsi="Times New Roman"/>
      <w:szCs w:val="24"/>
      <w:lang w:eastAsia="es-ES"/>
    </w:rPr>
  </w:style>
  <w:style w:styleId="HTMLconformatoprevio" w:type="paragraph">
    <w:name w:val="HTML Preformatted"/>
    <w:basedOn w:val="LO-Normal1"/>
    <w:qFormat/>
    <w:pPr>
      <w:widowControl/>
      <w:tabs>
        <w:tab w:pos="916" w:val="left"/>
        <w:tab w:pos="1832" w:val="left"/>
        <w:tab w:pos="2748" w:val="left"/>
        <w:tab w:pos="3664" w:val="left"/>
        <w:tab w:pos="4580" w:val="left"/>
        <w:tab w:pos="5496" w:val="left"/>
        <w:tab w:pos="6412" w:val="left"/>
        <w:tab w:pos="7328" w:val="left"/>
        <w:tab w:pos="8244" w:val="left"/>
        <w:tab w:pos="9160" w:val="left"/>
        <w:tab w:pos="10076" w:val="left"/>
        <w:tab w:pos="10992" w:val="left"/>
        <w:tab w:pos="11908" w:val="left"/>
        <w:tab w:pos="12824" w:val="left"/>
        <w:tab w:pos="13740" w:val="left"/>
        <w:tab w:pos="14656" w:val="left"/>
      </w:tabs>
      <w:suppressAutoHyphens w:val="0"/>
      <w:textAlignment w:val="auto"/>
    </w:pPr>
    <w:rPr>
      <w:rFonts w:ascii="Courier New" w:cs="Courier New" w:eastAsia="Times New Roman" w:hAnsi="Courier New"/>
      <w:sz w:val="20"/>
      <w:szCs w:val="20"/>
      <w:lang w:eastAsia="es-ES"/>
    </w:rPr>
  </w:style>
  <w:style w:customStyle="1" w:styleId="LO-normal" w:type="paragraph">
    <w:name w:val="LO-normal"/>
    <w:basedOn w:val="LO-Normal1"/>
    <w:qFormat/>
    <w:pPr>
      <w:widowControl/>
      <w:suppressAutoHyphens w:val="0"/>
      <w:textAlignment w:val="auto"/>
    </w:pPr>
    <w:rPr>
      <w:rFonts w:ascii="Times New Roman" w:cs="Times New Roman" w:eastAsia="Times New Roman" w:hAnsi="Times New Roman"/>
      <w:szCs w:val="24"/>
      <w:lang w:eastAsia="es-ES"/>
    </w:rPr>
  </w:style>
  <w:style w:customStyle="1" w:styleId="Normal5" w:type="paragraph">
    <w:name w:val="Normal5"/>
    <w:basedOn w:val="LO-Normal1"/>
    <w:qFormat/>
    <w:pPr>
      <w:widowControl/>
      <w:suppressAutoHyphens w:val="0"/>
      <w:spacing w:after="100" w:before="100"/>
      <w:textAlignment w:val="auto"/>
    </w:pPr>
    <w:rPr>
      <w:rFonts w:ascii="Times New Roman" w:cs="Times New Roman" w:eastAsia="Times New Roman" w:hAnsi="Times New Roman"/>
      <w:szCs w:val="24"/>
      <w:lang w:eastAsia="es-ES"/>
    </w:rPr>
  </w:style>
  <w:style w:customStyle="1" w:styleId="Normal6" w:type="paragraph">
    <w:name w:val="Normal6"/>
    <w:basedOn w:val="LO-Normal1"/>
    <w:qFormat/>
    <w:pPr>
      <w:widowControl/>
      <w:suppressAutoHyphens w:val="0"/>
      <w:spacing w:after="100" w:before="100"/>
      <w:textAlignment w:val="auto"/>
    </w:pPr>
    <w:rPr>
      <w:rFonts w:ascii="Times New Roman" w:cs="Times New Roman" w:eastAsia="Times New Roman" w:hAnsi="Times New Roman"/>
      <w:szCs w:val="24"/>
      <w:lang w:eastAsia="es-ES"/>
    </w:rPr>
  </w:style>
  <w:style w:customStyle="1" w:styleId="Consola" w:type="paragraph">
    <w:name w:val="Consola"/>
    <w:basedOn w:val="Destacado0"/>
    <w:qFormat/>
    <w:pPr>
      <w:spacing w:after="0"/>
    </w:pPr>
    <w:rPr>
      <w:rFonts w:ascii="Consolas" w:cs="Consolas" w:hAnsi="Consolas"/>
    </w:rPr>
  </w:style>
  <w:style w:customStyle="1" w:styleId="Contenidodelatabla" w:type="paragraph">
    <w:name w:val="Contenido de la tabla"/>
    <w:basedOn w:val="Normal"/>
    <w:qFormat/>
    <w:pPr>
      <w:suppressLineNumbers/>
    </w:pPr>
  </w:style>
  <w:style w:customStyle="1" w:styleId="Default" w:type="paragraph">
    <w:name w:val="Default"/>
    <w:qFormat/>
    <w:pPr>
      <w:widowControl w:val="0"/>
    </w:pPr>
    <w:rPr>
      <w:rFonts w:ascii="Calibri" w:hAnsi="Calibri"/>
      <w:color w:val="000000"/>
      <w:szCs w:val="21"/>
    </w:rPr>
  </w:style>
  <w:style w:styleId="Ttulodendice" w:type="paragraph">
    <w:name w:val="index heading"/>
    <w:basedOn w:val="Ttulo"/>
    <w:pPr>
      <w:suppressLineNumbers/>
    </w:pPr>
    <w:rPr>
      <w:b/>
      <w:bCs/>
      <w:sz w:val="32"/>
      <w:szCs w:val="32"/>
    </w:rPr>
  </w:style>
  <w:style w:styleId="Textoconsangra" w:type="paragraph">
    <w:name w:val="table of authorities"/>
    <w:basedOn w:val="Ttulodendice"/>
  </w:style>
  <w:style w:customStyle="1" w:styleId="Bibliografa1" w:type="paragraph">
    <w:name w:val="Bibliografía 1"/>
    <w:basedOn w:val="ndice"/>
    <w:qFormat/>
    <w:pPr>
      <w:spacing w:after="0" w:line="480" w:lineRule="atLeast"/>
      <w:ind w:hanging="720" w:left="720"/>
    </w:pPr>
  </w:style>
  <w:style w:customStyle="1" w:styleId="Figura" w:type="paragraph">
    <w:name w:val="Figura"/>
    <w:basedOn w:val="Descripcin"/>
    <w:qFormat/>
  </w:style>
  <w:style w:styleId="Sangradetextonormal" w:type="paragraph">
    <w:name w:val="Body Text Indent"/>
    <w:basedOn w:val="Textoindependiente"/>
    <w:link w:val="SangradetextonormalCar"/>
    <w:pPr>
      <w:ind w:firstLine="0" w:left="283"/>
    </w:pPr>
  </w:style>
  <w:style w:customStyle="1" w:styleId="Contenidodelmarco" w:type="paragraph">
    <w:name w:val="Contenido del marco"/>
    <w:basedOn w:val="Normal"/>
    <w:qFormat/>
  </w:style>
  <w:style w:customStyle="1" w:styleId="Ttulodelatabla" w:type="paragraph">
    <w:name w:val="Título de la tabla"/>
    <w:basedOn w:val="Contenidodelatabla"/>
    <w:qFormat/>
    <w:pPr>
      <w:jc w:val="center"/>
    </w:pPr>
    <w:rPr>
      <w:b/>
      <w:bCs/>
    </w:rPr>
  </w:style>
  <w:style w:customStyle="1" w:styleId="InformacinDestacada" w:type="paragraph">
    <w:name w:val="Información Destacada"/>
    <w:basedOn w:val="Informacin"/>
    <w:qFormat/>
    <w:rsid w:val="0084287E"/>
    <w:pPr>
      <w:pBdr>
        <w:top w:color="0000FF" w:space="1" w:sz="16" w:val="dashed"/>
        <w:left w:color="0000FF" w:space="4" w:sz="16" w:val="dashed"/>
        <w:bottom w:color="0000FF" w:space="1" w:sz="16" w:val="dashed"/>
        <w:right w:color="0000FF" w:space="4" w:sz="16" w:val="dashed"/>
      </w:pBdr>
      <w:spacing w:line="240" w:lineRule="auto"/>
      <w:jc w:val="center"/>
    </w:pPr>
    <w:rPr>
      <w:bCs/>
      <w:sz w:val="24"/>
    </w:rPr>
  </w:style>
  <w:style w:customStyle="1" w:styleId="Ttulo10" w:type="paragraph">
    <w:name w:val="Título 10"/>
    <w:basedOn w:val="Ttulo"/>
    <w:next w:val="Textoindependiente"/>
    <w:qFormat/>
    <w:pPr>
      <w:tabs>
        <w:tab w:pos="0" w:val="num"/>
      </w:tabs>
      <w:spacing w:after="60" w:before="60"/>
      <w:outlineLvl w:val="8"/>
    </w:pPr>
    <w:rPr>
      <w:b/>
      <w:bCs/>
      <w:sz w:val="54"/>
      <w:szCs w:val="72"/>
    </w:rPr>
  </w:style>
  <w:style w:styleId="TDC4" w:type="paragraph">
    <w:name w:val="toc 4"/>
    <w:basedOn w:val="ndice"/>
    <w:pPr>
      <w:tabs>
        <w:tab w:leader="dot" w:pos="8788" w:val="right"/>
      </w:tabs>
      <w:ind w:left="850"/>
    </w:pPr>
  </w:style>
  <w:style w:customStyle="1" w:styleId="TextoJGSG" w:type="paragraph">
    <w:name w:val="Texto JGSG"/>
    <w:basedOn w:val="Normal"/>
    <w:qFormat/>
    <w:rsid w:val="003819DC"/>
    <w:pPr>
      <w:ind w:firstLine="567"/>
      <w:jc w:val="both"/>
    </w:pPr>
  </w:style>
  <w:style w:styleId="Tabladelista3" w:type="table">
    <w:name w:val="List Table 3"/>
    <w:basedOn w:val="Tablanormal"/>
    <w:uiPriority w:val="48"/>
    <w:rsid w:val="00594140"/>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bCs/>
        <w:color w:themeColor="background1" w:val="FFFFFF"/>
      </w:rPr>
      <w:tblPr/>
      <w:tcPr>
        <w:shd w:color="auto" w:fill="000000" w:themeFill="text1"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styleId="Tabladelista4" w:type="table">
    <w:name w:val="List Table 4"/>
    <w:basedOn w:val="Tablanormal"/>
    <w:uiPriority w:val="49"/>
    <w:rsid w:val="00C93D8C"/>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tblBorders>
    </w:tbl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tcBorders>
        <w:shd w:color="auto" w:fill="000000" w:themeFill="text1" w:val="clear"/>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Tablaconcuadrcula" w:type="table">
    <w:name w:val="Table Grid"/>
    <w:basedOn w:val="Tablanormal"/>
    <w:uiPriority w:val="59"/>
    <w:rsid w:val="001F6B34"/>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abladecuadrcula2" w:type="table">
    <w:name w:val="Grid Table 2"/>
    <w:basedOn w:val="Tablanormal"/>
    <w:uiPriority w:val="47"/>
    <w:rsid w:val="004F1FE1"/>
    <w:tblPr>
      <w:tblStyleRowBandSize w:val="1"/>
      <w:tblStyleColBandSize w:val="1"/>
      <w:tblBorders>
        <w:top w:color="666666" w:space="0" w:sz="2" w:themeColor="text1" w:themeTint="99" w:val="single"/>
        <w:bottom w:color="666666" w:space="0" w:sz="2" w:themeColor="text1" w:themeTint="99" w:val="single"/>
        <w:insideH w:color="666666" w:space="0" w:sz="2" w:themeColor="text1" w:themeTint="99" w:val="single"/>
        <w:insideV w:color="666666" w:space="0" w:sz="2" w:themeColor="text1" w:themeTint="99" w:val="single"/>
      </w:tblBorders>
    </w:tblPr>
    <w:tblStylePr w:type="firstRow">
      <w:rPr>
        <w:b/>
        <w:bCs/>
      </w:rPr>
      <w:tblPr/>
      <w:tcPr>
        <w:tcBorders>
          <w:top w:val="nil"/>
          <w:bottom w:color="666666" w:space="0" w:sz="12" w:themeColor="text1" w:themeTint="99" w:val="single"/>
          <w:insideH w:val="nil"/>
          <w:insideV w:val="nil"/>
        </w:tcBorders>
        <w:shd w:color="auto" w:fill="FFFFFF" w:themeFill="background1" w:val="clear"/>
      </w:tcPr>
    </w:tblStylePr>
    <w:tblStylePr w:type="lastRow">
      <w:rPr>
        <w:b/>
        <w:bCs/>
      </w:rPr>
      <w:tblPr/>
      <w:tcPr>
        <w:tcBorders>
          <w:top w:color="666666" w:space="0" w:sz="2" w:themeColor="tex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exe-controls" w:type="paragraph">
    <w:name w:val="exe-controls"/>
    <w:basedOn w:val="Normal"/>
    <w:rsid w:val="00FB6F8B"/>
    <w:pPr>
      <w:suppressAutoHyphens w:val="0"/>
      <w:spacing w:after="100" w:afterAutospacing="1" w:before="100" w:beforeAutospacing="1" w:line="240" w:lineRule="auto"/>
      <w:textAlignment w:val="auto"/>
    </w:pPr>
    <w:rPr>
      <w:rFonts w:ascii="Times New Roman" w:cs="Times New Roman" w:eastAsia="Times New Roman" w:hAnsi="Times New Roman"/>
      <w:lang w:eastAsia="es-ES"/>
    </w:rPr>
  </w:style>
  <w:style w:customStyle="1" w:styleId="toggle-idevice" w:type="paragraph">
    <w:name w:val="toggle-idevice"/>
    <w:basedOn w:val="Normal"/>
    <w:rsid w:val="00FA7DE0"/>
    <w:pPr>
      <w:suppressAutoHyphens w:val="0"/>
      <w:spacing w:after="100" w:afterAutospacing="1" w:before="100" w:beforeAutospacing="1" w:line="240" w:lineRule="auto"/>
      <w:textAlignment w:val="auto"/>
    </w:pPr>
    <w:rPr>
      <w:rFonts w:ascii="Times New Roman" w:cs="Times New Roman" w:eastAsia="Times New Roman" w:hAnsi="Times New Roman"/>
      <w:lang w:eastAsia="es-ES"/>
    </w:rPr>
  </w:style>
  <w:style w:customStyle="1" w:styleId="license" w:type="character">
    <w:name w:val="license"/>
    <w:basedOn w:val="Fuentedeprrafopredeter"/>
    <w:rsid w:val="00E148E2"/>
  </w:style>
  <w:style w:customStyle="1" w:styleId="sep" w:type="character">
    <w:name w:val="sep"/>
    <w:basedOn w:val="Fuentedeprrafopredeter"/>
    <w:rsid w:val="00E148E2"/>
  </w:style>
  <w:style w:customStyle="1" w:styleId="Normal7" w:type="paragraph">
    <w:name w:val="Normal7"/>
    <w:basedOn w:val="Normal"/>
    <w:rsid w:val="000A2FAE"/>
    <w:pPr>
      <w:suppressAutoHyphens w:val="0"/>
      <w:spacing w:after="100" w:afterAutospacing="1" w:before="100" w:beforeAutospacing="1" w:line="240" w:lineRule="auto"/>
      <w:textAlignment w:val="auto"/>
    </w:pPr>
    <w:rPr>
      <w:rFonts w:ascii="Times New Roman" w:cs="Times New Roman" w:eastAsia="Times New Roman" w:hAnsi="Times New Roman"/>
      <w:lang w:eastAsia="es-ES"/>
    </w:rPr>
  </w:style>
  <w:style w:styleId="Bibliografa" w:type="paragraph">
    <w:name w:val="Bibliography"/>
    <w:basedOn w:val="Normal"/>
    <w:next w:val="Normal"/>
    <w:uiPriority w:val="37"/>
    <w:unhideWhenUsed/>
    <w:rsid w:val="00751341"/>
  </w:style>
  <w:style w:styleId="Hipervnculovisitado" w:type="character">
    <w:name w:val="FollowedHyperlink"/>
    <w:basedOn w:val="Fuentedeprrafopredeter"/>
    <w:uiPriority w:val="99"/>
    <w:semiHidden/>
    <w:unhideWhenUsed/>
    <w:rsid w:val="003A5134"/>
    <w:rPr>
      <w:color w:themeColor="followedHyperlink" w:val="954F72"/>
      <w:u w:val="single"/>
    </w:rPr>
  </w:style>
  <w:style w:customStyle="1" w:styleId="TextoindependienteCar" w:type="character">
    <w:name w:val="Texto independiente Car"/>
    <w:basedOn w:val="Fuentedeprrafopredeter"/>
    <w:link w:val="Textoindependiente"/>
    <w:rsid w:val="00512C9E"/>
  </w:style>
  <w:style w:customStyle="1" w:styleId="SangradetextonormalCar" w:type="character">
    <w:name w:val="Sangría de texto normal Car"/>
    <w:basedOn w:val="TextoindependienteCar"/>
    <w:link w:val="Sangradetextonormal"/>
    <w:rsid w:val="00512C9E"/>
  </w:style>
  <w:style w:styleId="Tablaconcuadrcula4-nfasis6" w:type="table">
    <w:name w:val="Grid Table 4 Accent 6"/>
    <w:basedOn w:val="Tablanormal"/>
    <w:uiPriority w:val="49"/>
    <w:rsid w:val="00490D2A"/>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insideV w:color="A8D08D" w:space="0" w:sz="4" w:themeColor="accent6" w:themeTint="99" w:val="single"/>
      </w:tblBorders>
    </w:tblPr>
    <w:tblStylePr w:type="firstRow">
      <w:rPr>
        <w:b/>
        <w:bCs/>
        <w:color w:themeColor="background1" w:val="FFFFFF"/>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insideH w:val="nil"/>
          <w:insideV w:val="nil"/>
        </w:tcBorders>
        <w:shd w:color="auto" w:fill="70AD47" w:themeFill="accent6" w:val="clear"/>
      </w:tcPr>
    </w:tblStylePr>
    <w:tblStylePr w:type="lastRow">
      <w:rPr>
        <w:b/>
        <w:bCs/>
      </w:rPr>
      <w:tblPr/>
      <w:tcPr>
        <w:tcBorders>
          <w:top w:color="70AD47" w:space="0" w:sz="4" w:themeColor="accent6" w:val="doub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styleId="Textodelmarcadordeposicin" w:type="character">
    <w:name w:val="Placeholder Text"/>
    <w:basedOn w:val="Fuentedeprrafopredeter"/>
    <w:uiPriority w:val="99"/>
    <w:semiHidden/>
    <w:rsid w:val="000372FB"/>
    <w:rPr>
      <w:color w:val="808080"/>
    </w:rPr>
  </w:style>
  <w:style w:styleId="Tablaconcuadrcula4-nfasis1" w:type="table">
    <w:name w:val="Grid Table 4 Accent 1"/>
    <w:basedOn w:val="Tablanormal"/>
    <w:uiPriority w:val="49"/>
    <w:rsid w:val="00C221F0"/>
    <w:tblPr>
      <w:tblStyleRowBandSize w:val="1"/>
      <w:tblStyleColBandSize w:val="1"/>
      <w:tblBorders>
        <w:top w:color="8EAADB" w:space="0" w:sz="4" w:themeColor="accent1" w:themeTint="99" w:val="single"/>
        <w:left w:color="8EAADB" w:space="0" w:sz="4" w:themeColor="accent1" w:themeTint="99" w:val="single"/>
        <w:bottom w:color="8EAADB" w:space="0" w:sz="4" w:themeColor="accent1" w:themeTint="99" w:val="single"/>
        <w:right w:color="8EAADB" w:space="0" w:sz="4" w:themeColor="accent1" w:themeTint="99" w:val="single"/>
        <w:insideH w:color="8EAADB" w:space="0" w:sz="4" w:themeColor="accent1" w:themeTint="99" w:val="single"/>
        <w:insideV w:color="8EAADB" w:space="0" w:sz="4" w:themeColor="accent1" w:themeTint="99" w:val="single"/>
      </w:tblBorders>
    </w:tblPr>
    <w:tblStylePr w:type="firstRow">
      <w:rPr>
        <w:b/>
        <w:bCs/>
        <w:color w:themeColor="background1" w:val="FFFFFF"/>
      </w:rPr>
      <w:tblPr/>
      <w:tcPr>
        <w:tcBorders>
          <w:top w:color="4472C4" w:space="0" w:sz="4" w:themeColor="accent1" w:val="single"/>
          <w:left w:color="4472C4" w:space="0" w:sz="4" w:themeColor="accent1" w:val="single"/>
          <w:bottom w:color="4472C4" w:space="0" w:sz="4" w:themeColor="accent1" w:val="single"/>
          <w:right w:color="4472C4" w:space="0" w:sz="4" w:themeColor="accent1" w:val="single"/>
          <w:insideH w:val="nil"/>
          <w:insideV w:val="nil"/>
        </w:tcBorders>
        <w:shd w:color="auto" w:fill="4472C4" w:themeFill="accent1" w:val="clear"/>
      </w:tcPr>
    </w:tblStylePr>
    <w:tblStylePr w:type="lastRow">
      <w:rPr>
        <w:b/>
        <w:bCs/>
      </w:rPr>
      <w:tblPr/>
      <w:tcPr>
        <w:tcBorders>
          <w:top w:color="4472C4" w:space="0" w:sz="4" w:themeColor="accent1" w:val="double"/>
        </w:tcBorders>
      </w:tcPr>
    </w:tblStylePr>
    <w:tblStylePr w:type="firstCol">
      <w:rPr>
        <w:b/>
        <w:bCs/>
      </w:rPr>
    </w:tblStylePr>
    <w:tblStylePr w:type="lastCol">
      <w:rPr>
        <w:b/>
        <w:bCs/>
      </w:rPr>
    </w:tblStylePr>
    <w:tblStylePr w:type="band1Vert">
      <w:tblPr/>
      <w:tcPr>
        <w:shd w:color="auto" w:fill="D9E2F3" w:themeFill="accent1" w:themeFillTint="33" w:val="clear"/>
      </w:tcPr>
    </w:tblStylePr>
    <w:tblStylePr w:type="band1Horz">
      <w:tblPr/>
      <w:tcPr>
        <w:shd w:color="auto" w:fill="D9E2F3" w:themeFill="accent1" w:themeFillTint="33" w:val="clear"/>
      </w:tcPr>
    </w:tblStylePr>
  </w:style>
  <w:style w:styleId="Tablaconcuadrcula4-nfasis2" w:type="table">
    <w:name w:val="Grid Table 4 Accent 2"/>
    <w:basedOn w:val="Tablanormal"/>
    <w:uiPriority w:val="49"/>
    <w:rsid w:val="00D60695"/>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color w:themeColor="background1" w:val="FFFFFF"/>
      </w:rPr>
      <w:tblPr/>
      <w:tcPr>
        <w:tcBorders>
          <w:top w:color="ED7D31" w:space="0" w:sz="4" w:themeColor="accent2" w:val="single"/>
          <w:left w:color="ED7D31" w:space="0" w:sz="4" w:themeColor="accent2" w:val="single"/>
          <w:bottom w:color="ED7D31" w:space="0" w:sz="4" w:themeColor="accent2" w:val="single"/>
          <w:right w:color="ED7D31" w:space="0" w:sz="4" w:themeColor="accent2" w:val="single"/>
          <w:insideH w:val="nil"/>
          <w:insideV w:val="nil"/>
        </w:tcBorders>
        <w:shd w:color="auto" w:fill="ED7D31" w:themeFill="accent2" w:val="clear"/>
      </w:tcPr>
    </w:tblStylePr>
    <w:tblStylePr w:type="lastRow">
      <w:rPr>
        <w:b/>
        <w:bCs/>
      </w:rPr>
      <w:tblPr/>
      <w:tcPr>
        <w:tcBorders>
          <w:top w:color="ED7D31" w:space="0" w:sz="4" w:themeColor="accent2"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styleId="Tabladelista3-nfasis1" w:type="table">
    <w:name w:val="List Table 3 Accent 1"/>
    <w:basedOn w:val="Tablanormal"/>
    <w:uiPriority w:val="48"/>
    <w:rsid w:val="00D839D7"/>
    <w:tblPr>
      <w:tblStyleRowBandSize w:val="1"/>
      <w:tblStyleColBandSize w:val="1"/>
      <w:tblBorders>
        <w:top w:color="4472C4" w:space="0" w:sz="4" w:themeColor="accent1" w:val="single"/>
        <w:left w:color="4472C4" w:space="0" w:sz="4" w:themeColor="accent1" w:val="single"/>
        <w:bottom w:color="4472C4" w:space="0" w:sz="4" w:themeColor="accent1" w:val="single"/>
        <w:right w:color="4472C4" w:space="0" w:sz="4" w:themeColor="accent1" w:val="single"/>
      </w:tblBorders>
    </w:tblPr>
    <w:tblStylePr w:type="firstRow">
      <w:rPr>
        <w:b/>
        <w:bCs/>
        <w:color w:themeColor="background1" w:val="FFFFFF"/>
      </w:rPr>
      <w:tblPr/>
      <w:tcPr>
        <w:shd w:color="auto" w:fill="4472C4" w:themeFill="accent1" w:val="clear"/>
      </w:tcPr>
    </w:tblStylePr>
    <w:tblStylePr w:type="lastRow">
      <w:rPr>
        <w:b/>
        <w:bCs/>
      </w:rPr>
      <w:tblPr/>
      <w:tcPr>
        <w:tcBorders>
          <w:top w:color="4472C4"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472C4" w:space="0" w:sz="4" w:themeColor="accent1" w:val="single"/>
          <w:right w:color="4472C4" w:space="0" w:sz="4" w:themeColor="accent1" w:val="single"/>
        </w:tcBorders>
      </w:tcPr>
    </w:tblStylePr>
    <w:tblStylePr w:type="band1Horz">
      <w:tblPr/>
      <w:tcPr>
        <w:tcBorders>
          <w:top w:color="4472C4" w:space="0" w:sz="4" w:themeColor="accent1" w:val="single"/>
          <w:bottom w:color="4472C4"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472C4" w:space="0" w:sz="4" w:themeColor="accent1" w:val="double"/>
          <w:left w:val="nil"/>
        </w:tcBorders>
      </w:tcPr>
    </w:tblStylePr>
    <w:tblStylePr w:type="swCell">
      <w:tblPr/>
      <w:tcPr>
        <w:tcBorders>
          <w:top w:color="4472C4" w:space="0" w:sz="4" w:themeColor="accent1" w:val="double"/>
          <w:right w:val="nil"/>
        </w:tcBorders>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6000">
      <w:bodyDiv w:val="1"/>
      <w:marLeft w:val="0"/>
      <w:marRight w:val="0"/>
      <w:marTop w:val="0"/>
      <w:marBottom w:val="0"/>
      <w:divBdr>
        <w:top w:val="none" w:sz="0" w:space="0" w:color="auto"/>
        <w:left w:val="none" w:sz="0" w:space="0" w:color="auto"/>
        <w:bottom w:val="none" w:sz="0" w:space="0" w:color="auto"/>
        <w:right w:val="none" w:sz="0" w:space="0" w:color="auto"/>
      </w:divBdr>
    </w:div>
    <w:div w:id="32266459">
      <w:bodyDiv w:val="1"/>
      <w:marLeft w:val="0"/>
      <w:marRight w:val="0"/>
      <w:marTop w:val="0"/>
      <w:marBottom w:val="0"/>
      <w:divBdr>
        <w:top w:val="none" w:sz="0" w:space="0" w:color="auto"/>
        <w:left w:val="none" w:sz="0" w:space="0" w:color="auto"/>
        <w:bottom w:val="none" w:sz="0" w:space="0" w:color="auto"/>
        <w:right w:val="none" w:sz="0" w:space="0" w:color="auto"/>
      </w:divBdr>
    </w:div>
    <w:div w:id="70156235">
      <w:bodyDiv w:val="1"/>
      <w:marLeft w:val="0"/>
      <w:marRight w:val="0"/>
      <w:marTop w:val="0"/>
      <w:marBottom w:val="0"/>
      <w:divBdr>
        <w:top w:val="none" w:sz="0" w:space="0" w:color="auto"/>
        <w:left w:val="none" w:sz="0" w:space="0" w:color="auto"/>
        <w:bottom w:val="none" w:sz="0" w:space="0" w:color="auto"/>
        <w:right w:val="none" w:sz="0" w:space="0" w:color="auto"/>
      </w:divBdr>
    </w:div>
    <w:div w:id="130708910">
      <w:bodyDiv w:val="1"/>
      <w:marLeft w:val="0"/>
      <w:marRight w:val="0"/>
      <w:marTop w:val="0"/>
      <w:marBottom w:val="0"/>
      <w:divBdr>
        <w:top w:val="none" w:sz="0" w:space="0" w:color="auto"/>
        <w:left w:val="none" w:sz="0" w:space="0" w:color="auto"/>
        <w:bottom w:val="none" w:sz="0" w:space="0" w:color="auto"/>
        <w:right w:val="none" w:sz="0" w:space="0" w:color="auto"/>
      </w:divBdr>
    </w:div>
    <w:div w:id="160632667">
      <w:bodyDiv w:val="1"/>
      <w:marLeft w:val="0"/>
      <w:marRight w:val="0"/>
      <w:marTop w:val="0"/>
      <w:marBottom w:val="0"/>
      <w:divBdr>
        <w:top w:val="none" w:sz="0" w:space="0" w:color="auto"/>
        <w:left w:val="none" w:sz="0" w:space="0" w:color="auto"/>
        <w:bottom w:val="none" w:sz="0" w:space="0" w:color="auto"/>
        <w:right w:val="none" w:sz="0" w:space="0" w:color="auto"/>
      </w:divBdr>
    </w:div>
    <w:div w:id="217667708">
      <w:bodyDiv w:val="1"/>
      <w:marLeft w:val="0"/>
      <w:marRight w:val="0"/>
      <w:marTop w:val="0"/>
      <w:marBottom w:val="0"/>
      <w:divBdr>
        <w:top w:val="none" w:sz="0" w:space="0" w:color="auto"/>
        <w:left w:val="none" w:sz="0" w:space="0" w:color="auto"/>
        <w:bottom w:val="none" w:sz="0" w:space="0" w:color="auto"/>
        <w:right w:val="none" w:sz="0" w:space="0" w:color="auto"/>
      </w:divBdr>
    </w:div>
    <w:div w:id="243996255">
      <w:bodyDiv w:val="1"/>
      <w:marLeft w:val="0"/>
      <w:marRight w:val="0"/>
      <w:marTop w:val="0"/>
      <w:marBottom w:val="0"/>
      <w:divBdr>
        <w:top w:val="none" w:sz="0" w:space="0" w:color="auto"/>
        <w:left w:val="none" w:sz="0" w:space="0" w:color="auto"/>
        <w:bottom w:val="none" w:sz="0" w:space="0" w:color="auto"/>
        <w:right w:val="none" w:sz="0" w:space="0" w:color="auto"/>
      </w:divBdr>
    </w:div>
    <w:div w:id="245964041">
      <w:bodyDiv w:val="1"/>
      <w:marLeft w:val="0"/>
      <w:marRight w:val="0"/>
      <w:marTop w:val="0"/>
      <w:marBottom w:val="0"/>
      <w:divBdr>
        <w:top w:val="none" w:sz="0" w:space="0" w:color="auto"/>
        <w:left w:val="none" w:sz="0" w:space="0" w:color="auto"/>
        <w:bottom w:val="none" w:sz="0" w:space="0" w:color="auto"/>
        <w:right w:val="none" w:sz="0" w:space="0" w:color="auto"/>
      </w:divBdr>
    </w:div>
    <w:div w:id="267009962">
      <w:bodyDiv w:val="1"/>
      <w:marLeft w:val="0"/>
      <w:marRight w:val="0"/>
      <w:marTop w:val="0"/>
      <w:marBottom w:val="0"/>
      <w:divBdr>
        <w:top w:val="none" w:sz="0" w:space="0" w:color="auto"/>
        <w:left w:val="none" w:sz="0" w:space="0" w:color="auto"/>
        <w:bottom w:val="none" w:sz="0" w:space="0" w:color="auto"/>
        <w:right w:val="none" w:sz="0" w:space="0" w:color="auto"/>
      </w:divBdr>
    </w:div>
    <w:div w:id="294069452">
      <w:bodyDiv w:val="1"/>
      <w:marLeft w:val="0"/>
      <w:marRight w:val="0"/>
      <w:marTop w:val="0"/>
      <w:marBottom w:val="0"/>
      <w:divBdr>
        <w:top w:val="none" w:sz="0" w:space="0" w:color="auto"/>
        <w:left w:val="none" w:sz="0" w:space="0" w:color="auto"/>
        <w:bottom w:val="none" w:sz="0" w:space="0" w:color="auto"/>
        <w:right w:val="none" w:sz="0" w:space="0" w:color="auto"/>
      </w:divBdr>
    </w:div>
    <w:div w:id="394356743">
      <w:bodyDiv w:val="1"/>
      <w:marLeft w:val="0"/>
      <w:marRight w:val="0"/>
      <w:marTop w:val="0"/>
      <w:marBottom w:val="0"/>
      <w:divBdr>
        <w:top w:val="none" w:sz="0" w:space="0" w:color="auto"/>
        <w:left w:val="none" w:sz="0" w:space="0" w:color="auto"/>
        <w:bottom w:val="none" w:sz="0" w:space="0" w:color="auto"/>
        <w:right w:val="none" w:sz="0" w:space="0" w:color="auto"/>
      </w:divBdr>
    </w:div>
    <w:div w:id="431629506">
      <w:bodyDiv w:val="1"/>
      <w:marLeft w:val="0"/>
      <w:marRight w:val="0"/>
      <w:marTop w:val="0"/>
      <w:marBottom w:val="0"/>
      <w:divBdr>
        <w:top w:val="none" w:sz="0" w:space="0" w:color="auto"/>
        <w:left w:val="none" w:sz="0" w:space="0" w:color="auto"/>
        <w:bottom w:val="none" w:sz="0" w:space="0" w:color="auto"/>
        <w:right w:val="none" w:sz="0" w:space="0" w:color="auto"/>
      </w:divBdr>
      <w:divsChild>
        <w:div w:id="1205171929">
          <w:marLeft w:val="480"/>
          <w:marRight w:val="0"/>
          <w:marTop w:val="0"/>
          <w:marBottom w:val="0"/>
          <w:divBdr>
            <w:top w:val="none" w:sz="0" w:space="0" w:color="auto"/>
            <w:left w:val="none" w:sz="0" w:space="0" w:color="auto"/>
            <w:bottom w:val="none" w:sz="0" w:space="0" w:color="auto"/>
            <w:right w:val="none" w:sz="0" w:space="0" w:color="auto"/>
          </w:divBdr>
          <w:divsChild>
            <w:div w:id="104591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732960">
      <w:bodyDiv w:val="1"/>
      <w:marLeft w:val="0"/>
      <w:marRight w:val="0"/>
      <w:marTop w:val="0"/>
      <w:marBottom w:val="0"/>
      <w:divBdr>
        <w:top w:val="none" w:sz="0" w:space="0" w:color="auto"/>
        <w:left w:val="none" w:sz="0" w:space="0" w:color="auto"/>
        <w:bottom w:val="none" w:sz="0" w:space="0" w:color="auto"/>
        <w:right w:val="none" w:sz="0" w:space="0" w:color="auto"/>
      </w:divBdr>
    </w:div>
    <w:div w:id="456072264">
      <w:bodyDiv w:val="1"/>
      <w:marLeft w:val="0"/>
      <w:marRight w:val="0"/>
      <w:marTop w:val="0"/>
      <w:marBottom w:val="0"/>
      <w:divBdr>
        <w:top w:val="none" w:sz="0" w:space="0" w:color="auto"/>
        <w:left w:val="none" w:sz="0" w:space="0" w:color="auto"/>
        <w:bottom w:val="none" w:sz="0" w:space="0" w:color="auto"/>
        <w:right w:val="none" w:sz="0" w:space="0" w:color="auto"/>
      </w:divBdr>
      <w:divsChild>
        <w:div w:id="1085763481">
          <w:marLeft w:val="0"/>
          <w:marRight w:val="0"/>
          <w:marTop w:val="375"/>
          <w:marBottom w:val="375"/>
          <w:divBdr>
            <w:top w:val="none" w:sz="0" w:space="0" w:color="auto"/>
            <w:left w:val="none" w:sz="0" w:space="0" w:color="auto"/>
            <w:bottom w:val="none" w:sz="0" w:space="0" w:color="auto"/>
            <w:right w:val="none" w:sz="0" w:space="0" w:color="auto"/>
          </w:divBdr>
          <w:divsChild>
            <w:div w:id="1315454715">
              <w:marLeft w:val="0"/>
              <w:marRight w:val="0"/>
              <w:marTop w:val="0"/>
              <w:marBottom w:val="0"/>
              <w:divBdr>
                <w:top w:val="none" w:sz="0" w:space="0" w:color="auto"/>
                <w:left w:val="none" w:sz="0" w:space="0" w:color="auto"/>
                <w:bottom w:val="none" w:sz="0" w:space="0" w:color="auto"/>
                <w:right w:val="none" w:sz="0" w:space="0" w:color="auto"/>
              </w:divBdr>
            </w:div>
          </w:divsChild>
        </w:div>
        <w:div w:id="1812863475">
          <w:marLeft w:val="0"/>
          <w:marRight w:val="0"/>
          <w:marTop w:val="375"/>
          <w:marBottom w:val="375"/>
          <w:divBdr>
            <w:top w:val="none" w:sz="0" w:space="0" w:color="auto"/>
            <w:left w:val="none" w:sz="0" w:space="0" w:color="auto"/>
            <w:bottom w:val="none" w:sz="0" w:space="0" w:color="auto"/>
            <w:right w:val="none" w:sz="0" w:space="0" w:color="auto"/>
          </w:divBdr>
        </w:div>
      </w:divsChild>
    </w:div>
    <w:div w:id="463352127">
      <w:bodyDiv w:val="1"/>
      <w:marLeft w:val="0"/>
      <w:marRight w:val="0"/>
      <w:marTop w:val="0"/>
      <w:marBottom w:val="0"/>
      <w:divBdr>
        <w:top w:val="none" w:sz="0" w:space="0" w:color="auto"/>
        <w:left w:val="none" w:sz="0" w:space="0" w:color="auto"/>
        <w:bottom w:val="none" w:sz="0" w:space="0" w:color="auto"/>
        <w:right w:val="none" w:sz="0" w:space="0" w:color="auto"/>
      </w:divBdr>
    </w:div>
    <w:div w:id="509100542">
      <w:bodyDiv w:val="1"/>
      <w:marLeft w:val="0"/>
      <w:marRight w:val="0"/>
      <w:marTop w:val="0"/>
      <w:marBottom w:val="0"/>
      <w:divBdr>
        <w:top w:val="none" w:sz="0" w:space="0" w:color="auto"/>
        <w:left w:val="none" w:sz="0" w:space="0" w:color="auto"/>
        <w:bottom w:val="none" w:sz="0" w:space="0" w:color="auto"/>
        <w:right w:val="none" w:sz="0" w:space="0" w:color="auto"/>
      </w:divBdr>
    </w:div>
    <w:div w:id="514734286">
      <w:bodyDiv w:val="1"/>
      <w:marLeft w:val="0"/>
      <w:marRight w:val="0"/>
      <w:marTop w:val="0"/>
      <w:marBottom w:val="0"/>
      <w:divBdr>
        <w:top w:val="none" w:sz="0" w:space="0" w:color="auto"/>
        <w:left w:val="none" w:sz="0" w:space="0" w:color="auto"/>
        <w:bottom w:val="none" w:sz="0" w:space="0" w:color="auto"/>
        <w:right w:val="none" w:sz="0" w:space="0" w:color="auto"/>
      </w:divBdr>
      <w:divsChild>
        <w:div w:id="870462078">
          <w:marLeft w:val="545"/>
          <w:marRight w:val="0"/>
          <w:marTop w:val="480"/>
          <w:marBottom w:val="480"/>
          <w:divBdr>
            <w:top w:val="none" w:sz="0" w:space="0" w:color="auto"/>
            <w:left w:val="none" w:sz="0" w:space="0" w:color="auto"/>
            <w:bottom w:val="none" w:sz="0" w:space="0" w:color="auto"/>
            <w:right w:val="none" w:sz="0" w:space="0" w:color="auto"/>
          </w:divBdr>
          <w:divsChild>
            <w:div w:id="630205588">
              <w:marLeft w:val="0"/>
              <w:marRight w:val="0"/>
              <w:marTop w:val="0"/>
              <w:marBottom w:val="0"/>
              <w:divBdr>
                <w:top w:val="none" w:sz="0" w:space="0" w:color="auto"/>
                <w:left w:val="none" w:sz="0" w:space="0" w:color="auto"/>
                <w:bottom w:val="none" w:sz="0" w:space="0" w:color="auto"/>
                <w:right w:val="none" w:sz="0" w:space="0" w:color="auto"/>
              </w:divBdr>
              <w:divsChild>
                <w:div w:id="1874926261">
                  <w:marLeft w:val="0"/>
                  <w:marRight w:val="0"/>
                  <w:marTop w:val="0"/>
                  <w:marBottom w:val="0"/>
                  <w:divBdr>
                    <w:top w:val="none" w:sz="0" w:space="0" w:color="auto"/>
                    <w:left w:val="none" w:sz="0" w:space="0" w:color="auto"/>
                    <w:bottom w:val="none" w:sz="0" w:space="0" w:color="auto"/>
                    <w:right w:val="none" w:sz="0" w:space="0" w:color="auto"/>
                  </w:divBdr>
                  <w:divsChild>
                    <w:div w:id="97486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3061314">
      <w:bodyDiv w:val="1"/>
      <w:marLeft w:val="0"/>
      <w:marRight w:val="0"/>
      <w:marTop w:val="0"/>
      <w:marBottom w:val="0"/>
      <w:divBdr>
        <w:top w:val="none" w:sz="0" w:space="0" w:color="auto"/>
        <w:left w:val="none" w:sz="0" w:space="0" w:color="auto"/>
        <w:bottom w:val="none" w:sz="0" w:space="0" w:color="auto"/>
        <w:right w:val="none" w:sz="0" w:space="0" w:color="auto"/>
      </w:divBdr>
    </w:div>
    <w:div w:id="532156416">
      <w:bodyDiv w:val="1"/>
      <w:marLeft w:val="0"/>
      <w:marRight w:val="0"/>
      <w:marTop w:val="0"/>
      <w:marBottom w:val="0"/>
      <w:divBdr>
        <w:top w:val="none" w:sz="0" w:space="0" w:color="auto"/>
        <w:left w:val="none" w:sz="0" w:space="0" w:color="auto"/>
        <w:bottom w:val="none" w:sz="0" w:space="0" w:color="auto"/>
        <w:right w:val="none" w:sz="0" w:space="0" w:color="auto"/>
      </w:divBdr>
    </w:div>
    <w:div w:id="558177851">
      <w:bodyDiv w:val="1"/>
      <w:marLeft w:val="0"/>
      <w:marRight w:val="0"/>
      <w:marTop w:val="0"/>
      <w:marBottom w:val="0"/>
      <w:divBdr>
        <w:top w:val="none" w:sz="0" w:space="0" w:color="auto"/>
        <w:left w:val="none" w:sz="0" w:space="0" w:color="auto"/>
        <w:bottom w:val="none" w:sz="0" w:space="0" w:color="auto"/>
        <w:right w:val="none" w:sz="0" w:space="0" w:color="auto"/>
      </w:divBdr>
    </w:div>
    <w:div w:id="611740555">
      <w:bodyDiv w:val="1"/>
      <w:marLeft w:val="0"/>
      <w:marRight w:val="0"/>
      <w:marTop w:val="0"/>
      <w:marBottom w:val="0"/>
      <w:divBdr>
        <w:top w:val="none" w:sz="0" w:space="0" w:color="auto"/>
        <w:left w:val="none" w:sz="0" w:space="0" w:color="auto"/>
        <w:bottom w:val="none" w:sz="0" w:space="0" w:color="auto"/>
        <w:right w:val="none" w:sz="0" w:space="0" w:color="auto"/>
      </w:divBdr>
    </w:div>
    <w:div w:id="642662207">
      <w:bodyDiv w:val="1"/>
      <w:marLeft w:val="0"/>
      <w:marRight w:val="0"/>
      <w:marTop w:val="0"/>
      <w:marBottom w:val="0"/>
      <w:divBdr>
        <w:top w:val="none" w:sz="0" w:space="0" w:color="auto"/>
        <w:left w:val="none" w:sz="0" w:space="0" w:color="auto"/>
        <w:bottom w:val="none" w:sz="0" w:space="0" w:color="auto"/>
        <w:right w:val="none" w:sz="0" w:space="0" w:color="auto"/>
      </w:divBdr>
      <w:divsChild>
        <w:div w:id="128941998">
          <w:marLeft w:val="0"/>
          <w:marRight w:val="0"/>
          <w:marTop w:val="375"/>
          <w:marBottom w:val="375"/>
          <w:divBdr>
            <w:top w:val="none" w:sz="0" w:space="0" w:color="auto"/>
            <w:left w:val="none" w:sz="0" w:space="0" w:color="auto"/>
            <w:bottom w:val="none" w:sz="0" w:space="0" w:color="auto"/>
            <w:right w:val="none" w:sz="0" w:space="0" w:color="auto"/>
          </w:divBdr>
          <w:divsChild>
            <w:div w:id="1327199904">
              <w:marLeft w:val="0"/>
              <w:marRight w:val="0"/>
              <w:marTop w:val="0"/>
              <w:marBottom w:val="0"/>
              <w:divBdr>
                <w:top w:val="none" w:sz="0" w:space="0" w:color="auto"/>
                <w:left w:val="none" w:sz="0" w:space="0" w:color="auto"/>
                <w:bottom w:val="none" w:sz="0" w:space="0" w:color="auto"/>
                <w:right w:val="none" w:sz="0" w:space="0" w:color="auto"/>
              </w:divBdr>
            </w:div>
          </w:divsChild>
        </w:div>
        <w:div w:id="1050956069">
          <w:marLeft w:val="0"/>
          <w:marRight w:val="0"/>
          <w:marTop w:val="375"/>
          <w:marBottom w:val="375"/>
          <w:divBdr>
            <w:top w:val="none" w:sz="0" w:space="0" w:color="auto"/>
            <w:left w:val="none" w:sz="0" w:space="0" w:color="auto"/>
            <w:bottom w:val="none" w:sz="0" w:space="0" w:color="auto"/>
            <w:right w:val="none" w:sz="0" w:space="0" w:color="auto"/>
          </w:divBdr>
          <w:divsChild>
            <w:div w:id="190992808">
              <w:marLeft w:val="0"/>
              <w:marRight w:val="0"/>
              <w:marTop w:val="0"/>
              <w:marBottom w:val="0"/>
              <w:divBdr>
                <w:top w:val="none" w:sz="0" w:space="0" w:color="auto"/>
                <w:left w:val="none" w:sz="0" w:space="0" w:color="auto"/>
                <w:bottom w:val="none" w:sz="0" w:space="0" w:color="auto"/>
                <w:right w:val="none" w:sz="0" w:space="0" w:color="auto"/>
              </w:divBdr>
              <w:divsChild>
                <w:div w:id="1835148831">
                  <w:marLeft w:val="0"/>
                  <w:marRight w:val="0"/>
                  <w:marTop w:val="0"/>
                  <w:marBottom w:val="0"/>
                  <w:divBdr>
                    <w:top w:val="none" w:sz="0" w:space="0" w:color="auto"/>
                    <w:left w:val="none" w:sz="0" w:space="0" w:color="auto"/>
                    <w:bottom w:val="none" w:sz="0" w:space="0" w:color="auto"/>
                    <w:right w:val="none" w:sz="0" w:space="0" w:color="auto"/>
                  </w:divBdr>
                  <w:divsChild>
                    <w:div w:id="312175590">
                      <w:marLeft w:val="0"/>
                      <w:marRight w:val="0"/>
                      <w:marTop w:val="0"/>
                      <w:marBottom w:val="0"/>
                      <w:divBdr>
                        <w:top w:val="none" w:sz="0" w:space="0" w:color="auto"/>
                        <w:left w:val="none" w:sz="0" w:space="0" w:color="auto"/>
                        <w:bottom w:val="none" w:sz="0" w:space="0" w:color="auto"/>
                        <w:right w:val="none" w:sz="0" w:space="0" w:color="auto"/>
                      </w:divBdr>
                      <w:divsChild>
                        <w:div w:id="1314872323">
                          <w:marLeft w:val="476"/>
                          <w:marRight w:val="0"/>
                          <w:marTop w:val="480"/>
                          <w:marBottom w:val="480"/>
                          <w:divBdr>
                            <w:top w:val="none" w:sz="0" w:space="0" w:color="auto"/>
                            <w:left w:val="none" w:sz="0" w:space="0" w:color="auto"/>
                            <w:bottom w:val="none" w:sz="0" w:space="0" w:color="auto"/>
                            <w:right w:val="none" w:sz="0" w:space="0" w:color="auto"/>
                          </w:divBdr>
                          <w:divsChild>
                            <w:div w:id="2111777136">
                              <w:marLeft w:val="0"/>
                              <w:marRight w:val="0"/>
                              <w:marTop w:val="0"/>
                              <w:marBottom w:val="0"/>
                              <w:divBdr>
                                <w:top w:val="none" w:sz="0" w:space="0" w:color="auto"/>
                                <w:left w:val="none" w:sz="0" w:space="0" w:color="auto"/>
                                <w:bottom w:val="none" w:sz="0" w:space="0" w:color="auto"/>
                                <w:right w:val="none" w:sz="0" w:space="0" w:color="auto"/>
                              </w:divBdr>
                              <w:divsChild>
                                <w:div w:id="1964457621">
                                  <w:marLeft w:val="0"/>
                                  <w:marRight w:val="0"/>
                                  <w:marTop w:val="0"/>
                                  <w:marBottom w:val="0"/>
                                  <w:divBdr>
                                    <w:top w:val="none" w:sz="0" w:space="0" w:color="auto"/>
                                    <w:left w:val="none" w:sz="0" w:space="0" w:color="auto"/>
                                    <w:bottom w:val="none" w:sz="0" w:space="0" w:color="auto"/>
                                    <w:right w:val="none" w:sz="0" w:space="0" w:color="auto"/>
                                  </w:divBdr>
                                  <w:divsChild>
                                    <w:div w:id="109328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5615815">
          <w:marLeft w:val="0"/>
          <w:marRight w:val="0"/>
          <w:marTop w:val="375"/>
          <w:marBottom w:val="375"/>
          <w:divBdr>
            <w:top w:val="none" w:sz="0" w:space="0" w:color="auto"/>
            <w:left w:val="none" w:sz="0" w:space="0" w:color="auto"/>
            <w:bottom w:val="none" w:sz="0" w:space="0" w:color="auto"/>
            <w:right w:val="none" w:sz="0" w:space="0" w:color="auto"/>
          </w:divBdr>
          <w:divsChild>
            <w:div w:id="168960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678319">
      <w:bodyDiv w:val="1"/>
      <w:marLeft w:val="0"/>
      <w:marRight w:val="0"/>
      <w:marTop w:val="0"/>
      <w:marBottom w:val="0"/>
      <w:divBdr>
        <w:top w:val="none" w:sz="0" w:space="0" w:color="auto"/>
        <w:left w:val="none" w:sz="0" w:space="0" w:color="auto"/>
        <w:bottom w:val="none" w:sz="0" w:space="0" w:color="auto"/>
        <w:right w:val="none" w:sz="0" w:space="0" w:color="auto"/>
      </w:divBdr>
    </w:div>
    <w:div w:id="649480243">
      <w:bodyDiv w:val="1"/>
      <w:marLeft w:val="0"/>
      <w:marRight w:val="0"/>
      <w:marTop w:val="0"/>
      <w:marBottom w:val="0"/>
      <w:divBdr>
        <w:top w:val="none" w:sz="0" w:space="0" w:color="auto"/>
        <w:left w:val="none" w:sz="0" w:space="0" w:color="auto"/>
        <w:bottom w:val="none" w:sz="0" w:space="0" w:color="auto"/>
        <w:right w:val="none" w:sz="0" w:space="0" w:color="auto"/>
      </w:divBdr>
      <w:divsChild>
        <w:div w:id="1071856267">
          <w:marLeft w:val="0"/>
          <w:marRight w:val="0"/>
          <w:marTop w:val="375"/>
          <w:marBottom w:val="375"/>
          <w:divBdr>
            <w:top w:val="none" w:sz="0" w:space="0" w:color="auto"/>
            <w:left w:val="none" w:sz="0" w:space="0" w:color="auto"/>
            <w:bottom w:val="none" w:sz="0" w:space="0" w:color="auto"/>
            <w:right w:val="none" w:sz="0" w:space="0" w:color="auto"/>
          </w:divBdr>
          <w:divsChild>
            <w:div w:id="1505976639">
              <w:marLeft w:val="0"/>
              <w:marRight w:val="0"/>
              <w:marTop w:val="0"/>
              <w:marBottom w:val="0"/>
              <w:divBdr>
                <w:top w:val="none" w:sz="0" w:space="0" w:color="auto"/>
                <w:left w:val="none" w:sz="0" w:space="0" w:color="auto"/>
                <w:bottom w:val="none" w:sz="0" w:space="0" w:color="auto"/>
                <w:right w:val="none" w:sz="0" w:space="0" w:color="auto"/>
              </w:divBdr>
            </w:div>
          </w:divsChild>
        </w:div>
        <w:div w:id="1662269754">
          <w:marLeft w:val="0"/>
          <w:marRight w:val="0"/>
          <w:marTop w:val="375"/>
          <w:marBottom w:val="375"/>
          <w:divBdr>
            <w:top w:val="none" w:sz="0" w:space="0" w:color="auto"/>
            <w:left w:val="none" w:sz="0" w:space="0" w:color="auto"/>
            <w:bottom w:val="none" w:sz="0" w:space="0" w:color="auto"/>
            <w:right w:val="none" w:sz="0" w:space="0" w:color="auto"/>
          </w:divBdr>
          <w:divsChild>
            <w:div w:id="1199124009">
              <w:marLeft w:val="0"/>
              <w:marRight w:val="0"/>
              <w:marTop w:val="0"/>
              <w:marBottom w:val="0"/>
              <w:divBdr>
                <w:top w:val="none" w:sz="0" w:space="0" w:color="auto"/>
                <w:left w:val="none" w:sz="0" w:space="0" w:color="auto"/>
                <w:bottom w:val="none" w:sz="0" w:space="0" w:color="auto"/>
                <w:right w:val="none" w:sz="0" w:space="0" w:color="auto"/>
              </w:divBdr>
              <w:divsChild>
                <w:div w:id="3010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906680">
          <w:marLeft w:val="0"/>
          <w:marRight w:val="0"/>
          <w:marTop w:val="375"/>
          <w:marBottom w:val="375"/>
          <w:divBdr>
            <w:top w:val="none" w:sz="0" w:space="0" w:color="auto"/>
            <w:left w:val="none" w:sz="0" w:space="0" w:color="auto"/>
            <w:bottom w:val="none" w:sz="0" w:space="0" w:color="auto"/>
            <w:right w:val="none" w:sz="0" w:space="0" w:color="auto"/>
          </w:divBdr>
          <w:divsChild>
            <w:div w:id="103372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966163">
      <w:bodyDiv w:val="1"/>
      <w:marLeft w:val="0"/>
      <w:marRight w:val="0"/>
      <w:marTop w:val="0"/>
      <w:marBottom w:val="0"/>
      <w:divBdr>
        <w:top w:val="none" w:sz="0" w:space="0" w:color="auto"/>
        <w:left w:val="none" w:sz="0" w:space="0" w:color="auto"/>
        <w:bottom w:val="none" w:sz="0" w:space="0" w:color="auto"/>
        <w:right w:val="none" w:sz="0" w:space="0" w:color="auto"/>
      </w:divBdr>
    </w:div>
    <w:div w:id="707946561">
      <w:bodyDiv w:val="1"/>
      <w:marLeft w:val="0"/>
      <w:marRight w:val="0"/>
      <w:marTop w:val="0"/>
      <w:marBottom w:val="0"/>
      <w:divBdr>
        <w:top w:val="none" w:sz="0" w:space="0" w:color="auto"/>
        <w:left w:val="none" w:sz="0" w:space="0" w:color="auto"/>
        <w:bottom w:val="none" w:sz="0" w:space="0" w:color="auto"/>
        <w:right w:val="none" w:sz="0" w:space="0" w:color="auto"/>
      </w:divBdr>
    </w:div>
    <w:div w:id="755714306">
      <w:bodyDiv w:val="1"/>
      <w:marLeft w:val="0"/>
      <w:marRight w:val="0"/>
      <w:marTop w:val="0"/>
      <w:marBottom w:val="0"/>
      <w:divBdr>
        <w:top w:val="none" w:sz="0" w:space="0" w:color="auto"/>
        <w:left w:val="none" w:sz="0" w:space="0" w:color="auto"/>
        <w:bottom w:val="none" w:sz="0" w:space="0" w:color="auto"/>
        <w:right w:val="none" w:sz="0" w:space="0" w:color="auto"/>
      </w:divBdr>
    </w:div>
    <w:div w:id="783615042">
      <w:bodyDiv w:val="1"/>
      <w:marLeft w:val="0"/>
      <w:marRight w:val="0"/>
      <w:marTop w:val="0"/>
      <w:marBottom w:val="0"/>
      <w:divBdr>
        <w:top w:val="none" w:sz="0" w:space="0" w:color="auto"/>
        <w:left w:val="none" w:sz="0" w:space="0" w:color="auto"/>
        <w:bottom w:val="none" w:sz="0" w:space="0" w:color="auto"/>
        <w:right w:val="none" w:sz="0" w:space="0" w:color="auto"/>
      </w:divBdr>
    </w:div>
    <w:div w:id="827290427">
      <w:bodyDiv w:val="1"/>
      <w:marLeft w:val="0"/>
      <w:marRight w:val="0"/>
      <w:marTop w:val="0"/>
      <w:marBottom w:val="0"/>
      <w:divBdr>
        <w:top w:val="none" w:sz="0" w:space="0" w:color="auto"/>
        <w:left w:val="none" w:sz="0" w:space="0" w:color="auto"/>
        <w:bottom w:val="none" w:sz="0" w:space="0" w:color="auto"/>
        <w:right w:val="none" w:sz="0" w:space="0" w:color="auto"/>
      </w:divBdr>
    </w:div>
    <w:div w:id="974749683">
      <w:bodyDiv w:val="1"/>
      <w:marLeft w:val="0"/>
      <w:marRight w:val="0"/>
      <w:marTop w:val="0"/>
      <w:marBottom w:val="0"/>
      <w:divBdr>
        <w:top w:val="none" w:sz="0" w:space="0" w:color="auto"/>
        <w:left w:val="none" w:sz="0" w:space="0" w:color="auto"/>
        <w:bottom w:val="none" w:sz="0" w:space="0" w:color="auto"/>
        <w:right w:val="none" w:sz="0" w:space="0" w:color="auto"/>
      </w:divBdr>
    </w:div>
    <w:div w:id="1044137981">
      <w:bodyDiv w:val="1"/>
      <w:marLeft w:val="0"/>
      <w:marRight w:val="0"/>
      <w:marTop w:val="0"/>
      <w:marBottom w:val="0"/>
      <w:divBdr>
        <w:top w:val="none" w:sz="0" w:space="0" w:color="auto"/>
        <w:left w:val="none" w:sz="0" w:space="0" w:color="auto"/>
        <w:bottom w:val="none" w:sz="0" w:space="0" w:color="auto"/>
        <w:right w:val="none" w:sz="0" w:space="0" w:color="auto"/>
      </w:divBdr>
    </w:div>
    <w:div w:id="1081411375">
      <w:bodyDiv w:val="1"/>
      <w:marLeft w:val="0"/>
      <w:marRight w:val="0"/>
      <w:marTop w:val="0"/>
      <w:marBottom w:val="0"/>
      <w:divBdr>
        <w:top w:val="none" w:sz="0" w:space="0" w:color="auto"/>
        <w:left w:val="none" w:sz="0" w:space="0" w:color="auto"/>
        <w:bottom w:val="none" w:sz="0" w:space="0" w:color="auto"/>
        <w:right w:val="none" w:sz="0" w:space="0" w:color="auto"/>
      </w:divBdr>
    </w:div>
    <w:div w:id="1092705503">
      <w:bodyDiv w:val="1"/>
      <w:marLeft w:val="0"/>
      <w:marRight w:val="0"/>
      <w:marTop w:val="0"/>
      <w:marBottom w:val="0"/>
      <w:divBdr>
        <w:top w:val="none" w:sz="0" w:space="0" w:color="auto"/>
        <w:left w:val="none" w:sz="0" w:space="0" w:color="auto"/>
        <w:bottom w:val="none" w:sz="0" w:space="0" w:color="auto"/>
        <w:right w:val="none" w:sz="0" w:space="0" w:color="auto"/>
      </w:divBdr>
    </w:div>
    <w:div w:id="1161509516">
      <w:bodyDiv w:val="1"/>
      <w:marLeft w:val="0"/>
      <w:marRight w:val="0"/>
      <w:marTop w:val="0"/>
      <w:marBottom w:val="0"/>
      <w:divBdr>
        <w:top w:val="none" w:sz="0" w:space="0" w:color="auto"/>
        <w:left w:val="none" w:sz="0" w:space="0" w:color="auto"/>
        <w:bottom w:val="none" w:sz="0" w:space="0" w:color="auto"/>
        <w:right w:val="none" w:sz="0" w:space="0" w:color="auto"/>
      </w:divBdr>
    </w:div>
    <w:div w:id="1193224224">
      <w:bodyDiv w:val="1"/>
      <w:marLeft w:val="0"/>
      <w:marRight w:val="0"/>
      <w:marTop w:val="0"/>
      <w:marBottom w:val="0"/>
      <w:divBdr>
        <w:top w:val="none" w:sz="0" w:space="0" w:color="auto"/>
        <w:left w:val="none" w:sz="0" w:space="0" w:color="auto"/>
        <w:bottom w:val="none" w:sz="0" w:space="0" w:color="auto"/>
        <w:right w:val="none" w:sz="0" w:space="0" w:color="auto"/>
      </w:divBdr>
    </w:div>
    <w:div w:id="1214922937">
      <w:bodyDiv w:val="1"/>
      <w:marLeft w:val="0"/>
      <w:marRight w:val="0"/>
      <w:marTop w:val="0"/>
      <w:marBottom w:val="0"/>
      <w:divBdr>
        <w:top w:val="none" w:sz="0" w:space="0" w:color="auto"/>
        <w:left w:val="none" w:sz="0" w:space="0" w:color="auto"/>
        <w:bottom w:val="none" w:sz="0" w:space="0" w:color="auto"/>
        <w:right w:val="none" w:sz="0" w:space="0" w:color="auto"/>
      </w:divBdr>
    </w:div>
    <w:div w:id="1265502446">
      <w:bodyDiv w:val="1"/>
      <w:marLeft w:val="0"/>
      <w:marRight w:val="0"/>
      <w:marTop w:val="0"/>
      <w:marBottom w:val="0"/>
      <w:divBdr>
        <w:top w:val="none" w:sz="0" w:space="0" w:color="auto"/>
        <w:left w:val="none" w:sz="0" w:space="0" w:color="auto"/>
        <w:bottom w:val="none" w:sz="0" w:space="0" w:color="auto"/>
        <w:right w:val="none" w:sz="0" w:space="0" w:color="auto"/>
      </w:divBdr>
    </w:div>
    <w:div w:id="1271086429">
      <w:bodyDiv w:val="1"/>
      <w:marLeft w:val="0"/>
      <w:marRight w:val="0"/>
      <w:marTop w:val="0"/>
      <w:marBottom w:val="0"/>
      <w:divBdr>
        <w:top w:val="none" w:sz="0" w:space="0" w:color="auto"/>
        <w:left w:val="none" w:sz="0" w:space="0" w:color="auto"/>
        <w:bottom w:val="none" w:sz="0" w:space="0" w:color="auto"/>
        <w:right w:val="none" w:sz="0" w:space="0" w:color="auto"/>
      </w:divBdr>
    </w:div>
    <w:div w:id="1273171182">
      <w:bodyDiv w:val="1"/>
      <w:marLeft w:val="0"/>
      <w:marRight w:val="0"/>
      <w:marTop w:val="0"/>
      <w:marBottom w:val="0"/>
      <w:divBdr>
        <w:top w:val="none" w:sz="0" w:space="0" w:color="auto"/>
        <w:left w:val="none" w:sz="0" w:space="0" w:color="auto"/>
        <w:bottom w:val="none" w:sz="0" w:space="0" w:color="auto"/>
        <w:right w:val="none" w:sz="0" w:space="0" w:color="auto"/>
      </w:divBdr>
    </w:div>
    <w:div w:id="1285380113">
      <w:bodyDiv w:val="1"/>
      <w:marLeft w:val="0"/>
      <w:marRight w:val="0"/>
      <w:marTop w:val="0"/>
      <w:marBottom w:val="0"/>
      <w:divBdr>
        <w:top w:val="none" w:sz="0" w:space="0" w:color="auto"/>
        <w:left w:val="none" w:sz="0" w:space="0" w:color="auto"/>
        <w:bottom w:val="none" w:sz="0" w:space="0" w:color="auto"/>
        <w:right w:val="none" w:sz="0" w:space="0" w:color="auto"/>
      </w:divBdr>
    </w:div>
    <w:div w:id="1313370657">
      <w:bodyDiv w:val="1"/>
      <w:marLeft w:val="0"/>
      <w:marRight w:val="0"/>
      <w:marTop w:val="0"/>
      <w:marBottom w:val="0"/>
      <w:divBdr>
        <w:top w:val="none" w:sz="0" w:space="0" w:color="auto"/>
        <w:left w:val="none" w:sz="0" w:space="0" w:color="auto"/>
        <w:bottom w:val="none" w:sz="0" w:space="0" w:color="auto"/>
        <w:right w:val="none" w:sz="0" w:space="0" w:color="auto"/>
      </w:divBdr>
    </w:div>
    <w:div w:id="1426732892">
      <w:bodyDiv w:val="1"/>
      <w:marLeft w:val="0"/>
      <w:marRight w:val="0"/>
      <w:marTop w:val="0"/>
      <w:marBottom w:val="0"/>
      <w:divBdr>
        <w:top w:val="none" w:sz="0" w:space="0" w:color="auto"/>
        <w:left w:val="none" w:sz="0" w:space="0" w:color="auto"/>
        <w:bottom w:val="none" w:sz="0" w:space="0" w:color="auto"/>
        <w:right w:val="none" w:sz="0" w:space="0" w:color="auto"/>
      </w:divBdr>
      <w:divsChild>
        <w:div w:id="912400058">
          <w:marLeft w:val="0"/>
          <w:marRight w:val="0"/>
          <w:marTop w:val="0"/>
          <w:marBottom w:val="0"/>
          <w:divBdr>
            <w:top w:val="none" w:sz="0" w:space="0" w:color="auto"/>
            <w:left w:val="none" w:sz="0" w:space="0" w:color="auto"/>
            <w:bottom w:val="none" w:sz="0" w:space="0" w:color="auto"/>
            <w:right w:val="none" w:sz="0" w:space="0" w:color="auto"/>
          </w:divBdr>
          <w:divsChild>
            <w:div w:id="208228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007487">
      <w:bodyDiv w:val="1"/>
      <w:marLeft w:val="0"/>
      <w:marRight w:val="0"/>
      <w:marTop w:val="0"/>
      <w:marBottom w:val="0"/>
      <w:divBdr>
        <w:top w:val="none" w:sz="0" w:space="0" w:color="auto"/>
        <w:left w:val="none" w:sz="0" w:space="0" w:color="auto"/>
        <w:bottom w:val="none" w:sz="0" w:space="0" w:color="auto"/>
        <w:right w:val="none" w:sz="0" w:space="0" w:color="auto"/>
      </w:divBdr>
    </w:div>
    <w:div w:id="1431658244">
      <w:bodyDiv w:val="1"/>
      <w:marLeft w:val="0"/>
      <w:marRight w:val="0"/>
      <w:marTop w:val="0"/>
      <w:marBottom w:val="0"/>
      <w:divBdr>
        <w:top w:val="none" w:sz="0" w:space="0" w:color="auto"/>
        <w:left w:val="none" w:sz="0" w:space="0" w:color="auto"/>
        <w:bottom w:val="none" w:sz="0" w:space="0" w:color="auto"/>
        <w:right w:val="none" w:sz="0" w:space="0" w:color="auto"/>
      </w:divBdr>
    </w:div>
    <w:div w:id="1471095152">
      <w:bodyDiv w:val="1"/>
      <w:marLeft w:val="0"/>
      <w:marRight w:val="0"/>
      <w:marTop w:val="0"/>
      <w:marBottom w:val="0"/>
      <w:divBdr>
        <w:top w:val="none" w:sz="0" w:space="0" w:color="auto"/>
        <w:left w:val="none" w:sz="0" w:space="0" w:color="auto"/>
        <w:bottom w:val="none" w:sz="0" w:space="0" w:color="auto"/>
        <w:right w:val="none" w:sz="0" w:space="0" w:color="auto"/>
      </w:divBdr>
    </w:div>
    <w:div w:id="1479808642">
      <w:bodyDiv w:val="1"/>
      <w:marLeft w:val="0"/>
      <w:marRight w:val="0"/>
      <w:marTop w:val="0"/>
      <w:marBottom w:val="0"/>
      <w:divBdr>
        <w:top w:val="none" w:sz="0" w:space="0" w:color="auto"/>
        <w:left w:val="none" w:sz="0" w:space="0" w:color="auto"/>
        <w:bottom w:val="none" w:sz="0" w:space="0" w:color="auto"/>
        <w:right w:val="none" w:sz="0" w:space="0" w:color="auto"/>
      </w:divBdr>
    </w:div>
    <w:div w:id="1494297192">
      <w:bodyDiv w:val="1"/>
      <w:marLeft w:val="0"/>
      <w:marRight w:val="0"/>
      <w:marTop w:val="0"/>
      <w:marBottom w:val="0"/>
      <w:divBdr>
        <w:top w:val="none" w:sz="0" w:space="0" w:color="auto"/>
        <w:left w:val="none" w:sz="0" w:space="0" w:color="auto"/>
        <w:bottom w:val="none" w:sz="0" w:space="0" w:color="auto"/>
        <w:right w:val="none" w:sz="0" w:space="0" w:color="auto"/>
      </w:divBdr>
      <w:divsChild>
        <w:div w:id="1488983717">
          <w:marLeft w:val="120"/>
          <w:marRight w:val="120"/>
          <w:marTop w:val="120"/>
          <w:marBottom w:val="120"/>
          <w:divBdr>
            <w:top w:val="single" w:sz="6" w:space="31" w:color="496D8C"/>
            <w:left w:val="single" w:sz="6" w:space="15" w:color="496D8C"/>
            <w:bottom w:val="single" w:sz="6" w:space="15" w:color="496D8C"/>
            <w:right w:val="single" w:sz="6" w:space="15" w:color="496D8C"/>
          </w:divBdr>
        </w:div>
        <w:div w:id="1411731459">
          <w:marLeft w:val="0"/>
          <w:marRight w:val="0"/>
          <w:marTop w:val="100"/>
          <w:marBottom w:val="240"/>
          <w:divBdr>
            <w:top w:val="none" w:sz="0" w:space="31" w:color="auto"/>
            <w:left w:val="none" w:sz="0" w:space="15" w:color="auto"/>
            <w:bottom w:val="none" w:sz="0" w:space="15" w:color="auto"/>
            <w:right w:val="none" w:sz="0" w:space="15" w:color="auto"/>
          </w:divBdr>
        </w:div>
        <w:div w:id="670528612">
          <w:marLeft w:val="0"/>
          <w:marRight w:val="0"/>
          <w:marTop w:val="100"/>
          <w:marBottom w:val="240"/>
          <w:divBdr>
            <w:top w:val="single" w:sz="6" w:space="31" w:color="777777"/>
            <w:left w:val="single" w:sz="6" w:space="15" w:color="777777"/>
            <w:bottom w:val="single" w:sz="6" w:space="15" w:color="777777"/>
            <w:right w:val="single" w:sz="6" w:space="15" w:color="777777"/>
          </w:divBdr>
        </w:div>
        <w:div w:id="538591239">
          <w:marLeft w:val="0"/>
          <w:marRight w:val="0"/>
          <w:marTop w:val="100"/>
          <w:marBottom w:val="240"/>
          <w:divBdr>
            <w:top w:val="single" w:sz="6" w:space="31" w:color="777777"/>
            <w:left w:val="single" w:sz="6" w:space="15" w:color="777777"/>
            <w:bottom w:val="single" w:sz="6" w:space="15" w:color="777777"/>
            <w:right w:val="single" w:sz="6" w:space="15" w:color="777777"/>
          </w:divBdr>
        </w:div>
        <w:div w:id="1591154378">
          <w:marLeft w:val="0"/>
          <w:marRight w:val="0"/>
          <w:marTop w:val="100"/>
          <w:marBottom w:val="240"/>
          <w:divBdr>
            <w:top w:val="single" w:sz="6" w:space="31" w:color="777777"/>
            <w:left w:val="single" w:sz="6" w:space="15" w:color="777777"/>
            <w:bottom w:val="single" w:sz="6" w:space="15" w:color="777777"/>
            <w:right w:val="single" w:sz="6" w:space="15" w:color="777777"/>
          </w:divBdr>
        </w:div>
      </w:divsChild>
    </w:div>
    <w:div w:id="1512060488">
      <w:bodyDiv w:val="1"/>
      <w:marLeft w:val="0"/>
      <w:marRight w:val="0"/>
      <w:marTop w:val="0"/>
      <w:marBottom w:val="0"/>
      <w:divBdr>
        <w:top w:val="none" w:sz="0" w:space="0" w:color="auto"/>
        <w:left w:val="none" w:sz="0" w:space="0" w:color="auto"/>
        <w:bottom w:val="none" w:sz="0" w:space="0" w:color="auto"/>
        <w:right w:val="none" w:sz="0" w:space="0" w:color="auto"/>
      </w:divBdr>
    </w:div>
    <w:div w:id="1530340021">
      <w:bodyDiv w:val="1"/>
      <w:marLeft w:val="0"/>
      <w:marRight w:val="0"/>
      <w:marTop w:val="0"/>
      <w:marBottom w:val="0"/>
      <w:divBdr>
        <w:top w:val="none" w:sz="0" w:space="0" w:color="auto"/>
        <w:left w:val="none" w:sz="0" w:space="0" w:color="auto"/>
        <w:bottom w:val="none" w:sz="0" w:space="0" w:color="auto"/>
        <w:right w:val="none" w:sz="0" w:space="0" w:color="auto"/>
      </w:divBdr>
    </w:div>
    <w:div w:id="1534878870">
      <w:bodyDiv w:val="1"/>
      <w:marLeft w:val="0"/>
      <w:marRight w:val="0"/>
      <w:marTop w:val="0"/>
      <w:marBottom w:val="0"/>
      <w:divBdr>
        <w:top w:val="none" w:sz="0" w:space="0" w:color="auto"/>
        <w:left w:val="none" w:sz="0" w:space="0" w:color="auto"/>
        <w:bottom w:val="none" w:sz="0" w:space="0" w:color="auto"/>
        <w:right w:val="none" w:sz="0" w:space="0" w:color="auto"/>
      </w:divBdr>
    </w:div>
    <w:div w:id="1623422361">
      <w:bodyDiv w:val="1"/>
      <w:marLeft w:val="0"/>
      <w:marRight w:val="0"/>
      <w:marTop w:val="0"/>
      <w:marBottom w:val="0"/>
      <w:divBdr>
        <w:top w:val="none" w:sz="0" w:space="0" w:color="auto"/>
        <w:left w:val="none" w:sz="0" w:space="0" w:color="auto"/>
        <w:bottom w:val="none" w:sz="0" w:space="0" w:color="auto"/>
        <w:right w:val="none" w:sz="0" w:space="0" w:color="auto"/>
      </w:divBdr>
      <w:divsChild>
        <w:div w:id="31464406">
          <w:marLeft w:val="0"/>
          <w:marRight w:val="0"/>
          <w:marTop w:val="0"/>
          <w:marBottom w:val="0"/>
          <w:divBdr>
            <w:top w:val="none" w:sz="0" w:space="0" w:color="auto"/>
            <w:left w:val="none" w:sz="0" w:space="0" w:color="auto"/>
            <w:bottom w:val="none" w:sz="0" w:space="0" w:color="auto"/>
            <w:right w:val="none" w:sz="0" w:space="0" w:color="auto"/>
          </w:divBdr>
          <w:divsChild>
            <w:div w:id="166724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221068">
      <w:bodyDiv w:val="1"/>
      <w:marLeft w:val="0"/>
      <w:marRight w:val="0"/>
      <w:marTop w:val="0"/>
      <w:marBottom w:val="0"/>
      <w:divBdr>
        <w:top w:val="none" w:sz="0" w:space="0" w:color="auto"/>
        <w:left w:val="none" w:sz="0" w:space="0" w:color="auto"/>
        <w:bottom w:val="none" w:sz="0" w:space="0" w:color="auto"/>
        <w:right w:val="none" w:sz="0" w:space="0" w:color="auto"/>
      </w:divBdr>
    </w:div>
    <w:div w:id="1659961998">
      <w:bodyDiv w:val="1"/>
      <w:marLeft w:val="0"/>
      <w:marRight w:val="0"/>
      <w:marTop w:val="0"/>
      <w:marBottom w:val="0"/>
      <w:divBdr>
        <w:top w:val="none" w:sz="0" w:space="0" w:color="auto"/>
        <w:left w:val="none" w:sz="0" w:space="0" w:color="auto"/>
        <w:bottom w:val="none" w:sz="0" w:space="0" w:color="auto"/>
        <w:right w:val="none" w:sz="0" w:space="0" w:color="auto"/>
      </w:divBdr>
    </w:div>
    <w:div w:id="1665086116">
      <w:bodyDiv w:val="1"/>
      <w:marLeft w:val="0"/>
      <w:marRight w:val="0"/>
      <w:marTop w:val="0"/>
      <w:marBottom w:val="0"/>
      <w:divBdr>
        <w:top w:val="none" w:sz="0" w:space="0" w:color="auto"/>
        <w:left w:val="none" w:sz="0" w:space="0" w:color="auto"/>
        <w:bottom w:val="none" w:sz="0" w:space="0" w:color="auto"/>
        <w:right w:val="none" w:sz="0" w:space="0" w:color="auto"/>
      </w:divBdr>
    </w:div>
    <w:div w:id="1710687799">
      <w:bodyDiv w:val="1"/>
      <w:marLeft w:val="0"/>
      <w:marRight w:val="0"/>
      <w:marTop w:val="0"/>
      <w:marBottom w:val="0"/>
      <w:divBdr>
        <w:top w:val="none" w:sz="0" w:space="0" w:color="auto"/>
        <w:left w:val="none" w:sz="0" w:space="0" w:color="auto"/>
        <w:bottom w:val="none" w:sz="0" w:space="0" w:color="auto"/>
        <w:right w:val="none" w:sz="0" w:space="0" w:color="auto"/>
      </w:divBdr>
    </w:div>
    <w:div w:id="1719160031">
      <w:bodyDiv w:val="1"/>
      <w:marLeft w:val="0"/>
      <w:marRight w:val="0"/>
      <w:marTop w:val="0"/>
      <w:marBottom w:val="0"/>
      <w:divBdr>
        <w:top w:val="none" w:sz="0" w:space="0" w:color="auto"/>
        <w:left w:val="none" w:sz="0" w:space="0" w:color="auto"/>
        <w:bottom w:val="none" w:sz="0" w:space="0" w:color="auto"/>
        <w:right w:val="none" w:sz="0" w:space="0" w:color="auto"/>
      </w:divBdr>
    </w:div>
    <w:div w:id="1786919822">
      <w:bodyDiv w:val="1"/>
      <w:marLeft w:val="0"/>
      <w:marRight w:val="0"/>
      <w:marTop w:val="0"/>
      <w:marBottom w:val="0"/>
      <w:divBdr>
        <w:top w:val="none" w:sz="0" w:space="0" w:color="auto"/>
        <w:left w:val="none" w:sz="0" w:space="0" w:color="auto"/>
        <w:bottom w:val="none" w:sz="0" w:space="0" w:color="auto"/>
        <w:right w:val="none" w:sz="0" w:space="0" w:color="auto"/>
      </w:divBdr>
    </w:div>
    <w:div w:id="1809976933">
      <w:bodyDiv w:val="1"/>
      <w:marLeft w:val="0"/>
      <w:marRight w:val="0"/>
      <w:marTop w:val="0"/>
      <w:marBottom w:val="0"/>
      <w:divBdr>
        <w:top w:val="none" w:sz="0" w:space="0" w:color="auto"/>
        <w:left w:val="none" w:sz="0" w:space="0" w:color="auto"/>
        <w:bottom w:val="none" w:sz="0" w:space="0" w:color="auto"/>
        <w:right w:val="none" w:sz="0" w:space="0" w:color="auto"/>
      </w:divBdr>
    </w:div>
    <w:div w:id="1898122448">
      <w:bodyDiv w:val="1"/>
      <w:marLeft w:val="0"/>
      <w:marRight w:val="0"/>
      <w:marTop w:val="0"/>
      <w:marBottom w:val="0"/>
      <w:divBdr>
        <w:top w:val="none" w:sz="0" w:space="0" w:color="auto"/>
        <w:left w:val="none" w:sz="0" w:space="0" w:color="auto"/>
        <w:bottom w:val="none" w:sz="0" w:space="0" w:color="auto"/>
        <w:right w:val="none" w:sz="0" w:space="0" w:color="auto"/>
      </w:divBdr>
    </w:div>
    <w:div w:id="1939480731">
      <w:bodyDiv w:val="1"/>
      <w:marLeft w:val="0"/>
      <w:marRight w:val="0"/>
      <w:marTop w:val="0"/>
      <w:marBottom w:val="0"/>
      <w:divBdr>
        <w:top w:val="none" w:sz="0" w:space="0" w:color="auto"/>
        <w:left w:val="none" w:sz="0" w:space="0" w:color="auto"/>
        <w:bottom w:val="none" w:sz="0" w:space="0" w:color="auto"/>
        <w:right w:val="none" w:sz="0" w:space="0" w:color="auto"/>
      </w:divBdr>
    </w:div>
    <w:div w:id="1951279133">
      <w:bodyDiv w:val="1"/>
      <w:marLeft w:val="0"/>
      <w:marRight w:val="0"/>
      <w:marTop w:val="0"/>
      <w:marBottom w:val="0"/>
      <w:divBdr>
        <w:top w:val="none" w:sz="0" w:space="0" w:color="auto"/>
        <w:left w:val="none" w:sz="0" w:space="0" w:color="auto"/>
        <w:bottom w:val="none" w:sz="0" w:space="0" w:color="auto"/>
        <w:right w:val="none" w:sz="0" w:space="0" w:color="auto"/>
      </w:divBdr>
    </w:div>
    <w:div w:id="1952786649">
      <w:bodyDiv w:val="1"/>
      <w:marLeft w:val="0"/>
      <w:marRight w:val="0"/>
      <w:marTop w:val="0"/>
      <w:marBottom w:val="0"/>
      <w:divBdr>
        <w:top w:val="none" w:sz="0" w:space="0" w:color="auto"/>
        <w:left w:val="none" w:sz="0" w:space="0" w:color="auto"/>
        <w:bottom w:val="none" w:sz="0" w:space="0" w:color="auto"/>
        <w:right w:val="none" w:sz="0" w:space="0" w:color="auto"/>
      </w:divBdr>
    </w:div>
    <w:div w:id="1972637815">
      <w:bodyDiv w:val="1"/>
      <w:marLeft w:val="0"/>
      <w:marRight w:val="0"/>
      <w:marTop w:val="0"/>
      <w:marBottom w:val="0"/>
      <w:divBdr>
        <w:top w:val="none" w:sz="0" w:space="0" w:color="auto"/>
        <w:left w:val="none" w:sz="0" w:space="0" w:color="auto"/>
        <w:bottom w:val="none" w:sz="0" w:space="0" w:color="auto"/>
        <w:right w:val="none" w:sz="0" w:space="0" w:color="auto"/>
      </w:divBdr>
    </w:div>
    <w:div w:id="1984460744">
      <w:bodyDiv w:val="1"/>
      <w:marLeft w:val="0"/>
      <w:marRight w:val="0"/>
      <w:marTop w:val="0"/>
      <w:marBottom w:val="0"/>
      <w:divBdr>
        <w:top w:val="none" w:sz="0" w:space="0" w:color="auto"/>
        <w:left w:val="none" w:sz="0" w:space="0" w:color="auto"/>
        <w:bottom w:val="none" w:sz="0" w:space="0" w:color="auto"/>
        <w:right w:val="none" w:sz="0" w:space="0" w:color="auto"/>
      </w:divBdr>
    </w:div>
    <w:div w:id="1987120368">
      <w:bodyDiv w:val="1"/>
      <w:marLeft w:val="0"/>
      <w:marRight w:val="0"/>
      <w:marTop w:val="0"/>
      <w:marBottom w:val="0"/>
      <w:divBdr>
        <w:top w:val="none" w:sz="0" w:space="0" w:color="auto"/>
        <w:left w:val="none" w:sz="0" w:space="0" w:color="auto"/>
        <w:bottom w:val="none" w:sz="0" w:space="0" w:color="auto"/>
        <w:right w:val="none" w:sz="0" w:space="0" w:color="auto"/>
      </w:divBdr>
    </w:div>
    <w:div w:id="2024017186">
      <w:bodyDiv w:val="1"/>
      <w:marLeft w:val="0"/>
      <w:marRight w:val="0"/>
      <w:marTop w:val="0"/>
      <w:marBottom w:val="0"/>
      <w:divBdr>
        <w:top w:val="none" w:sz="0" w:space="0" w:color="auto"/>
        <w:left w:val="none" w:sz="0" w:space="0" w:color="auto"/>
        <w:bottom w:val="none" w:sz="0" w:space="0" w:color="auto"/>
        <w:right w:val="none" w:sz="0" w:space="0" w:color="auto"/>
      </w:divBdr>
      <w:divsChild>
        <w:div w:id="1856185964">
          <w:marLeft w:val="0"/>
          <w:marRight w:val="0"/>
          <w:marTop w:val="375"/>
          <w:marBottom w:val="375"/>
          <w:divBdr>
            <w:top w:val="none" w:sz="0" w:space="0" w:color="auto"/>
            <w:left w:val="none" w:sz="0" w:space="0" w:color="auto"/>
            <w:bottom w:val="none" w:sz="0" w:space="0" w:color="auto"/>
            <w:right w:val="none" w:sz="0" w:space="0" w:color="auto"/>
          </w:divBdr>
          <w:divsChild>
            <w:div w:id="1159612040">
              <w:marLeft w:val="0"/>
              <w:marRight w:val="0"/>
              <w:marTop w:val="0"/>
              <w:marBottom w:val="0"/>
              <w:divBdr>
                <w:top w:val="none" w:sz="0" w:space="0" w:color="auto"/>
                <w:left w:val="none" w:sz="0" w:space="0" w:color="auto"/>
                <w:bottom w:val="none" w:sz="0" w:space="0" w:color="auto"/>
                <w:right w:val="none" w:sz="0" w:space="0" w:color="auto"/>
              </w:divBdr>
            </w:div>
          </w:divsChild>
        </w:div>
        <w:div w:id="277638735">
          <w:marLeft w:val="0"/>
          <w:marRight w:val="0"/>
          <w:marTop w:val="375"/>
          <w:marBottom w:val="375"/>
          <w:divBdr>
            <w:top w:val="none" w:sz="0" w:space="0" w:color="auto"/>
            <w:left w:val="none" w:sz="0" w:space="0" w:color="auto"/>
            <w:bottom w:val="none" w:sz="0" w:space="0" w:color="auto"/>
            <w:right w:val="none" w:sz="0" w:space="0" w:color="auto"/>
          </w:divBdr>
          <w:divsChild>
            <w:div w:id="40176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558055">
      <w:bodyDiv w:val="1"/>
      <w:marLeft w:val="0"/>
      <w:marRight w:val="0"/>
      <w:marTop w:val="0"/>
      <w:marBottom w:val="0"/>
      <w:divBdr>
        <w:top w:val="none" w:sz="0" w:space="0" w:color="auto"/>
        <w:left w:val="none" w:sz="0" w:space="0" w:color="auto"/>
        <w:bottom w:val="none" w:sz="0" w:space="0" w:color="auto"/>
        <w:right w:val="none" w:sz="0" w:space="0" w:color="auto"/>
      </w:divBdr>
    </w:div>
    <w:div w:id="2122452058">
      <w:bodyDiv w:val="1"/>
      <w:marLeft w:val="0"/>
      <w:marRight w:val="0"/>
      <w:marTop w:val="0"/>
      <w:marBottom w:val="0"/>
      <w:divBdr>
        <w:top w:val="none" w:sz="0" w:space="0" w:color="auto"/>
        <w:left w:val="none" w:sz="0" w:space="0" w:color="auto"/>
        <w:bottom w:val="none" w:sz="0" w:space="0" w:color="auto"/>
        <w:right w:val="none" w:sz="0" w:space="0" w:color="auto"/>
      </w:divBdr>
    </w:div>
    <w:div w:id="21316295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Type="http://schemas.openxmlformats.org/officeDocument/2006/relationships/numbering" Id="rId166" Target="numbering.xml" /><Relationship Type="http://schemas.openxmlformats.org/officeDocument/2006/relationships/styles" Id="rId165" Target="styles.xml" /><Relationship Type="http://schemas.openxmlformats.org/officeDocument/2006/relationships/settings" Id="rId164" Target="settings.xml" /><Relationship Type="http://schemas.openxmlformats.org/officeDocument/2006/relationships/webSettings" Id="rId163" Target="webSettings.xml" /><Relationship Type="http://schemas.openxmlformats.org/officeDocument/2006/relationships/fontTable" Id="rId162" Target="fontTable.xml" /><Relationship Type="http://schemas.openxmlformats.org/officeDocument/2006/relationships/theme" Id="rId161" Target="theme/theme1.xml" /><Relationship Type="http://schemas.openxmlformats.org/officeDocument/2006/relationships/footnotes" Id="rId160" Target="footnotes.xml" /><Relationship Type="http://schemas.openxmlformats.org/officeDocument/2006/relationships/comments" Id="rId159" Target="comments.xml" /><Relationship Id="rId117" Target="media/image53.jpeg" Type="http://schemas.openxmlformats.org/officeDocument/2006/relationships/image" /><Relationship Id="rId21" Target="media/image5.png" Type="http://schemas.openxmlformats.org/officeDocument/2006/relationships/image" /><Relationship Id="rId11" Target="media/image1.jpg" Type="http://schemas.openxmlformats.org/officeDocument/2006/relationships/image" /><Relationship Id="rId32" Target="media/image10.png" Type="http://schemas.openxmlformats.org/officeDocument/2006/relationships/image" /><Relationship Id="rId53" Target="media/image26.jpeg" Type="http://schemas.openxmlformats.org/officeDocument/2006/relationships/image" /><Relationship Id="rId43" Target="media/image18.png" Type="http://schemas.openxmlformats.org/officeDocument/2006/relationships/image" /><Relationship Id="rId64" Target="media/image31.jpeg" Type="http://schemas.openxmlformats.org/officeDocument/2006/relationships/image" /><Relationship Id="rId85" Target="media/image39.jpg" Type="http://schemas.openxmlformats.org/officeDocument/2006/relationships/image" /><Relationship Id="rId150" Target="media/image70.jpeg" Type="http://schemas.openxmlformats.org/officeDocument/2006/relationships/image" /><Relationship Id="rId12" Target="media/image2.jpeg" Type="http://schemas.openxmlformats.org/officeDocument/2006/relationships/image" /><Relationship Id="rId38" Target="media/image15.jpeg" Type="http://schemas.openxmlformats.org/officeDocument/2006/relationships/image" /><Relationship Id="rId59" Target="media/image29.png" Type="http://schemas.openxmlformats.org/officeDocument/2006/relationships/image" /><Relationship Id="rId108" Target="media/image48.jpeg" Type="http://schemas.openxmlformats.org/officeDocument/2006/relationships/image" /><Relationship Id="rId129" Target="media/image59.jpeg" Type="http://schemas.openxmlformats.org/officeDocument/2006/relationships/image" /><Relationship Id="rId96" Target="media/image42.jpeg" Type="http://schemas.openxmlformats.org/officeDocument/2006/relationships/image" /><Relationship Id="rId140" Target="media/image64.jpeg" Type="http://schemas.openxmlformats.org/officeDocument/2006/relationships/image" /><Relationship Id="rId145" Target="media/image66.jpeg" Type="http://schemas.openxmlformats.org/officeDocument/2006/relationships/image" /><Relationship Id="rId49" Target="media/image24.jpeg" Type="http://schemas.openxmlformats.org/officeDocument/2006/relationships/image" /><Relationship Id="rId44" Target="media/image19.jpeg" Type="http://schemas.openxmlformats.org/officeDocument/2006/relationships/image" /><Relationship Id="rId60" Target="media/image30.JPG" Type="http://schemas.openxmlformats.org/officeDocument/2006/relationships/image" /><Relationship Id="rId81" Target="media/image38.png" Type="http://schemas.openxmlformats.org/officeDocument/2006/relationships/image" /><Relationship Id="rId135" Target="media/image62.jpeg" Type="http://schemas.openxmlformats.org/officeDocument/2006/relationships/image" /><Relationship Id="rId156" Target="header1.xml" Type="http://schemas.openxmlformats.org/officeDocument/2006/relationships/header" /><Relationship Id="rId18" Target="media/image4.jpeg" Type="http://schemas.openxmlformats.org/officeDocument/2006/relationships/image" /><Relationship Id="rId39" Target="media/image16.jpeg" Type="http://schemas.openxmlformats.org/officeDocument/2006/relationships/image" /><Relationship Id="rId109" Target="media/image49.jpeg" Type="http://schemas.openxmlformats.org/officeDocument/2006/relationships/image" /><Relationship Id="rId34" Target="media/image11.png" Type="http://schemas.openxmlformats.org/officeDocument/2006/relationships/image" /><Relationship Id="rId55" Target="media/image27.jpg" Type="http://schemas.openxmlformats.org/officeDocument/2006/relationships/image" /><Relationship Id="rId76" Target="media/image36.jpg" Type="http://schemas.openxmlformats.org/officeDocument/2006/relationships/image" /><Relationship Id="rId97" Target="media/image43.jpeg" Type="http://schemas.openxmlformats.org/officeDocument/2006/relationships/image" /><Relationship Id="rId104" Target="media/image46.jpeg" Type="http://schemas.openxmlformats.org/officeDocument/2006/relationships/image" /><Relationship Id="rId120" Target="media/image54.png" Type="http://schemas.openxmlformats.org/officeDocument/2006/relationships/image" /><Relationship Id="rId146" Target="media/image67.png" Type="http://schemas.openxmlformats.org/officeDocument/2006/relationships/image" /><Relationship Id="rId24" Target="media/image6.png" Type="http://schemas.openxmlformats.org/officeDocument/2006/relationships/image" /><Relationship Id="rId40" Target="media/image17.jpeg" Type="http://schemas.openxmlformats.org/officeDocument/2006/relationships/image" /><Relationship Id="rId45" Target="media/image20.jpeg" Type="http://schemas.openxmlformats.org/officeDocument/2006/relationships/image" /><Relationship Id="rId87" Target="media/image40.jpeg" Type="http://schemas.openxmlformats.org/officeDocument/2006/relationships/image" /><Relationship Id="rId157" Target="footer1.xml" Type="http://schemas.openxmlformats.org/officeDocument/2006/relationships/footer" /><Relationship Id="rId152" Target="media/image71.png" Type="http://schemas.openxmlformats.org/officeDocument/2006/relationships/image" /><Relationship Id="rId14" Target="media/image3.jpg" Type="http://schemas.openxmlformats.org/officeDocument/2006/relationships/image" /><Relationship Id="rId30" Target="media/image9.jpeg" Type="http://schemas.openxmlformats.org/officeDocument/2006/relationships/image" /><Relationship Id="rId35" Target="media/image12.png" Type="http://schemas.openxmlformats.org/officeDocument/2006/relationships/image" /><Relationship Id="rId100" Target="media/image44.jpeg" Type="http://schemas.openxmlformats.org/officeDocument/2006/relationships/image" /><Relationship Id="rId105" Target="media/image47.png" Type="http://schemas.openxmlformats.org/officeDocument/2006/relationships/image" /><Relationship Id="rId147" Target="media/image68.png" Type="http://schemas.openxmlformats.org/officeDocument/2006/relationships/image" /><Relationship Id="rId51" Target="media/image25.png" Type="http://schemas.openxmlformats.org/officeDocument/2006/relationships/image" /><Relationship Id="rId72" Target="media/image34.png" Type="http://schemas.openxmlformats.org/officeDocument/2006/relationships/image" /><Relationship Id="rId93" Target="media/image41.jpeg" Type="http://schemas.openxmlformats.org/officeDocument/2006/relationships/image" /><Relationship Id="rId121" Target="media/image55.jpeg" Type="http://schemas.openxmlformats.org/officeDocument/2006/relationships/image" /><Relationship Id="rId46" Target="media/image21.jpeg" Type="http://schemas.openxmlformats.org/officeDocument/2006/relationships/image" /><Relationship Id="rId116" Target="media/image52.jpeg" Type="http://schemas.openxmlformats.org/officeDocument/2006/relationships/image" /><Relationship Id="rId137" Target="media/image63.png" Type="http://schemas.openxmlformats.org/officeDocument/2006/relationships/image" /><Relationship Id="rId158" Target="header2.xml" Type="http://schemas.openxmlformats.org/officeDocument/2006/relationships/header" /><Relationship Id="rId132" Target="media/image60.jpeg" Type="http://schemas.openxmlformats.org/officeDocument/2006/relationships/image" /><Relationship Id="rId36" Target="media/image13.png" Type="http://schemas.openxmlformats.org/officeDocument/2006/relationships/image" /><Relationship Id="rId57" Target="media/image28.jpeg" Type="http://schemas.openxmlformats.org/officeDocument/2006/relationships/image" /><Relationship Id="rId127" Target="media/image58.jpeg" Type="http://schemas.openxmlformats.org/officeDocument/2006/relationships/image" /><Relationship Id="rId73" Target="media/image35.jpeg" Type="http://schemas.openxmlformats.org/officeDocument/2006/relationships/image" /><Relationship Id="rId101" Target="media/image45.png" Type="http://schemas.openxmlformats.org/officeDocument/2006/relationships/image" /><Relationship Id="rId122" Target="media/image56.jpeg" Type="http://schemas.openxmlformats.org/officeDocument/2006/relationships/image" /><Relationship Id="rId148" Target="media/image69.jpeg" Type="http://schemas.openxmlformats.org/officeDocument/2006/relationships/image" /><Relationship Id="rId26" Target="media/image7.bin" Type="http://schemas.openxmlformats.org/officeDocument/2006/relationships/image" /><Relationship Id="rId47" Target="media/image22.jpeg" Type="http://schemas.openxmlformats.org/officeDocument/2006/relationships/image" /><Relationship Id="rId68" Target="media/image32.png" Type="http://schemas.openxmlformats.org/officeDocument/2006/relationships/image" /><Relationship Id="rId112" Target="media/image50.jpeg" Type="http://schemas.openxmlformats.org/officeDocument/2006/relationships/image" /><Relationship Id="rId37" Target="media/image14.jpg" Type="http://schemas.openxmlformats.org/officeDocument/2006/relationships/image" /><Relationship Id="rId123" Target="media/image57.jpg" Type="http://schemas.openxmlformats.org/officeDocument/2006/relationships/image" /><Relationship Id="rId144" Target="media/image65.gif" Type="http://schemas.openxmlformats.org/officeDocument/2006/relationships/image" /><Relationship Id="rId27" Target="media/image8.jpg" Type="http://schemas.openxmlformats.org/officeDocument/2006/relationships/image" /><Relationship Id="rId48" Target="media/image23.jpg" Type="http://schemas.openxmlformats.org/officeDocument/2006/relationships/image" /><Relationship Id="rId69" Target="media/image33.png" Type="http://schemas.openxmlformats.org/officeDocument/2006/relationships/image" /><Relationship Id="rId113" Target="media/image51.jpeg" Type="http://schemas.openxmlformats.org/officeDocument/2006/relationships/image" /><Relationship Id="rId134" Target="media/image61.jpeg" Type="http://schemas.openxmlformats.org/officeDocument/2006/relationships/image" /><Relationship Id="rId80" Target="media/image37.jpeg" Type="http://schemas.openxmlformats.org/officeDocument/2006/relationships/image" /></Relationships>
</file>

<file path=word/_rels/footnotes.xml.rels><?xml version="1.0" encoding="UTF-8"?><Relationships xmlns="http://schemas.openxmlformats.org/package/2006/relationships" />
</file>

<file path=word/_rels/header2.xml.rels><?xml version="1.0" encoding="UTF-8" standalone="yes"?>
<Relationships xmlns="http://schemas.openxmlformats.org/package/2006/relationships"><Relationship Id="rId1" Type="http://schemas.openxmlformats.org/officeDocument/2006/relationships/image" Target="media/image7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45</Pages>
  <Words>12081</Words>
  <Characters>66451</Characters>
  <Application>Microsoft Office Word</Application>
  <DocSecurity>0</DocSecurity>
  <Lines>553</Lines>
  <Paragraphs>156</Paragraphs>
  <ScaleCrop>false</ScaleCrop>
  <HeadingPairs>
    <vt:vector size="2" baseType="variant">
      <vt:variant>
        <vt:lpstr>Título</vt:lpstr>
      </vt:variant>
      <vt:variant>
        <vt:i4>1</vt:i4>
      </vt:variant>
    </vt:vector>
  </HeadingPairs>
  <TitlesOfParts>
    <vt:vector size="1" baseType="lpstr">
      <vt:lpstr>Sistemas operativos en red</vt:lpstr>
    </vt:vector>
  </TitlesOfParts>
  <Company/>
  <LinksUpToDate>false</LinksUpToDate>
  <CharactersWithSpaces>78376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Tarea. Sistemas informáticos.</dc:title>
  <dc:creator>José Gaspar Sánchez García</dc:creator>
  <dc:language>es</dc:language>
  <cp:keywords/>
  <dcterms:created xsi:type="dcterms:W3CDTF">2026-09-15T04:21:07Z</dcterms:created>
  <dcterms:modified xsi:type="dcterms:W3CDTF">2026-09-15T04:21:07Z</dcterms:modified>
</cp:coreProperties>
</file>

<file path=docProps/custom.xml><?xml version="1.0" encoding="utf-8"?>
<Properties xmlns="http://schemas.openxmlformats.org/officeDocument/2006/custom-properties" xmlns:vt="http://schemas.openxmlformats.org/officeDocument/2006/docPropsVTypes"/>
</file>