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09B1" w14:textId="5A5A45DF" w:rsidR="003C697B" w:rsidRDefault="00D47A9D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 other words, by using the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LAG()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function, from the current row, you can access data of the previous row, or the row before the previous row, and so on.</w:t>
      </w:r>
    </w:p>
    <w:p w14:paraId="54375D6B" w14:textId="6B07B0CE" w:rsidR="00D47A9D" w:rsidRDefault="00D47A9D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116ADFF" w14:textId="7F03127B" w:rsidR="00D47A9D" w:rsidRDefault="00D47A9D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Syntax: </w:t>
      </w:r>
    </w:p>
    <w:p w14:paraId="55D040AB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LAG(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return_value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,offset [,default]) </w:t>
      </w:r>
    </w:p>
    <w:p w14:paraId="314DBC5C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OVER (</w:t>
      </w:r>
    </w:p>
    <w:p w14:paraId="0E3FDFE7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[PARTITION BY 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partition_expression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, ... ]</w:t>
      </w:r>
    </w:p>
    <w:p w14:paraId="437D6986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ORDER BY 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sort_expression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[ASC | DESC], ...</w:t>
      </w:r>
    </w:p>
    <w:p w14:paraId="33E8EA80" w14:textId="44760657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14:paraId="7EDE22C0" w14:textId="2AE81637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24A8F634" w14:textId="4D583DF8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Return Value: return value of the previous row based on the specified offset. </w:t>
      </w:r>
    </w:p>
    <w:p w14:paraId="4D4E2750" w14:textId="1236E0A2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Offset: number of rows back from the current row to access data. </w:t>
      </w:r>
    </w:p>
    <w:p w14:paraId="5E5455AE" w14:textId="5DE901B9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>Default value =1</w:t>
      </w:r>
    </w:p>
    <w:p w14:paraId="4EF3F344" w14:textId="73096AE7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Default : value to be returned if it is out of rage for a particular offset/ </w:t>
      </w:r>
    </w:p>
    <w:p w14:paraId="4B571974" w14:textId="5B48F46E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Partition by Clause: </w:t>
      </w:r>
    </w:p>
    <w:p w14:paraId="18D5FFB9" w14:textId="066DA913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Distributes the row into partitions </w:t>
      </w:r>
    </w:p>
    <w:p w14:paraId="37FBE40B" w14:textId="7A9B346A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>Example:</w:t>
      </w:r>
    </w:p>
    <w:p w14:paraId="291DAD3E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728BED06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  <w:t>*</w:t>
      </w:r>
    </w:p>
    <w:p w14:paraId="7D1106A6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1138F7BB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sales.vw_netsales_brands</w:t>
      </w:r>
      <w:proofErr w:type="spellEnd"/>
    </w:p>
    <w:p w14:paraId="51848A4A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b/>
          <w:bCs/>
          <w:color w:val="333333"/>
        </w:rPr>
        <w:t>ORDER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BY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64BA0C0D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year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</w:t>
      </w:r>
    </w:p>
    <w:p w14:paraId="506D4063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month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</w:t>
      </w:r>
    </w:p>
    <w:p w14:paraId="0A4C04DD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brand_name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</w:t>
      </w:r>
    </w:p>
    <w:p w14:paraId="2F36CCEE" w14:textId="777B26E4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net_sales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;</w:t>
      </w:r>
    </w:p>
    <w:p w14:paraId="2B6D06BA" w14:textId="6379B3AF" w:rsidR="00D47A9D" w:rsidRDefault="00D47A9D" w:rsidP="00D47A9D">
      <w:r>
        <w:rPr>
          <w:noProof/>
        </w:rPr>
        <w:lastRenderedPageBreak/>
        <w:drawing>
          <wp:inline distT="0" distB="0" distL="0" distR="0" wp14:anchorId="0EFF8B49" wp14:editId="3A6D1856">
            <wp:extent cx="1800225" cy="2335737"/>
            <wp:effectExtent l="0" t="0" r="0" b="7620"/>
            <wp:docPr id="1" name="Picture 1" descr="SQL Server LAG Function Samp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LAG Function Sample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73" cy="241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22A8" w14:textId="064B6D5E" w:rsidR="00D47A9D" w:rsidRDefault="00D47A9D" w:rsidP="00D47A9D"/>
    <w:p w14:paraId="1D726FFC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b/>
          <w:bCs/>
          <w:color w:val="333333"/>
        </w:rPr>
        <w:t>WITH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cte_netsales_2018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AS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</w:p>
    <w:p w14:paraId="4A3EE260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697F4FD2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month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</w:t>
      </w:r>
    </w:p>
    <w:p w14:paraId="5426080D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SUM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net_sales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net_sales</w:t>
      </w:r>
      <w:proofErr w:type="spellEnd"/>
    </w:p>
    <w:p w14:paraId="520FAF9E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3ED11285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sales.vw_netsales_brands</w:t>
      </w:r>
      <w:proofErr w:type="spellEnd"/>
    </w:p>
    <w:p w14:paraId="75C05526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WHERE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6E8F9507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year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= </w:t>
      </w:r>
      <w:r w:rsidRPr="00D47A9D">
        <w:rPr>
          <w:rFonts w:ascii="Courier New" w:eastAsia="Times New Roman" w:hAnsi="Courier New" w:cs="Courier New"/>
          <w:color w:val="008080"/>
        </w:rPr>
        <w:t>2018</w:t>
      </w:r>
    </w:p>
    <w:p w14:paraId="1555220F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GROUP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BY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7E085E4E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month</w:t>
      </w:r>
    </w:p>
    <w:p w14:paraId="2216D3C5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14:paraId="60C6E2BD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48F55303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month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067E7894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net_sales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3CE47B1D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  <w:t>LAG(net_sales,</w:t>
      </w:r>
      <w:r w:rsidRPr="00D47A9D">
        <w:rPr>
          <w:rFonts w:ascii="Courier New" w:eastAsia="Times New Roman" w:hAnsi="Courier New" w:cs="Courier New"/>
          <w:color w:val="008080"/>
        </w:rPr>
        <w:t>1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OVER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</w:p>
    <w:p w14:paraId="2453EDF7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ORDER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BY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month</w:t>
      </w:r>
    </w:p>
    <w:p w14:paraId="42DCDBD2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  <w:t xml:space="preserve">) 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previous_month_sales</w:t>
      </w:r>
      <w:proofErr w:type="spellEnd"/>
    </w:p>
    <w:p w14:paraId="2DE9DEE2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16AF65A0" w14:textId="3E0A4411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  <w:t>cte_netsales_2018;</w:t>
      </w:r>
    </w:p>
    <w:p w14:paraId="2AE2032A" w14:textId="3BA03235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0BB2EDD4" w14:textId="2A881621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Output </w:t>
      </w:r>
    </w:p>
    <w:p w14:paraId="41C5C76E" w14:textId="4E8431F9" w:rsidR="00D47A9D" w:rsidRDefault="00D47A9D" w:rsidP="00D47A9D">
      <w:r>
        <w:rPr>
          <w:noProof/>
        </w:rPr>
        <w:drawing>
          <wp:inline distT="0" distB="0" distL="0" distR="0" wp14:anchorId="78D3B917" wp14:editId="156B258B">
            <wp:extent cx="1732673" cy="1666875"/>
            <wp:effectExtent l="0" t="0" r="1270" b="0"/>
            <wp:docPr id="2" name="Picture 2" descr="SQL Server LAG Function Over Result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LAG Function Over Result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8" cy="169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060F" w14:textId="3EF08370" w:rsidR="00D47A9D" w:rsidRDefault="00D47A9D" w:rsidP="00D47A9D"/>
    <w:p w14:paraId="2BEF32EF" w14:textId="5C6D1D3F" w:rsidR="00D47A9D" w:rsidRDefault="00D47A9D" w:rsidP="00D47A9D"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 example, by using the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LEAD()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function, from the current row, you can access data of the next row, or the row after the next row, and so on</w:t>
      </w:r>
    </w:p>
    <w:p w14:paraId="021FC097" w14:textId="4A8C08EE" w:rsidR="00D47A9D" w:rsidRDefault="00D47A9D" w:rsidP="00D47A9D"/>
    <w:p w14:paraId="78A0E5BB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LEAD(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return_value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,offset [,default]) </w:t>
      </w:r>
    </w:p>
    <w:p w14:paraId="4F9A38DC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OVER (</w:t>
      </w:r>
    </w:p>
    <w:p w14:paraId="6A84288F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[PARTITION BY 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partition_expression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, ... ]</w:t>
      </w:r>
    </w:p>
    <w:p w14:paraId="6B14F194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ORDER BY 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sort_expression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[ASC | DESC], ...</w:t>
      </w:r>
    </w:p>
    <w:p w14:paraId="793F7E94" w14:textId="55CE0DEB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14:paraId="5CF8DA05" w14:textId="51D0D000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48BB7DCD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b/>
          <w:bCs/>
          <w:color w:val="333333"/>
        </w:rPr>
        <w:t>WITH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cte_netsales_2017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AS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</w:p>
    <w:p w14:paraId="5BD5F5FE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3A4AE6EB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month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</w:t>
      </w:r>
    </w:p>
    <w:p w14:paraId="66899072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SUM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net_sales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net_sales</w:t>
      </w:r>
      <w:proofErr w:type="spellEnd"/>
    </w:p>
    <w:p w14:paraId="467765C4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6D87EFCF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sales.vw_netsales_brands</w:t>
      </w:r>
      <w:proofErr w:type="spellEnd"/>
    </w:p>
    <w:p w14:paraId="1307CFB7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WHERE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2DB8482B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year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= </w:t>
      </w:r>
      <w:r w:rsidRPr="00D47A9D">
        <w:rPr>
          <w:rFonts w:ascii="Courier New" w:eastAsia="Times New Roman" w:hAnsi="Courier New" w:cs="Courier New"/>
          <w:color w:val="008080"/>
        </w:rPr>
        <w:t>2017</w:t>
      </w:r>
    </w:p>
    <w:p w14:paraId="11B5654D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GROUP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BY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76FBFFFB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month</w:t>
      </w:r>
    </w:p>
    <w:p w14:paraId="3C982530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14:paraId="33D77695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6BED0B4B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month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7FD71BED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net_sales</w:t>
      </w:r>
      <w:proofErr w:type="spellEnd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7A5751A6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LEAD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(net_sales,</w:t>
      </w:r>
      <w:r w:rsidRPr="00D47A9D">
        <w:rPr>
          <w:rFonts w:ascii="Courier New" w:eastAsia="Times New Roman" w:hAnsi="Courier New" w:cs="Courier New"/>
          <w:color w:val="008080"/>
        </w:rPr>
        <w:t>1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OVER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</w:p>
    <w:p w14:paraId="02E44592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ORDER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BY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D47A9D">
        <w:rPr>
          <w:rFonts w:ascii="Courier New" w:eastAsia="Times New Roman" w:hAnsi="Courier New" w:cs="Courier New"/>
          <w:b/>
          <w:bCs/>
          <w:color w:val="333333"/>
        </w:rPr>
        <w:t>month</w:t>
      </w:r>
    </w:p>
    <w:p w14:paraId="0A4D93AF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  <w:t xml:space="preserve">) </w:t>
      </w:r>
      <w:proofErr w:type="spellStart"/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>next_month_sales</w:t>
      </w:r>
      <w:proofErr w:type="spellEnd"/>
    </w:p>
    <w:p w14:paraId="5D276968" w14:textId="77777777" w:rsidR="00D47A9D" w:rsidRPr="00D47A9D" w:rsidRDefault="00D47A9D" w:rsidP="00D47A9D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52C87634" w14:textId="1C3128FE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47A9D">
        <w:rPr>
          <w:rFonts w:ascii="Courier New" w:eastAsia="Times New Roman" w:hAnsi="Courier New" w:cs="Courier New"/>
          <w:color w:val="333333"/>
          <w:shd w:val="clear" w:color="auto" w:fill="F8F8F8"/>
        </w:rPr>
        <w:tab/>
        <w:t>cte_netsales_2017;</w:t>
      </w:r>
    </w:p>
    <w:p w14:paraId="24FE5AA9" w14:textId="4CE8DCAF" w:rsidR="00D47A9D" w:rsidRDefault="00D47A9D" w:rsidP="00D47A9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1C6716DE" w14:textId="2115E999" w:rsidR="00D47A9D" w:rsidRDefault="00D47A9D" w:rsidP="00D47A9D">
      <w:r>
        <w:rPr>
          <w:noProof/>
        </w:rPr>
        <w:drawing>
          <wp:inline distT="0" distB="0" distL="0" distR="0" wp14:anchorId="0C0836B4" wp14:editId="5F9C3B52">
            <wp:extent cx="2076450" cy="2333625"/>
            <wp:effectExtent l="0" t="0" r="0" b="9525"/>
            <wp:docPr id="3" name="Picture 3" descr="SQL Server LEAD Function Over Result S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LEAD Function Over Result Set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F75A" w14:textId="77777777" w:rsidR="00D47A9D" w:rsidRPr="00D47A9D" w:rsidRDefault="00D47A9D" w:rsidP="00D47A9D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SELECT [Year], </w:t>
      </w:r>
    </w:p>
    <w:p w14:paraId="23A91AD4" w14:textId="77777777" w:rsidR="00D47A9D" w:rsidRPr="00D47A9D" w:rsidRDefault="00D47A9D" w:rsidP="00D47A9D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 [Quarter], </w:t>
      </w:r>
    </w:p>
    <w:p w14:paraId="2976F668" w14:textId="77777777" w:rsidR="00D47A9D" w:rsidRPr="00D47A9D" w:rsidRDefault="00D47A9D" w:rsidP="00D47A9D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 Sales, </w:t>
      </w:r>
    </w:p>
    <w:p w14:paraId="53D7C0E2" w14:textId="77777777" w:rsidR="00D47A9D" w:rsidRPr="00D47A9D" w:rsidRDefault="00D47A9D" w:rsidP="00D47A9D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 LEAD(Sales, 1, 0) OVER(PARTITION BY [Year]</w:t>
      </w:r>
    </w:p>
    <w:p w14:paraId="170F746C" w14:textId="77777777" w:rsidR="00D47A9D" w:rsidRPr="00D47A9D" w:rsidRDefault="00D47A9D" w:rsidP="00D47A9D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 ORDER BY [Year], </w:t>
      </w:r>
    </w:p>
    <w:p w14:paraId="46F2104D" w14:textId="77777777" w:rsidR="00D47A9D" w:rsidRPr="00D47A9D" w:rsidRDefault="00D47A9D" w:rsidP="00D47A9D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      [Quarter] DESC) AS [</w:t>
      </w:r>
      <w:proofErr w:type="spellStart"/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NextQuarterSales</w:t>
      </w:r>
      <w:proofErr w:type="spellEnd"/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</w:t>
      </w:r>
    </w:p>
    <w:p w14:paraId="4F68353C" w14:textId="77777777" w:rsidR="00D47A9D" w:rsidRPr="00D47A9D" w:rsidRDefault="00D47A9D" w:rsidP="00D47A9D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dbo.ProductSales</w:t>
      </w:r>
      <w:proofErr w:type="spellEnd"/>
      <w:r w:rsidRPr="00D47A9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0AF4588" w14:textId="6BCF21C6" w:rsidR="00D47A9D" w:rsidRDefault="00D47A9D" w:rsidP="00D47A9D"/>
    <w:p w14:paraId="044FA71D" w14:textId="337DEA9A" w:rsidR="00D47A9D" w:rsidRDefault="00D47A9D" w:rsidP="00D47A9D">
      <w:r>
        <w:rPr>
          <w:noProof/>
        </w:rPr>
        <w:drawing>
          <wp:inline distT="0" distB="0" distL="0" distR="0" wp14:anchorId="6F44FD02" wp14:editId="4FBA272E">
            <wp:extent cx="3657600" cy="2571750"/>
            <wp:effectExtent l="0" t="0" r="0" b="0"/>
            <wp:docPr id="4" name="Picture 4" descr="Lead function and sort data in ascending or desending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d function and sort data in ascending or desending or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A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A73EF" w14:textId="77777777" w:rsidR="0038292F" w:rsidRDefault="0038292F" w:rsidP="00D47A9D">
      <w:pPr>
        <w:spacing w:after="0" w:line="240" w:lineRule="auto"/>
      </w:pPr>
      <w:r>
        <w:separator/>
      </w:r>
    </w:p>
  </w:endnote>
  <w:endnote w:type="continuationSeparator" w:id="0">
    <w:p w14:paraId="2125CA5A" w14:textId="77777777" w:rsidR="0038292F" w:rsidRDefault="0038292F" w:rsidP="00D4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FC1A6" w14:textId="77777777" w:rsidR="0038292F" w:rsidRDefault="0038292F" w:rsidP="00D47A9D">
      <w:pPr>
        <w:spacing w:after="0" w:line="240" w:lineRule="auto"/>
      </w:pPr>
      <w:r>
        <w:separator/>
      </w:r>
    </w:p>
  </w:footnote>
  <w:footnote w:type="continuationSeparator" w:id="0">
    <w:p w14:paraId="467D6466" w14:textId="77777777" w:rsidR="0038292F" w:rsidRDefault="0038292F" w:rsidP="00D4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A5BF0" w14:textId="447818D7" w:rsidR="00D47A9D" w:rsidRDefault="00D47A9D">
    <w:pPr>
      <w:pStyle w:val="Header"/>
    </w:pPr>
    <w:r>
      <w:t>Lead and Lag Functions</w:t>
    </w:r>
  </w:p>
  <w:p w14:paraId="6C459528" w14:textId="77777777" w:rsidR="00D47A9D" w:rsidRDefault="00D47A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9D"/>
    <w:rsid w:val="0038292F"/>
    <w:rsid w:val="003C697B"/>
    <w:rsid w:val="00D47A9D"/>
    <w:rsid w:val="00F5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9BDB"/>
  <w15:chartTrackingRefBased/>
  <w15:docId w15:val="{EED059C4-F84F-4133-AE2F-2E93C402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7A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47A9D"/>
  </w:style>
  <w:style w:type="paragraph" w:styleId="Header">
    <w:name w:val="header"/>
    <w:basedOn w:val="Normal"/>
    <w:link w:val="HeaderChar"/>
    <w:uiPriority w:val="99"/>
    <w:unhideWhenUsed/>
    <w:rsid w:val="00D47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9D"/>
  </w:style>
  <w:style w:type="paragraph" w:styleId="Footer">
    <w:name w:val="footer"/>
    <w:basedOn w:val="Normal"/>
    <w:link w:val="FooterChar"/>
    <w:uiPriority w:val="99"/>
    <w:unhideWhenUsed/>
    <w:rsid w:val="00D47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9D"/>
  </w:style>
  <w:style w:type="character" w:customStyle="1" w:styleId="hljs-number">
    <w:name w:val="hljs-number"/>
    <w:basedOn w:val="DefaultParagraphFont"/>
    <w:rsid w:val="00D47A9D"/>
  </w:style>
  <w:style w:type="character" w:customStyle="1" w:styleId="crayon-k">
    <w:name w:val="crayon-k"/>
    <w:basedOn w:val="DefaultParagraphFont"/>
    <w:rsid w:val="00D47A9D"/>
  </w:style>
  <w:style w:type="character" w:customStyle="1" w:styleId="crayon-h">
    <w:name w:val="crayon-h"/>
    <w:basedOn w:val="DefaultParagraphFont"/>
    <w:rsid w:val="00D47A9D"/>
  </w:style>
  <w:style w:type="character" w:customStyle="1" w:styleId="crayon-sy">
    <w:name w:val="crayon-sy"/>
    <w:basedOn w:val="DefaultParagraphFont"/>
    <w:rsid w:val="00D47A9D"/>
  </w:style>
  <w:style w:type="character" w:customStyle="1" w:styleId="crayon-i">
    <w:name w:val="crayon-i"/>
    <w:basedOn w:val="DefaultParagraphFont"/>
    <w:rsid w:val="00D47A9D"/>
  </w:style>
  <w:style w:type="character" w:customStyle="1" w:styleId="crayon-e">
    <w:name w:val="crayon-e"/>
    <w:basedOn w:val="DefaultParagraphFont"/>
    <w:rsid w:val="00D47A9D"/>
  </w:style>
  <w:style w:type="character" w:customStyle="1" w:styleId="crayon-cn">
    <w:name w:val="crayon-cn"/>
    <w:basedOn w:val="DefaultParagraphFont"/>
    <w:rsid w:val="00D47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Venkataraman</dc:creator>
  <cp:keywords/>
  <dc:description/>
  <cp:lastModifiedBy>Vijay Venkataraman</cp:lastModifiedBy>
  <cp:revision>1</cp:revision>
  <dcterms:created xsi:type="dcterms:W3CDTF">2020-07-16T04:47:00Z</dcterms:created>
  <dcterms:modified xsi:type="dcterms:W3CDTF">2020-07-16T05:00:00Z</dcterms:modified>
</cp:coreProperties>
</file>