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479" w:rsidRDefault="00392479" w:rsidP="00392479">
      <w:pPr>
        <w:rPr>
          <w:rFonts w:ascii="Comic Sans MS" w:hAnsi="Comic Sans MS"/>
          <w:sz w:val="28"/>
          <w:szCs w:val="28"/>
        </w:rPr>
      </w:pPr>
    </w:p>
    <w:p w:rsidR="00392479" w:rsidRDefault="00392479" w:rsidP="00392479">
      <w:pPr>
        <w:rPr>
          <w:rFonts w:ascii="Comic Sans MS" w:hAnsi="Comic Sans MS"/>
          <w:sz w:val="28"/>
          <w:szCs w:val="28"/>
        </w:rPr>
      </w:pPr>
    </w:p>
    <w:p w:rsidR="00392479" w:rsidRDefault="00392479" w:rsidP="00392479">
      <w:pPr>
        <w:rPr>
          <w:rFonts w:ascii="Comic Sans MS" w:hAnsi="Comic Sans MS"/>
          <w:sz w:val="28"/>
          <w:szCs w:val="28"/>
        </w:rPr>
      </w:pPr>
      <w:r>
        <w:rPr>
          <w:rFonts w:ascii="Comic Sans MS" w:hAnsi="Comic Sans MS"/>
          <w:sz w:val="28"/>
          <w:szCs w:val="28"/>
        </w:rPr>
        <w:t xml:space="preserve">Alumnus connect – </w:t>
      </w:r>
      <w:proofErr w:type="spellStart"/>
      <w:r>
        <w:rPr>
          <w:rFonts w:ascii="Comic Sans MS" w:hAnsi="Comic Sans MS"/>
          <w:sz w:val="28"/>
          <w:szCs w:val="28"/>
        </w:rPr>
        <w:t>Hari</w:t>
      </w:r>
      <w:proofErr w:type="spellEnd"/>
      <w:r>
        <w:rPr>
          <w:rFonts w:ascii="Comic Sans MS" w:hAnsi="Comic Sans MS"/>
          <w:sz w:val="28"/>
          <w:szCs w:val="28"/>
        </w:rPr>
        <w:t xml:space="preserve"> </w:t>
      </w:r>
      <w:proofErr w:type="spellStart"/>
      <w:r>
        <w:rPr>
          <w:rFonts w:ascii="Comic Sans MS" w:hAnsi="Comic Sans MS"/>
          <w:sz w:val="28"/>
          <w:szCs w:val="28"/>
        </w:rPr>
        <w:t>Ganesh</w:t>
      </w:r>
      <w:proofErr w:type="spellEnd"/>
      <w:r>
        <w:rPr>
          <w:rFonts w:ascii="Comic Sans MS" w:hAnsi="Comic Sans MS"/>
          <w:sz w:val="28"/>
          <w:szCs w:val="28"/>
        </w:rPr>
        <w:t xml:space="preserve"> </w:t>
      </w:r>
    </w:p>
    <w:p w:rsidR="00392479" w:rsidRDefault="00392479" w:rsidP="00392479">
      <w:pPr>
        <w:rPr>
          <w:rFonts w:ascii="Comic Sans MS" w:hAnsi="Comic Sans MS"/>
          <w:sz w:val="28"/>
          <w:szCs w:val="28"/>
        </w:rPr>
      </w:pPr>
    </w:p>
    <w:p w:rsidR="00392479" w:rsidRDefault="00392479" w:rsidP="00392479">
      <w:pPr>
        <w:rPr>
          <w:rStyle w:val="apple-converted-space"/>
          <w:rFonts w:ascii="Comic Sans MS" w:hAnsi="Comic Sans MS" w:cs="Helvetica"/>
          <w:color w:val="141823"/>
          <w:shd w:val="clear" w:color="auto" w:fill="FFFFFF"/>
        </w:rPr>
      </w:pPr>
      <w:proofErr w:type="spellStart"/>
      <w:r>
        <w:rPr>
          <w:rFonts w:ascii="Comic Sans MS" w:hAnsi="Comic Sans MS" w:cs="Helvetica"/>
          <w:color w:val="141823"/>
          <w:shd w:val="clear" w:color="auto" w:fill="FFFFFF"/>
        </w:rPr>
        <w:t>Hari</w:t>
      </w:r>
      <w:proofErr w:type="spellEnd"/>
      <w:r>
        <w:rPr>
          <w:rFonts w:ascii="Comic Sans MS" w:hAnsi="Comic Sans MS" w:cs="Helvetica"/>
          <w:color w:val="141823"/>
          <w:shd w:val="clear" w:color="auto" w:fill="FFFFFF"/>
        </w:rPr>
        <w:t xml:space="preserve"> </w:t>
      </w:r>
      <w:proofErr w:type="spellStart"/>
      <w:r>
        <w:rPr>
          <w:rFonts w:ascii="Comic Sans MS" w:hAnsi="Comic Sans MS" w:cs="Helvetica"/>
          <w:color w:val="141823"/>
          <w:shd w:val="clear" w:color="auto" w:fill="FFFFFF"/>
        </w:rPr>
        <w:t>Ganesh</w:t>
      </w:r>
      <w:proofErr w:type="spellEnd"/>
      <w:r>
        <w:rPr>
          <w:rFonts w:ascii="Comic Sans MS" w:hAnsi="Comic Sans MS" w:cs="Helvetica"/>
          <w:color w:val="141823"/>
          <w:shd w:val="clear" w:color="auto" w:fill="FFFFFF"/>
        </w:rPr>
        <w:t xml:space="preserve"> is an alumnus</w:t>
      </w:r>
      <w:r w:rsidRPr="00047F22">
        <w:rPr>
          <w:rFonts w:ascii="Comic Sans MS" w:hAnsi="Comic Sans MS" w:cs="Helvetica"/>
          <w:color w:val="141823"/>
          <w:shd w:val="clear" w:color="auto" w:fill="FFFFFF"/>
        </w:rPr>
        <w:t xml:space="preserve"> of Computer Science and Engineering in SSN from the 2010 batch. Originally from Salem, </w:t>
      </w:r>
      <w:proofErr w:type="spellStart"/>
      <w:r w:rsidRPr="00047F22">
        <w:rPr>
          <w:rFonts w:ascii="Comic Sans MS" w:hAnsi="Comic Sans MS" w:cs="Helvetica"/>
          <w:color w:val="141823"/>
          <w:shd w:val="clear" w:color="auto" w:fill="FFFFFF"/>
        </w:rPr>
        <w:t>Hari</w:t>
      </w:r>
      <w:proofErr w:type="spellEnd"/>
      <w:r w:rsidRPr="00047F22">
        <w:rPr>
          <w:rFonts w:ascii="Comic Sans MS" w:hAnsi="Comic Sans MS" w:cs="Helvetica"/>
          <w:color w:val="141823"/>
          <w:shd w:val="clear" w:color="auto" w:fill="FFFFFF"/>
        </w:rPr>
        <w:t xml:space="preserve"> has gone on to complete his postgraduate master's degree at Stanford, enjoyed a successful 2 year stint with the</w:t>
      </w:r>
      <w:r>
        <w:rPr>
          <w:rFonts w:ascii="Comic Sans MS" w:hAnsi="Comic Sans MS" w:cs="Helvetica"/>
          <w:color w:val="141823"/>
          <w:shd w:val="clear" w:color="auto" w:fill="FFFFFF"/>
        </w:rPr>
        <w:t xml:space="preserve"> Boston Consulting Group and is currently</w:t>
      </w:r>
      <w:r w:rsidRPr="00047F22">
        <w:rPr>
          <w:rFonts w:ascii="Comic Sans MS" w:hAnsi="Comic Sans MS" w:cs="Helvetica"/>
          <w:color w:val="141823"/>
          <w:shd w:val="clear" w:color="auto" w:fill="FFFFFF"/>
        </w:rPr>
        <w:t xml:space="preserve"> pursuing his MBA at Harvard Business School and his Masters in Public Policy at Harvard Kennedy School.</w:t>
      </w:r>
      <w:r>
        <w:rPr>
          <w:rStyle w:val="apple-converted-space"/>
          <w:rFonts w:ascii="Comic Sans MS" w:hAnsi="Comic Sans MS" w:cs="Helvetica"/>
          <w:color w:val="141823"/>
          <w:shd w:val="clear" w:color="auto" w:fill="FFFFFF"/>
        </w:rPr>
        <w:t xml:space="preserve"> </w:t>
      </w:r>
      <w:proofErr w:type="spellStart"/>
      <w:r>
        <w:rPr>
          <w:rStyle w:val="apple-converted-space"/>
          <w:rFonts w:ascii="Comic Sans MS" w:hAnsi="Comic Sans MS" w:cs="Helvetica"/>
          <w:color w:val="141823"/>
          <w:shd w:val="clear" w:color="auto" w:fill="FFFFFF"/>
        </w:rPr>
        <w:t>Lakshya</w:t>
      </w:r>
      <w:proofErr w:type="spellEnd"/>
      <w:r>
        <w:rPr>
          <w:rStyle w:val="apple-converted-space"/>
          <w:rFonts w:ascii="Comic Sans MS" w:hAnsi="Comic Sans MS" w:cs="Helvetica"/>
          <w:color w:val="141823"/>
          <w:shd w:val="clear" w:color="auto" w:fill="FFFFFF"/>
        </w:rPr>
        <w:t xml:space="preserve"> was thrilled to bring back an alumnus such as </w:t>
      </w:r>
      <w:proofErr w:type="spellStart"/>
      <w:r>
        <w:rPr>
          <w:rStyle w:val="apple-converted-space"/>
          <w:rFonts w:ascii="Comic Sans MS" w:hAnsi="Comic Sans MS" w:cs="Helvetica"/>
          <w:color w:val="141823"/>
          <w:shd w:val="clear" w:color="auto" w:fill="FFFFFF"/>
        </w:rPr>
        <w:t>Hari</w:t>
      </w:r>
      <w:proofErr w:type="spellEnd"/>
      <w:r>
        <w:rPr>
          <w:rStyle w:val="apple-converted-space"/>
          <w:rFonts w:ascii="Comic Sans MS" w:hAnsi="Comic Sans MS" w:cs="Helvetica"/>
          <w:color w:val="141823"/>
          <w:shd w:val="clear" w:color="auto" w:fill="FFFFFF"/>
        </w:rPr>
        <w:t xml:space="preserve"> </w:t>
      </w:r>
      <w:proofErr w:type="spellStart"/>
      <w:r>
        <w:rPr>
          <w:rStyle w:val="apple-converted-space"/>
          <w:rFonts w:ascii="Comic Sans MS" w:hAnsi="Comic Sans MS" w:cs="Helvetica"/>
          <w:color w:val="141823"/>
          <w:shd w:val="clear" w:color="auto" w:fill="FFFFFF"/>
        </w:rPr>
        <w:t>Ganesh</w:t>
      </w:r>
      <w:proofErr w:type="spellEnd"/>
      <w:proofErr w:type="gramStart"/>
      <w:r>
        <w:rPr>
          <w:rStyle w:val="apple-converted-space"/>
          <w:rFonts w:ascii="Comic Sans MS" w:hAnsi="Comic Sans MS" w:cs="Helvetica"/>
          <w:color w:val="141823"/>
          <w:shd w:val="clear" w:color="auto" w:fill="FFFFFF"/>
        </w:rPr>
        <w:t>,  who</w:t>
      </w:r>
      <w:proofErr w:type="gramEnd"/>
      <w:r>
        <w:rPr>
          <w:rStyle w:val="apple-converted-space"/>
          <w:rFonts w:ascii="Comic Sans MS" w:hAnsi="Comic Sans MS" w:cs="Helvetica"/>
          <w:color w:val="141823"/>
          <w:shd w:val="clear" w:color="auto" w:fill="FFFFFF"/>
        </w:rPr>
        <w:t xml:space="preserve"> was so widely travelled and had many wonderful achievements to his credit. </w:t>
      </w:r>
    </w:p>
    <w:p w:rsidR="00392479" w:rsidRDefault="00392479" w:rsidP="00392479">
      <w:pPr>
        <w:rPr>
          <w:rFonts w:ascii="Comic Sans MS" w:hAnsi="Comic Sans MS"/>
        </w:rPr>
      </w:pPr>
    </w:p>
    <w:p w:rsidR="00392479" w:rsidRDefault="00392479" w:rsidP="00392479">
      <w:pPr>
        <w:rPr>
          <w:rFonts w:ascii="Comic Sans MS" w:hAnsi="Comic Sans MS"/>
        </w:rPr>
      </w:pPr>
    </w:p>
    <w:p w:rsidR="00392479" w:rsidRDefault="00392479" w:rsidP="00392479">
      <w:pPr>
        <w:rPr>
          <w:rFonts w:ascii="Comic Sans MS" w:hAnsi="Comic Sans MS"/>
        </w:rPr>
      </w:pPr>
      <w:bookmarkStart w:id="0" w:name="_GoBack"/>
      <w:bookmarkEnd w:id="0"/>
      <w:r>
        <w:rPr>
          <w:noProof/>
          <w:lang w:val="en-IN" w:eastAsia="en-IN"/>
        </w:rPr>
        <w:drawing>
          <wp:inline distT="0" distB="0" distL="0" distR="0">
            <wp:extent cx="2266950" cy="3400425"/>
            <wp:effectExtent l="0" t="0" r="0" b="9525"/>
            <wp:docPr id="1" name="Picture 1" descr="https://fbcdn-sphotos-e-a.akamaihd.net/hphotos-ak-xap1/t31.0-8/s960x960/1517861_10153757454375392_5023062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ap1/t31.0-8/s960x960/1517861_10153757454375392_502306299_o.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3400425"/>
                    </a:xfrm>
                    <a:prstGeom prst="rect">
                      <a:avLst/>
                    </a:prstGeom>
                    <a:noFill/>
                    <a:ln>
                      <a:noFill/>
                    </a:ln>
                  </pic:spPr>
                </pic:pic>
              </a:graphicData>
            </a:graphic>
          </wp:inline>
        </w:drawing>
      </w:r>
    </w:p>
    <w:p w:rsidR="00392479" w:rsidRDefault="00392479" w:rsidP="00392479">
      <w:pPr>
        <w:rPr>
          <w:rFonts w:ascii="Comic Sans MS" w:hAnsi="Comic Sans MS"/>
        </w:rPr>
      </w:pPr>
    </w:p>
    <w:p w:rsidR="00392479" w:rsidRDefault="00392479" w:rsidP="00392479">
      <w:pPr>
        <w:rPr>
          <w:rFonts w:ascii="Comic Sans MS" w:hAnsi="Comic Sans MS"/>
        </w:rPr>
      </w:pPr>
    </w:p>
    <w:p w:rsidR="00392479" w:rsidRDefault="00392479" w:rsidP="00392479">
      <w:pPr>
        <w:rPr>
          <w:rFonts w:ascii="Comic Sans MS" w:hAnsi="Comic Sans MS"/>
        </w:rPr>
      </w:pPr>
    </w:p>
    <w:p w:rsidR="00392479" w:rsidRDefault="00392479" w:rsidP="00392479">
      <w:pPr>
        <w:rPr>
          <w:rFonts w:ascii="Comic Sans MS" w:hAnsi="Comic Sans MS"/>
        </w:rPr>
      </w:pPr>
    </w:p>
    <w:p w:rsidR="00392479" w:rsidRDefault="00392479" w:rsidP="00392479">
      <w:pPr>
        <w:rPr>
          <w:rFonts w:ascii="Comic Sans MS" w:hAnsi="Comic Sans MS"/>
          <w:sz w:val="28"/>
          <w:szCs w:val="28"/>
        </w:rPr>
      </w:pPr>
      <w:r>
        <w:rPr>
          <w:rFonts w:ascii="Comic Sans MS" w:hAnsi="Comic Sans MS"/>
          <w:sz w:val="28"/>
          <w:szCs w:val="28"/>
        </w:rPr>
        <w:t xml:space="preserve">Phase 1: SSN College of Engineering </w:t>
      </w:r>
    </w:p>
    <w:p w:rsidR="00392479" w:rsidRDefault="00392479" w:rsidP="00392479">
      <w:pPr>
        <w:rPr>
          <w:rFonts w:ascii="Comic Sans MS" w:hAnsi="Comic Sans MS"/>
        </w:rPr>
      </w:pPr>
    </w:p>
    <w:p w:rsidR="00392479" w:rsidRDefault="00392479" w:rsidP="00392479">
      <w:pPr>
        <w:rPr>
          <w:rFonts w:ascii="Comic Sans MS" w:hAnsi="Comic Sans MS"/>
        </w:rPr>
      </w:pPr>
      <w:r>
        <w:rPr>
          <w:rFonts w:ascii="Comic Sans MS" w:hAnsi="Comic Sans MS"/>
        </w:rPr>
        <w:t xml:space="preserve">Any institution’s success can be determined by a myriad of factors, of which the most important is the position of the alumni and the trajectory provided to them after their alma mater. A good alumni network brings credibility and strength to an institution’s reputation. One such prodigal product of the system is </w:t>
      </w:r>
      <w:proofErr w:type="spellStart"/>
      <w:r>
        <w:rPr>
          <w:rFonts w:ascii="Comic Sans MS" w:hAnsi="Comic Sans MS"/>
        </w:rPr>
        <w:t>Hari</w:t>
      </w:r>
      <w:proofErr w:type="spellEnd"/>
      <w:r>
        <w:rPr>
          <w:rFonts w:ascii="Comic Sans MS" w:hAnsi="Comic Sans MS"/>
        </w:rPr>
        <w:t xml:space="preserve"> </w:t>
      </w:r>
      <w:proofErr w:type="spellStart"/>
      <w:r>
        <w:rPr>
          <w:rFonts w:ascii="Comic Sans MS" w:hAnsi="Comic Sans MS"/>
        </w:rPr>
        <w:t>Ganesh</w:t>
      </w:r>
      <w:proofErr w:type="spellEnd"/>
      <w:r>
        <w:rPr>
          <w:rFonts w:ascii="Comic Sans MS" w:hAnsi="Comic Sans MS"/>
        </w:rPr>
        <w:t>, who visited SSN on the 24</w:t>
      </w:r>
      <w:r w:rsidRPr="006739FD">
        <w:rPr>
          <w:rFonts w:ascii="Comic Sans MS" w:hAnsi="Comic Sans MS"/>
          <w:vertAlign w:val="superscript"/>
        </w:rPr>
        <w:t>th</w:t>
      </w:r>
      <w:r>
        <w:rPr>
          <w:rFonts w:ascii="Comic Sans MS" w:hAnsi="Comic Sans MS"/>
        </w:rPr>
        <w:t xml:space="preserve"> of June, 2015 to a packed mini auditorium to speak about his experiences and exciting career path. </w:t>
      </w:r>
    </w:p>
    <w:p w:rsidR="00392479" w:rsidRDefault="00392479" w:rsidP="00392479">
      <w:pPr>
        <w:rPr>
          <w:rFonts w:ascii="Comic Sans MS" w:hAnsi="Comic Sans MS"/>
        </w:rPr>
      </w:pPr>
      <w:proofErr w:type="spellStart"/>
      <w:r>
        <w:rPr>
          <w:rFonts w:ascii="Comic Sans MS" w:hAnsi="Comic Sans MS"/>
        </w:rPr>
        <w:t>Hari’s</w:t>
      </w:r>
      <w:proofErr w:type="spellEnd"/>
      <w:r>
        <w:rPr>
          <w:rFonts w:ascii="Comic Sans MS" w:hAnsi="Comic Sans MS"/>
        </w:rPr>
        <w:t xml:space="preserve"> talk was the perfect pipeline in terms of advocating possible avenues to consider in order to effectively </w:t>
      </w:r>
      <w:proofErr w:type="gramStart"/>
      <w:r>
        <w:rPr>
          <w:rFonts w:ascii="Comic Sans MS" w:hAnsi="Comic Sans MS"/>
        </w:rPr>
        <w:t>reach</w:t>
      </w:r>
      <w:proofErr w:type="gramEnd"/>
      <w:r>
        <w:rPr>
          <w:rFonts w:ascii="Comic Sans MS" w:hAnsi="Comic Sans MS"/>
        </w:rPr>
        <w:t xml:space="preserve"> the destination from the point of start. Largely focused on managerial education, </w:t>
      </w:r>
      <w:proofErr w:type="spellStart"/>
      <w:r>
        <w:rPr>
          <w:rFonts w:ascii="Comic Sans MS" w:hAnsi="Comic Sans MS"/>
        </w:rPr>
        <w:t>Hari</w:t>
      </w:r>
      <w:proofErr w:type="spellEnd"/>
      <w:r>
        <w:rPr>
          <w:rFonts w:ascii="Comic Sans MS" w:hAnsi="Comic Sans MS"/>
        </w:rPr>
        <w:t xml:space="preserve"> delved into possible programs and </w:t>
      </w:r>
      <w:proofErr w:type="spellStart"/>
      <w:r>
        <w:rPr>
          <w:rFonts w:ascii="Comic Sans MS" w:hAnsi="Comic Sans MS"/>
        </w:rPr>
        <w:t>specialisations</w:t>
      </w:r>
      <w:proofErr w:type="spellEnd"/>
      <w:r>
        <w:rPr>
          <w:rFonts w:ascii="Comic Sans MS" w:hAnsi="Comic Sans MS"/>
        </w:rPr>
        <w:t xml:space="preserve"> abroad while touching upon post MBA career paths. </w:t>
      </w:r>
    </w:p>
    <w:p w:rsidR="00392479" w:rsidRDefault="00392479" w:rsidP="00392479">
      <w:pPr>
        <w:rPr>
          <w:rFonts w:ascii="Comic Sans MS" w:hAnsi="Comic Sans MS"/>
        </w:rPr>
      </w:pPr>
      <w:proofErr w:type="spellStart"/>
      <w:r>
        <w:rPr>
          <w:rFonts w:ascii="Comic Sans MS" w:hAnsi="Comic Sans MS"/>
        </w:rPr>
        <w:t>Hari’s</w:t>
      </w:r>
      <w:proofErr w:type="spellEnd"/>
      <w:r>
        <w:rPr>
          <w:rFonts w:ascii="Comic Sans MS" w:hAnsi="Comic Sans MS"/>
        </w:rPr>
        <w:t xml:space="preserve"> journey after SSN captivated the audience’s mind in general. He provided a short insight into management consulting and guided the riveted students through his travails. One of the highlights of his talk was when he brought about the changing trends of competitive exams like the GMAT and the nuances of managerial education. </w:t>
      </w:r>
    </w:p>
    <w:p w:rsidR="00392479" w:rsidRDefault="00392479" w:rsidP="00392479">
      <w:pPr>
        <w:rPr>
          <w:rFonts w:ascii="Comic Sans MS" w:hAnsi="Comic Sans MS"/>
        </w:rPr>
      </w:pPr>
      <w:r>
        <w:rPr>
          <w:rFonts w:ascii="Comic Sans MS" w:hAnsi="Comic Sans MS"/>
        </w:rPr>
        <w:t xml:space="preserve">The session then moved towards a highly interactive exchange of thoughts and experiences where </w:t>
      </w:r>
      <w:proofErr w:type="spellStart"/>
      <w:r>
        <w:rPr>
          <w:rFonts w:ascii="Comic Sans MS" w:hAnsi="Comic Sans MS"/>
        </w:rPr>
        <w:t>Hari</w:t>
      </w:r>
      <w:proofErr w:type="spellEnd"/>
      <w:r>
        <w:rPr>
          <w:rFonts w:ascii="Comic Sans MS" w:hAnsi="Comic Sans MS"/>
        </w:rPr>
        <w:t xml:space="preserve"> attempted to answer queries and inspire the students to find what they were looking for. </w:t>
      </w:r>
    </w:p>
    <w:p w:rsidR="00392479" w:rsidRDefault="00392479" w:rsidP="00392479">
      <w:pPr>
        <w:rPr>
          <w:rFonts w:ascii="Comic Sans MS" w:hAnsi="Comic Sans MS"/>
        </w:rPr>
      </w:pPr>
      <w:r>
        <w:rPr>
          <w:rFonts w:ascii="Comic Sans MS" w:hAnsi="Comic Sans MS"/>
        </w:rPr>
        <w:t xml:space="preserve">The best part about this talk was the connect that every student felt, owing simply to the fact that </w:t>
      </w:r>
      <w:proofErr w:type="spellStart"/>
      <w:r>
        <w:rPr>
          <w:rFonts w:ascii="Comic Sans MS" w:hAnsi="Comic Sans MS"/>
        </w:rPr>
        <w:t>Hari</w:t>
      </w:r>
      <w:proofErr w:type="spellEnd"/>
      <w:r>
        <w:rPr>
          <w:rFonts w:ascii="Comic Sans MS" w:hAnsi="Comic Sans MS"/>
        </w:rPr>
        <w:t xml:space="preserve"> was someone who had gone through the same set of experiences as part of his </w:t>
      </w:r>
      <w:proofErr w:type="spellStart"/>
      <w:r>
        <w:rPr>
          <w:rFonts w:ascii="Comic Sans MS" w:hAnsi="Comic Sans MS"/>
        </w:rPr>
        <w:t>undergraduation</w:t>
      </w:r>
      <w:proofErr w:type="spellEnd"/>
      <w:r>
        <w:rPr>
          <w:rFonts w:ascii="Comic Sans MS" w:hAnsi="Comic Sans MS"/>
        </w:rPr>
        <w:t xml:space="preserve"> before his subsequent choice of career. </w:t>
      </w:r>
    </w:p>
    <w:p w:rsidR="00392479" w:rsidRDefault="00392479" w:rsidP="00392479">
      <w:pPr>
        <w:rPr>
          <w:rFonts w:ascii="Comic Sans MS" w:hAnsi="Comic Sans MS"/>
        </w:rPr>
      </w:pPr>
    </w:p>
    <w:p w:rsidR="00392479" w:rsidRDefault="00392479" w:rsidP="00392479">
      <w:pPr>
        <w:rPr>
          <w:rFonts w:ascii="Comic Sans MS" w:hAnsi="Comic Sans MS"/>
          <w:sz w:val="36"/>
          <w:szCs w:val="36"/>
        </w:rPr>
      </w:pPr>
    </w:p>
    <w:p w:rsidR="00392479" w:rsidRDefault="00392479" w:rsidP="00392479">
      <w:pPr>
        <w:rPr>
          <w:rFonts w:ascii="Comic Sans MS" w:hAnsi="Comic Sans MS"/>
          <w:sz w:val="36"/>
          <w:szCs w:val="36"/>
        </w:rPr>
      </w:pPr>
    </w:p>
    <w:p w:rsidR="00392479" w:rsidRDefault="00392479" w:rsidP="00392479">
      <w:pPr>
        <w:rPr>
          <w:rFonts w:ascii="Comic Sans MS" w:hAnsi="Comic Sans MS"/>
          <w:sz w:val="36"/>
          <w:szCs w:val="36"/>
        </w:rPr>
      </w:pPr>
      <w:r w:rsidRPr="00EB6CE0">
        <w:rPr>
          <w:rFonts w:ascii="Comic Sans MS" w:hAnsi="Comic Sans MS"/>
          <w:sz w:val="36"/>
          <w:szCs w:val="36"/>
        </w:rPr>
        <w:lastRenderedPageBreak/>
        <w:t xml:space="preserve">Phase 2 – ITC Grand </w:t>
      </w:r>
      <w:proofErr w:type="spellStart"/>
      <w:r w:rsidRPr="00EB6CE0">
        <w:rPr>
          <w:rFonts w:ascii="Comic Sans MS" w:hAnsi="Comic Sans MS"/>
          <w:sz w:val="36"/>
          <w:szCs w:val="36"/>
        </w:rPr>
        <w:t>Chola</w:t>
      </w:r>
      <w:proofErr w:type="spellEnd"/>
    </w:p>
    <w:p w:rsidR="00392479" w:rsidRDefault="00392479" w:rsidP="00392479">
      <w:pPr>
        <w:rPr>
          <w:rFonts w:ascii="Comic Sans MS" w:hAnsi="Comic Sans MS"/>
          <w:sz w:val="24"/>
          <w:szCs w:val="24"/>
        </w:rPr>
      </w:pPr>
    </w:p>
    <w:p w:rsidR="00392479" w:rsidRDefault="00392479" w:rsidP="00392479">
      <w:pPr>
        <w:rPr>
          <w:rFonts w:ascii="Comic Sans MS" w:hAnsi="Comic Sans MS"/>
          <w:sz w:val="24"/>
          <w:szCs w:val="24"/>
        </w:rPr>
      </w:pPr>
      <w:r>
        <w:rPr>
          <w:rFonts w:ascii="Comic Sans MS" w:hAnsi="Comic Sans MS"/>
          <w:sz w:val="24"/>
          <w:szCs w:val="24"/>
        </w:rPr>
        <w:t xml:space="preserve">Roughly six months after the initial talk, </w:t>
      </w:r>
      <w:proofErr w:type="spellStart"/>
      <w:r>
        <w:rPr>
          <w:rFonts w:ascii="Comic Sans MS" w:hAnsi="Comic Sans MS"/>
          <w:sz w:val="24"/>
          <w:szCs w:val="24"/>
        </w:rPr>
        <w:t>Lakshya</w:t>
      </w:r>
      <w:proofErr w:type="spellEnd"/>
      <w:r>
        <w:rPr>
          <w:rFonts w:ascii="Comic Sans MS" w:hAnsi="Comic Sans MS"/>
          <w:sz w:val="24"/>
          <w:szCs w:val="24"/>
        </w:rPr>
        <w:t xml:space="preserve"> developed an interesting structure for </w:t>
      </w:r>
      <w:proofErr w:type="gramStart"/>
      <w:r>
        <w:rPr>
          <w:rFonts w:ascii="Comic Sans MS" w:hAnsi="Comic Sans MS"/>
          <w:sz w:val="24"/>
          <w:szCs w:val="24"/>
        </w:rPr>
        <w:t>phase two of the alumnus connect</w:t>
      </w:r>
      <w:proofErr w:type="gramEnd"/>
      <w:r>
        <w:rPr>
          <w:rFonts w:ascii="Comic Sans MS" w:hAnsi="Comic Sans MS"/>
          <w:sz w:val="24"/>
          <w:szCs w:val="24"/>
        </w:rPr>
        <w:t xml:space="preserve"> with </w:t>
      </w:r>
      <w:proofErr w:type="spellStart"/>
      <w:r>
        <w:rPr>
          <w:rFonts w:ascii="Comic Sans MS" w:hAnsi="Comic Sans MS"/>
          <w:sz w:val="24"/>
          <w:szCs w:val="24"/>
        </w:rPr>
        <w:t>Hari</w:t>
      </w:r>
      <w:proofErr w:type="spellEnd"/>
      <w:r>
        <w:rPr>
          <w:rFonts w:ascii="Comic Sans MS" w:hAnsi="Comic Sans MS"/>
          <w:sz w:val="24"/>
          <w:szCs w:val="24"/>
        </w:rPr>
        <w:t xml:space="preserve"> </w:t>
      </w:r>
      <w:proofErr w:type="spellStart"/>
      <w:r>
        <w:rPr>
          <w:rFonts w:ascii="Comic Sans MS" w:hAnsi="Comic Sans MS"/>
          <w:sz w:val="24"/>
          <w:szCs w:val="24"/>
        </w:rPr>
        <w:t>Ganesh</w:t>
      </w:r>
      <w:proofErr w:type="spellEnd"/>
      <w:r>
        <w:rPr>
          <w:rFonts w:ascii="Comic Sans MS" w:hAnsi="Comic Sans MS"/>
          <w:sz w:val="24"/>
          <w:szCs w:val="24"/>
        </w:rPr>
        <w:t xml:space="preserve">. </w:t>
      </w:r>
    </w:p>
    <w:p w:rsidR="00392479" w:rsidRDefault="00392479" w:rsidP="00392479">
      <w:pPr>
        <w:rPr>
          <w:rFonts w:ascii="Comic Sans MS" w:hAnsi="Comic Sans MS"/>
          <w:sz w:val="24"/>
          <w:szCs w:val="24"/>
        </w:rPr>
      </w:pPr>
      <w:r>
        <w:rPr>
          <w:rFonts w:ascii="Comic Sans MS" w:hAnsi="Comic Sans MS"/>
          <w:sz w:val="24"/>
          <w:szCs w:val="24"/>
        </w:rPr>
        <w:t xml:space="preserve">This event employed an interesting mechanism to filter out a select set of candidates to attend the exclusive dinner. A questionnaire which revolved around and tested the applicant’s idea of management, their plan or interest in a management degree in the future and the steps they had taken in order to pursue said degree and the planned trajectory towards their respective goals, was prepared. Additionally, the applicants were also encouraged to send in a short video on why they felt they should be a part of the event.  </w:t>
      </w:r>
    </w:p>
    <w:p w:rsidR="00392479" w:rsidRDefault="00392479" w:rsidP="00392479">
      <w:pPr>
        <w:rPr>
          <w:rFonts w:ascii="Comic Sans MS" w:hAnsi="Comic Sans MS"/>
          <w:sz w:val="24"/>
          <w:szCs w:val="24"/>
        </w:rPr>
      </w:pPr>
      <w:r>
        <w:rPr>
          <w:rFonts w:ascii="Comic Sans MS" w:hAnsi="Comic Sans MS"/>
          <w:sz w:val="24"/>
          <w:szCs w:val="24"/>
        </w:rPr>
        <w:t xml:space="preserve">From among numerous applications scrutinized by </w:t>
      </w:r>
      <w:proofErr w:type="spellStart"/>
      <w:r>
        <w:rPr>
          <w:rFonts w:ascii="Comic Sans MS" w:hAnsi="Comic Sans MS"/>
          <w:sz w:val="24"/>
          <w:szCs w:val="24"/>
        </w:rPr>
        <w:t>Hari</w:t>
      </w:r>
      <w:proofErr w:type="spellEnd"/>
      <w:r>
        <w:rPr>
          <w:rFonts w:ascii="Comic Sans MS" w:hAnsi="Comic Sans MS"/>
          <w:sz w:val="24"/>
          <w:szCs w:val="24"/>
        </w:rPr>
        <w:t xml:space="preserve"> himself, four worthy candidates were picked and invited to attend the dinner with </w:t>
      </w:r>
      <w:proofErr w:type="spellStart"/>
      <w:r>
        <w:rPr>
          <w:rFonts w:ascii="Comic Sans MS" w:hAnsi="Comic Sans MS"/>
          <w:sz w:val="24"/>
          <w:szCs w:val="24"/>
        </w:rPr>
        <w:t>Hari</w:t>
      </w:r>
      <w:proofErr w:type="spellEnd"/>
      <w:r>
        <w:rPr>
          <w:rFonts w:ascii="Comic Sans MS" w:hAnsi="Comic Sans MS"/>
          <w:sz w:val="24"/>
          <w:szCs w:val="24"/>
        </w:rPr>
        <w:t xml:space="preserve"> </w:t>
      </w:r>
      <w:proofErr w:type="spellStart"/>
      <w:r>
        <w:rPr>
          <w:rFonts w:ascii="Comic Sans MS" w:hAnsi="Comic Sans MS"/>
          <w:sz w:val="24"/>
          <w:szCs w:val="24"/>
        </w:rPr>
        <w:t>Ganesh</w:t>
      </w:r>
      <w:proofErr w:type="spellEnd"/>
      <w:r>
        <w:rPr>
          <w:rFonts w:ascii="Comic Sans MS" w:hAnsi="Comic Sans MS"/>
          <w:sz w:val="24"/>
          <w:szCs w:val="24"/>
        </w:rPr>
        <w:t xml:space="preserve"> along with a few representatives from </w:t>
      </w:r>
      <w:proofErr w:type="spellStart"/>
      <w:r>
        <w:rPr>
          <w:rFonts w:ascii="Comic Sans MS" w:hAnsi="Comic Sans MS"/>
          <w:sz w:val="24"/>
          <w:szCs w:val="24"/>
        </w:rPr>
        <w:t>Lakshya</w:t>
      </w:r>
      <w:proofErr w:type="spellEnd"/>
      <w:r>
        <w:rPr>
          <w:rFonts w:ascii="Comic Sans MS" w:hAnsi="Comic Sans MS"/>
          <w:sz w:val="24"/>
          <w:szCs w:val="24"/>
        </w:rPr>
        <w:t xml:space="preserve">. This was their window to management studies and networking at the highest level. </w:t>
      </w:r>
    </w:p>
    <w:p w:rsidR="00392479" w:rsidRDefault="00392479" w:rsidP="00392479">
      <w:pPr>
        <w:rPr>
          <w:rFonts w:ascii="Comic Sans MS" w:hAnsi="Comic Sans MS"/>
          <w:sz w:val="24"/>
          <w:szCs w:val="24"/>
        </w:rPr>
      </w:pPr>
      <w:r>
        <w:rPr>
          <w:rFonts w:ascii="Comic Sans MS" w:hAnsi="Comic Sans MS"/>
          <w:sz w:val="24"/>
          <w:szCs w:val="24"/>
        </w:rPr>
        <w:t xml:space="preserve">The session proved to be highly productive and enlightening for all the participants, fuelled by </w:t>
      </w:r>
      <w:proofErr w:type="spellStart"/>
      <w:r>
        <w:rPr>
          <w:rFonts w:ascii="Comic Sans MS" w:hAnsi="Comic Sans MS"/>
          <w:sz w:val="24"/>
          <w:szCs w:val="24"/>
        </w:rPr>
        <w:t>Hari</w:t>
      </w:r>
      <w:proofErr w:type="spellEnd"/>
      <w:r>
        <w:rPr>
          <w:rFonts w:ascii="Comic Sans MS" w:hAnsi="Comic Sans MS"/>
          <w:sz w:val="24"/>
          <w:szCs w:val="24"/>
        </w:rPr>
        <w:t xml:space="preserve"> narrating some wonderful experiences and paving way to an intellectual discussion on a diverse range of topics.  </w:t>
      </w:r>
    </w:p>
    <w:p w:rsidR="00392479" w:rsidRDefault="00392479" w:rsidP="00392479">
      <w:pPr>
        <w:rPr>
          <w:rFonts w:ascii="Comic Sans MS" w:hAnsi="Comic Sans MS"/>
          <w:sz w:val="24"/>
          <w:szCs w:val="24"/>
        </w:rPr>
      </w:pPr>
    </w:p>
    <w:p w:rsidR="00392479" w:rsidRPr="00EB6CE0" w:rsidRDefault="00392479" w:rsidP="00392479">
      <w:pPr>
        <w:rPr>
          <w:rFonts w:ascii="Comic Sans MS" w:hAnsi="Comic Sans MS"/>
          <w:sz w:val="24"/>
          <w:szCs w:val="24"/>
        </w:rPr>
      </w:pPr>
    </w:p>
    <w:p w:rsidR="00392479" w:rsidRDefault="00392479" w:rsidP="00392479">
      <w:pPr>
        <w:rPr>
          <w:rFonts w:ascii="Comic Sans MS" w:hAnsi="Comic Sans MS"/>
          <w:sz w:val="24"/>
          <w:szCs w:val="36"/>
        </w:rPr>
      </w:pPr>
      <w:proofErr w:type="spellStart"/>
      <w:r>
        <w:rPr>
          <w:rFonts w:ascii="Comic Sans MS" w:hAnsi="Comic Sans MS"/>
          <w:sz w:val="24"/>
          <w:szCs w:val="36"/>
        </w:rPr>
        <w:t>Hari</w:t>
      </w:r>
      <w:proofErr w:type="spellEnd"/>
      <w:r>
        <w:rPr>
          <w:rFonts w:ascii="Comic Sans MS" w:hAnsi="Comic Sans MS"/>
          <w:sz w:val="24"/>
          <w:szCs w:val="36"/>
        </w:rPr>
        <w:t xml:space="preserve"> brought about the various differences in the education systems between India and the USA. He spoke about opportunity costs, value of certain programs, risks associated, campus life, career paths, his vast foray of connections, his passion, about people, different cultures, etc. </w:t>
      </w:r>
    </w:p>
    <w:p w:rsidR="00392479" w:rsidRDefault="00392479" w:rsidP="00392479">
      <w:pPr>
        <w:rPr>
          <w:rFonts w:ascii="Comic Sans MS" w:hAnsi="Comic Sans MS"/>
          <w:sz w:val="24"/>
          <w:szCs w:val="36"/>
        </w:rPr>
      </w:pPr>
      <w:proofErr w:type="spellStart"/>
      <w:r>
        <w:rPr>
          <w:rFonts w:ascii="Comic Sans MS" w:hAnsi="Comic Sans MS"/>
          <w:sz w:val="24"/>
          <w:szCs w:val="36"/>
        </w:rPr>
        <w:t>Hari</w:t>
      </w:r>
      <w:proofErr w:type="spellEnd"/>
      <w:r>
        <w:rPr>
          <w:rFonts w:ascii="Comic Sans MS" w:hAnsi="Comic Sans MS"/>
          <w:sz w:val="24"/>
          <w:szCs w:val="36"/>
        </w:rPr>
        <w:t xml:space="preserve"> also spoke about the perks and perils of consulting and dispelled common misconceptions. He shed light on some interesting travel experiences while constantly reminding the participants of the need to bring out their originality and to remain intrinsically proactive. </w:t>
      </w:r>
    </w:p>
    <w:p w:rsidR="00392479" w:rsidRPr="00434D79" w:rsidRDefault="00392479" w:rsidP="00392479">
      <w:pPr>
        <w:rPr>
          <w:rFonts w:ascii="Comic Sans MS" w:hAnsi="Comic Sans MS"/>
          <w:sz w:val="24"/>
          <w:szCs w:val="36"/>
        </w:rPr>
      </w:pPr>
      <w:r>
        <w:rPr>
          <w:rFonts w:ascii="Comic Sans MS" w:hAnsi="Comic Sans MS"/>
          <w:sz w:val="24"/>
          <w:szCs w:val="36"/>
        </w:rPr>
        <w:lastRenderedPageBreak/>
        <w:t xml:space="preserve">Ultimately, it concluded as an unforgettable night for every single participant with a lot more than career guidance to take back, having been inspired and stimulated, both academically and psychologically. </w:t>
      </w:r>
    </w:p>
    <w:p w:rsidR="00392479" w:rsidRDefault="00392479" w:rsidP="00392479">
      <w:pPr>
        <w:rPr>
          <w:rFonts w:ascii="Comic Sans MS" w:hAnsi="Comic Sans MS"/>
        </w:rPr>
      </w:pPr>
    </w:p>
    <w:p w:rsidR="00392479" w:rsidRDefault="00392479" w:rsidP="00392479">
      <w:pPr>
        <w:rPr>
          <w:rFonts w:ascii="Comic Sans MS" w:hAnsi="Comic Sans MS"/>
        </w:rPr>
      </w:pPr>
    </w:p>
    <w:p w:rsidR="00392479" w:rsidRPr="00047F22" w:rsidRDefault="00392479" w:rsidP="00392479">
      <w:pPr>
        <w:rPr>
          <w:rFonts w:ascii="Comic Sans MS" w:hAnsi="Comic Sans MS"/>
        </w:rPr>
      </w:pPr>
    </w:p>
    <w:p w:rsidR="00392479" w:rsidRDefault="00392479" w:rsidP="00392479"/>
    <w:p w:rsidR="004F1D0D" w:rsidRDefault="00392479"/>
    <w:sectPr w:rsidR="004F1D0D" w:rsidSect="00E04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479"/>
    <w:rsid w:val="00392479"/>
    <w:rsid w:val="00647F9A"/>
    <w:rsid w:val="00731F12"/>
    <w:rsid w:val="00E260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2479"/>
  </w:style>
  <w:style w:type="paragraph" w:styleId="BalloonText">
    <w:name w:val="Balloon Text"/>
    <w:basedOn w:val="Normal"/>
    <w:link w:val="BalloonTextChar"/>
    <w:uiPriority w:val="99"/>
    <w:semiHidden/>
    <w:unhideWhenUsed/>
    <w:rsid w:val="00392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7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3483</Characters>
  <Application>Microsoft Office Word</Application>
  <DocSecurity>0</DocSecurity>
  <Lines>29</Lines>
  <Paragraphs>8</Paragraphs>
  <ScaleCrop>false</ScaleCrop>
  <Company>Hewlett-Packard</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2</cp:revision>
  <dcterms:created xsi:type="dcterms:W3CDTF">2015-12-24T09:39:00Z</dcterms:created>
  <dcterms:modified xsi:type="dcterms:W3CDTF">2015-12-24T09:39:00Z</dcterms:modified>
</cp:coreProperties>
</file>