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Михайлович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1.Осуществить вход в систему, создать текстовый документ, затем перейти в него. Написали файл, реализующий упрощенный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 использовать его в течение некоторого времени t2&lt;&gt;t1, также выдавая информацию о том, что ресурс используется соответствующим командным файлом. Запустили командный файл в одном виртуальном терминале в фоновом режиме, перенаправив его вывод в другой, в котором также запущен этот файл, но не фоновом, а в привилегированном режиме.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 /usr/share/man/man1. В нем находятся архивы текстовых файлов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Используя встроенную переменную $RANDOM написали командный файл, генерирующий случайную последовательность букв латинского алфавита. Учтём, что $RANDOM выдает псевдослучайные числа в диапазоне от 0 до 32767.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Осуществив вход в систему, создаю текстовый документ, затем перехожу в него. Пишу файл, реализующий задачу из задания 1.(рис. - fig. 1):</w:t>
      </w:r>
    </w:p>
    <w:p>
      <w:pPr>
        <w:pStyle w:val="CaptionedFigure"/>
      </w:pPr>
      <w:bookmarkStart w:id="23" w:name="fig:001"/>
      <w:r>
        <w:drawing>
          <wp:inline>
            <wp:extent cx="5334000" cy="2778274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5"/>
        </w:numPr>
        <w:pStyle w:val="Compact"/>
      </w:pPr>
      <w:r>
        <w:t xml:space="preserve">Реализую команду man с помощью командного файла - Задание 2.(рис. - fig. 2):</w:t>
      </w:r>
    </w:p>
    <w:p>
      <w:pPr>
        <w:pStyle w:val="CaptionedFigure"/>
      </w:pPr>
      <w:bookmarkStart w:id="25" w:name="fig:002"/>
      <w:r>
        <w:drawing>
          <wp:inline>
            <wp:extent cx="5334000" cy="5729882"/>
            <wp:effectExtent b="0" l="0" r="0" t="0"/>
            <wp:docPr descr="Figure 2: команда man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команда man</w:t>
      </w:r>
    </w:p>
    <w:p>
      <w:pPr>
        <w:numPr>
          <w:ilvl w:val="0"/>
          <w:numId w:val="1006"/>
        </w:numPr>
        <w:pStyle w:val="Compact"/>
      </w:pPr>
      <w:r>
        <w:t xml:space="preserve">Используя встроенную переменную $RANDOM пишк командный файл, генерирующий случайную последовательность букв латинского алфавита.(рис. - fig. 3):</w:t>
      </w:r>
    </w:p>
    <w:p>
      <w:pPr>
        <w:pStyle w:val="CaptionedFigure"/>
      </w:pPr>
      <w:bookmarkStart w:id="27" w:name="fig:003"/>
      <w:r>
        <w:drawing>
          <wp:inline>
            <wp:extent cx="5334000" cy="4086137"/>
            <wp:effectExtent b="0" l="0" r="0" t="0"/>
            <wp:docPr descr="Figure 3: Случайные числ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Случайные числа</w:t>
      </w:r>
    </w:p>
    <w:p>
      <w:pPr>
        <w:pStyle w:val="BodyText"/>
      </w:pPr>
      <w:r>
        <w:t xml:space="preserve">#Вывод:</w:t>
      </w:r>
    </w:p>
    <w:p>
      <w:pPr>
        <w:pStyle w:val="BodyText"/>
      </w:pPr>
      <w:r>
        <w:t xml:space="preserve">Я изучил основы программирования в оболочке ОС UNIX. Научилися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Сегодня я изучил основы программирования в оболочке ОС UNIX и научился писать небольшие программы.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Сергей Михайлович Роман</dc:creator>
  <dc:language>ru-RU</dc:language>
  <cp:keywords/>
  <dcterms:created xsi:type="dcterms:W3CDTF">2021-06-03T07:45:27Z</dcterms:created>
  <dcterms:modified xsi:type="dcterms:W3CDTF">2021-06-03T07:45:27Z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Программирование в командномпроцессоре ОС UNIX.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