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714C3D" w14:textId="77777777" w:rsidR="005F6EAE" w:rsidRDefault="005F6EAE" w:rsidP="005F6EAE">
      <w:pPr>
        <w:jc w:val="center"/>
        <w:rPr>
          <w:sz w:val="72"/>
          <w:szCs w:val="72"/>
        </w:rPr>
      </w:pPr>
      <w:r>
        <w:rPr>
          <w:sz w:val="72"/>
          <w:szCs w:val="72"/>
        </w:rPr>
        <w:t xml:space="preserve">Conestoga College </w:t>
      </w:r>
    </w:p>
    <w:p w14:paraId="34868F23" w14:textId="77777777" w:rsidR="005F6EAE" w:rsidRDefault="005F6EAE" w:rsidP="005F6EAE">
      <w:pPr>
        <w:jc w:val="center"/>
        <w:rPr>
          <w:sz w:val="36"/>
          <w:szCs w:val="36"/>
        </w:rPr>
      </w:pPr>
      <w:r>
        <w:rPr>
          <w:sz w:val="36"/>
          <w:szCs w:val="36"/>
        </w:rPr>
        <w:t>School of Applied Computer Science &amp; Information Technology</w:t>
      </w:r>
    </w:p>
    <w:p w14:paraId="292DF66D" w14:textId="77777777" w:rsidR="005F6EAE" w:rsidRDefault="005F6EAE" w:rsidP="005F6EAE">
      <w:pPr>
        <w:jc w:val="center"/>
        <w:rPr>
          <w:sz w:val="36"/>
          <w:szCs w:val="36"/>
        </w:rPr>
      </w:pPr>
    </w:p>
    <w:p w14:paraId="63537CBA" w14:textId="74F6B900" w:rsidR="005F6EAE" w:rsidRDefault="005F6EAE" w:rsidP="005F6EAE">
      <w:pPr>
        <w:jc w:val="center"/>
        <w:rPr>
          <w:sz w:val="28"/>
          <w:szCs w:val="28"/>
        </w:rPr>
      </w:pPr>
      <w:r>
        <w:rPr>
          <w:sz w:val="28"/>
          <w:szCs w:val="28"/>
        </w:rPr>
        <w:t>PROG8630 – DASHBOARD REPORT</w:t>
      </w:r>
    </w:p>
    <w:p w14:paraId="14E4D034" w14:textId="77777777" w:rsidR="005F6EAE" w:rsidRDefault="005F6EAE" w:rsidP="005F6EAE">
      <w:pPr>
        <w:jc w:val="center"/>
        <w:rPr>
          <w:sz w:val="28"/>
          <w:szCs w:val="28"/>
        </w:rPr>
      </w:pPr>
    </w:p>
    <w:p w14:paraId="29140C32" w14:textId="77777777" w:rsidR="005F6EAE" w:rsidRDefault="005F6EAE" w:rsidP="005F6EAE">
      <w:pPr>
        <w:jc w:val="center"/>
        <w:rPr>
          <w:sz w:val="72"/>
          <w:szCs w:val="72"/>
        </w:rPr>
      </w:pPr>
      <w:bookmarkStart w:id="0" w:name="_5h8yhxuz4nif" w:colFirst="0" w:colLast="0"/>
      <w:bookmarkEnd w:id="0"/>
      <w:r>
        <w:rPr>
          <w:noProof/>
        </w:rPr>
        <w:drawing>
          <wp:inline distT="0" distB="0" distL="0" distR="0" wp14:anchorId="4B5409FC" wp14:editId="720FF0EB">
            <wp:extent cx="2947670" cy="1181100"/>
            <wp:effectExtent l="0" t="0" r="5080" b="0"/>
            <wp:docPr id="1566700228" name="Picture 1566700228" descr="https://www.hatchwise.com/wp-content/uploads/2022/05/amazon-logo-1024x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atchwise.com/wp-content/uploads/2022/05/amazon-logo-1024x683.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499" r="-2" b="24443"/>
                    <a:stretch/>
                  </pic:blipFill>
                  <pic:spPr bwMode="auto">
                    <a:xfrm>
                      <a:off x="0" y="0"/>
                      <a:ext cx="2981828" cy="119478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124A193" w14:textId="77777777" w:rsidR="005F6EAE" w:rsidRDefault="005F6EAE" w:rsidP="005F6EAE">
      <w:pPr>
        <w:jc w:val="center"/>
        <w:rPr>
          <w:sz w:val="40"/>
          <w:szCs w:val="40"/>
        </w:rPr>
      </w:pPr>
      <w:r w:rsidRPr="000B500F">
        <w:rPr>
          <w:sz w:val="40"/>
          <w:szCs w:val="40"/>
        </w:rPr>
        <w:t>E-COMMERCE</w:t>
      </w:r>
    </w:p>
    <w:p w14:paraId="75573BD9" w14:textId="102A5A72" w:rsidR="005F6EAE" w:rsidRPr="00292DCE" w:rsidRDefault="005F6EAE" w:rsidP="005F6EAE">
      <w:pPr>
        <w:jc w:val="center"/>
        <w:rPr>
          <w:b/>
          <w:color w:val="2E74B5" w:themeColor="accent5" w:themeShade="BF"/>
          <w:sz w:val="36"/>
          <w:szCs w:val="36"/>
        </w:rPr>
      </w:pPr>
      <w:r w:rsidRPr="00292DCE">
        <w:rPr>
          <w:b/>
          <w:color w:val="2E74B5" w:themeColor="accent5" w:themeShade="BF"/>
          <w:sz w:val="36"/>
          <w:szCs w:val="36"/>
        </w:rPr>
        <w:t>[</w:t>
      </w:r>
      <w:r w:rsidR="00215A33">
        <w:rPr>
          <w:b/>
          <w:color w:val="2E74B5" w:themeColor="accent5" w:themeShade="BF"/>
          <w:sz w:val="36"/>
          <w:szCs w:val="36"/>
        </w:rPr>
        <w:t>IT</w:t>
      </w:r>
      <w:r w:rsidRPr="00292DCE">
        <w:rPr>
          <w:b/>
          <w:color w:val="2E74B5" w:themeColor="accent5" w:themeShade="BF"/>
          <w:sz w:val="36"/>
          <w:szCs w:val="36"/>
        </w:rPr>
        <w:t xml:space="preserve"> Department]</w:t>
      </w:r>
    </w:p>
    <w:p w14:paraId="2E9FDD8F" w14:textId="77777777" w:rsidR="005F6EAE" w:rsidRDefault="005F6EAE" w:rsidP="005F6EAE">
      <w:pPr>
        <w:jc w:val="center"/>
        <w:rPr>
          <w:sz w:val="72"/>
          <w:szCs w:val="72"/>
        </w:rPr>
      </w:pPr>
    </w:p>
    <w:p w14:paraId="4603815A" w14:textId="77777777" w:rsidR="005F6EAE" w:rsidRPr="009D6581" w:rsidRDefault="005F6EAE" w:rsidP="005F6EAE">
      <w:pPr>
        <w:jc w:val="center"/>
        <w:rPr>
          <w:sz w:val="36"/>
          <w:szCs w:val="36"/>
        </w:rPr>
      </w:pPr>
    </w:p>
    <w:p w14:paraId="0F8641B3" w14:textId="636AEB0E" w:rsidR="005F6EAE" w:rsidRDefault="00BF50DD" w:rsidP="005F6EAE">
      <w:pPr>
        <w:jc w:val="center"/>
        <w:rPr>
          <w:b/>
          <w:color w:val="F7CAAC" w:themeColor="accent2" w:themeTint="66"/>
          <w:sz w:val="52"/>
          <w:szCs w:val="52"/>
          <w14:textOutline w14:w="11112" w14:cap="flat" w14:cmpd="sng" w14:algn="ctr">
            <w14:solidFill>
              <w14:schemeClr w14:val="accent2"/>
            </w14:solidFill>
            <w14:prstDash w14:val="solid"/>
            <w14:round/>
          </w14:textOutline>
        </w:rPr>
      </w:pPr>
      <w:r>
        <w:rPr>
          <w:b/>
          <w:color w:val="F7CAAC" w:themeColor="accent2" w:themeTint="66"/>
          <w:sz w:val="52"/>
          <w:szCs w:val="52"/>
          <w14:textOutline w14:w="11112" w14:cap="flat" w14:cmpd="sng" w14:algn="ctr">
            <w14:solidFill>
              <w14:schemeClr w14:val="accent2"/>
            </w14:solidFill>
            <w14:prstDash w14:val="solid"/>
            <w14:round/>
          </w14:textOutline>
        </w:rPr>
        <w:t>Smruti Shah</w:t>
      </w:r>
      <w:r w:rsidR="005F6EAE" w:rsidRPr="00541B68">
        <w:rPr>
          <w:b/>
          <w:color w:val="F7CAAC" w:themeColor="accent2" w:themeTint="66"/>
          <w:sz w:val="52"/>
          <w:szCs w:val="52"/>
          <w14:textOutline w14:w="11112" w14:cap="flat" w14:cmpd="sng" w14:algn="ctr">
            <w14:solidFill>
              <w14:schemeClr w14:val="accent2"/>
            </w14:solidFill>
            <w14:prstDash w14:val="solid"/>
            <w14:round/>
          </w14:textOutline>
        </w:rPr>
        <w:t xml:space="preserve"> </w:t>
      </w:r>
      <w:r w:rsidR="005F6EAE">
        <w:rPr>
          <w:b/>
          <w:color w:val="F7CAAC" w:themeColor="accent2" w:themeTint="66"/>
          <w:sz w:val="52"/>
          <w:szCs w:val="52"/>
          <w14:textOutline w14:w="11112" w14:cap="flat" w14:cmpd="sng" w14:algn="ctr">
            <w14:solidFill>
              <w14:schemeClr w14:val="accent2"/>
            </w14:solidFill>
            <w14:prstDash w14:val="solid"/>
            <w14:round/>
          </w14:textOutline>
        </w:rPr>
        <w:t>–</w:t>
      </w:r>
      <w:r w:rsidR="005F6EAE" w:rsidRPr="00541B68">
        <w:rPr>
          <w:b/>
          <w:color w:val="F7CAAC" w:themeColor="accent2" w:themeTint="66"/>
          <w:sz w:val="52"/>
          <w:szCs w:val="52"/>
          <w14:textOutline w14:w="11112" w14:cap="flat" w14:cmpd="sng" w14:algn="ctr">
            <w14:solidFill>
              <w14:schemeClr w14:val="accent2"/>
            </w14:solidFill>
            <w14:prstDash w14:val="solid"/>
            <w14:round/>
          </w14:textOutline>
        </w:rPr>
        <w:t xml:space="preserve"> 8</w:t>
      </w:r>
      <w:r>
        <w:rPr>
          <w:b/>
          <w:color w:val="F7CAAC" w:themeColor="accent2" w:themeTint="66"/>
          <w:sz w:val="52"/>
          <w:szCs w:val="52"/>
          <w14:textOutline w14:w="11112" w14:cap="flat" w14:cmpd="sng" w14:algn="ctr">
            <w14:solidFill>
              <w14:schemeClr w14:val="accent2"/>
            </w14:solidFill>
            <w14:prstDash w14:val="solid"/>
            <w14:round/>
          </w14:textOutline>
        </w:rPr>
        <w:t>895968</w:t>
      </w:r>
    </w:p>
    <w:p w14:paraId="2C932800" w14:textId="77777777" w:rsidR="005F6EAE" w:rsidRPr="00FE246F" w:rsidRDefault="005F6EAE" w:rsidP="005F6EAE">
      <w:pPr>
        <w:jc w:val="center"/>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E246F">
        <w:rPr>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SECTION 1</w:t>
      </w:r>
    </w:p>
    <w:p w14:paraId="247255C7" w14:textId="77777777" w:rsidR="005F6EAE" w:rsidRPr="00D40DFC" w:rsidRDefault="005F6EAE" w:rsidP="005F6EAE">
      <w:pPr>
        <w:jc w:val="center"/>
        <w:rPr>
          <w:b/>
          <w:color w:val="FF0000"/>
          <w:sz w:val="36"/>
          <w:szCs w:val="36"/>
        </w:rPr>
      </w:pPr>
      <w:r w:rsidRPr="00D40DFC">
        <w:rPr>
          <w:b/>
          <w:color w:val="FF0000"/>
          <w:sz w:val="36"/>
          <w:szCs w:val="36"/>
        </w:rPr>
        <w:t>[GROUP- 3]</w:t>
      </w:r>
    </w:p>
    <w:p w14:paraId="6B236D5F" w14:textId="77777777" w:rsidR="005F6EAE" w:rsidRDefault="005F6EAE" w:rsidP="005F6EAE">
      <w:pPr>
        <w:rPr>
          <w:sz w:val="32"/>
          <w:szCs w:val="32"/>
        </w:rPr>
      </w:pPr>
    </w:p>
    <w:p w14:paraId="4927CC6C" w14:textId="77777777" w:rsidR="005F6EAE" w:rsidRDefault="005F6EAE" w:rsidP="005F6EAE">
      <w:pPr>
        <w:jc w:val="center"/>
        <w:rPr>
          <w:sz w:val="32"/>
          <w:szCs w:val="32"/>
        </w:rPr>
      </w:pPr>
    </w:p>
    <w:p w14:paraId="16DA2F44" w14:textId="7C9CED15" w:rsidR="005F6EAE" w:rsidRPr="004848D3" w:rsidRDefault="00C82678" w:rsidP="005F6EAE">
      <w:pPr>
        <w:jc w:val="center"/>
        <w:rPr>
          <w:sz w:val="36"/>
          <w:szCs w:val="36"/>
        </w:rPr>
      </w:pPr>
      <w:r>
        <w:rPr>
          <w:sz w:val="32"/>
          <w:szCs w:val="32"/>
        </w:rPr>
        <w:t>November</w:t>
      </w:r>
      <w:r w:rsidR="005F6EAE" w:rsidRPr="00826BA9">
        <w:rPr>
          <w:sz w:val="32"/>
          <w:szCs w:val="32"/>
        </w:rPr>
        <w:t xml:space="preserve"> </w:t>
      </w:r>
      <w:r w:rsidR="005F6EAE">
        <w:rPr>
          <w:sz w:val="32"/>
          <w:szCs w:val="32"/>
        </w:rPr>
        <w:t>1</w:t>
      </w:r>
      <w:r>
        <w:rPr>
          <w:sz w:val="32"/>
          <w:szCs w:val="32"/>
        </w:rPr>
        <w:t>0</w:t>
      </w:r>
      <w:r w:rsidR="005F6EAE" w:rsidRPr="00826BA9">
        <w:rPr>
          <w:sz w:val="32"/>
          <w:szCs w:val="32"/>
        </w:rPr>
        <w:t>, 202</w:t>
      </w:r>
      <w:r w:rsidR="005F6EAE">
        <w:rPr>
          <w:sz w:val="32"/>
          <w:szCs w:val="32"/>
        </w:rPr>
        <w:t>4</w:t>
      </w:r>
      <w:bookmarkStart w:id="1" w:name="_opp4svlju9ir" w:colFirst="0" w:colLast="0"/>
      <w:bookmarkStart w:id="2" w:name="_qzoi6q7b2ea2" w:colFirst="0" w:colLast="0"/>
      <w:bookmarkEnd w:id="1"/>
      <w:bookmarkEnd w:id="2"/>
    </w:p>
    <w:p w14:paraId="6997D8DE" w14:textId="26B5F82A" w:rsidR="00AF2D11" w:rsidRDefault="00AF2D11" w:rsidP="00AF2D11">
      <w:pPr>
        <w:jc w:val="center"/>
        <w:rPr>
          <w:b/>
          <w:bCs/>
          <w:sz w:val="32"/>
          <w:szCs w:val="32"/>
          <w:lang w:val="en-US"/>
        </w:rPr>
      </w:pPr>
    </w:p>
    <w:sdt>
      <w:sdtPr>
        <w:rPr>
          <w:rFonts w:asciiTheme="minorHAnsi" w:eastAsiaTheme="minorHAnsi" w:hAnsiTheme="minorHAnsi" w:cstheme="minorBidi"/>
          <w:color w:val="auto"/>
          <w:sz w:val="22"/>
          <w:szCs w:val="22"/>
          <w:lang w:val="en-CA"/>
        </w:rPr>
        <w:id w:val="1231651658"/>
        <w:docPartObj>
          <w:docPartGallery w:val="Table of Contents"/>
          <w:docPartUnique/>
        </w:docPartObj>
      </w:sdtPr>
      <w:sdtEndPr>
        <w:rPr>
          <w:b/>
          <w:bCs/>
          <w:noProof/>
        </w:rPr>
      </w:sdtEndPr>
      <w:sdtContent>
        <w:p w14:paraId="2DC4073E" w14:textId="06BE5393" w:rsidR="00AF2D11" w:rsidRDefault="00AF2D11">
          <w:pPr>
            <w:pStyle w:val="TOCHeading"/>
          </w:pPr>
          <w:r>
            <w:t>Contents</w:t>
          </w:r>
        </w:p>
        <w:p w14:paraId="24817865" w14:textId="5A1D5E5F" w:rsidR="00CD47A9" w:rsidRDefault="00AF2D11">
          <w:pPr>
            <w:pStyle w:val="TOC1"/>
            <w:tabs>
              <w:tab w:val="right" w:leader="dot" w:pos="9350"/>
            </w:tabs>
            <w:rPr>
              <w:rFonts w:eastAsiaTheme="minorEastAsia"/>
              <w:noProof/>
              <w:kern w:val="2"/>
              <w:sz w:val="24"/>
              <w:szCs w:val="24"/>
              <w:lang w:eastAsia="en-CA"/>
              <w14:ligatures w14:val="standardContextual"/>
            </w:rPr>
          </w:pPr>
          <w:r>
            <w:fldChar w:fldCharType="begin"/>
          </w:r>
          <w:r>
            <w:instrText xml:space="preserve"> TOC \o "1-3" \h \z \u </w:instrText>
          </w:r>
          <w:r>
            <w:fldChar w:fldCharType="separate"/>
          </w:r>
          <w:hyperlink w:anchor="_Toc182086963" w:history="1">
            <w:r w:rsidR="00CD47A9" w:rsidRPr="00087BE3">
              <w:rPr>
                <w:rStyle w:val="Hyperlink"/>
                <w:noProof/>
                <w:lang w:val="en-US"/>
              </w:rPr>
              <w:t>Introduction</w:t>
            </w:r>
            <w:r w:rsidR="00CD47A9">
              <w:rPr>
                <w:noProof/>
                <w:webHidden/>
              </w:rPr>
              <w:tab/>
            </w:r>
            <w:r w:rsidR="00CD47A9">
              <w:rPr>
                <w:noProof/>
                <w:webHidden/>
              </w:rPr>
              <w:fldChar w:fldCharType="begin"/>
            </w:r>
            <w:r w:rsidR="00CD47A9">
              <w:rPr>
                <w:noProof/>
                <w:webHidden/>
              </w:rPr>
              <w:instrText xml:space="preserve"> PAGEREF _Toc182086963 \h </w:instrText>
            </w:r>
            <w:r w:rsidR="00CD47A9">
              <w:rPr>
                <w:noProof/>
                <w:webHidden/>
              </w:rPr>
            </w:r>
            <w:r w:rsidR="00CD47A9">
              <w:rPr>
                <w:noProof/>
                <w:webHidden/>
              </w:rPr>
              <w:fldChar w:fldCharType="separate"/>
            </w:r>
            <w:r w:rsidR="00CD47A9">
              <w:rPr>
                <w:noProof/>
                <w:webHidden/>
              </w:rPr>
              <w:t>3</w:t>
            </w:r>
            <w:r w:rsidR="00CD47A9">
              <w:rPr>
                <w:noProof/>
                <w:webHidden/>
              </w:rPr>
              <w:fldChar w:fldCharType="end"/>
            </w:r>
          </w:hyperlink>
        </w:p>
        <w:p w14:paraId="15F49189" w14:textId="69BE033F" w:rsidR="00CD47A9" w:rsidRDefault="00CD47A9">
          <w:pPr>
            <w:pStyle w:val="TOC1"/>
            <w:tabs>
              <w:tab w:val="right" w:leader="dot" w:pos="9350"/>
            </w:tabs>
            <w:rPr>
              <w:rFonts w:eastAsiaTheme="minorEastAsia"/>
              <w:noProof/>
              <w:kern w:val="2"/>
              <w:sz w:val="24"/>
              <w:szCs w:val="24"/>
              <w:lang w:eastAsia="en-CA"/>
              <w14:ligatures w14:val="standardContextual"/>
            </w:rPr>
          </w:pPr>
          <w:hyperlink w:anchor="_Toc182086964" w:history="1">
            <w:r w:rsidRPr="00087BE3">
              <w:rPr>
                <w:rStyle w:val="Hyperlink"/>
                <w:noProof/>
                <w:lang w:val="en-US"/>
              </w:rPr>
              <w:t>Dashboard MockUp</w:t>
            </w:r>
            <w:r>
              <w:rPr>
                <w:noProof/>
                <w:webHidden/>
              </w:rPr>
              <w:tab/>
            </w:r>
            <w:r>
              <w:rPr>
                <w:noProof/>
                <w:webHidden/>
              </w:rPr>
              <w:fldChar w:fldCharType="begin"/>
            </w:r>
            <w:r>
              <w:rPr>
                <w:noProof/>
                <w:webHidden/>
              </w:rPr>
              <w:instrText xml:space="preserve"> PAGEREF _Toc182086964 \h </w:instrText>
            </w:r>
            <w:r>
              <w:rPr>
                <w:noProof/>
                <w:webHidden/>
              </w:rPr>
            </w:r>
            <w:r>
              <w:rPr>
                <w:noProof/>
                <w:webHidden/>
              </w:rPr>
              <w:fldChar w:fldCharType="separate"/>
            </w:r>
            <w:r>
              <w:rPr>
                <w:noProof/>
                <w:webHidden/>
              </w:rPr>
              <w:t>4</w:t>
            </w:r>
            <w:r>
              <w:rPr>
                <w:noProof/>
                <w:webHidden/>
              </w:rPr>
              <w:fldChar w:fldCharType="end"/>
            </w:r>
          </w:hyperlink>
        </w:p>
        <w:p w14:paraId="627FFC40" w14:textId="07C8DD63" w:rsidR="00CD47A9" w:rsidRDefault="00CD47A9">
          <w:pPr>
            <w:pStyle w:val="TOC1"/>
            <w:tabs>
              <w:tab w:val="right" w:leader="dot" w:pos="9350"/>
            </w:tabs>
            <w:rPr>
              <w:rFonts w:eastAsiaTheme="minorEastAsia"/>
              <w:noProof/>
              <w:kern w:val="2"/>
              <w:sz w:val="24"/>
              <w:szCs w:val="24"/>
              <w:lang w:eastAsia="en-CA"/>
              <w14:ligatures w14:val="standardContextual"/>
            </w:rPr>
          </w:pPr>
          <w:hyperlink w:anchor="_Toc182086965" w:history="1">
            <w:r w:rsidRPr="00087BE3">
              <w:rPr>
                <w:rStyle w:val="Hyperlink"/>
                <w:noProof/>
                <w:lang w:val="en-US"/>
              </w:rPr>
              <w:t>Data Source</w:t>
            </w:r>
            <w:r>
              <w:rPr>
                <w:noProof/>
                <w:webHidden/>
              </w:rPr>
              <w:tab/>
            </w:r>
            <w:r>
              <w:rPr>
                <w:noProof/>
                <w:webHidden/>
              </w:rPr>
              <w:fldChar w:fldCharType="begin"/>
            </w:r>
            <w:r>
              <w:rPr>
                <w:noProof/>
                <w:webHidden/>
              </w:rPr>
              <w:instrText xml:space="preserve"> PAGEREF _Toc182086965 \h </w:instrText>
            </w:r>
            <w:r>
              <w:rPr>
                <w:noProof/>
                <w:webHidden/>
              </w:rPr>
            </w:r>
            <w:r>
              <w:rPr>
                <w:noProof/>
                <w:webHidden/>
              </w:rPr>
              <w:fldChar w:fldCharType="separate"/>
            </w:r>
            <w:r>
              <w:rPr>
                <w:noProof/>
                <w:webHidden/>
              </w:rPr>
              <w:t>12</w:t>
            </w:r>
            <w:r>
              <w:rPr>
                <w:noProof/>
                <w:webHidden/>
              </w:rPr>
              <w:fldChar w:fldCharType="end"/>
            </w:r>
          </w:hyperlink>
        </w:p>
        <w:p w14:paraId="62FD0807" w14:textId="287268E7" w:rsidR="00CD47A9" w:rsidRDefault="00CD47A9">
          <w:pPr>
            <w:pStyle w:val="TOC1"/>
            <w:tabs>
              <w:tab w:val="right" w:leader="dot" w:pos="9350"/>
            </w:tabs>
            <w:rPr>
              <w:rFonts w:eastAsiaTheme="minorEastAsia"/>
              <w:noProof/>
              <w:kern w:val="2"/>
              <w:sz w:val="24"/>
              <w:szCs w:val="24"/>
              <w:lang w:eastAsia="en-CA"/>
              <w14:ligatures w14:val="standardContextual"/>
            </w:rPr>
          </w:pPr>
          <w:hyperlink w:anchor="_Toc182086966" w:history="1">
            <w:r w:rsidRPr="00087BE3">
              <w:rPr>
                <w:rStyle w:val="Hyperlink"/>
                <w:noProof/>
                <w:lang w:val="en-US"/>
              </w:rPr>
              <w:t>Tool Selection</w:t>
            </w:r>
            <w:r>
              <w:rPr>
                <w:noProof/>
                <w:webHidden/>
              </w:rPr>
              <w:tab/>
            </w:r>
            <w:r>
              <w:rPr>
                <w:noProof/>
                <w:webHidden/>
              </w:rPr>
              <w:fldChar w:fldCharType="begin"/>
            </w:r>
            <w:r>
              <w:rPr>
                <w:noProof/>
                <w:webHidden/>
              </w:rPr>
              <w:instrText xml:space="preserve"> PAGEREF _Toc182086966 \h </w:instrText>
            </w:r>
            <w:r>
              <w:rPr>
                <w:noProof/>
                <w:webHidden/>
              </w:rPr>
            </w:r>
            <w:r>
              <w:rPr>
                <w:noProof/>
                <w:webHidden/>
              </w:rPr>
              <w:fldChar w:fldCharType="separate"/>
            </w:r>
            <w:r>
              <w:rPr>
                <w:noProof/>
                <w:webHidden/>
              </w:rPr>
              <w:t>17</w:t>
            </w:r>
            <w:r>
              <w:rPr>
                <w:noProof/>
                <w:webHidden/>
              </w:rPr>
              <w:fldChar w:fldCharType="end"/>
            </w:r>
          </w:hyperlink>
        </w:p>
        <w:p w14:paraId="2029DA26" w14:textId="07A42EA3" w:rsidR="00CD47A9" w:rsidRDefault="00CD47A9">
          <w:pPr>
            <w:pStyle w:val="TOC1"/>
            <w:tabs>
              <w:tab w:val="right" w:leader="dot" w:pos="9350"/>
            </w:tabs>
            <w:rPr>
              <w:rFonts w:eastAsiaTheme="minorEastAsia"/>
              <w:noProof/>
              <w:kern w:val="2"/>
              <w:sz w:val="24"/>
              <w:szCs w:val="24"/>
              <w:lang w:eastAsia="en-CA"/>
              <w14:ligatures w14:val="standardContextual"/>
            </w:rPr>
          </w:pPr>
          <w:hyperlink w:anchor="_Toc182086967" w:history="1">
            <w:r w:rsidRPr="00087BE3">
              <w:rPr>
                <w:rStyle w:val="Hyperlink"/>
                <w:noProof/>
                <w:lang w:val="en-US"/>
              </w:rPr>
              <w:t>Update Plan</w:t>
            </w:r>
            <w:r>
              <w:rPr>
                <w:noProof/>
                <w:webHidden/>
              </w:rPr>
              <w:tab/>
            </w:r>
            <w:r>
              <w:rPr>
                <w:noProof/>
                <w:webHidden/>
              </w:rPr>
              <w:fldChar w:fldCharType="begin"/>
            </w:r>
            <w:r>
              <w:rPr>
                <w:noProof/>
                <w:webHidden/>
              </w:rPr>
              <w:instrText xml:space="preserve"> PAGEREF _Toc182086967 \h </w:instrText>
            </w:r>
            <w:r>
              <w:rPr>
                <w:noProof/>
                <w:webHidden/>
              </w:rPr>
            </w:r>
            <w:r>
              <w:rPr>
                <w:noProof/>
                <w:webHidden/>
              </w:rPr>
              <w:fldChar w:fldCharType="separate"/>
            </w:r>
            <w:r>
              <w:rPr>
                <w:noProof/>
                <w:webHidden/>
              </w:rPr>
              <w:t>18</w:t>
            </w:r>
            <w:r>
              <w:rPr>
                <w:noProof/>
                <w:webHidden/>
              </w:rPr>
              <w:fldChar w:fldCharType="end"/>
            </w:r>
          </w:hyperlink>
        </w:p>
        <w:p w14:paraId="00A2A2F9" w14:textId="5A2F67FB" w:rsidR="00CD47A9" w:rsidRDefault="00CD47A9">
          <w:pPr>
            <w:pStyle w:val="TOC1"/>
            <w:tabs>
              <w:tab w:val="right" w:leader="dot" w:pos="9350"/>
            </w:tabs>
            <w:rPr>
              <w:rFonts w:eastAsiaTheme="minorEastAsia"/>
              <w:noProof/>
              <w:kern w:val="2"/>
              <w:sz w:val="24"/>
              <w:szCs w:val="24"/>
              <w:lang w:eastAsia="en-CA"/>
              <w14:ligatures w14:val="standardContextual"/>
            </w:rPr>
          </w:pPr>
          <w:hyperlink w:anchor="_Toc182086968" w:history="1">
            <w:r w:rsidRPr="00087BE3">
              <w:rPr>
                <w:rStyle w:val="Hyperlink"/>
                <w:noProof/>
                <w:lang w:val="en-US"/>
              </w:rPr>
              <w:t>Testing Strategy</w:t>
            </w:r>
            <w:r>
              <w:rPr>
                <w:noProof/>
                <w:webHidden/>
              </w:rPr>
              <w:tab/>
            </w:r>
            <w:r>
              <w:rPr>
                <w:noProof/>
                <w:webHidden/>
              </w:rPr>
              <w:fldChar w:fldCharType="begin"/>
            </w:r>
            <w:r>
              <w:rPr>
                <w:noProof/>
                <w:webHidden/>
              </w:rPr>
              <w:instrText xml:space="preserve"> PAGEREF _Toc182086968 \h </w:instrText>
            </w:r>
            <w:r>
              <w:rPr>
                <w:noProof/>
                <w:webHidden/>
              </w:rPr>
            </w:r>
            <w:r>
              <w:rPr>
                <w:noProof/>
                <w:webHidden/>
              </w:rPr>
              <w:fldChar w:fldCharType="separate"/>
            </w:r>
            <w:r>
              <w:rPr>
                <w:noProof/>
                <w:webHidden/>
              </w:rPr>
              <w:t>20</w:t>
            </w:r>
            <w:r>
              <w:rPr>
                <w:noProof/>
                <w:webHidden/>
              </w:rPr>
              <w:fldChar w:fldCharType="end"/>
            </w:r>
          </w:hyperlink>
        </w:p>
        <w:p w14:paraId="7A52E2A6" w14:textId="7AB3DD68" w:rsidR="00CD47A9" w:rsidRDefault="00CD47A9">
          <w:pPr>
            <w:pStyle w:val="TOC3"/>
            <w:tabs>
              <w:tab w:val="right" w:leader="dot" w:pos="9350"/>
            </w:tabs>
            <w:rPr>
              <w:rFonts w:eastAsiaTheme="minorEastAsia"/>
              <w:noProof/>
              <w:kern w:val="2"/>
              <w:sz w:val="24"/>
              <w:szCs w:val="24"/>
              <w:lang w:eastAsia="en-CA"/>
              <w14:ligatures w14:val="standardContextual"/>
            </w:rPr>
          </w:pPr>
          <w:hyperlink w:anchor="_Toc182086969" w:history="1">
            <w:r w:rsidRPr="00087BE3">
              <w:rPr>
                <w:rStyle w:val="Hyperlink"/>
                <w:noProof/>
              </w:rPr>
              <w:t>1. Functional Testing</w:t>
            </w:r>
            <w:r>
              <w:rPr>
                <w:noProof/>
                <w:webHidden/>
              </w:rPr>
              <w:tab/>
            </w:r>
            <w:r>
              <w:rPr>
                <w:noProof/>
                <w:webHidden/>
              </w:rPr>
              <w:fldChar w:fldCharType="begin"/>
            </w:r>
            <w:r>
              <w:rPr>
                <w:noProof/>
                <w:webHidden/>
              </w:rPr>
              <w:instrText xml:space="preserve"> PAGEREF _Toc182086969 \h </w:instrText>
            </w:r>
            <w:r>
              <w:rPr>
                <w:noProof/>
                <w:webHidden/>
              </w:rPr>
            </w:r>
            <w:r>
              <w:rPr>
                <w:noProof/>
                <w:webHidden/>
              </w:rPr>
              <w:fldChar w:fldCharType="separate"/>
            </w:r>
            <w:r>
              <w:rPr>
                <w:noProof/>
                <w:webHidden/>
              </w:rPr>
              <w:t>20</w:t>
            </w:r>
            <w:r>
              <w:rPr>
                <w:noProof/>
                <w:webHidden/>
              </w:rPr>
              <w:fldChar w:fldCharType="end"/>
            </w:r>
          </w:hyperlink>
        </w:p>
        <w:p w14:paraId="58CE0359" w14:textId="222351B6" w:rsidR="00CD47A9" w:rsidRDefault="00CD47A9">
          <w:pPr>
            <w:pStyle w:val="TOC3"/>
            <w:tabs>
              <w:tab w:val="right" w:leader="dot" w:pos="9350"/>
            </w:tabs>
            <w:rPr>
              <w:rFonts w:eastAsiaTheme="minorEastAsia"/>
              <w:noProof/>
              <w:kern w:val="2"/>
              <w:sz w:val="24"/>
              <w:szCs w:val="24"/>
              <w:lang w:eastAsia="en-CA"/>
              <w14:ligatures w14:val="standardContextual"/>
            </w:rPr>
          </w:pPr>
          <w:hyperlink w:anchor="_Toc182086970" w:history="1">
            <w:r w:rsidRPr="00087BE3">
              <w:rPr>
                <w:rStyle w:val="Hyperlink"/>
                <w:noProof/>
              </w:rPr>
              <w:t>2. Non-Functional Testing</w:t>
            </w:r>
            <w:r>
              <w:rPr>
                <w:noProof/>
                <w:webHidden/>
              </w:rPr>
              <w:tab/>
            </w:r>
            <w:r>
              <w:rPr>
                <w:noProof/>
                <w:webHidden/>
              </w:rPr>
              <w:fldChar w:fldCharType="begin"/>
            </w:r>
            <w:r>
              <w:rPr>
                <w:noProof/>
                <w:webHidden/>
              </w:rPr>
              <w:instrText xml:space="preserve"> PAGEREF _Toc182086970 \h </w:instrText>
            </w:r>
            <w:r>
              <w:rPr>
                <w:noProof/>
                <w:webHidden/>
              </w:rPr>
            </w:r>
            <w:r>
              <w:rPr>
                <w:noProof/>
                <w:webHidden/>
              </w:rPr>
              <w:fldChar w:fldCharType="separate"/>
            </w:r>
            <w:r>
              <w:rPr>
                <w:noProof/>
                <w:webHidden/>
              </w:rPr>
              <w:t>21</w:t>
            </w:r>
            <w:r>
              <w:rPr>
                <w:noProof/>
                <w:webHidden/>
              </w:rPr>
              <w:fldChar w:fldCharType="end"/>
            </w:r>
          </w:hyperlink>
        </w:p>
        <w:p w14:paraId="72635B40" w14:textId="5A6DF762" w:rsidR="00CD47A9" w:rsidRDefault="00CD47A9">
          <w:pPr>
            <w:pStyle w:val="TOC1"/>
            <w:tabs>
              <w:tab w:val="right" w:leader="dot" w:pos="9350"/>
            </w:tabs>
            <w:rPr>
              <w:rFonts w:eastAsiaTheme="minorEastAsia"/>
              <w:noProof/>
              <w:kern w:val="2"/>
              <w:sz w:val="24"/>
              <w:szCs w:val="24"/>
              <w:lang w:eastAsia="en-CA"/>
              <w14:ligatures w14:val="standardContextual"/>
            </w:rPr>
          </w:pPr>
          <w:hyperlink w:anchor="_Toc182086971" w:history="1">
            <w:r w:rsidRPr="00087BE3">
              <w:rPr>
                <w:rStyle w:val="Hyperlink"/>
                <w:noProof/>
                <w:lang w:val="en-US"/>
              </w:rPr>
              <w:t>Project Timeline</w:t>
            </w:r>
            <w:r>
              <w:rPr>
                <w:noProof/>
                <w:webHidden/>
              </w:rPr>
              <w:tab/>
            </w:r>
            <w:r>
              <w:rPr>
                <w:noProof/>
                <w:webHidden/>
              </w:rPr>
              <w:fldChar w:fldCharType="begin"/>
            </w:r>
            <w:r>
              <w:rPr>
                <w:noProof/>
                <w:webHidden/>
              </w:rPr>
              <w:instrText xml:space="preserve"> PAGEREF _Toc182086971 \h </w:instrText>
            </w:r>
            <w:r>
              <w:rPr>
                <w:noProof/>
                <w:webHidden/>
              </w:rPr>
            </w:r>
            <w:r>
              <w:rPr>
                <w:noProof/>
                <w:webHidden/>
              </w:rPr>
              <w:fldChar w:fldCharType="separate"/>
            </w:r>
            <w:r>
              <w:rPr>
                <w:noProof/>
                <w:webHidden/>
              </w:rPr>
              <w:t>22</w:t>
            </w:r>
            <w:r>
              <w:rPr>
                <w:noProof/>
                <w:webHidden/>
              </w:rPr>
              <w:fldChar w:fldCharType="end"/>
            </w:r>
          </w:hyperlink>
        </w:p>
        <w:p w14:paraId="68B091FF" w14:textId="76E24356" w:rsidR="00CD47A9" w:rsidRDefault="00CD47A9">
          <w:pPr>
            <w:pStyle w:val="TOC1"/>
            <w:tabs>
              <w:tab w:val="right" w:leader="dot" w:pos="9350"/>
            </w:tabs>
            <w:rPr>
              <w:rFonts w:eastAsiaTheme="minorEastAsia"/>
              <w:noProof/>
              <w:kern w:val="2"/>
              <w:sz w:val="24"/>
              <w:szCs w:val="24"/>
              <w:lang w:eastAsia="en-CA"/>
              <w14:ligatures w14:val="standardContextual"/>
            </w:rPr>
          </w:pPr>
          <w:hyperlink w:anchor="_Toc182086972" w:history="1">
            <w:r w:rsidRPr="00087BE3">
              <w:rPr>
                <w:rStyle w:val="Hyperlink"/>
                <w:noProof/>
                <w:lang w:val="en-US"/>
              </w:rPr>
              <w:t>Guidelines for How to Use the Dashboard</w:t>
            </w:r>
            <w:r>
              <w:rPr>
                <w:noProof/>
                <w:webHidden/>
              </w:rPr>
              <w:tab/>
            </w:r>
            <w:r>
              <w:rPr>
                <w:noProof/>
                <w:webHidden/>
              </w:rPr>
              <w:fldChar w:fldCharType="begin"/>
            </w:r>
            <w:r>
              <w:rPr>
                <w:noProof/>
                <w:webHidden/>
              </w:rPr>
              <w:instrText xml:space="preserve"> PAGEREF _Toc182086972 \h </w:instrText>
            </w:r>
            <w:r>
              <w:rPr>
                <w:noProof/>
                <w:webHidden/>
              </w:rPr>
            </w:r>
            <w:r>
              <w:rPr>
                <w:noProof/>
                <w:webHidden/>
              </w:rPr>
              <w:fldChar w:fldCharType="separate"/>
            </w:r>
            <w:r>
              <w:rPr>
                <w:noProof/>
                <w:webHidden/>
              </w:rPr>
              <w:t>23</w:t>
            </w:r>
            <w:r>
              <w:rPr>
                <w:noProof/>
                <w:webHidden/>
              </w:rPr>
              <w:fldChar w:fldCharType="end"/>
            </w:r>
          </w:hyperlink>
        </w:p>
        <w:p w14:paraId="58DDC544" w14:textId="1F4D8CE1" w:rsidR="00CD47A9" w:rsidRDefault="00CD47A9">
          <w:pPr>
            <w:pStyle w:val="TOC1"/>
            <w:tabs>
              <w:tab w:val="right" w:leader="dot" w:pos="9350"/>
            </w:tabs>
            <w:rPr>
              <w:rFonts w:eastAsiaTheme="minorEastAsia"/>
              <w:noProof/>
              <w:kern w:val="2"/>
              <w:sz w:val="24"/>
              <w:szCs w:val="24"/>
              <w:lang w:eastAsia="en-CA"/>
              <w14:ligatures w14:val="standardContextual"/>
            </w:rPr>
          </w:pPr>
          <w:hyperlink w:anchor="_Toc182086973" w:history="1">
            <w:r w:rsidRPr="00087BE3">
              <w:rPr>
                <w:rStyle w:val="Hyperlink"/>
                <w:noProof/>
              </w:rPr>
              <w:t>References</w:t>
            </w:r>
            <w:r>
              <w:rPr>
                <w:noProof/>
                <w:webHidden/>
              </w:rPr>
              <w:tab/>
            </w:r>
            <w:r>
              <w:rPr>
                <w:noProof/>
                <w:webHidden/>
              </w:rPr>
              <w:fldChar w:fldCharType="begin"/>
            </w:r>
            <w:r>
              <w:rPr>
                <w:noProof/>
                <w:webHidden/>
              </w:rPr>
              <w:instrText xml:space="preserve"> PAGEREF _Toc182086973 \h </w:instrText>
            </w:r>
            <w:r>
              <w:rPr>
                <w:noProof/>
                <w:webHidden/>
              </w:rPr>
            </w:r>
            <w:r>
              <w:rPr>
                <w:noProof/>
                <w:webHidden/>
              </w:rPr>
              <w:fldChar w:fldCharType="separate"/>
            </w:r>
            <w:r>
              <w:rPr>
                <w:noProof/>
                <w:webHidden/>
              </w:rPr>
              <w:t>27</w:t>
            </w:r>
            <w:r>
              <w:rPr>
                <w:noProof/>
                <w:webHidden/>
              </w:rPr>
              <w:fldChar w:fldCharType="end"/>
            </w:r>
          </w:hyperlink>
        </w:p>
        <w:p w14:paraId="5456B0DC" w14:textId="4EE5B58B" w:rsidR="00AF2D11" w:rsidRDefault="00AF2D11">
          <w:r>
            <w:rPr>
              <w:b/>
              <w:bCs/>
              <w:noProof/>
            </w:rPr>
            <w:fldChar w:fldCharType="end"/>
          </w:r>
        </w:p>
      </w:sdtContent>
    </w:sdt>
    <w:p w14:paraId="0D7EBE9A" w14:textId="77777777" w:rsidR="00F44911" w:rsidRDefault="00F44911" w:rsidP="005F6EAE">
      <w:pPr>
        <w:pStyle w:val="Heading1"/>
        <w:rPr>
          <w:lang w:val="en-US"/>
        </w:rPr>
      </w:pPr>
    </w:p>
    <w:p w14:paraId="334FDB54" w14:textId="77777777" w:rsidR="00F44911" w:rsidRDefault="00F44911" w:rsidP="005F6EAE">
      <w:pPr>
        <w:pStyle w:val="Heading1"/>
        <w:rPr>
          <w:lang w:val="en-US"/>
        </w:rPr>
      </w:pPr>
    </w:p>
    <w:p w14:paraId="3D4F2FE4" w14:textId="77777777" w:rsidR="00F44911" w:rsidRDefault="00F44911" w:rsidP="00F44911">
      <w:pPr>
        <w:pStyle w:val="NoSpacing"/>
        <w:rPr>
          <w:lang w:val="en-US"/>
        </w:rPr>
      </w:pPr>
    </w:p>
    <w:p w14:paraId="1A1F07D6" w14:textId="77777777" w:rsidR="00F44911" w:rsidRDefault="00F44911" w:rsidP="00F44911">
      <w:pPr>
        <w:pStyle w:val="NoSpacing"/>
        <w:rPr>
          <w:lang w:val="en-US"/>
        </w:rPr>
      </w:pPr>
    </w:p>
    <w:p w14:paraId="42664E4B" w14:textId="77777777" w:rsidR="00F44911" w:rsidRDefault="00F44911" w:rsidP="00F44911">
      <w:pPr>
        <w:pStyle w:val="NoSpacing"/>
        <w:rPr>
          <w:lang w:val="en-US"/>
        </w:rPr>
      </w:pPr>
    </w:p>
    <w:p w14:paraId="615A7FB7" w14:textId="77777777" w:rsidR="00F44911" w:rsidRDefault="00F44911" w:rsidP="00F44911">
      <w:pPr>
        <w:pStyle w:val="NoSpacing"/>
        <w:rPr>
          <w:lang w:val="en-US"/>
        </w:rPr>
      </w:pPr>
    </w:p>
    <w:p w14:paraId="76DA9ED5" w14:textId="77777777" w:rsidR="00F44911" w:rsidRDefault="00F44911" w:rsidP="00F44911">
      <w:pPr>
        <w:pStyle w:val="NoSpacing"/>
        <w:rPr>
          <w:lang w:val="en-US"/>
        </w:rPr>
      </w:pPr>
    </w:p>
    <w:p w14:paraId="3FF8CEFF" w14:textId="77777777" w:rsidR="00F44911" w:rsidRDefault="00F44911" w:rsidP="00F44911">
      <w:pPr>
        <w:pStyle w:val="NoSpacing"/>
        <w:rPr>
          <w:lang w:val="en-US"/>
        </w:rPr>
      </w:pPr>
    </w:p>
    <w:p w14:paraId="2D2E0B7C" w14:textId="77777777" w:rsidR="00F44911" w:rsidRDefault="00F44911" w:rsidP="00F44911">
      <w:pPr>
        <w:pStyle w:val="NoSpacing"/>
        <w:rPr>
          <w:lang w:val="en-US"/>
        </w:rPr>
      </w:pPr>
    </w:p>
    <w:p w14:paraId="4B8F9682" w14:textId="77777777" w:rsidR="00F44911" w:rsidRDefault="00F44911" w:rsidP="00F44911">
      <w:pPr>
        <w:pStyle w:val="NoSpacing"/>
        <w:rPr>
          <w:lang w:val="en-US"/>
        </w:rPr>
      </w:pPr>
    </w:p>
    <w:p w14:paraId="028ADD7B" w14:textId="77777777" w:rsidR="00F44911" w:rsidRDefault="00F44911" w:rsidP="00F44911">
      <w:pPr>
        <w:pStyle w:val="NoSpacing"/>
        <w:rPr>
          <w:lang w:val="en-US"/>
        </w:rPr>
      </w:pPr>
    </w:p>
    <w:p w14:paraId="7AD87E7D" w14:textId="77777777" w:rsidR="00F44911" w:rsidRDefault="00F44911" w:rsidP="00F44911">
      <w:pPr>
        <w:pStyle w:val="NoSpacing"/>
        <w:rPr>
          <w:lang w:val="en-US"/>
        </w:rPr>
      </w:pPr>
    </w:p>
    <w:p w14:paraId="766E35C7" w14:textId="77777777" w:rsidR="00F44911" w:rsidRDefault="00F44911" w:rsidP="00F44911">
      <w:pPr>
        <w:pStyle w:val="NoSpacing"/>
        <w:rPr>
          <w:lang w:val="en-US"/>
        </w:rPr>
      </w:pPr>
    </w:p>
    <w:p w14:paraId="3A7CD5B5" w14:textId="77777777" w:rsidR="00F44911" w:rsidRDefault="00F44911" w:rsidP="00F44911">
      <w:pPr>
        <w:pStyle w:val="NoSpacing"/>
        <w:rPr>
          <w:lang w:val="en-US"/>
        </w:rPr>
      </w:pPr>
    </w:p>
    <w:p w14:paraId="67EECA5F" w14:textId="77777777" w:rsidR="00F44911" w:rsidRDefault="00F44911" w:rsidP="00F44911">
      <w:pPr>
        <w:pStyle w:val="NoSpacing"/>
        <w:rPr>
          <w:lang w:val="en-US"/>
        </w:rPr>
      </w:pPr>
    </w:p>
    <w:p w14:paraId="180A0162" w14:textId="77777777" w:rsidR="00F44911" w:rsidRDefault="00F44911" w:rsidP="00F44911">
      <w:pPr>
        <w:pStyle w:val="NoSpacing"/>
        <w:rPr>
          <w:lang w:val="en-US"/>
        </w:rPr>
      </w:pPr>
    </w:p>
    <w:p w14:paraId="07D37F5A" w14:textId="77777777" w:rsidR="00F44911" w:rsidRDefault="00F44911" w:rsidP="00F44911">
      <w:pPr>
        <w:pStyle w:val="NoSpacing"/>
        <w:rPr>
          <w:lang w:val="en-US"/>
        </w:rPr>
      </w:pPr>
    </w:p>
    <w:p w14:paraId="63B63791" w14:textId="77777777" w:rsidR="00F44911" w:rsidRDefault="00F44911" w:rsidP="00F44911">
      <w:pPr>
        <w:pStyle w:val="NoSpacing"/>
        <w:rPr>
          <w:lang w:val="en-US"/>
        </w:rPr>
      </w:pPr>
    </w:p>
    <w:p w14:paraId="732F02CB" w14:textId="77777777" w:rsidR="00F44911" w:rsidRDefault="00F44911" w:rsidP="00F44911">
      <w:pPr>
        <w:pStyle w:val="NoSpacing"/>
        <w:rPr>
          <w:lang w:val="en-US"/>
        </w:rPr>
      </w:pPr>
    </w:p>
    <w:p w14:paraId="0D38F8AB" w14:textId="77777777" w:rsidR="00F44911" w:rsidRDefault="00F44911" w:rsidP="00F44911">
      <w:pPr>
        <w:pStyle w:val="NoSpacing"/>
        <w:rPr>
          <w:lang w:val="en-US"/>
        </w:rPr>
      </w:pPr>
    </w:p>
    <w:p w14:paraId="2048E8DC" w14:textId="77777777" w:rsidR="00F44911" w:rsidRDefault="00F44911" w:rsidP="00F44911">
      <w:pPr>
        <w:pStyle w:val="NoSpacing"/>
        <w:rPr>
          <w:lang w:val="en-US"/>
        </w:rPr>
      </w:pPr>
    </w:p>
    <w:p w14:paraId="0B302CF7" w14:textId="77777777" w:rsidR="00F44911" w:rsidRDefault="00F44911" w:rsidP="00F44911">
      <w:pPr>
        <w:pStyle w:val="NoSpacing"/>
        <w:rPr>
          <w:lang w:val="en-US"/>
        </w:rPr>
      </w:pPr>
    </w:p>
    <w:p w14:paraId="0B887F53" w14:textId="77777777" w:rsidR="00F44911" w:rsidRDefault="00F44911" w:rsidP="00F44911">
      <w:pPr>
        <w:pStyle w:val="NoSpacing"/>
        <w:rPr>
          <w:lang w:val="en-US"/>
        </w:rPr>
      </w:pPr>
    </w:p>
    <w:p w14:paraId="50C9522F" w14:textId="77777777" w:rsidR="002D33A2" w:rsidRDefault="002D33A2" w:rsidP="004D242D">
      <w:pPr>
        <w:pStyle w:val="NormalWeb"/>
        <w:rPr>
          <w:lang w:val="en-US"/>
        </w:rPr>
      </w:pPr>
    </w:p>
    <w:p w14:paraId="02AE8A37" w14:textId="769BBDB6" w:rsidR="002D33A2" w:rsidRDefault="002D33A2" w:rsidP="00D6433E">
      <w:pPr>
        <w:pStyle w:val="Heading1"/>
        <w:rPr>
          <w:lang w:val="en-US"/>
        </w:rPr>
      </w:pPr>
      <w:bookmarkStart w:id="3" w:name="_Toc182086963"/>
      <w:r>
        <w:rPr>
          <w:lang w:val="en-US"/>
        </w:rPr>
        <w:lastRenderedPageBreak/>
        <w:t>Introduction</w:t>
      </w:r>
      <w:bookmarkEnd w:id="3"/>
      <w:r w:rsidR="00654EFA">
        <w:rPr>
          <w:lang w:val="en-US"/>
        </w:rPr>
        <w:tab/>
      </w:r>
    </w:p>
    <w:p w14:paraId="076DB134" w14:textId="77777777" w:rsidR="002F3B1B" w:rsidRDefault="004D242D" w:rsidP="004D242D">
      <w:pPr>
        <w:pStyle w:val="NormalWeb"/>
        <w:rPr>
          <w:rFonts w:ascii="Arial" w:hAnsi="Arial" w:cs="Arial"/>
        </w:rPr>
      </w:pPr>
      <w:r w:rsidRPr="0035297D">
        <w:rPr>
          <w:rFonts w:ascii="Arial" w:hAnsi="Arial" w:cs="Arial"/>
          <w:b/>
          <w:color w:val="C00000"/>
        </w:rPr>
        <w:t>Amazon</w:t>
      </w:r>
      <w:r w:rsidRPr="00892F9F">
        <w:rPr>
          <w:rFonts w:ascii="Arial" w:hAnsi="Arial" w:cs="Arial"/>
        </w:rPr>
        <w:t xml:space="preserve">, founded in 1994, </w:t>
      </w:r>
      <w:r>
        <w:rPr>
          <w:rFonts w:ascii="Arial" w:hAnsi="Arial" w:cs="Arial"/>
        </w:rPr>
        <w:t>and became</w:t>
      </w:r>
      <w:r w:rsidRPr="00892F9F">
        <w:rPr>
          <w:rFonts w:ascii="Arial" w:hAnsi="Arial" w:cs="Arial"/>
        </w:rPr>
        <w:t xml:space="preserve"> a global leader across multiple </w:t>
      </w:r>
      <w:r>
        <w:rPr>
          <w:rFonts w:ascii="Arial" w:hAnsi="Arial" w:cs="Arial"/>
        </w:rPr>
        <w:t>domains</w:t>
      </w:r>
      <w:r w:rsidRPr="00892F9F">
        <w:rPr>
          <w:rFonts w:ascii="Arial" w:hAnsi="Arial" w:cs="Arial"/>
        </w:rPr>
        <w:t xml:space="preserve">, including </w:t>
      </w:r>
      <w:r w:rsidRPr="00892F9F">
        <w:rPr>
          <w:rStyle w:val="Strong"/>
          <w:rFonts w:ascii="Arial" w:eastAsiaTheme="majorEastAsia" w:hAnsi="Arial" w:cs="Arial"/>
        </w:rPr>
        <w:t>e-commerce</w:t>
      </w:r>
      <w:r w:rsidRPr="00892F9F">
        <w:rPr>
          <w:rFonts w:ascii="Arial" w:hAnsi="Arial" w:cs="Arial"/>
        </w:rPr>
        <w:t xml:space="preserve">, </w:t>
      </w:r>
      <w:r w:rsidRPr="00892F9F">
        <w:rPr>
          <w:rStyle w:val="Strong"/>
          <w:rFonts w:ascii="Arial" w:eastAsiaTheme="majorEastAsia" w:hAnsi="Arial" w:cs="Arial"/>
        </w:rPr>
        <w:t>cloud computing</w:t>
      </w:r>
      <w:r w:rsidRPr="00892F9F">
        <w:rPr>
          <w:rFonts w:ascii="Arial" w:hAnsi="Arial" w:cs="Arial"/>
        </w:rPr>
        <w:t xml:space="preserve">, and </w:t>
      </w:r>
      <w:r w:rsidRPr="00892F9F">
        <w:rPr>
          <w:rStyle w:val="Strong"/>
          <w:rFonts w:ascii="Arial" w:eastAsiaTheme="majorEastAsia" w:hAnsi="Arial" w:cs="Arial"/>
        </w:rPr>
        <w:t>digital services</w:t>
      </w:r>
      <w:r w:rsidRPr="00892F9F">
        <w:rPr>
          <w:rFonts w:ascii="Arial" w:hAnsi="Arial" w:cs="Arial"/>
        </w:rPr>
        <w:t xml:space="preserve">. </w:t>
      </w:r>
      <w:r w:rsidRPr="003528E0">
        <w:rPr>
          <w:rFonts w:ascii="Arial" w:hAnsi="Arial" w:cs="Arial"/>
        </w:rPr>
        <w:t>Amazon began as an online book retailer but soon expanded to offer a wide range of goods, services, and technological advancements. These days, Amazon has operations in more than 20 nations and offers millions of products to consumers via its web store. The modern digital economy has been greatly influenced by its dedication to innovation and customer-centricity (Kantor &amp; Streitfeld, 2019).</w:t>
      </w:r>
    </w:p>
    <w:p w14:paraId="7F6AF4D4" w14:textId="687C664E" w:rsidR="004D242D" w:rsidRDefault="004D242D" w:rsidP="004D242D">
      <w:pPr>
        <w:pStyle w:val="NormalWeb"/>
        <w:rPr>
          <w:rFonts w:ascii="Arial" w:hAnsi="Arial" w:cs="Arial"/>
        </w:rPr>
      </w:pPr>
      <w:r w:rsidRPr="008E52AA">
        <w:rPr>
          <w:rFonts w:ascii="Arial" w:hAnsi="Arial" w:cs="Arial"/>
        </w:rPr>
        <w:t xml:space="preserve">In the realm of </w:t>
      </w:r>
      <w:r w:rsidRPr="00355178">
        <w:rPr>
          <w:rFonts w:ascii="Arial" w:hAnsi="Arial" w:cs="Arial"/>
          <w:b/>
        </w:rPr>
        <w:t>e-commerce</w:t>
      </w:r>
      <w:r w:rsidRPr="008E52AA">
        <w:rPr>
          <w:rFonts w:ascii="Arial" w:hAnsi="Arial" w:cs="Arial"/>
        </w:rPr>
        <w:t xml:space="preserve">, Amazon is the leading player, widely acknowledged as the largest online retailer globally. Through services like </w:t>
      </w:r>
      <w:r w:rsidRPr="000B1D79">
        <w:rPr>
          <w:rFonts w:ascii="Arial" w:hAnsi="Arial" w:cs="Arial"/>
          <w:b/>
        </w:rPr>
        <w:t>Amazon Prime</w:t>
      </w:r>
      <w:r w:rsidRPr="008E52AA">
        <w:rPr>
          <w:rFonts w:ascii="Arial" w:hAnsi="Arial" w:cs="Arial"/>
        </w:rPr>
        <w:t>, which provides quick shipping and exclusive digital offerings, Amazon has redefined customer service and delivery efficiency (Stone, 2020). While rivals like Walmart and Alibaba hold substantial market shares, Amazon's extensive network and advanced logistics systems play a crucial role in sustaining its competitive advantage.</w:t>
      </w:r>
    </w:p>
    <w:p w14:paraId="453F738F" w14:textId="77777777" w:rsidR="004D242D" w:rsidRDefault="004D242D" w:rsidP="004D242D">
      <w:pPr>
        <w:pStyle w:val="NormalWeb"/>
        <w:rPr>
          <w:rFonts w:ascii="Arial" w:hAnsi="Arial" w:cs="Arial"/>
        </w:rPr>
      </w:pPr>
      <w:r>
        <w:rPr>
          <w:rFonts w:ascii="Arial" w:hAnsi="Arial" w:cs="Arial"/>
        </w:rPr>
        <w:t xml:space="preserve">                            </w:t>
      </w:r>
      <w:r>
        <w:rPr>
          <w:noProof/>
        </w:rPr>
        <w:drawing>
          <wp:inline distT="0" distB="0" distL="0" distR="0" wp14:anchorId="492FAF91" wp14:editId="37B5CD0C">
            <wp:extent cx="2891790" cy="2834946"/>
            <wp:effectExtent l="95250" t="95250" r="99060" b="99060"/>
            <wp:docPr id="3" name="Picture 3" descr="Amazon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busines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6644" cy="28887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41093F" w14:textId="77777777" w:rsidR="004D242D" w:rsidRPr="00E35369" w:rsidRDefault="004D242D" w:rsidP="004D242D">
      <w:pPr>
        <w:pStyle w:val="NormalWeb"/>
        <w:rPr>
          <w:rFonts w:ascii="Arial" w:hAnsi="Arial" w:cs="Arial"/>
        </w:rPr>
      </w:pPr>
      <w:r w:rsidRPr="00E35369">
        <w:rPr>
          <w:rFonts w:ascii="Arial" w:hAnsi="Arial" w:cs="Arial"/>
        </w:rPr>
        <w:t xml:space="preserve">In the context of </w:t>
      </w:r>
      <w:r w:rsidRPr="00E35369">
        <w:rPr>
          <w:rFonts w:ascii="Arial" w:hAnsi="Arial" w:cs="Arial"/>
          <w:b/>
        </w:rPr>
        <w:t>cloud computing, Amazon Web Services (AWS)</w:t>
      </w:r>
      <w:r w:rsidRPr="00E35369">
        <w:rPr>
          <w:rFonts w:ascii="Arial" w:hAnsi="Arial" w:cs="Arial"/>
        </w:rPr>
        <w:t xml:space="preserve"> is acknowledged as a top supplier of cloud infrastructure. It provides scalable, dependable, and affordable cloud solutions to a wide spectrum of commercial and governmental entities. AWS is a key source of revenue for Amazon and has helped the business flourish. It has also made a name for itself as a leader in cloud computing (Miller, 2021). AWS directly competes with other cloud service providers like Microsoft Azure and Google Cloud, holding a significant market share. Furthermore, the company's wide-ranging influence is highlighted by Amazon's robust e-commerce presence as well as its ventures into digital streaming, artificial intelligence, and smart home technologies. Amazon has achieved success by consistently adjusting to changing market conditions and prioritizing customer satisfaction</w:t>
      </w:r>
      <w:r w:rsidRPr="00E35369">
        <w:t>.</w:t>
      </w:r>
    </w:p>
    <w:p w14:paraId="18704897" w14:textId="259C65DD" w:rsidR="00AF2D11" w:rsidRDefault="00AF2D11" w:rsidP="00373F01">
      <w:pPr>
        <w:pStyle w:val="Heading1"/>
        <w:rPr>
          <w:lang w:val="en-US"/>
        </w:rPr>
      </w:pPr>
      <w:bookmarkStart w:id="4" w:name="_Toc182086964"/>
      <w:r>
        <w:rPr>
          <w:lang w:val="en-US"/>
        </w:rPr>
        <w:lastRenderedPageBreak/>
        <w:t>Dashboard MockUp</w:t>
      </w:r>
      <w:bookmarkEnd w:id="4"/>
    </w:p>
    <w:p w14:paraId="66285B10" w14:textId="7BFC99E9" w:rsidR="00373F01" w:rsidRPr="003821D7" w:rsidRDefault="003821D7" w:rsidP="003821D7">
      <w:pPr>
        <w:rPr>
          <w:sz w:val="36"/>
          <w:szCs w:val="36"/>
          <w:lang w:val="en-US"/>
        </w:rPr>
      </w:pPr>
      <w:r>
        <w:rPr>
          <w:noProof/>
          <w:lang w:val="en-US"/>
        </w:rPr>
        <mc:AlternateContent>
          <mc:Choice Requires="wps">
            <w:drawing>
              <wp:anchor distT="0" distB="0" distL="114300" distR="114300" simplePos="0" relativeHeight="251659264" behindDoc="0" locked="0" layoutInCell="1" allowOverlap="1" wp14:anchorId="6602D717" wp14:editId="4553A7FF">
                <wp:simplePos x="0" y="0"/>
                <wp:positionH relativeFrom="column">
                  <wp:posOffset>1821180</wp:posOffset>
                </wp:positionH>
                <wp:positionV relativeFrom="paragraph">
                  <wp:posOffset>26035</wp:posOffset>
                </wp:positionV>
                <wp:extent cx="2400300" cy="304800"/>
                <wp:effectExtent l="0" t="0" r="19050" b="19050"/>
                <wp:wrapNone/>
                <wp:docPr id="1318589315"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8640AB" w14:textId="09D5F288" w:rsidR="00213434" w:rsidRDefault="00213434" w:rsidP="00213434">
                            <w:pPr>
                              <w:jc w:val="center"/>
                            </w:pPr>
                            <w:r>
                              <w:t>Customer Service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2D717" id="Rectangle 2" o:spid="_x0000_s1026" style="position:absolute;margin-left:143.4pt;margin-top:2.05pt;width:189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" fillcolor="#bf8f00 [2407]" strokecolor="#09101d [484]" strokeweight="1pt">
                <v:textbox>
                  <w:txbxContent>
                    <w:p w14:paraId="698640AB" w14:textId="09D5F288" w:rsidR="00213434" w:rsidRDefault="00213434" w:rsidP="00213434">
                      <w:pPr>
                        <w:jc w:val="center"/>
                      </w:pPr>
                      <w:r>
                        <w:t>Customer Service Department</w:t>
                      </w:r>
                    </w:p>
                  </w:txbxContent>
                </v:textbox>
              </v:rect>
            </w:pict>
          </mc:Fallback>
        </mc:AlternateContent>
      </w:r>
    </w:p>
    <w:p w14:paraId="7A493F88" w14:textId="372A01ED" w:rsidR="00373F01" w:rsidRDefault="00CE618E" w:rsidP="00373F01">
      <w:pPr>
        <w:rPr>
          <w:lang w:val="en-US"/>
        </w:rPr>
      </w:pPr>
      <w:r w:rsidRPr="00CE618E">
        <w:rPr>
          <w:noProof/>
          <w:lang w:val="en-US"/>
        </w:rPr>
        <w:drawing>
          <wp:inline distT="0" distB="0" distL="0" distR="0" wp14:anchorId="6198A6DB" wp14:editId="509A0029">
            <wp:extent cx="5943600" cy="3409950"/>
            <wp:effectExtent l="0" t="0" r="0" b="0"/>
            <wp:docPr id="1371578104" name="Picture 1" descr="A screenshot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78104" name="Picture 1" descr="A screenshot of a customer service&#10;&#10;Description automatically generated"/>
                    <pic:cNvPicPr/>
                  </pic:nvPicPr>
                  <pic:blipFill>
                    <a:blip r:embed="rId10"/>
                    <a:stretch>
                      <a:fillRect/>
                    </a:stretch>
                  </pic:blipFill>
                  <pic:spPr>
                    <a:xfrm>
                      <a:off x="0" y="0"/>
                      <a:ext cx="5943600" cy="3409950"/>
                    </a:xfrm>
                    <a:prstGeom prst="rect">
                      <a:avLst/>
                    </a:prstGeom>
                  </pic:spPr>
                </pic:pic>
              </a:graphicData>
            </a:graphic>
          </wp:inline>
        </w:drawing>
      </w:r>
    </w:p>
    <w:p w14:paraId="08F4BB5A" w14:textId="77777777" w:rsidR="00373F01" w:rsidRDefault="00373F01" w:rsidP="00373F01">
      <w:pPr>
        <w:rPr>
          <w:lang w:val="en-US"/>
        </w:rPr>
      </w:pPr>
    </w:p>
    <w:p w14:paraId="17FDF47E" w14:textId="609F1830" w:rsidR="00373F01" w:rsidRDefault="00373F01" w:rsidP="00373F01">
      <w:pPr>
        <w:rPr>
          <w:lang w:val="en-US"/>
        </w:rPr>
      </w:pPr>
      <w:proofErr w:type="gramStart"/>
      <w:r>
        <w:rPr>
          <w:lang w:val="en-US"/>
        </w:rPr>
        <w:t>Dashboard:-</w:t>
      </w:r>
      <w:proofErr w:type="gramEnd"/>
    </w:p>
    <w:p w14:paraId="62B0CB27" w14:textId="77777777" w:rsidR="00B1591B" w:rsidRDefault="00373F01" w:rsidP="00B1591B">
      <w:pPr>
        <w:rPr>
          <w:lang w:val="en-US"/>
        </w:rPr>
      </w:pPr>
      <w:r w:rsidRPr="00373F01">
        <w:rPr>
          <w:noProof/>
          <w:lang w:val="en-US"/>
        </w:rPr>
        <w:drawing>
          <wp:inline distT="0" distB="0" distL="0" distR="0" wp14:anchorId="55F92972" wp14:editId="17EAE021">
            <wp:extent cx="5943600" cy="3340100"/>
            <wp:effectExtent l="0" t="0" r="0" b="0"/>
            <wp:docPr id="2129514530" name="Picture 1" descr="A screenshot of a customer service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14530" name="Picture 1" descr="A screenshot of a customer service dashboard&#10;&#10;Description automatically generated"/>
                    <pic:cNvPicPr/>
                  </pic:nvPicPr>
                  <pic:blipFill>
                    <a:blip r:embed="rId11"/>
                    <a:stretch>
                      <a:fillRect/>
                    </a:stretch>
                  </pic:blipFill>
                  <pic:spPr>
                    <a:xfrm>
                      <a:off x="0" y="0"/>
                      <a:ext cx="5943600" cy="3340100"/>
                    </a:xfrm>
                    <a:prstGeom prst="rect">
                      <a:avLst/>
                    </a:prstGeom>
                  </pic:spPr>
                </pic:pic>
              </a:graphicData>
            </a:graphic>
          </wp:inline>
        </w:drawing>
      </w:r>
    </w:p>
    <w:p w14:paraId="02787CD4" w14:textId="0D892DDA" w:rsidR="00CE618E" w:rsidRPr="00CE618E" w:rsidRDefault="00CE618E" w:rsidP="00B1591B">
      <w:pPr>
        <w:rPr>
          <w:lang w:val="en-US"/>
        </w:rPr>
      </w:pPr>
      <w:r w:rsidRPr="00CE618E">
        <w:rPr>
          <w:rFonts w:ascii="Arial" w:eastAsia="Times New Roman" w:hAnsi="Arial" w:cs="Arial"/>
          <w:b/>
          <w:bCs/>
          <w:sz w:val="24"/>
          <w:szCs w:val="24"/>
          <w:lang w:eastAsia="en-CA"/>
        </w:rPr>
        <w:lastRenderedPageBreak/>
        <w:t>Key Questions Answered:</w:t>
      </w:r>
    </w:p>
    <w:p w14:paraId="635986E3" w14:textId="77777777" w:rsidR="00CE618E" w:rsidRPr="00CE618E" w:rsidRDefault="00CE618E" w:rsidP="00CE618E">
      <w:pPr>
        <w:numPr>
          <w:ilvl w:val="0"/>
          <w:numId w:val="24"/>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What is the current inquiry resolution status?</w:t>
      </w:r>
    </w:p>
    <w:p w14:paraId="7C98A34E" w14:textId="77777777" w:rsidR="00CE618E" w:rsidRPr="00CE618E" w:rsidRDefault="00CE618E" w:rsidP="00CE618E">
      <w:pPr>
        <w:numPr>
          <w:ilvl w:val="1"/>
          <w:numId w:val="24"/>
        </w:num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sz w:val="24"/>
          <w:szCs w:val="24"/>
          <w:lang w:eastAsia="en-CA"/>
        </w:rPr>
        <w:t>Visualized using a pie chart showing breakdowns of resolved, pending, and escalated cases.</w:t>
      </w:r>
    </w:p>
    <w:p w14:paraId="06BDED50" w14:textId="77777777" w:rsidR="00CE618E" w:rsidRPr="00CE618E" w:rsidRDefault="00CE618E" w:rsidP="00CE618E">
      <w:pPr>
        <w:numPr>
          <w:ilvl w:val="0"/>
          <w:numId w:val="24"/>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What is the FCR (First Contact Resolution) rate over time?</w:t>
      </w:r>
    </w:p>
    <w:p w14:paraId="3F45C0D9" w14:textId="77777777" w:rsidR="00CE618E" w:rsidRPr="00CE618E" w:rsidRDefault="00CE618E" w:rsidP="00CE618E">
      <w:pPr>
        <w:numPr>
          <w:ilvl w:val="1"/>
          <w:numId w:val="24"/>
        </w:num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sz w:val="24"/>
          <w:szCs w:val="24"/>
          <w:lang w:eastAsia="en-CA"/>
        </w:rPr>
        <w:t>Displayed using a bar chart to track monthly FCR rates.</w:t>
      </w:r>
    </w:p>
    <w:p w14:paraId="720413CE" w14:textId="77777777" w:rsidR="00CE618E" w:rsidRPr="00CE618E" w:rsidRDefault="00CE618E" w:rsidP="00CE618E">
      <w:pPr>
        <w:numPr>
          <w:ilvl w:val="0"/>
          <w:numId w:val="24"/>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Which categories receive the highest volume of inquiries?</w:t>
      </w:r>
    </w:p>
    <w:p w14:paraId="2178B0E9" w14:textId="77777777" w:rsidR="00CE618E" w:rsidRPr="00CE618E" w:rsidRDefault="00CE618E" w:rsidP="00CE618E">
      <w:pPr>
        <w:numPr>
          <w:ilvl w:val="1"/>
          <w:numId w:val="24"/>
        </w:num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sz w:val="24"/>
          <w:szCs w:val="24"/>
          <w:lang w:eastAsia="en-CA"/>
        </w:rPr>
        <w:t>Presented through a treemap for better visualization of category distribution.</w:t>
      </w:r>
    </w:p>
    <w:p w14:paraId="2E27A3DA" w14:textId="77777777" w:rsidR="00CE618E" w:rsidRPr="00CE618E" w:rsidRDefault="00CE618E" w:rsidP="00CE618E">
      <w:pPr>
        <w:numPr>
          <w:ilvl w:val="0"/>
          <w:numId w:val="24"/>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 xml:space="preserve">Who </w:t>
      </w:r>
      <w:proofErr w:type="gramStart"/>
      <w:r w:rsidRPr="00CE618E">
        <w:rPr>
          <w:rFonts w:ascii="Arial" w:eastAsia="Times New Roman" w:hAnsi="Arial" w:cs="Arial"/>
          <w:b/>
          <w:bCs/>
          <w:sz w:val="24"/>
          <w:szCs w:val="24"/>
          <w:lang w:eastAsia="en-CA"/>
        </w:rPr>
        <w:t>are</w:t>
      </w:r>
      <w:proofErr w:type="gramEnd"/>
      <w:r w:rsidRPr="00CE618E">
        <w:rPr>
          <w:rFonts w:ascii="Arial" w:eastAsia="Times New Roman" w:hAnsi="Arial" w:cs="Arial"/>
          <w:b/>
          <w:bCs/>
          <w:sz w:val="24"/>
          <w:szCs w:val="24"/>
          <w:lang w:eastAsia="en-CA"/>
        </w:rPr>
        <w:t xml:space="preserve"> the top-performing agents based on resolved inquiries?</w:t>
      </w:r>
    </w:p>
    <w:p w14:paraId="41C5A76E" w14:textId="77777777" w:rsidR="00CE618E" w:rsidRPr="00CE618E" w:rsidRDefault="00CE618E" w:rsidP="00CE618E">
      <w:pPr>
        <w:numPr>
          <w:ilvl w:val="1"/>
          <w:numId w:val="24"/>
        </w:num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sz w:val="24"/>
          <w:szCs w:val="24"/>
          <w:lang w:eastAsia="en-CA"/>
        </w:rPr>
        <w:t>Visualized using a bar chart showing the count of resolved inquiries by each agent.</w:t>
      </w:r>
    </w:p>
    <w:p w14:paraId="56B4FA81" w14:textId="77777777" w:rsidR="00CE618E" w:rsidRPr="00CE618E" w:rsidRDefault="00CE618E" w:rsidP="00CE618E">
      <w:pPr>
        <w:numPr>
          <w:ilvl w:val="0"/>
          <w:numId w:val="24"/>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What is the average response time for different categories?</w:t>
      </w:r>
    </w:p>
    <w:p w14:paraId="77FB1501" w14:textId="77777777" w:rsidR="00CE618E" w:rsidRPr="00CE618E" w:rsidRDefault="00CE618E" w:rsidP="00CE618E">
      <w:pPr>
        <w:numPr>
          <w:ilvl w:val="1"/>
          <w:numId w:val="24"/>
        </w:num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sz w:val="24"/>
          <w:szCs w:val="24"/>
          <w:lang w:eastAsia="en-CA"/>
        </w:rPr>
        <w:t>Shown with a pie chart, displaying average response times per category.</w:t>
      </w:r>
    </w:p>
    <w:p w14:paraId="7661C803" w14:textId="77777777" w:rsidR="00CE618E" w:rsidRPr="00CE618E" w:rsidRDefault="00CE618E" w:rsidP="00CE618E">
      <w:p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Filters Included:</w:t>
      </w:r>
    </w:p>
    <w:p w14:paraId="204316A6" w14:textId="77777777" w:rsidR="00CE618E" w:rsidRPr="00CE618E" w:rsidRDefault="00CE618E" w:rsidP="00CE618E">
      <w:pPr>
        <w:numPr>
          <w:ilvl w:val="0"/>
          <w:numId w:val="25"/>
        </w:num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b/>
          <w:bCs/>
          <w:sz w:val="24"/>
          <w:szCs w:val="24"/>
          <w:lang w:eastAsia="en-CA"/>
        </w:rPr>
        <w:t>Customer Type</w:t>
      </w:r>
      <w:r w:rsidRPr="00CE618E">
        <w:rPr>
          <w:rFonts w:ascii="Arial" w:eastAsia="Times New Roman" w:hAnsi="Arial" w:cs="Arial"/>
          <w:sz w:val="24"/>
          <w:szCs w:val="24"/>
          <w:lang w:eastAsia="en-CA"/>
        </w:rPr>
        <w:t>: Filter to segment inquiries by different customer groups (e.g., Corporate, Individual).</w:t>
      </w:r>
    </w:p>
    <w:p w14:paraId="48C8A603" w14:textId="77777777" w:rsidR="00CE618E" w:rsidRPr="00CE618E" w:rsidRDefault="00CE618E" w:rsidP="00CE618E">
      <w:pPr>
        <w:numPr>
          <w:ilvl w:val="0"/>
          <w:numId w:val="25"/>
        </w:num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b/>
          <w:bCs/>
          <w:sz w:val="24"/>
          <w:szCs w:val="24"/>
          <w:lang w:eastAsia="en-CA"/>
        </w:rPr>
        <w:t>Inquiry Date</w:t>
      </w:r>
      <w:r w:rsidRPr="00CE618E">
        <w:rPr>
          <w:rFonts w:ascii="Arial" w:eastAsia="Times New Roman" w:hAnsi="Arial" w:cs="Arial"/>
          <w:sz w:val="24"/>
          <w:szCs w:val="24"/>
          <w:lang w:eastAsia="en-CA"/>
        </w:rPr>
        <w:t>: A date range slider for analyzing data within a specific period.</w:t>
      </w:r>
    </w:p>
    <w:p w14:paraId="29C41C5E" w14:textId="77777777" w:rsidR="0072644D" w:rsidRDefault="00CE618E" w:rsidP="0072644D">
      <w:pPr>
        <w:numPr>
          <w:ilvl w:val="0"/>
          <w:numId w:val="25"/>
        </w:num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b/>
          <w:bCs/>
          <w:sz w:val="24"/>
          <w:szCs w:val="24"/>
          <w:lang w:eastAsia="en-CA"/>
        </w:rPr>
        <w:t>Category Name</w:t>
      </w:r>
      <w:r w:rsidRPr="00CE618E">
        <w:rPr>
          <w:rFonts w:ascii="Arial" w:eastAsia="Times New Roman" w:hAnsi="Arial" w:cs="Arial"/>
          <w:sz w:val="24"/>
          <w:szCs w:val="24"/>
          <w:lang w:eastAsia="en-CA"/>
        </w:rPr>
        <w:t>: Filter to focus on specific categories like Account Update, Billing Query, Technical Issue, etc.</w:t>
      </w:r>
    </w:p>
    <w:p w14:paraId="697ABD55" w14:textId="77777777" w:rsidR="0072644D" w:rsidRPr="0072644D" w:rsidRDefault="0072644D" w:rsidP="0072644D">
      <w:pPr>
        <w:spacing w:before="100" w:beforeAutospacing="1" w:after="100" w:afterAutospacing="1" w:line="240" w:lineRule="auto"/>
        <w:ind w:left="1440"/>
        <w:rPr>
          <w:rFonts w:ascii="Arial" w:eastAsia="Times New Roman" w:hAnsi="Arial" w:cs="Arial"/>
          <w:sz w:val="24"/>
          <w:szCs w:val="24"/>
          <w:lang w:eastAsia="en-CA"/>
        </w:rPr>
      </w:pPr>
    </w:p>
    <w:p w14:paraId="096B5963" w14:textId="6381111F" w:rsidR="00CE618E" w:rsidRPr="00CE618E" w:rsidRDefault="00CE618E" w:rsidP="0072644D">
      <w:pPr>
        <w:spacing w:before="100" w:beforeAutospacing="1" w:after="100" w:afterAutospacing="1" w:line="240" w:lineRule="auto"/>
        <w:rPr>
          <w:rFonts w:ascii="Arial" w:eastAsia="Times New Roman" w:hAnsi="Arial" w:cs="Arial"/>
          <w:sz w:val="24"/>
          <w:szCs w:val="24"/>
          <w:lang w:eastAsia="en-CA"/>
        </w:rPr>
      </w:pPr>
      <w:r w:rsidRPr="00CE618E">
        <w:rPr>
          <w:rFonts w:ascii="Times New Roman" w:eastAsia="Times New Roman" w:hAnsi="Times New Roman" w:cs="Times New Roman"/>
          <w:b/>
          <w:bCs/>
          <w:sz w:val="27"/>
          <w:szCs w:val="27"/>
          <w:lang w:eastAsia="en-CA"/>
        </w:rPr>
        <w:t>KPIs and Formulas</w:t>
      </w:r>
    </w:p>
    <w:p w14:paraId="7650EB40" w14:textId="77777777" w:rsidR="00CE618E" w:rsidRPr="00CE618E" w:rsidRDefault="00CE618E" w:rsidP="00CE618E">
      <w:pPr>
        <w:spacing w:before="100" w:beforeAutospacing="1" w:after="100" w:afterAutospacing="1" w:line="240" w:lineRule="auto"/>
        <w:rPr>
          <w:rFonts w:ascii="Arial" w:eastAsia="Times New Roman" w:hAnsi="Arial" w:cs="Arial"/>
          <w:sz w:val="24"/>
          <w:szCs w:val="24"/>
          <w:lang w:eastAsia="en-CA"/>
        </w:rPr>
      </w:pPr>
      <w:r w:rsidRPr="00CE618E">
        <w:rPr>
          <w:rFonts w:ascii="Arial" w:eastAsia="Times New Roman" w:hAnsi="Arial" w:cs="Arial"/>
          <w:sz w:val="24"/>
          <w:szCs w:val="24"/>
          <w:lang w:eastAsia="en-CA"/>
        </w:rPr>
        <w:t>Here’s a breakdown of the KPIs used in the dashboard and the relevant calculations:</w:t>
      </w:r>
    </w:p>
    <w:p w14:paraId="195DF09C" w14:textId="77777777" w:rsidR="00CE618E" w:rsidRPr="00CE618E" w:rsidRDefault="00CE618E" w:rsidP="005A6120">
      <w:pPr>
        <w:numPr>
          <w:ilvl w:val="0"/>
          <w:numId w:val="27"/>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Total Inquiries:</w:t>
      </w:r>
    </w:p>
    <w:p w14:paraId="3C2FA5F1" w14:textId="382A981D" w:rsidR="00CE618E" w:rsidRPr="00CE618E" w:rsidRDefault="00CE618E" w:rsidP="00CE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b/>
          <w:bCs/>
          <w:color w:val="FF0000"/>
          <w:sz w:val="24"/>
          <w:szCs w:val="24"/>
          <w:lang w:eastAsia="en-CA"/>
        </w:rPr>
      </w:pPr>
      <w:r w:rsidRPr="00CE618E">
        <w:rPr>
          <w:rFonts w:ascii="Arial" w:eastAsia="Times New Roman" w:hAnsi="Arial" w:cs="Arial"/>
          <w:b/>
          <w:bCs/>
          <w:color w:val="FF0000"/>
          <w:sz w:val="24"/>
          <w:szCs w:val="24"/>
          <w:lang w:eastAsia="en-CA"/>
        </w:rPr>
        <w:t>COUNTA(Inquiry_ID)</w:t>
      </w:r>
    </w:p>
    <w:p w14:paraId="0AFDE0D3" w14:textId="77777777" w:rsidR="00CE618E" w:rsidRPr="00CE618E" w:rsidRDefault="00CE618E" w:rsidP="005A6120">
      <w:pPr>
        <w:numPr>
          <w:ilvl w:val="0"/>
          <w:numId w:val="27"/>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Total Open Inquiries:</w:t>
      </w:r>
    </w:p>
    <w:p w14:paraId="58014113" w14:textId="25B03600" w:rsidR="00CE618E" w:rsidRPr="00CE618E" w:rsidRDefault="00CE618E" w:rsidP="00CE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b/>
          <w:bCs/>
          <w:color w:val="FF0000"/>
          <w:sz w:val="24"/>
          <w:szCs w:val="24"/>
          <w:lang w:eastAsia="en-CA"/>
        </w:rPr>
      </w:pPr>
      <w:proofErr w:type="gramStart"/>
      <w:r w:rsidRPr="00CE618E">
        <w:rPr>
          <w:rFonts w:ascii="Arial" w:eastAsia="Times New Roman" w:hAnsi="Arial" w:cs="Arial"/>
          <w:b/>
          <w:bCs/>
          <w:color w:val="FF0000"/>
          <w:sz w:val="24"/>
          <w:szCs w:val="24"/>
          <w:lang w:eastAsia="en-CA"/>
        </w:rPr>
        <w:t>COUNTIF(</w:t>
      </w:r>
      <w:proofErr w:type="gramEnd"/>
      <w:r w:rsidRPr="00CE618E">
        <w:rPr>
          <w:rFonts w:ascii="Arial" w:eastAsia="Times New Roman" w:hAnsi="Arial" w:cs="Arial"/>
          <w:b/>
          <w:bCs/>
          <w:color w:val="FF0000"/>
          <w:sz w:val="24"/>
          <w:szCs w:val="24"/>
          <w:lang w:eastAsia="en-CA"/>
        </w:rPr>
        <w:t>ResolutionStatus, "Pending")</w:t>
      </w:r>
    </w:p>
    <w:p w14:paraId="432A4C12" w14:textId="77777777" w:rsidR="00CE618E" w:rsidRPr="00CE618E" w:rsidRDefault="00CE618E" w:rsidP="005A6120">
      <w:pPr>
        <w:numPr>
          <w:ilvl w:val="0"/>
          <w:numId w:val="28"/>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Total Resolved Inquiries:</w:t>
      </w:r>
    </w:p>
    <w:p w14:paraId="344BE060" w14:textId="56F455A1" w:rsidR="00CE618E" w:rsidRPr="00CE618E" w:rsidRDefault="00CE618E" w:rsidP="00CE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b/>
          <w:bCs/>
          <w:color w:val="FF0000"/>
          <w:sz w:val="24"/>
          <w:szCs w:val="24"/>
          <w:lang w:eastAsia="en-CA"/>
        </w:rPr>
      </w:pPr>
      <w:proofErr w:type="gramStart"/>
      <w:r w:rsidRPr="00CE618E">
        <w:rPr>
          <w:rFonts w:ascii="Arial" w:eastAsia="Times New Roman" w:hAnsi="Arial" w:cs="Arial"/>
          <w:b/>
          <w:bCs/>
          <w:color w:val="FF0000"/>
          <w:sz w:val="24"/>
          <w:szCs w:val="24"/>
          <w:lang w:eastAsia="en-CA"/>
        </w:rPr>
        <w:t>COUNTIF(</w:t>
      </w:r>
      <w:proofErr w:type="gramEnd"/>
      <w:r w:rsidRPr="00CE618E">
        <w:rPr>
          <w:rFonts w:ascii="Arial" w:eastAsia="Times New Roman" w:hAnsi="Arial" w:cs="Arial"/>
          <w:b/>
          <w:bCs/>
          <w:color w:val="FF0000"/>
          <w:sz w:val="24"/>
          <w:szCs w:val="24"/>
          <w:lang w:eastAsia="en-CA"/>
        </w:rPr>
        <w:t>ResolutionStatus, "Resolved")</w:t>
      </w:r>
    </w:p>
    <w:p w14:paraId="5DEBA1BC" w14:textId="77777777" w:rsidR="00CE618E" w:rsidRPr="00CE618E" w:rsidRDefault="00CE618E" w:rsidP="005A6120">
      <w:pPr>
        <w:numPr>
          <w:ilvl w:val="0"/>
          <w:numId w:val="29"/>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Escalation Rate:</w:t>
      </w:r>
    </w:p>
    <w:p w14:paraId="5A0440C2" w14:textId="12F0E3DF" w:rsidR="00CE618E" w:rsidRPr="00CE618E" w:rsidRDefault="00CE618E" w:rsidP="00CE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b/>
          <w:bCs/>
          <w:color w:val="FF0000"/>
          <w:sz w:val="24"/>
          <w:szCs w:val="24"/>
          <w:lang w:eastAsia="en-CA"/>
        </w:rPr>
      </w:pPr>
      <w:proofErr w:type="gramStart"/>
      <w:r w:rsidRPr="00CE618E">
        <w:rPr>
          <w:rFonts w:ascii="Arial" w:eastAsia="Times New Roman" w:hAnsi="Arial" w:cs="Arial"/>
          <w:b/>
          <w:bCs/>
          <w:color w:val="FF0000"/>
          <w:sz w:val="24"/>
          <w:szCs w:val="24"/>
          <w:lang w:eastAsia="en-CA"/>
        </w:rPr>
        <w:t>COUNTIF(</w:t>
      </w:r>
      <w:proofErr w:type="gramEnd"/>
      <w:r w:rsidRPr="00CE618E">
        <w:rPr>
          <w:rFonts w:ascii="Arial" w:eastAsia="Times New Roman" w:hAnsi="Arial" w:cs="Arial"/>
          <w:b/>
          <w:bCs/>
          <w:color w:val="FF0000"/>
          <w:sz w:val="24"/>
          <w:szCs w:val="24"/>
          <w:lang w:eastAsia="en-CA"/>
        </w:rPr>
        <w:t>ResolutionStatus, "Escalated") / COUNTA(Inquiry_ID)</w:t>
      </w:r>
    </w:p>
    <w:p w14:paraId="70353ED2" w14:textId="77777777" w:rsidR="00CE618E" w:rsidRPr="00CE618E" w:rsidRDefault="00CE618E" w:rsidP="005A6120">
      <w:pPr>
        <w:numPr>
          <w:ilvl w:val="0"/>
          <w:numId w:val="30"/>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lastRenderedPageBreak/>
        <w:t>FCR Rate (First Contact Resolution):</w:t>
      </w:r>
    </w:p>
    <w:p w14:paraId="133DA324" w14:textId="592FF773" w:rsidR="00CE618E" w:rsidRPr="00CE618E" w:rsidRDefault="00CE618E" w:rsidP="00CE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b/>
          <w:bCs/>
          <w:color w:val="FF0000"/>
          <w:sz w:val="24"/>
          <w:szCs w:val="24"/>
          <w:lang w:eastAsia="en-CA"/>
        </w:rPr>
      </w:pPr>
      <w:proofErr w:type="gramStart"/>
      <w:r w:rsidRPr="00CE618E">
        <w:rPr>
          <w:rFonts w:ascii="Arial" w:eastAsia="Times New Roman" w:hAnsi="Arial" w:cs="Arial"/>
          <w:b/>
          <w:bCs/>
          <w:color w:val="FF0000"/>
          <w:sz w:val="24"/>
          <w:szCs w:val="24"/>
          <w:lang w:eastAsia="en-CA"/>
        </w:rPr>
        <w:t>COUNTIF(</w:t>
      </w:r>
      <w:proofErr w:type="gramEnd"/>
      <w:r w:rsidRPr="00CE618E">
        <w:rPr>
          <w:rFonts w:ascii="Arial" w:eastAsia="Times New Roman" w:hAnsi="Arial" w:cs="Arial"/>
          <w:b/>
          <w:bCs/>
          <w:color w:val="FF0000"/>
          <w:sz w:val="24"/>
          <w:szCs w:val="24"/>
          <w:lang w:eastAsia="en-CA"/>
        </w:rPr>
        <w:t>ResolutionStatus, "Resolved on First Contact") / COUNTA(Inquiry_ID)</w:t>
      </w:r>
    </w:p>
    <w:p w14:paraId="3EA849DC" w14:textId="77777777" w:rsidR="00CE618E" w:rsidRPr="00CE618E" w:rsidRDefault="00CE618E" w:rsidP="005A6120">
      <w:pPr>
        <w:numPr>
          <w:ilvl w:val="0"/>
          <w:numId w:val="30"/>
        </w:numPr>
        <w:spacing w:before="100" w:beforeAutospacing="1" w:after="100" w:afterAutospacing="1" w:line="240" w:lineRule="auto"/>
        <w:rPr>
          <w:rFonts w:ascii="Arial" w:eastAsia="Times New Roman" w:hAnsi="Arial" w:cs="Arial"/>
          <w:b/>
          <w:bCs/>
          <w:sz w:val="24"/>
          <w:szCs w:val="24"/>
          <w:lang w:eastAsia="en-CA"/>
        </w:rPr>
      </w:pPr>
      <w:r w:rsidRPr="00CE618E">
        <w:rPr>
          <w:rFonts w:ascii="Arial" w:eastAsia="Times New Roman" w:hAnsi="Arial" w:cs="Arial"/>
          <w:b/>
          <w:bCs/>
          <w:sz w:val="24"/>
          <w:szCs w:val="24"/>
          <w:lang w:eastAsia="en-CA"/>
        </w:rPr>
        <w:t>Average Response Time by Category:</w:t>
      </w:r>
    </w:p>
    <w:p w14:paraId="4CFFE9F6" w14:textId="77619C08" w:rsidR="00CE618E" w:rsidRPr="00CE618E" w:rsidRDefault="00CE618E" w:rsidP="00CE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eastAsia="Times New Roman" w:hAnsi="Arial" w:cs="Arial"/>
          <w:b/>
          <w:bCs/>
          <w:color w:val="FF0000"/>
          <w:sz w:val="24"/>
          <w:szCs w:val="24"/>
          <w:lang w:eastAsia="en-CA"/>
        </w:rPr>
      </w:pPr>
      <w:proofErr w:type="gramStart"/>
      <w:r w:rsidRPr="00CE618E">
        <w:rPr>
          <w:rFonts w:ascii="Arial" w:eastAsia="Times New Roman" w:hAnsi="Arial" w:cs="Arial"/>
          <w:b/>
          <w:bCs/>
          <w:color w:val="FF0000"/>
          <w:sz w:val="24"/>
          <w:szCs w:val="24"/>
          <w:lang w:eastAsia="en-CA"/>
        </w:rPr>
        <w:t>AVERAGEIFS(</w:t>
      </w:r>
      <w:proofErr w:type="gramEnd"/>
      <w:r w:rsidRPr="00CE618E">
        <w:rPr>
          <w:rFonts w:ascii="Arial" w:eastAsia="Times New Roman" w:hAnsi="Arial" w:cs="Arial"/>
          <w:b/>
          <w:bCs/>
          <w:color w:val="FF0000"/>
          <w:sz w:val="24"/>
          <w:szCs w:val="24"/>
          <w:lang w:eastAsia="en-CA"/>
        </w:rPr>
        <w:t>ResponseTime, CategoryName, "Technical Issue")</w:t>
      </w:r>
    </w:p>
    <w:p w14:paraId="781BC059" w14:textId="77777777" w:rsidR="00373F01" w:rsidRPr="00373F01" w:rsidRDefault="00373F01" w:rsidP="00373F01">
      <w:pPr>
        <w:spacing w:after="0" w:line="276" w:lineRule="auto"/>
        <w:rPr>
          <w:rFonts w:ascii="Arial" w:eastAsia="Times New Roman" w:hAnsi="Arial" w:cs="Arial"/>
          <w:sz w:val="24"/>
          <w:szCs w:val="24"/>
          <w:lang w:eastAsia="en-CA"/>
        </w:rPr>
      </w:pPr>
    </w:p>
    <w:p w14:paraId="5BAF0C0B" w14:textId="77777777" w:rsidR="00373F01" w:rsidRPr="00373F01" w:rsidRDefault="00373F01" w:rsidP="00373F01">
      <w:pPr>
        <w:spacing w:after="0" w:line="276" w:lineRule="auto"/>
        <w:rPr>
          <w:rFonts w:ascii="Arial" w:eastAsia="Arial" w:hAnsi="Arial" w:cs="Arial"/>
          <w:lang w:val="en"/>
        </w:rPr>
      </w:pPr>
    </w:p>
    <w:p w14:paraId="454B9E1A" w14:textId="77777777" w:rsidR="002C3B14" w:rsidRPr="002C3B14" w:rsidRDefault="002C3B14" w:rsidP="008B3B02">
      <w:pPr>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Comparison Between Mockup and Final Version</w:t>
      </w:r>
    </w:p>
    <w:p w14:paraId="00FD23CA" w14:textId="77777777" w:rsidR="002C3B14" w:rsidRPr="002C3B14" w:rsidRDefault="002C3B14" w:rsidP="00E23734">
      <w:pPr>
        <w:tabs>
          <w:tab w:val="num" w:pos="720"/>
        </w:tabs>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Differences and Adjustments:</w:t>
      </w:r>
    </w:p>
    <w:p w14:paraId="0A52B5C8" w14:textId="77777777" w:rsidR="002C3B14" w:rsidRPr="002C3B14" w:rsidRDefault="002C3B14" w:rsidP="00E23734">
      <w:pPr>
        <w:numPr>
          <w:ilvl w:val="0"/>
          <w:numId w:val="31"/>
        </w:numPr>
        <w:rPr>
          <w:rFonts w:ascii="Arial" w:eastAsia="Times New Roman" w:hAnsi="Arial" w:cs="Arial"/>
          <w:sz w:val="24"/>
          <w:szCs w:val="24"/>
          <w:lang w:eastAsia="en-CA"/>
        </w:rPr>
      </w:pPr>
      <w:r w:rsidRPr="002C3B14">
        <w:rPr>
          <w:rFonts w:ascii="Arial" w:eastAsia="Times New Roman" w:hAnsi="Arial" w:cs="Arial"/>
          <w:b/>
          <w:bCs/>
          <w:sz w:val="24"/>
          <w:szCs w:val="24"/>
          <w:lang w:eastAsia="en-CA"/>
        </w:rPr>
        <w:t>Visual Layout:</w:t>
      </w:r>
      <w:r w:rsidRPr="002C3B14">
        <w:rPr>
          <w:rFonts w:ascii="Arial" w:eastAsia="Times New Roman" w:hAnsi="Arial" w:cs="Arial"/>
          <w:sz w:val="24"/>
          <w:szCs w:val="24"/>
          <w:lang w:eastAsia="en-CA"/>
        </w:rPr>
        <w:t xml:space="preserve"> In the original mockup, the focus was on grouping related KPIs together. However, in the final version, additional adjustments were made to improve the visual flow and readability of the dashboard. For instance:</w:t>
      </w:r>
    </w:p>
    <w:p w14:paraId="22147261" w14:textId="77777777" w:rsidR="002C3B14" w:rsidRPr="002C3B14" w:rsidRDefault="002C3B14" w:rsidP="008B3B02">
      <w:pPr>
        <w:numPr>
          <w:ilvl w:val="1"/>
          <w:numId w:val="31"/>
        </w:numPr>
        <w:rPr>
          <w:rFonts w:ascii="Arial" w:eastAsia="Times New Roman" w:hAnsi="Arial" w:cs="Arial"/>
          <w:sz w:val="24"/>
          <w:szCs w:val="24"/>
          <w:lang w:eastAsia="en-CA"/>
        </w:rPr>
      </w:pPr>
      <w:r w:rsidRPr="002C3B14">
        <w:rPr>
          <w:rFonts w:ascii="Arial" w:eastAsia="Times New Roman" w:hAnsi="Arial" w:cs="Arial"/>
          <w:sz w:val="24"/>
          <w:szCs w:val="24"/>
          <w:lang w:eastAsia="en-CA"/>
        </w:rPr>
        <w:t>The key metrics (Total Inquiries, Open Inquiries, Resolved Inquiries, and Escalation Rate) were moved to the top for easier accessibility, allowing stakeholders to quickly gauge overall performance.</w:t>
      </w:r>
    </w:p>
    <w:p w14:paraId="0574C57A" w14:textId="77777777" w:rsidR="002C3B14" w:rsidRPr="002C3B14" w:rsidRDefault="002C3B14" w:rsidP="008B3B02">
      <w:pPr>
        <w:numPr>
          <w:ilvl w:val="1"/>
          <w:numId w:val="31"/>
        </w:numPr>
        <w:rPr>
          <w:rFonts w:ascii="Arial" w:eastAsia="Times New Roman" w:hAnsi="Arial" w:cs="Arial"/>
          <w:sz w:val="24"/>
          <w:szCs w:val="24"/>
          <w:lang w:eastAsia="en-CA"/>
        </w:rPr>
      </w:pPr>
      <w:r w:rsidRPr="002C3B14">
        <w:rPr>
          <w:rFonts w:ascii="Arial" w:eastAsia="Times New Roman" w:hAnsi="Arial" w:cs="Arial"/>
          <w:sz w:val="24"/>
          <w:szCs w:val="24"/>
          <w:lang w:eastAsia="en-CA"/>
        </w:rPr>
        <w:t>The "</w:t>
      </w:r>
      <w:r w:rsidRPr="002C3B14">
        <w:rPr>
          <w:rFonts w:ascii="Arial" w:eastAsia="Times New Roman" w:hAnsi="Arial" w:cs="Arial"/>
          <w:b/>
          <w:bCs/>
          <w:sz w:val="24"/>
          <w:szCs w:val="24"/>
          <w:lang w:eastAsia="en-CA"/>
        </w:rPr>
        <w:t>FCR Rate by Year-Month</w:t>
      </w:r>
      <w:r w:rsidRPr="002C3B14">
        <w:rPr>
          <w:rFonts w:ascii="Arial" w:eastAsia="Times New Roman" w:hAnsi="Arial" w:cs="Arial"/>
          <w:sz w:val="24"/>
          <w:szCs w:val="24"/>
          <w:lang w:eastAsia="en-CA"/>
        </w:rPr>
        <w:t>" was redesigned to a bar chart to emphasize monthly trends, making it easier to compare performance over time.</w:t>
      </w:r>
    </w:p>
    <w:p w14:paraId="6BC88710" w14:textId="77777777" w:rsidR="002C3B14" w:rsidRPr="002C3B14" w:rsidRDefault="002C3B14" w:rsidP="008B3B02">
      <w:pPr>
        <w:numPr>
          <w:ilvl w:val="1"/>
          <w:numId w:val="31"/>
        </w:numPr>
        <w:rPr>
          <w:rFonts w:ascii="Arial" w:eastAsia="Times New Roman" w:hAnsi="Arial" w:cs="Arial"/>
          <w:sz w:val="24"/>
          <w:szCs w:val="24"/>
          <w:lang w:eastAsia="en-CA"/>
        </w:rPr>
      </w:pPr>
      <w:r w:rsidRPr="002C3B14">
        <w:rPr>
          <w:rFonts w:ascii="Arial" w:eastAsia="Times New Roman" w:hAnsi="Arial" w:cs="Arial"/>
          <w:sz w:val="24"/>
          <w:szCs w:val="24"/>
          <w:lang w:eastAsia="en-CA"/>
        </w:rPr>
        <w:t>In the initial mockup, inquiry categories were displayed in a bar chart, but this was later updated to a treemap for better visual representation of hierarchical data and relative sizes.</w:t>
      </w:r>
    </w:p>
    <w:p w14:paraId="06F259AE" w14:textId="77777777" w:rsidR="002C3B14" w:rsidRPr="002C3B14" w:rsidRDefault="002C3B14" w:rsidP="008B3B02">
      <w:pPr>
        <w:numPr>
          <w:ilvl w:val="0"/>
          <w:numId w:val="31"/>
        </w:numPr>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Design Changes:</w:t>
      </w:r>
    </w:p>
    <w:p w14:paraId="1A671073" w14:textId="77777777" w:rsidR="002C3B14" w:rsidRPr="002C3B14" w:rsidRDefault="002C3B14" w:rsidP="008B3B02">
      <w:pPr>
        <w:numPr>
          <w:ilvl w:val="1"/>
          <w:numId w:val="31"/>
        </w:numPr>
        <w:rPr>
          <w:rFonts w:ascii="Arial" w:eastAsia="Times New Roman" w:hAnsi="Arial" w:cs="Arial"/>
          <w:sz w:val="24"/>
          <w:szCs w:val="24"/>
          <w:lang w:eastAsia="en-CA"/>
        </w:rPr>
      </w:pPr>
      <w:r w:rsidRPr="002C3B14">
        <w:rPr>
          <w:rFonts w:ascii="Arial" w:eastAsia="Times New Roman" w:hAnsi="Arial" w:cs="Arial"/>
          <w:sz w:val="24"/>
          <w:szCs w:val="24"/>
          <w:lang w:eastAsia="en-CA"/>
        </w:rPr>
        <w:t>The color scheme was refined to make the dashboard visually appealing and intuitive. For instance, using colors to differentiate resolved, pending, and escalated inquiries.</w:t>
      </w:r>
    </w:p>
    <w:p w14:paraId="7EEED401" w14:textId="77777777" w:rsidR="002C3B14" w:rsidRPr="002C3B14" w:rsidRDefault="002C3B14" w:rsidP="008B3B02">
      <w:pPr>
        <w:numPr>
          <w:ilvl w:val="1"/>
          <w:numId w:val="31"/>
        </w:numPr>
        <w:rPr>
          <w:rFonts w:ascii="Arial" w:eastAsia="Times New Roman" w:hAnsi="Arial" w:cs="Arial"/>
          <w:sz w:val="24"/>
          <w:szCs w:val="24"/>
          <w:lang w:eastAsia="en-CA"/>
        </w:rPr>
      </w:pPr>
      <w:r w:rsidRPr="002C3B14">
        <w:rPr>
          <w:rFonts w:ascii="Arial" w:eastAsia="Times New Roman" w:hAnsi="Arial" w:cs="Arial"/>
          <w:sz w:val="24"/>
          <w:szCs w:val="24"/>
          <w:lang w:eastAsia="en-CA"/>
        </w:rPr>
        <w:t>The layout of filters was shifted to the left-hand side to ensure users can easily adjust them without interfering with the main dashboard view.</w:t>
      </w:r>
    </w:p>
    <w:p w14:paraId="2B482E77" w14:textId="77777777" w:rsidR="002C3B14" w:rsidRPr="002C3B14" w:rsidRDefault="002C3B14" w:rsidP="008B3B02">
      <w:pPr>
        <w:numPr>
          <w:ilvl w:val="0"/>
          <w:numId w:val="31"/>
        </w:numPr>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Added Features:</w:t>
      </w:r>
    </w:p>
    <w:p w14:paraId="0B2B47B3" w14:textId="77777777" w:rsidR="002C3B14" w:rsidRPr="002C3B14" w:rsidRDefault="002C3B14" w:rsidP="008B3B02">
      <w:pPr>
        <w:numPr>
          <w:ilvl w:val="1"/>
          <w:numId w:val="31"/>
        </w:numPr>
        <w:rPr>
          <w:rFonts w:ascii="Arial" w:eastAsia="Times New Roman" w:hAnsi="Arial" w:cs="Arial"/>
          <w:sz w:val="24"/>
          <w:szCs w:val="24"/>
          <w:lang w:eastAsia="en-CA"/>
        </w:rPr>
      </w:pPr>
      <w:r w:rsidRPr="002C3B14">
        <w:rPr>
          <w:rFonts w:ascii="Arial" w:eastAsia="Times New Roman" w:hAnsi="Arial" w:cs="Arial"/>
          <w:sz w:val="24"/>
          <w:szCs w:val="24"/>
          <w:lang w:eastAsia="en-CA"/>
        </w:rPr>
        <w:t>The final design includes a date range slider for filtering data, which was not initially planned. This change was introduced to provide users more flexibility in analyzing data over specific periods.</w:t>
      </w:r>
    </w:p>
    <w:p w14:paraId="166A67E9" w14:textId="77777777" w:rsidR="002C3B14" w:rsidRDefault="002C3B14" w:rsidP="008B3B02">
      <w:pPr>
        <w:numPr>
          <w:ilvl w:val="1"/>
          <w:numId w:val="31"/>
        </w:numPr>
        <w:rPr>
          <w:rFonts w:ascii="Arial" w:eastAsia="Times New Roman" w:hAnsi="Arial" w:cs="Arial"/>
          <w:sz w:val="24"/>
          <w:szCs w:val="24"/>
          <w:lang w:eastAsia="en-CA"/>
        </w:rPr>
      </w:pPr>
      <w:r w:rsidRPr="002C3B14">
        <w:rPr>
          <w:rFonts w:ascii="Arial" w:eastAsia="Times New Roman" w:hAnsi="Arial" w:cs="Arial"/>
          <w:sz w:val="24"/>
          <w:szCs w:val="24"/>
          <w:lang w:eastAsia="en-CA"/>
        </w:rPr>
        <w:t>The Average Response Time by Category visualization was introduced in the final design to address additional insights not captured in the mockup, focusing on response efficiency by category.</w:t>
      </w:r>
    </w:p>
    <w:p w14:paraId="6A3EDCAB" w14:textId="77777777" w:rsidR="00E95310" w:rsidRDefault="00E95310" w:rsidP="00E95310">
      <w:pPr>
        <w:ind w:left="360"/>
        <w:rPr>
          <w:rFonts w:ascii="Arial" w:eastAsia="Times New Roman" w:hAnsi="Arial" w:cs="Arial"/>
          <w:sz w:val="24"/>
          <w:szCs w:val="24"/>
          <w:lang w:eastAsia="en-CA"/>
        </w:rPr>
      </w:pPr>
    </w:p>
    <w:p w14:paraId="74EE5DBF" w14:textId="77777777" w:rsidR="00E95310" w:rsidRPr="002C3B14" w:rsidRDefault="00E95310" w:rsidP="00E95310">
      <w:pPr>
        <w:ind w:left="360"/>
        <w:rPr>
          <w:rFonts w:ascii="Arial" w:eastAsia="Times New Roman" w:hAnsi="Arial" w:cs="Arial"/>
          <w:sz w:val="24"/>
          <w:szCs w:val="24"/>
          <w:lang w:eastAsia="en-CA"/>
        </w:rPr>
      </w:pPr>
    </w:p>
    <w:p w14:paraId="0B210CDF" w14:textId="77777777" w:rsidR="002C3B14" w:rsidRPr="002C3B14" w:rsidRDefault="002C3B14" w:rsidP="008B3B02">
      <w:pPr>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Discussion of Each Visualization in the Final Dashboard</w:t>
      </w:r>
    </w:p>
    <w:p w14:paraId="0DF77578" w14:textId="77777777" w:rsidR="002C3B14" w:rsidRPr="002C3B14" w:rsidRDefault="002C3B14" w:rsidP="008B3B02">
      <w:pPr>
        <w:rPr>
          <w:rFonts w:ascii="Arial" w:eastAsia="Times New Roman" w:hAnsi="Arial" w:cs="Arial"/>
          <w:sz w:val="24"/>
          <w:szCs w:val="24"/>
          <w:lang w:eastAsia="en-CA"/>
        </w:rPr>
      </w:pPr>
      <w:r w:rsidRPr="002C3B14">
        <w:rPr>
          <w:rFonts w:ascii="Arial" w:eastAsia="Times New Roman" w:hAnsi="Arial" w:cs="Arial"/>
          <w:sz w:val="24"/>
          <w:szCs w:val="24"/>
          <w:lang w:eastAsia="en-CA"/>
        </w:rPr>
        <w:t>Below is a detailed analysis of each visual element included in the dashboard:</w:t>
      </w:r>
    </w:p>
    <w:p w14:paraId="696247BF" w14:textId="77777777" w:rsidR="002C3B14" w:rsidRPr="002C3B14" w:rsidRDefault="002C3B14" w:rsidP="008B3B02">
      <w:pPr>
        <w:numPr>
          <w:ilvl w:val="0"/>
          <w:numId w:val="32"/>
        </w:numPr>
        <w:tabs>
          <w:tab w:val="clear" w:pos="720"/>
          <w:tab w:val="num" w:pos="360"/>
        </w:tabs>
        <w:ind w:left="360"/>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KPIs (Top Panel):</w:t>
      </w:r>
    </w:p>
    <w:p w14:paraId="7A674B57" w14:textId="77777777" w:rsidR="002C3B14" w:rsidRPr="002C3B14" w:rsidRDefault="002C3B14" w:rsidP="008B3B02">
      <w:pPr>
        <w:numPr>
          <w:ilvl w:val="1"/>
          <w:numId w:val="32"/>
        </w:numPr>
        <w:tabs>
          <w:tab w:val="clear" w:pos="1440"/>
          <w:tab w:val="num" w:pos="1080"/>
        </w:tabs>
        <w:ind w:left="1080"/>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Total Inquiries, Open Inquiries, Resolved Inquiries, Escalation Rate:</w:t>
      </w:r>
    </w:p>
    <w:p w14:paraId="67C24A74" w14:textId="77777777" w:rsidR="002C3B14" w:rsidRPr="002C3B14" w:rsidRDefault="002C3B14" w:rsidP="008B3B02">
      <w:pPr>
        <w:numPr>
          <w:ilvl w:val="2"/>
          <w:numId w:val="32"/>
        </w:numPr>
        <w:tabs>
          <w:tab w:val="clear" w:pos="2160"/>
          <w:tab w:val="num" w:pos="1800"/>
        </w:tabs>
        <w:ind w:left="1800"/>
        <w:rPr>
          <w:rFonts w:ascii="Arial" w:eastAsia="Times New Roman" w:hAnsi="Arial" w:cs="Arial"/>
          <w:sz w:val="24"/>
          <w:szCs w:val="24"/>
          <w:lang w:eastAsia="en-CA"/>
        </w:rPr>
      </w:pPr>
      <w:r w:rsidRPr="002C3B14">
        <w:rPr>
          <w:rFonts w:ascii="Arial" w:eastAsia="Times New Roman" w:hAnsi="Arial" w:cs="Arial"/>
          <w:b/>
          <w:bCs/>
          <w:sz w:val="24"/>
          <w:szCs w:val="24"/>
          <w:lang w:eastAsia="en-CA"/>
        </w:rPr>
        <w:t>Data Encoded:</w:t>
      </w:r>
      <w:r w:rsidRPr="002C3B14">
        <w:rPr>
          <w:rFonts w:ascii="Arial" w:eastAsia="Times New Roman" w:hAnsi="Arial" w:cs="Arial"/>
          <w:sz w:val="24"/>
          <w:szCs w:val="24"/>
          <w:lang w:eastAsia="en-CA"/>
        </w:rPr>
        <w:t xml:space="preserve"> These KPIs represent counts and percentages based on the customer inquiries data.</w:t>
      </w:r>
    </w:p>
    <w:p w14:paraId="23AF3C1A" w14:textId="77777777" w:rsidR="002C3B14" w:rsidRPr="002C3B14" w:rsidRDefault="002C3B14" w:rsidP="008B3B02">
      <w:pPr>
        <w:numPr>
          <w:ilvl w:val="2"/>
          <w:numId w:val="32"/>
        </w:numPr>
        <w:tabs>
          <w:tab w:val="clear" w:pos="2160"/>
          <w:tab w:val="num" w:pos="1800"/>
        </w:tabs>
        <w:ind w:left="1800"/>
        <w:rPr>
          <w:rFonts w:ascii="Arial" w:eastAsia="Times New Roman" w:hAnsi="Arial" w:cs="Arial"/>
          <w:sz w:val="24"/>
          <w:szCs w:val="24"/>
          <w:lang w:eastAsia="en-CA"/>
        </w:rPr>
      </w:pPr>
      <w:r w:rsidRPr="002C3B14">
        <w:rPr>
          <w:rFonts w:ascii="Arial" w:eastAsia="Times New Roman" w:hAnsi="Arial" w:cs="Arial"/>
          <w:b/>
          <w:bCs/>
          <w:sz w:val="24"/>
          <w:szCs w:val="24"/>
          <w:lang w:eastAsia="en-CA"/>
        </w:rPr>
        <w:t>Visual Encoding:</w:t>
      </w:r>
      <w:r w:rsidRPr="002C3B14">
        <w:rPr>
          <w:rFonts w:ascii="Arial" w:eastAsia="Times New Roman" w:hAnsi="Arial" w:cs="Arial"/>
          <w:sz w:val="24"/>
          <w:szCs w:val="24"/>
          <w:lang w:eastAsia="en-CA"/>
        </w:rPr>
        <w:t xml:space="preserve"> Displayed as numeric indicators to provide a quick overview of the </w:t>
      </w:r>
      <w:proofErr w:type="gramStart"/>
      <w:r w:rsidRPr="002C3B14">
        <w:rPr>
          <w:rFonts w:ascii="Arial" w:eastAsia="Times New Roman" w:hAnsi="Arial" w:cs="Arial"/>
          <w:sz w:val="24"/>
          <w:szCs w:val="24"/>
          <w:lang w:eastAsia="en-CA"/>
        </w:rPr>
        <w:t>current status</w:t>
      </w:r>
      <w:proofErr w:type="gramEnd"/>
      <w:r w:rsidRPr="002C3B14">
        <w:rPr>
          <w:rFonts w:ascii="Arial" w:eastAsia="Times New Roman" w:hAnsi="Arial" w:cs="Arial"/>
          <w:sz w:val="24"/>
          <w:szCs w:val="24"/>
          <w:lang w:eastAsia="en-CA"/>
        </w:rPr>
        <w:t>. The escalation rate is additionally highlighted using a semi-donut gauge to emphasize the proportion visually.</w:t>
      </w:r>
    </w:p>
    <w:p w14:paraId="14A183DF" w14:textId="77777777" w:rsidR="002C3B14" w:rsidRPr="002C3B14" w:rsidRDefault="002C3B14" w:rsidP="008B3B02">
      <w:pPr>
        <w:numPr>
          <w:ilvl w:val="2"/>
          <w:numId w:val="32"/>
        </w:numPr>
        <w:tabs>
          <w:tab w:val="clear" w:pos="2160"/>
          <w:tab w:val="num" w:pos="1800"/>
        </w:tabs>
        <w:ind w:left="1800"/>
        <w:rPr>
          <w:rFonts w:ascii="Arial" w:eastAsia="Times New Roman" w:hAnsi="Arial" w:cs="Arial"/>
          <w:sz w:val="24"/>
          <w:szCs w:val="24"/>
          <w:lang w:eastAsia="en-CA"/>
        </w:rPr>
      </w:pPr>
      <w:r w:rsidRPr="002C3B14">
        <w:rPr>
          <w:rFonts w:ascii="Arial" w:eastAsia="Times New Roman" w:hAnsi="Arial" w:cs="Arial"/>
          <w:b/>
          <w:bCs/>
          <w:sz w:val="24"/>
          <w:szCs w:val="24"/>
          <w:lang w:eastAsia="en-CA"/>
        </w:rPr>
        <w:t>Reason for Choice:</w:t>
      </w:r>
      <w:r w:rsidRPr="002C3B14">
        <w:rPr>
          <w:rFonts w:ascii="Arial" w:eastAsia="Times New Roman" w:hAnsi="Arial" w:cs="Arial"/>
          <w:sz w:val="24"/>
          <w:szCs w:val="24"/>
          <w:lang w:eastAsia="en-CA"/>
        </w:rPr>
        <w:t xml:space="preserve"> Numeric displays with gauges are effective for presenting summary statistics where precise values are essential for decision-making.</w:t>
      </w:r>
    </w:p>
    <w:p w14:paraId="134CADFF" w14:textId="77777777" w:rsidR="002C3B14" w:rsidRPr="002C3B14" w:rsidRDefault="002C3B14" w:rsidP="008B3B02">
      <w:pPr>
        <w:numPr>
          <w:ilvl w:val="0"/>
          <w:numId w:val="32"/>
        </w:numPr>
        <w:tabs>
          <w:tab w:val="clear" w:pos="720"/>
          <w:tab w:val="num" w:pos="360"/>
        </w:tabs>
        <w:ind w:left="360"/>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Pie Chart - Total Inquiries by Resolution Status:</w:t>
      </w:r>
    </w:p>
    <w:p w14:paraId="7FBBDB03"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Data Encoded:</w:t>
      </w:r>
      <w:r w:rsidRPr="002C3B14">
        <w:rPr>
          <w:rFonts w:ascii="Arial" w:eastAsia="Times New Roman" w:hAnsi="Arial" w:cs="Arial"/>
          <w:sz w:val="24"/>
          <w:szCs w:val="24"/>
          <w:lang w:eastAsia="en-CA"/>
        </w:rPr>
        <w:t xml:space="preserve"> Counts and percentages of inquiries resolved on first contact, resolved overall, pending, or escalated.</w:t>
      </w:r>
    </w:p>
    <w:p w14:paraId="64CDF7F3"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Visual Encoding:</w:t>
      </w:r>
      <w:r w:rsidRPr="002C3B14">
        <w:rPr>
          <w:rFonts w:ascii="Arial" w:eastAsia="Times New Roman" w:hAnsi="Arial" w:cs="Arial"/>
          <w:sz w:val="24"/>
          <w:szCs w:val="24"/>
          <w:lang w:eastAsia="en-CA"/>
        </w:rPr>
        <w:t xml:space="preserve"> A pie chart with distinct color segments for each resolution status. Labels display both counts and percentages for clarity.</w:t>
      </w:r>
    </w:p>
    <w:p w14:paraId="4CAE1AD7"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Reason for Choice</w:t>
      </w:r>
      <w:r w:rsidRPr="002C3B14">
        <w:rPr>
          <w:rFonts w:ascii="Arial" w:eastAsia="Times New Roman" w:hAnsi="Arial" w:cs="Arial"/>
          <w:sz w:val="24"/>
          <w:szCs w:val="24"/>
          <w:lang w:eastAsia="en-CA"/>
        </w:rPr>
        <w:t>: Pie charts are ideal for showing the composition of categorical data and provide a quick snapshot of distribution.</w:t>
      </w:r>
    </w:p>
    <w:p w14:paraId="4E4883B8" w14:textId="77777777" w:rsidR="002C3B14" w:rsidRPr="002C3B14" w:rsidRDefault="002C3B14" w:rsidP="008B3B02">
      <w:pPr>
        <w:numPr>
          <w:ilvl w:val="0"/>
          <w:numId w:val="32"/>
        </w:numPr>
        <w:tabs>
          <w:tab w:val="clear" w:pos="720"/>
          <w:tab w:val="num" w:pos="360"/>
        </w:tabs>
        <w:ind w:left="360"/>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Bar Chart - FCR Rate by Year-Month:</w:t>
      </w:r>
    </w:p>
    <w:p w14:paraId="4EF20CF9"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Data Encoded:</w:t>
      </w:r>
      <w:r w:rsidRPr="002C3B14">
        <w:rPr>
          <w:rFonts w:ascii="Arial" w:eastAsia="Times New Roman" w:hAnsi="Arial" w:cs="Arial"/>
          <w:sz w:val="24"/>
          <w:szCs w:val="24"/>
          <w:lang w:eastAsia="en-CA"/>
        </w:rPr>
        <w:t xml:space="preserve"> The First Contact Resolution (FCR) rate for each month.</w:t>
      </w:r>
    </w:p>
    <w:p w14:paraId="36E89236"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Visual Encoding:</w:t>
      </w:r>
      <w:r w:rsidRPr="002C3B14">
        <w:rPr>
          <w:rFonts w:ascii="Arial" w:eastAsia="Times New Roman" w:hAnsi="Arial" w:cs="Arial"/>
          <w:sz w:val="24"/>
          <w:szCs w:val="24"/>
          <w:lang w:eastAsia="en-CA"/>
        </w:rPr>
        <w:t xml:space="preserve"> Vertical bars with each bar representing a month's FCR rate. The height of each bar indicates the FCR percentage.</w:t>
      </w:r>
    </w:p>
    <w:p w14:paraId="133DEEB9"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Reason for Choice:</w:t>
      </w:r>
      <w:r w:rsidRPr="002C3B14">
        <w:rPr>
          <w:rFonts w:ascii="Arial" w:eastAsia="Times New Roman" w:hAnsi="Arial" w:cs="Arial"/>
          <w:sz w:val="24"/>
          <w:szCs w:val="24"/>
          <w:lang w:eastAsia="en-CA"/>
        </w:rPr>
        <w:t xml:space="preserve"> Bar charts effectively show trends over time and make it easy to compare month-to-month changes.</w:t>
      </w:r>
    </w:p>
    <w:p w14:paraId="49FBDF29" w14:textId="77777777" w:rsidR="002C3B14" w:rsidRPr="002C3B14" w:rsidRDefault="002C3B14" w:rsidP="008B3B02">
      <w:pPr>
        <w:numPr>
          <w:ilvl w:val="0"/>
          <w:numId w:val="32"/>
        </w:numPr>
        <w:tabs>
          <w:tab w:val="clear" w:pos="720"/>
          <w:tab w:val="num" w:pos="360"/>
        </w:tabs>
        <w:ind w:left="360"/>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Treemap - Total Inquiries by Category Name:</w:t>
      </w:r>
    </w:p>
    <w:p w14:paraId="5EAD0B53"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Data Encoded:</w:t>
      </w:r>
      <w:r w:rsidRPr="002C3B14">
        <w:rPr>
          <w:rFonts w:ascii="Arial" w:eastAsia="Times New Roman" w:hAnsi="Arial" w:cs="Arial"/>
          <w:sz w:val="24"/>
          <w:szCs w:val="24"/>
          <w:lang w:eastAsia="en-CA"/>
        </w:rPr>
        <w:t xml:space="preserve"> The number of inquiries for each category, such as Billing Query, Technical Issue, etc.</w:t>
      </w:r>
    </w:p>
    <w:p w14:paraId="2F984A6B"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Visual Encoding:</w:t>
      </w:r>
      <w:r w:rsidRPr="002C3B14">
        <w:rPr>
          <w:rFonts w:ascii="Arial" w:eastAsia="Times New Roman" w:hAnsi="Arial" w:cs="Arial"/>
          <w:sz w:val="24"/>
          <w:szCs w:val="24"/>
          <w:lang w:eastAsia="en-CA"/>
        </w:rPr>
        <w:t xml:space="preserve"> A treemap where the size of each rectangle corresponds to the number of inquiries in that category.</w:t>
      </w:r>
    </w:p>
    <w:p w14:paraId="006BA77E"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lastRenderedPageBreak/>
        <w:t>Reason for Choice:</w:t>
      </w:r>
      <w:r w:rsidRPr="002C3B14">
        <w:rPr>
          <w:rFonts w:ascii="Arial" w:eastAsia="Times New Roman" w:hAnsi="Arial" w:cs="Arial"/>
          <w:sz w:val="24"/>
          <w:szCs w:val="24"/>
          <w:lang w:eastAsia="en-CA"/>
        </w:rPr>
        <w:t xml:space="preserve"> Treemaps are effective for showing hierarchical data and comparisons between categories, especially when there are multiple categories with varying sizes.</w:t>
      </w:r>
    </w:p>
    <w:p w14:paraId="3D053E3A" w14:textId="77777777" w:rsidR="002C3B14" w:rsidRPr="002C3B14" w:rsidRDefault="002C3B14" w:rsidP="008B3B02">
      <w:pPr>
        <w:numPr>
          <w:ilvl w:val="0"/>
          <w:numId w:val="32"/>
        </w:numPr>
        <w:tabs>
          <w:tab w:val="clear" w:pos="720"/>
          <w:tab w:val="num" w:pos="360"/>
        </w:tabs>
        <w:ind w:left="360"/>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Bar Chart - Top Performers (Agents):</w:t>
      </w:r>
    </w:p>
    <w:p w14:paraId="0D310C6B"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Data Encoded:</w:t>
      </w:r>
      <w:r w:rsidRPr="002C3B14">
        <w:rPr>
          <w:rFonts w:ascii="Arial" w:eastAsia="Times New Roman" w:hAnsi="Arial" w:cs="Arial"/>
          <w:sz w:val="24"/>
          <w:szCs w:val="24"/>
          <w:lang w:eastAsia="en-CA"/>
        </w:rPr>
        <w:t xml:space="preserve"> The number of resolved inquiries handled by each agent.</w:t>
      </w:r>
    </w:p>
    <w:p w14:paraId="2DB61F8B"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Visual Encoding:</w:t>
      </w:r>
      <w:r w:rsidRPr="002C3B14">
        <w:rPr>
          <w:rFonts w:ascii="Arial" w:eastAsia="Times New Roman" w:hAnsi="Arial" w:cs="Arial"/>
          <w:sz w:val="24"/>
          <w:szCs w:val="24"/>
          <w:lang w:eastAsia="en-CA"/>
        </w:rPr>
        <w:t xml:space="preserve"> Horizontal bars representing agents, with the length of each bar proportional to the count of resolved inquiries.</w:t>
      </w:r>
    </w:p>
    <w:p w14:paraId="3EE4D397"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Reason for Choice:</w:t>
      </w:r>
      <w:r w:rsidRPr="002C3B14">
        <w:rPr>
          <w:rFonts w:ascii="Arial" w:eastAsia="Times New Roman" w:hAnsi="Arial" w:cs="Arial"/>
          <w:sz w:val="24"/>
          <w:szCs w:val="24"/>
          <w:lang w:eastAsia="en-CA"/>
        </w:rPr>
        <w:t xml:space="preserve"> Horizontal bar charts are useful for comparing categorical data, especially when labels are longer (e.g., agent names).</w:t>
      </w:r>
    </w:p>
    <w:p w14:paraId="6B961541" w14:textId="77777777" w:rsidR="002C3B14" w:rsidRPr="002C3B14" w:rsidRDefault="002C3B14" w:rsidP="008B3B02">
      <w:pPr>
        <w:numPr>
          <w:ilvl w:val="0"/>
          <w:numId w:val="32"/>
        </w:numPr>
        <w:tabs>
          <w:tab w:val="clear" w:pos="720"/>
          <w:tab w:val="num" w:pos="360"/>
        </w:tabs>
        <w:ind w:left="360"/>
        <w:rPr>
          <w:rFonts w:ascii="Arial" w:eastAsia="Times New Roman" w:hAnsi="Arial" w:cs="Arial"/>
          <w:b/>
          <w:bCs/>
          <w:sz w:val="24"/>
          <w:szCs w:val="24"/>
          <w:lang w:eastAsia="en-CA"/>
        </w:rPr>
      </w:pPr>
      <w:r w:rsidRPr="002C3B14">
        <w:rPr>
          <w:rFonts w:ascii="Arial" w:eastAsia="Times New Roman" w:hAnsi="Arial" w:cs="Arial"/>
          <w:b/>
          <w:bCs/>
          <w:sz w:val="24"/>
          <w:szCs w:val="24"/>
          <w:lang w:eastAsia="en-CA"/>
        </w:rPr>
        <w:t>Pie Chart - Average Response Time by Category:</w:t>
      </w:r>
    </w:p>
    <w:p w14:paraId="77BA50CD"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Data Encoded:</w:t>
      </w:r>
      <w:r w:rsidRPr="002C3B14">
        <w:rPr>
          <w:rFonts w:ascii="Arial" w:eastAsia="Times New Roman" w:hAnsi="Arial" w:cs="Arial"/>
          <w:sz w:val="24"/>
          <w:szCs w:val="24"/>
          <w:lang w:eastAsia="en-CA"/>
        </w:rPr>
        <w:t xml:space="preserve"> The average response time for different categories of inquiries.</w:t>
      </w:r>
    </w:p>
    <w:p w14:paraId="41BAC1C8" w14:textId="77777777" w:rsidR="002C3B14" w:rsidRPr="002C3B14"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 xml:space="preserve">Visual Encoding: </w:t>
      </w:r>
      <w:r w:rsidRPr="002C3B14">
        <w:rPr>
          <w:rFonts w:ascii="Arial" w:eastAsia="Times New Roman" w:hAnsi="Arial" w:cs="Arial"/>
          <w:sz w:val="24"/>
          <w:szCs w:val="24"/>
          <w:lang w:eastAsia="en-CA"/>
        </w:rPr>
        <w:t>A pie chart with sections representing categories. The size of each section indicates the average response time for that category.</w:t>
      </w:r>
    </w:p>
    <w:p w14:paraId="7BDF2016" w14:textId="54FB3988" w:rsidR="001933D6" w:rsidRDefault="002C3B14" w:rsidP="008B3B02">
      <w:pPr>
        <w:numPr>
          <w:ilvl w:val="1"/>
          <w:numId w:val="32"/>
        </w:numPr>
        <w:tabs>
          <w:tab w:val="clear" w:pos="1440"/>
          <w:tab w:val="num" w:pos="1080"/>
        </w:tabs>
        <w:ind w:left="1080"/>
        <w:rPr>
          <w:rFonts w:ascii="Arial" w:eastAsia="Times New Roman" w:hAnsi="Arial" w:cs="Arial"/>
          <w:sz w:val="24"/>
          <w:szCs w:val="24"/>
          <w:lang w:eastAsia="en-CA"/>
        </w:rPr>
      </w:pPr>
      <w:r w:rsidRPr="002C3B14">
        <w:rPr>
          <w:rFonts w:ascii="Arial" w:eastAsia="Times New Roman" w:hAnsi="Arial" w:cs="Arial"/>
          <w:b/>
          <w:bCs/>
          <w:sz w:val="24"/>
          <w:szCs w:val="24"/>
          <w:lang w:eastAsia="en-CA"/>
        </w:rPr>
        <w:t>Reason for Choice:</w:t>
      </w:r>
      <w:r w:rsidRPr="002C3B14">
        <w:rPr>
          <w:rFonts w:ascii="Arial" w:eastAsia="Times New Roman" w:hAnsi="Arial" w:cs="Arial"/>
          <w:sz w:val="24"/>
          <w:szCs w:val="24"/>
          <w:lang w:eastAsia="en-CA"/>
        </w:rPr>
        <w:t xml:space="preserve"> This visualization highlights which categories take longer to resolve, which is crucial for optimizing support processes.</w:t>
      </w:r>
    </w:p>
    <w:p w14:paraId="2183ECED" w14:textId="77777777" w:rsidR="00A928E0" w:rsidRDefault="00A928E0" w:rsidP="00A928E0">
      <w:pPr>
        <w:rPr>
          <w:rFonts w:ascii="Arial" w:eastAsia="Times New Roman" w:hAnsi="Arial" w:cs="Arial"/>
          <w:sz w:val="24"/>
          <w:szCs w:val="24"/>
          <w:lang w:eastAsia="en-CA"/>
        </w:rPr>
      </w:pPr>
    </w:p>
    <w:p w14:paraId="71D14FD5" w14:textId="77777777" w:rsidR="00A928E0" w:rsidRDefault="00A928E0" w:rsidP="00A928E0">
      <w:pPr>
        <w:rPr>
          <w:rFonts w:ascii="Arial" w:eastAsia="Times New Roman" w:hAnsi="Arial" w:cs="Arial"/>
          <w:sz w:val="24"/>
          <w:szCs w:val="24"/>
          <w:lang w:eastAsia="en-CA"/>
        </w:rPr>
      </w:pPr>
    </w:p>
    <w:p w14:paraId="7A8AB140" w14:textId="77777777" w:rsidR="00A928E0" w:rsidRDefault="00A928E0" w:rsidP="00A928E0">
      <w:pPr>
        <w:rPr>
          <w:rFonts w:ascii="Arial" w:eastAsia="Times New Roman" w:hAnsi="Arial" w:cs="Arial"/>
          <w:sz w:val="24"/>
          <w:szCs w:val="24"/>
          <w:lang w:eastAsia="en-CA"/>
        </w:rPr>
      </w:pPr>
    </w:p>
    <w:p w14:paraId="75E7B820" w14:textId="77777777" w:rsidR="00A928E0" w:rsidRDefault="00A928E0" w:rsidP="00A928E0">
      <w:pPr>
        <w:rPr>
          <w:rFonts w:ascii="Arial" w:eastAsia="Times New Roman" w:hAnsi="Arial" w:cs="Arial"/>
          <w:sz w:val="24"/>
          <w:szCs w:val="24"/>
          <w:lang w:eastAsia="en-CA"/>
        </w:rPr>
      </w:pPr>
    </w:p>
    <w:p w14:paraId="0147FC75" w14:textId="77777777" w:rsidR="00A928E0" w:rsidRDefault="00A928E0" w:rsidP="00A928E0">
      <w:pPr>
        <w:rPr>
          <w:rFonts w:ascii="Arial" w:eastAsia="Times New Roman" w:hAnsi="Arial" w:cs="Arial"/>
          <w:sz w:val="24"/>
          <w:szCs w:val="24"/>
          <w:lang w:eastAsia="en-CA"/>
        </w:rPr>
      </w:pPr>
    </w:p>
    <w:p w14:paraId="19927B9D" w14:textId="77777777" w:rsidR="00A928E0" w:rsidRDefault="00A928E0" w:rsidP="00A928E0">
      <w:pPr>
        <w:rPr>
          <w:rFonts w:ascii="Arial" w:eastAsia="Times New Roman" w:hAnsi="Arial" w:cs="Arial"/>
          <w:sz w:val="24"/>
          <w:szCs w:val="24"/>
          <w:lang w:eastAsia="en-CA"/>
        </w:rPr>
      </w:pPr>
    </w:p>
    <w:p w14:paraId="579442CB" w14:textId="77777777" w:rsidR="00A928E0" w:rsidRDefault="00A928E0" w:rsidP="00A928E0">
      <w:pPr>
        <w:rPr>
          <w:rFonts w:ascii="Arial" w:eastAsia="Times New Roman" w:hAnsi="Arial" w:cs="Arial"/>
          <w:sz w:val="24"/>
          <w:szCs w:val="24"/>
          <w:lang w:eastAsia="en-CA"/>
        </w:rPr>
      </w:pPr>
    </w:p>
    <w:p w14:paraId="5D2124D1" w14:textId="77777777" w:rsidR="00A928E0" w:rsidRDefault="00A928E0" w:rsidP="00A928E0">
      <w:pPr>
        <w:rPr>
          <w:rFonts w:ascii="Arial" w:eastAsia="Times New Roman" w:hAnsi="Arial" w:cs="Arial"/>
          <w:sz w:val="24"/>
          <w:szCs w:val="24"/>
          <w:lang w:eastAsia="en-CA"/>
        </w:rPr>
      </w:pPr>
    </w:p>
    <w:p w14:paraId="7D7B797D" w14:textId="77777777" w:rsidR="00A928E0" w:rsidRDefault="00A928E0" w:rsidP="00A928E0">
      <w:pPr>
        <w:rPr>
          <w:rFonts w:ascii="Arial" w:eastAsia="Times New Roman" w:hAnsi="Arial" w:cs="Arial"/>
          <w:sz w:val="24"/>
          <w:szCs w:val="24"/>
          <w:lang w:eastAsia="en-CA"/>
        </w:rPr>
      </w:pPr>
    </w:p>
    <w:p w14:paraId="212183DF" w14:textId="77777777" w:rsidR="00A928E0" w:rsidRDefault="00A928E0" w:rsidP="00A928E0">
      <w:pPr>
        <w:rPr>
          <w:rFonts w:ascii="Arial" w:eastAsia="Times New Roman" w:hAnsi="Arial" w:cs="Arial"/>
          <w:sz w:val="24"/>
          <w:szCs w:val="24"/>
          <w:lang w:eastAsia="en-CA"/>
        </w:rPr>
      </w:pPr>
    </w:p>
    <w:p w14:paraId="51DCA843" w14:textId="77777777" w:rsidR="00A928E0" w:rsidRDefault="00A928E0" w:rsidP="00A928E0">
      <w:pPr>
        <w:rPr>
          <w:rFonts w:ascii="Arial" w:eastAsia="Times New Roman" w:hAnsi="Arial" w:cs="Arial"/>
          <w:sz w:val="24"/>
          <w:szCs w:val="24"/>
          <w:lang w:eastAsia="en-CA"/>
        </w:rPr>
      </w:pPr>
    </w:p>
    <w:p w14:paraId="5F67882A" w14:textId="77777777" w:rsidR="00A928E0" w:rsidRDefault="00A928E0" w:rsidP="00A928E0">
      <w:pPr>
        <w:rPr>
          <w:rFonts w:ascii="Arial" w:eastAsia="Times New Roman" w:hAnsi="Arial" w:cs="Arial"/>
          <w:sz w:val="24"/>
          <w:szCs w:val="24"/>
          <w:lang w:eastAsia="en-CA"/>
        </w:rPr>
      </w:pPr>
    </w:p>
    <w:p w14:paraId="1B178885" w14:textId="77777777" w:rsidR="00A928E0" w:rsidRDefault="00A928E0" w:rsidP="00A928E0">
      <w:pPr>
        <w:rPr>
          <w:rFonts w:ascii="Arial" w:eastAsia="Times New Roman" w:hAnsi="Arial" w:cs="Arial"/>
          <w:sz w:val="24"/>
          <w:szCs w:val="24"/>
          <w:lang w:eastAsia="en-CA"/>
        </w:rPr>
      </w:pPr>
    </w:p>
    <w:p w14:paraId="6CFE0932" w14:textId="77777777" w:rsidR="00A928E0" w:rsidRPr="00A928E0" w:rsidRDefault="00A928E0" w:rsidP="00A928E0">
      <w:pPr>
        <w:rPr>
          <w:rFonts w:ascii="Arial" w:eastAsia="Times New Roman" w:hAnsi="Arial" w:cs="Arial"/>
          <w:sz w:val="24"/>
          <w:szCs w:val="24"/>
          <w:lang w:eastAsia="en-CA"/>
        </w:rPr>
      </w:pPr>
    </w:p>
    <w:p w14:paraId="04AE4462" w14:textId="77777777" w:rsidR="001933D6" w:rsidRDefault="001933D6" w:rsidP="008B3B02">
      <w:pPr>
        <w:rPr>
          <w:rFonts w:ascii="Arial" w:eastAsia="Times New Roman" w:hAnsi="Arial" w:cs="Arial"/>
          <w:sz w:val="24"/>
          <w:szCs w:val="24"/>
          <w:lang w:eastAsia="en-CA"/>
        </w:rPr>
      </w:pPr>
    </w:p>
    <w:p w14:paraId="70334456" w14:textId="6FCADBBC" w:rsidR="002F0860" w:rsidRPr="002E07D8" w:rsidRDefault="00AB37C3" w:rsidP="002E07D8">
      <w:pPr>
        <w:rPr>
          <w:rFonts w:ascii="Arial" w:eastAsia="Times New Roman" w:hAnsi="Arial" w:cs="Arial"/>
          <w:sz w:val="24"/>
          <w:szCs w:val="24"/>
          <w:lang w:eastAsia="en-CA"/>
        </w:rPr>
      </w:pPr>
      <w:r>
        <w:rPr>
          <w:noProof/>
          <w:lang w:val="en-US"/>
        </w:rPr>
        <w:lastRenderedPageBreak/>
        <mc:AlternateContent>
          <mc:Choice Requires="wps">
            <w:drawing>
              <wp:anchor distT="0" distB="0" distL="114300" distR="114300" simplePos="0" relativeHeight="251661312" behindDoc="0" locked="0" layoutInCell="1" allowOverlap="1" wp14:anchorId="158F4DE4" wp14:editId="10F66D6D">
                <wp:simplePos x="0" y="0"/>
                <wp:positionH relativeFrom="column">
                  <wp:posOffset>1805940</wp:posOffset>
                </wp:positionH>
                <wp:positionV relativeFrom="paragraph">
                  <wp:posOffset>-350520</wp:posOffset>
                </wp:positionV>
                <wp:extent cx="2400300" cy="304800"/>
                <wp:effectExtent l="0" t="0" r="19050" b="19050"/>
                <wp:wrapNone/>
                <wp:docPr id="1093613830"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616824" w14:textId="465CFD72" w:rsidR="00AB37C3" w:rsidRDefault="00AB37C3" w:rsidP="00AB37C3">
                            <w:pPr>
                              <w:jc w:val="center"/>
                            </w:pPr>
                            <w:r>
                              <w:t>IT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8F4DE4" id="_x0000_s1027" style="position:absolute;margin-left:142.2pt;margin-top:-27.6pt;width:189pt;height:2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" fillcolor="#bf8f00 [2407]" strokecolor="#09101d [484]" strokeweight="1pt">
                <v:textbox>
                  <w:txbxContent>
                    <w:p w14:paraId="7E616824" w14:textId="465CFD72" w:rsidR="00AB37C3" w:rsidRDefault="00AB37C3" w:rsidP="00AB37C3">
                      <w:pPr>
                        <w:jc w:val="center"/>
                      </w:pPr>
                      <w:r>
                        <w:t>IT</w:t>
                      </w:r>
                      <w:r>
                        <w:t xml:space="preserve"> Department</w:t>
                      </w:r>
                    </w:p>
                  </w:txbxContent>
                </v:textbox>
              </v:rect>
            </w:pict>
          </mc:Fallback>
        </mc:AlternateContent>
      </w:r>
      <w:r w:rsidR="002F0860" w:rsidRPr="0027215A">
        <w:rPr>
          <w:rFonts w:ascii="Arial" w:eastAsia="Times New Roman" w:hAnsi="Arial" w:cs="Arial"/>
          <w:b/>
          <w:bCs/>
          <w:sz w:val="24"/>
          <w:szCs w:val="24"/>
          <w:u w:val="single"/>
          <w:lang w:eastAsia="en-CA"/>
        </w:rPr>
        <w:t>Mock Up</w:t>
      </w:r>
    </w:p>
    <w:p w14:paraId="4A045EA0" w14:textId="09286271" w:rsidR="00637DAB" w:rsidRPr="00637DAB" w:rsidRDefault="002F0860" w:rsidP="00637DAB">
      <w:pPr>
        <w:rPr>
          <w:rFonts w:ascii="Arial" w:eastAsia="Times New Roman" w:hAnsi="Arial" w:cs="Arial"/>
          <w:sz w:val="24"/>
          <w:szCs w:val="24"/>
          <w:lang w:eastAsia="en-CA"/>
        </w:rPr>
      </w:pPr>
      <w:r w:rsidRPr="002F0860">
        <w:rPr>
          <w:rFonts w:ascii="Arial" w:eastAsia="Times New Roman" w:hAnsi="Arial" w:cs="Arial"/>
          <w:noProof/>
          <w:sz w:val="24"/>
          <w:szCs w:val="24"/>
          <w:lang w:eastAsia="en-CA"/>
        </w:rPr>
        <w:drawing>
          <wp:inline distT="0" distB="0" distL="0" distR="0" wp14:anchorId="6D552DB0" wp14:editId="71B6530C">
            <wp:extent cx="5943600" cy="3850005"/>
            <wp:effectExtent l="0" t="0" r="0" b="0"/>
            <wp:docPr id="656040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0305" name="Picture 1" descr="A screenshot of a computer screen&#10;&#10;Description automatically generated"/>
                    <pic:cNvPicPr/>
                  </pic:nvPicPr>
                  <pic:blipFill>
                    <a:blip r:embed="rId12"/>
                    <a:stretch>
                      <a:fillRect/>
                    </a:stretch>
                  </pic:blipFill>
                  <pic:spPr>
                    <a:xfrm>
                      <a:off x="0" y="0"/>
                      <a:ext cx="5943600" cy="3850005"/>
                    </a:xfrm>
                    <a:prstGeom prst="rect">
                      <a:avLst/>
                    </a:prstGeom>
                  </pic:spPr>
                </pic:pic>
              </a:graphicData>
            </a:graphic>
          </wp:inline>
        </w:drawing>
      </w:r>
    </w:p>
    <w:p w14:paraId="0813D7CF" w14:textId="77777777" w:rsidR="001933D6" w:rsidRDefault="001933D6" w:rsidP="001933D6">
      <w:pPr>
        <w:pStyle w:val="ListParagraph"/>
        <w:ind w:left="1080"/>
        <w:rPr>
          <w:rFonts w:ascii="Arial" w:eastAsia="Times New Roman" w:hAnsi="Arial" w:cs="Arial"/>
          <w:sz w:val="24"/>
          <w:szCs w:val="24"/>
          <w:lang w:eastAsia="en-CA"/>
        </w:rPr>
      </w:pPr>
    </w:p>
    <w:p w14:paraId="6FC4A721" w14:textId="351B303B" w:rsidR="00637DAB" w:rsidRDefault="001933D6" w:rsidP="001933D6">
      <w:pPr>
        <w:rPr>
          <w:rFonts w:ascii="Arial" w:eastAsia="Times New Roman" w:hAnsi="Arial" w:cs="Arial"/>
          <w:sz w:val="24"/>
          <w:szCs w:val="24"/>
          <w:lang w:eastAsia="en-CA"/>
        </w:rPr>
      </w:pPr>
      <w:r w:rsidRPr="001933D6">
        <w:rPr>
          <w:rFonts w:ascii="Arial" w:eastAsia="Times New Roman" w:hAnsi="Arial" w:cs="Arial"/>
          <w:noProof/>
          <w:sz w:val="24"/>
          <w:szCs w:val="24"/>
          <w:lang w:eastAsia="en-CA"/>
        </w:rPr>
        <w:drawing>
          <wp:inline distT="0" distB="0" distL="0" distR="0" wp14:anchorId="0A5D4E55" wp14:editId="55836AB0">
            <wp:extent cx="5943600" cy="3315970"/>
            <wp:effectExtent l="0" t="0" r="0" b="0"/>
            <wp:docPr id="533954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4848" name="Picture 1" descr="A screenshot of a computer&#10;&#10;Description automatically generated"/>
                    <pic:cNvPicPr/>
                  </pic:nvPicPr>
                  <pic:blipFill>
                    <a:blip r:embed="rId13"/>
                    <a:stretch>
                      <a:fillRect/>
                    </a:stretch>
                  </pic:blipFill>
                  <pic:spPr>
                    <a:xfrm>
                      <a:off x="0" y="0"/>
                      <a:ext cx="5943600" cy="3315970"/>
                    </a:xfrm>
                    <a:prstGeom prst="rect">
                      <a:avLst/>
                    </a:prstGeom>
                  </pic:spPr>
                </pic:pic>
              </a:graphicData>
            </a:graphic>
          </wp:inline>
        </w:drawing>
      </w:r>
    </w:p>
    <w:p w14:paraId="50263CB3" w14:textId="77777777" w:rsidR="00EE6A65" w:rsidRDefault="00EE6A65" w:rsidP="001933D6">
      <w:pPr>
        <w:rPr>
          <w:rFonts w:ascii="Arial" w:eastAsia="Times New Roman" w:hAnsi="Arial" w:cs="Arial"/>
          <w:sz w:val="24"/>
          <w:szCs w:val="24"/>
          <w:lang w:eastAsia="en-CA"/>
        </w:rPr>
      </w:pPr>
    </w:p>
    <w:p w14:paraId="19957C90" w14:textId="77777777" w:rsidR="00AA0468" w:rsidRPr="00AA0468" w:rsidRDefault="00AA0468" w:rsidP="00AA0468">
      <w:pPr>
        <w:rPr>
          <w:rFonts w:ascii="Arial" w:eastAsia="Times New Roman" w:hAnsi="Arial" w:cs="Arial"/>
          <w:sz w:val="24"/>
          <w:szCs w:val="24"/>
          <w:lang w:eastAsia="en-CA"/>
        </w:rPr>
      </w:pPr>
      <w:r w:rsidRPr="00AA0468">
        <w:rPr>
          <w:rFonts w:ascii="Arial" w:eastAsia="Times New Roman" w:hAnsi="Arial" w:cs="Arial"/>
          <w:sz w:val="24"/>
          <w:szCs w:val="24"/>
          <w:lang w:eastAsia="en-CA"/>
        </w:rPr>
        <w:lastRenderedPageBreak/>
        <w:t>Dashboard mockup:</w:t>
      </w:r>
    </w:p>
    <w:p w14:paraId="16D85A9C" w14:textId="77777777" w:rsidR="00AA0468" w:rsidRPr="00AA0468" w:rsidRDefault="00AA0468" w:rsidP="00AA0468">
      <w:pPr>
        <w:numPr>
          <w:ilvl w:val="0"/>
          <w:numId w:val="56"/>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Differences Between the Dashboard Mockup and Final Version</w:t>
      </w:r>
    </w:p>
    <w:p w14:paraId="0518D24A" w14:textId="77777777" w:rsidR="00AA0468" w:rsidRPr="00AA0468" w:rsidRDefault="00AA0468" w:rsidP="00AA0468">
      <w:pPr>
        <w:rPr>
          <w:rFonts w:ascii="Arial" w:eastAsia="Times New Roman" w:hAnsi="Arial" w:cs="Arial"/>
          <w:sz w:val="24"/>
          <w:szCs w:val="24"/>
          <w:lang w:eastAsia="en-CA"/>
        </w:rPr>
      </w:pPr>
      <w:r w:rsidRPr="00AA0468">
        <w:rPr>
          <w:rFonts w:ascii="Arial" w:eastAsia="Times New Roman" w:hAnsi="Arial" w:cs="Arial"/>
          <w:sz w:val="24"/>
          <w:szCs w:val="24"/>
          <w:lang w:eastAsia="en-CA"/>
        </w:rPr>
        <w:t xml:space="preserve">In the design document, I initially planned for the dashboard to focus on just four key KPIs: </w:t>
      </w:r>
      <w:r w:rsidRPr="00AA0468">
        <w:rPr>
          <w:rFonts w:ascii="Arial" w:eastAsia="Times New Roman" w:hAnsi="Arial" w:cs="Arial"/>
          <w:b/>
          <w:bCs/>
          <w:sz w:val="24"/>
          <w:szCs w:val="24"/>
          <w:lang w:eastAsia="en-CA"/>
        </w:rPr>
        <w:t>Mean Time to Resolution (MTTR)</w:t>
      </w:r>
      <w:r w:rsidRPr="00AA0468">
        <w:rPr>
          <w:rFonts w:ascii="Arial" w:eastAsia="Times New Roman" w:hAnsi="Arial" w:cs="Arial"/>
          <w:sz w:val="24"/>
          <w:szCs w:val="24"/>
          <w:lang w:eastAsia="en-CA"/>
        </w:rPr>
        <w:t xml:space="preserve">, </w:t>
      </w:r>
      <w:r w:rsidRPr="00AA0468">
        <w:rPr>
          <w:rFonts w:ascii="Arial" w:eastAsia="Times New Roman" w:hAnsi="Arial" w:cs="Arial"/>
          <w:b/>
          <w:bCs/>
          <w:sz w:val="24"/>
          <w:szCs w:val="24"/>
          <w:lang w:eastAsia="en-CA"/>
        </w:rPr>
        <w:t>System Uptime Percentage</w:t>
      </w:r>
      <w:r w:rsidRPr="00AA0468">
        <w:rPr>
          <w:rFonts w:ascii="Arial" w:eastAsia="Times New Roman" w:hAnsi="Arial" w:cs="Arial"/>
          <w:sz w:val="24"/>
          <w:szCs w:val="24"/>
          <w:lang w:eastAsia="en-CA"/>
        </w:rPr>
        <w:t xml:space="preserve">, </w:t>
      </w:r>
      <w:r w:rsidRPr="00AA0468">
        <w:rPr>
          <w:rFonts w:ascii="Arial" w:eastAsia="Times New Roman" w:hAnsi="Arial" w:cs="Arial"/>
          <w:b/>
          <w:bCs/>
          <w:sz w:val="24"/>
          <w:szCs w:val="24"/>
          <w:lang w:eastAsia="en-CA"/>
        </w:rPr>
        <w:t>Incident Volume</w:t>
      </w:r>
      <w:r w:rsidRPr="00AA0468">
        <w:rPr>
          <w:rFonts w:ascii="Arial" w:eastAsia="Times New Roman" w:hAnsi="Arial" w:cs="Arial"/>
          <w:sz w:val="24"/>
          <w:szCs w:val="24"/>
          <w:lang w:eastAsia="en-CA"/>
        </w:rPr>
        <w:t xml:space="preserve">, and </w:t>
      </w:r>
      <w:r w:rsidRPr="00AA0468">
        <w:rPr>
          <w:rFonts w:ascii="Arial" w:eastAsia="Times New Roman" w:hAnsi="Arial" w:cs="Arial"/>
          <w:b/>
          <w:bCs/>
          <w:sz w:val="24"/>
          <w:szCs w:val="24"/>
          <w:lang w:eastAsia="en-CA"/>
        </w:rPr>
        <w:t>Infrastructure Utilization</w:t>
      </w:r>
      <w:r w:rsidRPr="00AA0468">
        <w:rPr>
          <w:rFonts w:ascii="Arial" w:eastAsia="Times New Roman" w:hAnsi="Arial" w:cs="Arial"/>
          <w:sz w:val="24"/>
          <w:szCs w:val="24"/>
          <w:lang w:eastAsia="en-CA"/>
        </w:rPr>
        <w:t>. However, in the final version of the Power BI (PBIX) file, I added more charts to provide a deeper analysis of the IT department's performance.</w:t>
      </w:r>
    </w:p>
    <w:p w14:paraId="24481C87" w14:textId="77777777" w:rsidR="00AA0468" w:rsidRPr="00AA0468" w:rsidRDefault="00AA0468" w:rsidP="00AA0468">
      <w:pPr>
        <w:rPr>
          <w:rFonts w:ascii="Arial" w:eastAsia="Times New Roman" w:hAnsi="Arial" w:cs="Arial"/>
          <w:sz w:val="24"/>
          <w:szCs w:val="24"/>
          <w:lang w:eastAsia="en-CA"/>
        </w:rPr>
      </w:pPr>
      <w:r w:rsidRPr="00AA0468">
        <w:rPr>
          <w:rFonts w:ascii="Arial" w:eastAsia="Times New Roman" w:hAnsi="Arial" w:cs="Arial"/>
          <w:sz w:val="24"/>
          <w:szCs w:val="24"/>
          <w:lang w:eastAsia="en-CA"/>
        </w:rPr>
        <w:t xml:space="preserve">One major difference is the addition of more visualizations in the final dashboard compared to the initial mockup. The mockup was simpler and only included the four KPIs mentioned above. After working through the data and understanding user needs better, I realized that having more detailed insights would make the dashboard more useful. For example, I added a </w:t>
      </w:r>
      <w:r w:rsidRPr="00AA0468">
        <w:rPr>
          <w:rFonts w:ascii="Arial" w:eastAsia="Times New Roman" w:hAnsi="Arial" w:cs="Arial"/>
          <w:b/>
          <w:bCs/>
          <w:sz w:val="24"/>
          <w:szCs w:val="24"/>
          <w:lang w:eastAsia="en-CA"/>
        </w:rPr>
        <w:t>scatter plot</w:t>
      </w:r>
      <w:r w:rsidRPr="00AA0468">
        <w:rPr>
          <w:rFonts w:ascii="Arial" w:eastAsia="Times New Roman" w:hAnsi="Arial" w:cs="Arial"/>
          <w:sz w:val="24"/>
          <w:szCs w:val="24"/>
          <w:lang w:eastAsia="en-CA"/>
        </w:rPr>
        <w:t xml:space="preserve"> to show the relationship between incident counts and resolution times, which wasn’t part of the original plan. This helps in understanding how different types of services affect incident resolution.</w:t>
      </w:r>
    </w:p>
    <w:p w14:paraId="7D7B30FE" w14:textId="77777777" w:rsidR="00AA0468" w:rsidRPr="00AA0468" w:rsidRDefault="00AA0468" w:rsidP="00AA0468">
      <w:pPr>
        <w:rPr>
          <w:rFonts w:ascii="Arial" w:eastAsia="Times New Roman" w:hAnsi="Arial" w:cs="Arial"/>
          <w:sz w:val="24"/>
          <w:szCs w:val="24"/>
          <w:lang w:eastAsia="en-CA"/>
        </w:rPr>
      </w:pPr>
      <w:r w:rsidRPr="00AA0468">
        <w:rPr>
          <w:rFonts w:ascii="Arial" w:eastAsia="Times New Roman" w:hAnsi="Arial" w:cs="Arial"/>
          <w:sz w:val="24"/>
          <w:szCs w:val="24"/>
          <w:lang w:eastAsia="en-CA"/>
        </w:rPr>
        <w:t xml:space="preserve">Another change was adding </w:t>
      </w:r>
      <w:r w:rsidRPr="00AA0468">
        <w:rPr>
          <w:rFonts w:ascii="Arial" w:eastAsia="Times New Roman" w:hAnsi="Arial" w:cs="Arial"/>
          <w:b/>
          <w:bCs/>
          <w:sz w:val="24"/>
          <w:szCs w:val="24"/>
          <w:lang w:eastAsia="en-CA"/>
        </w:rPr>
        <w:t>cards</w:t>
      </w:r>
      <w:r w:rsidRPr="00AA0468">
        <w:rPr>
          <w:rFonts w:ascii="Arial" w:eastAsia="Times New Roman" w:hAnsi="Arial" w:cs="Arial"/>
          <w:sz w:val="24"/>
          <w:szCs w:val="24"/>
          <w:lang w:eastAsia="en-CA"/>
        </w:rPr>
        <w:t xml:space="preserve"> to summarize key metrics such as </w:t>
      </w:r>
      <w:r w:rsidRPr="00AA0468">
        <w:rPr>
          <w:rFonts w:ascii="Arial" w:eastAsia="Times New Roman" w:hAnsi="Arial" w:cs="Arial"/>
          <w:b/>
          <w:bCs/>
          <w:sz w:val="24"/>
          <w:szCs w:val="24"/>
          <w:lang w:eastAsia="en-CA"/>
        </w:rPr>
        <w:t>Memory Utilization</w:t>
      </w:r>
      <w:r w:rsidRPr="00AA0468">
        <w:rPr>
          <w:rFonts w:ascii="Arial" w:eastAsia="Times New Roman" w:hAnsi="Arial" w:cs="Arial"/>
          <w:sz w:val="24"/>
          <w:szCs w:val="24"/>
          <w:lang w:eastAsia="en-CA"/>
        </w:rPr>
        <w:t xml:space="preserve">, </w:t>
      </w:r>
      <w:r w:rsidRPr="00AA0468">
        <w:rPr>
          <w:rFonts w:ascii="Arial" w:eastAsia="Times New Roman" w:hAnsi="Arial" w:cs="Arial"/>
          <w:b/>
          <w:bCs/>
          <w:sz w:val="24"/>
          <w:szCs w:val="24"/>
          <w:lang w:eastAsia="en-CA"/>
        </w:rPr>
        <w:t>Storage Utilization</w:t>
      </w:r>
      <w:r w:rsidRPr="00AA0468">
        <w:rPr>
          <w:rFonts w:ascii="Arial" w:eastAsia="Times New Roman" w:hAnsi="Arial" w:cs="Arial"/>
          <w:sz w:val="24"/>
          <w:szCs w:val="24"/>
          <w:lang w:eastAsia="en-CA"/>
        </w:rPr>
        <w:t xml:space="preserve">, </w:t>
      </w:r>
      <w:r w:rsidRPr="00AA0468">
        <w:rPr>
          <w:rFonts w:ascii="Arial" w:eastAsia="Times New Roman" w:hAnsi="Arial" w:cs="Arial"/>
          <w:b/>
          <w:bCs/>
          <w:sz w:val="24"/>
          <w:szCs w:val="24"/>
          <w:lang w:eastAsia="en-CA"/>
        </w:rPr>
        <w:t>CPU Utilization</w:t>
      </w:r>
      <w:r w:rsidRPr="00AA0468">
        <w:rPr>
          <w:rFonts w:ascii="Arial" w:eastAsia="Times New Roman" w:hAnsi="Arial" w:cs="Arial"/>
          <w:sz w:val="24"/>
          <w:szCs w:val="24"/>
          <w:lang w:eastAsia="en-CA"/>
        </w:rPr>
        <w:t xml:space="preserve">, and </w:t>
      </w:r>
      <w:r w:rsidRPr="00AA0468">
        <w:rPr>
          <w:rFonts w:ascii="Arial" w:eastAsia="Times New Roman" w:hAnsi="Arial" w:cs="Arial"/>
          <w:b/>
          <w:bCs/>
          <w:sz w:val="24"/>
          <w:szCs w:val="24"/>
          <w:lang w:eastAsia="en-CA"/>
        </w:rPr>
        <w:t>Network Throughput</w:t>
      </w:r>
      <w:r w:rsidRPr="00AA0468">
        <w:rPr>
          <w:rFonts w:ascii="Arial" w:eastAsia="Times New Roman" w:hAnsi="Arial" w:cs="Arial"/>
          <w:sz w:val="24"/>
          <w:szCs w:val="24"/>
          <w:lang w:eastAsia="en-CA"/>
        </w:rPr>
        <w:t xml:space="preserve">. These cards give users a quick snapshot of critical values, making it easier to grasp important information without diving into detailed charts. Additionally, the </w:t>
      </w:r>
      <w:r w:rsidRPr="00AA0468">
        <w:rPr>
          <w:rFonts w:ascii="Arial" w:eastAsia="Times New Roman" w:hAnsi="Arial" w:cs="Arial"/>
          <w:b/>
          <w:bCs/>
          <w:sz w:val="24"/>
          <w:szCs w:val="24"/>
          <w:lang w:eastAsia="en-CA"/>
        </w:rPr>
        <w:t>ribbon chart</w:t>
      </w:r>
      <w:r w:rsidRPr="00AA0468">
        <w:rPr>
          <w:rFonts w:ascii="Arial" w:eastAsia="Times New Roman" w:hAnsi="Arial" w:cs="Arial"/>
          <w:sz w:val="24"/>
          <w:szCs w:val="24"/>
          <w:lang w:eastAsia="en-CA"/>
        </w:rPr>
        <w:t xml:space="preserve"> and </w:t>
      </w:r>
      <w:r w:rsidRPr="00AA0468">
        <w:rPr>
          <w:rFonts w:ascii="Arial" w:eastAsia="Times New Roman" w:hAnsi="Arial" w:cs="Arial"/>
          <w:b/>
          <w:bCs/>
          <w:sz w:val="24"/>
          <w:szCs w:val="24"/>
          <w:lang w:eastAsia="en-CA"/>
        </w:rPr>
        <w:t>tree map</w:t>
      </w:r>
      <w:r w:rsidRPr="00AA0468">
        <w:rPr>
          <w:rFonts w:ascii="Arial" w:eastAsia="Times New Roman" w:hAnsi="Arial" w:cs="Arial"/>
          <w:sz w:val="24"/>
          <w:szCs w:val="24"/>
          <w:lang w:eastAsia="en-CA"/>
        </w:rPr>
        <w:t xml:space="preserve"> were added to show trends over time and incidents by service type, respectively. I also included a </w:t>
      </w:r>
      <w:r w:rsidRPr="00AA0468">
        <w:rPr>
          <w:rFonts w:ascii="Arial" w:eastAsia="Times New Roman" w:hAnsi="Arial" w:cs="Arial"/>
          <w:b/>
          <w:bCs/>
          <w:sz w:val="24"/>
          <w:szCs w:val="24"/>
          <w:lang w:eastAsia="en-CA"/>
        </w:rPr>
        <w:t>scatter plot</w:t>
      </w:r>
      <w:r w:rsidRPr="00AA0468">
        <w:rPr>
          <w:rFonts w:ascii="Arial" w:eastAsia="Times New Roman" w:hAnsi="Arial" w:cs="Arial"/>
          <w:sz w:val="24"/>
          <w:szCs w:val="24"/>
          <w:lang w:eastAsia="en-CA"/>
        </w:rPr>
        <w:t xml:space="preserve"> to highlight the relationship between different metrics, and a </w:t>
      </w:r>
      <w:r w:rsidRPr="00AA0468">
        <w:rPr>
          <w:rFonts w:ascii="Arial" w:eastAsia="Times New Roman" w:hAnsi="Arial" w:cs="Arial"/>
          <w:b/>
          <w:bCs/>
          <w:sz w:val="24"/>
          <w:szCs w:val="24"/>
          <w:lang w:eastAsia="en-CA"/>
        </w:rPr>
        <w:t>line chart</w:t>
      </w:r>
      <w:r w:rsidRPr="00AA0468">
        <w:rPr>
          <w:rFonts w:ascii="Arial" w:eastAsia="Times New Roman" w:hAnsi="Arial" w:cs="Arial"/>
          <w:sz w:val="24"/>
          <w:szCs w:val="24"/>
          <w:lang w:eastAsia="en-CA"/>
        </w:rPr>
        <w:t xml:space="preserve"> to show average resolution time trends over the years. These additions were made because they provided more specific and actionable insights, which were lacking in the original mockup.</w:t>
      </w:r>
    </w:p>
    <w:p w14:paraId="7A138B30" w14:textId="77777777" w:rsidR="00AA0468" w:rsidRPr="00AA0468" w:rsidRDefault="00AA0468" w:rsidP="00AA0468">
      <w:pPr>
        <w:rPr>
          <w:rFonts w:ascii="Arial" w:eastAsia="Times New Roman" w:hAnsi="Arial" w:cs="Arial"/>
          <w:sz w:val="24"/>
          <w:szCs w:val="24"/>
          <w:lang w:eastAsia="en-CA"/>
        </w:rPr>
      </w:pPr>
      <w:r w:rsidRPr="00AA0468">
        <w:rPr>
          <w:rFonts w:ascii="Arial" w:eastAsia="Times New Roman" w:hAnsi="Arial" w:cs="Arial"/>
          <w:sz w:val="24"/>
          <w:szCs w:val="24"/>
          <w:lang w:eastAsia="en-CA"/>
        </w:rPr>
        <w:t>The reason for these changes was to enhance the dashboard's ability to answer important questions in more detail, provide better data exploration, and offer more comprehensive insights into the IT department's operations. The mockup served as a good starting point, but the final version needed these additional elements to be more informative and practical for users.</w:t>
      </w:r>
    </w:p>
    <w:p w14:paraId="5ACFA7A6" w14:textId="77777777" w:rsidR="00AA0468" w:rsidRPr="00AA0468" w:rsidRDefault="00AA0468" w:rsidP="00AA0468">
      <w:pPr>
        <w:numPr>
          <w:ilvl w:val="0"/>
          <w:numId w:val="57"/>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Discussion of Each Visualization in the Dashboard</w:t>
      </w:r>
    </w:p>
    <w:p w14:paraId="6B5F64D7" w14:textId="77777777" w:rsidR="00AA0468" w:rsidRP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Filters (Date, Priority Level, Service Type, Incident Type)</w:t>
      </w:r>
      <w:r w:rsidRPr="00AA0468">
        <w:rPr>
          <w:rFonts w:ascii="Arial" w:eastAsia="Times New Roman" w:hAnsi="Arial" w:cs="Arial"/>
          <w:sz w:val="24"/>
          <w:szCs w:val="24"/>
          <w:lang w:eastAsia="en-CA"/>
        </w:rPr>
        <w:t>: These filters help users focus on specific data sets, making it easy to analyze incidents based on time, priority, service, or type. This customization allows users to narrow down the information that is most relevant to their needs.</w:t>
      </w:r>
    </w:p>
    <w:p w14:paraId="45AC8EA1" w14:textId="77777777" w:rsidR="00AA0468" w:rsidRP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Cards (Storage Utilization, MTTR, Memory Utilization, Incident Volume, CPU Utilization, Network Throughput)</w:t>
      </w:r>
      <w:r w:rsidRPr="00AA0468">
        <w:rPr>
          <w:rFonts w:ascii="Arial" w:eastAsia="Times New Roman" w:hAnsi="Arial" w:cs="Arial"/>
          <w:sz w:val="24"/>
          <w:szCs w:val="24"/>
          <w:lang w:eastAsia="en-CA"/>
        </w:rPr>
        <w:t xml:space="preserve">: The cards are used to highlight the most important metrics. For example, </w:t>
      </w:r>
      <w:r w:rsidRPr="00AA0468">
        <w:rPr>
          <w:rFonts w:ascii="Arial" w:eastAsia="Times New Roman" w:hAnsi="Arial" w:cs="Arial"/>
          <w:b/>
          <w:bCs/>
          <w:sz w:val="24"/>
          <w:szCs w:val="24"/>
          <w:lang w:eastAsia="en-CA"/>
        </w:rPr>
        <w:t>MTTR</w:t>
      </w:r>
      <w:r w:rsidRPr="00AA0468">
        <w:rPr>
          <w:rFonts w:ascii="Arial" w:eastAsia="Times New Roman" w:hAnsi="Arial" w:cs="Arial"/>
          <w:sz w:val="24"/>
          <w:szCs w:val="24"/>
          <w:lang w:eastAsia="en-CA"/>
        </w:rPr>
        <w:t xml:space="preserve"> shows how efficiently incidents are resolved, while </w:t>
      </w:r>
      <w:r w:rsidRPr="00AA0468">
        <w:rPr>
          <w:rFonts w:ascii="Arial" w:eastAsia="Times New Roman" w:hAnsi="Arial" w:cs="Arial"/>
          <w:b/>
          <w:bCs/>
          <w:sz w:val="24"/>
          <w:szCs w:val="24"/>
          <w:lang w:eastAsia="en-CA"/>
        </w:rPr>
        <w:t>Storage Utilization</w:t>
      </w:r>
      <w:r w:rsidRPr="00AA0468">
        <w:rPr>
          <w:rFonts w:ascii="Arial" w:eastAsia="Times New Roman" w:hAnsi="Arial" w:cs="Arial"/>
          <w:sz w:val="24"/>
          <w:szCs w:val="24"/>
          <w:lang w:eastAsia="en-CA"/>
        </w:rPr>
        <w:t xml:space="preserve">, </w:t>
      </w:r>
      <w:r w:rsidRPr="00AA0468">
        <w:rPr>
          <w:rFonts w:ascii="Arial" w:eastAsia="Times New Roman" w:hAnsi="Arial" w:cs="Arial"/>
          <w:b/>
          <w:bCs/>
          <w:sz w:val="24"/>
          <w:szCs w:val="24"/>
          <w:lang w:eastAsia="en-CA"/>
        </w:rPr>
        <w:t>Memory Utilization</w:t>
      </w:r>
      <w:r w:rsidRPr="00AA0468">
        <w:rPr>
          <w:rFonts w:ascii="Arial" w:eastAsia="Times New Roman" w:hAnsi="Arial" w:cs="Arial"/>
          <w:sz w:val="24"/>
          <w:szCs w:val="24"/>
          <w:lang w:eastAsia="en-CA"/>
        </w:rPr>
        <w:t xml:space="preserve">, </w:t>
      </w:r>
      <w:r w:rsidRPr="00AA0468">
        <w:rPr>
          <w:rFonts w:ascii="Arial" w:eastAsia="Times New Roman" w:hAnsi="Arial" w:cs="Arial"/>
          <w:b/>
          <w:bCs/>
          <w:sz w:val="24"/>
          <w:szCs w:val="24"/>
          <w:lang w:eastAsia="en-CA"/>
        </w:rPr>
        <w:t>CPU Utilization</w:t>
      </w:r>
      <w:r w:rsidRPr="00AA0468">
        <w:rPr>
          <w:rFonts w:ascii="Arial" w:eastAsia="Times New Roman" w:hAnsi="Arial" w:cs="Arial"/>
          <w:sz w:val="24"/>
          <w:szCs w:val="24"/>
          <w:lang w:eastAsia="en-CA"/>
        </w:rPr>
        <w:t xml:space="preserve">, and </w:t>
      </w:r>
      <w:r w:rsidRPr="00AA0468">
        <w:rPr>
          <w:rFonts w:ascii="Arial" w:eastAsia="Times New Roman" w:hAnsi="Arial" w:cs="Arial"/>
          <w:b/>
          <w:bCs/>
          <w:sz w:val="24"/>
          <w:szCs w:val="24"/>
          <w:lang w:eastAsia="en-CA"/>
        </w:rPr>
        <w:t>Network Throughput</w:t>
      </w:r>
      <w:r w:rsidRPr="00AA0468">
        <w:rPr>
          <w:rFonts w:ascii="Arial" w:eastAsia="Times New Roman" w:hAnsi="Arial" w:cs="Arial"/>
          <w:sz w:val="24"/>
          <w:szCs w:val="24"/>
          <w:lang w:eastAsia="en-CA"/>
        </w:rPr>
        <w:t xml:space="preserve"> provide an overview of resource usage. Cards are a great way to provide quick, at-a-glance information.</w:t>
      </w:r>
    </w:p>
    <w:p w14:paraId="07E8A084" w14:textId="77777777" w:rsidR="00AA0468" w:rsidRP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lastRenderedPageBreak/>
        <w:t>Gauge Chart (Average Uptime)</w:t>
      </w:r>
      <w:r w:rsidRPr="00AA0468">
        <w:rPr>
          <w:rFonts w:ascii="Arial" w:eastAsia="Times New Roman" w:hAnsi="Arial" w:cs="Arial"/>
          <w:sz w:val="24"/>
          <w:szCs w:val="24"/>
          <w:lang w:eastAsia="en-CA"/>
        </w:rPr>
        <w:t xml:space="preserve">: The gauge chart shows the </w:t>
      </w:r>
      <w:r w:rsidRPr="00AA0468">
        <w:rPr>
          <w:rFonts w:ascii="Arial" w:eastAsia="Times New Roman" w:hAnsi="Arial" w:cs="Arial"/>
          <w:b/>
          <w:bCs/>
          <w:sz w:val="24"/>
          <w:szCs w:val="24"/>
          <w:lang w:eastAsia="en-CA"/>
        </w:rPr>
        <w:t>average uptime</w:t>
      </w:r>
      <w:r w:rsidRPr="00AA0468">
        <w:rPr>
          <w:rFonts w:ascii="Arial" w:eastAsia="Times New Roman" w:hAnsi="Arial" w:cs="Arial"/>
          <w:sz w:val="24"/>
          <w:szCs w:val="24"/>
          <w:lang w:eastAsia="en-CA"/>
        </w:rPr>
        <w:t xml:space="preserve"> of systems, with a target value to easily visualize whether uptime meets expectations. This type of chart was chosen because it clearly displays progress towards a goal, making it easy to understand system reliability.</w:t>
      </w:r>
    </w:p>
    <w:p w14:paraId="02629C42" w14:textId="77777777" w:rsidR="00AA0468" w:rsidRP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Clustered Column Chart (Engineer’s Resolution Time)</w:t>
      </w:r>
      <w:r w:rsidRPr="00AA0468">
        <w:rPr>
          <w:rFonts w:ascii="Arial" w:eastAsia="Times New Roman" w:hAnsi="Arial" w:cs="Arial"/>
          <w:sz w:val="24"/>
          <w:szCs w:val="24"/>
          <w:lang w:eastAsia="en-CA"/>
        </w:rPr>
        <w:t xml:space="preserve">: This chart shows the </w:t>
      </w:r>
      <w:r w:rsidRPr="00AA0468">
        <w:rPr>
          <w:rFonts w:ascii="Arial" w:eastAsia="Times New Roman" w:hAnsi="Arial" w:cs="Arial"/>
          <w:b/>
          <w:bCs/>
          <w:sz w:val="24"/>
          <w:szCs w:val="24"/>
          <w:lang w:eastAsia="en-CA"/>
        </w:rPr>
        <w:t>resolution time</w:t>
      </w:r>
      <w:r w:rsidRPr="00AA0468">
        <w:rPr>
          <w:rFonts w:ascii="Arial" w:eastAsia="Times New Roman" w:hAnsi="Arial" w:cs="Arial"/>
          <w:sz w:val="24"/>
          <w:szCs w:val="24"/>
          <w:lang w:eastAsia="en-CA"/>
        </w:rPr>
        <w:t xml:space="preserve"> for each engineer, using bars to represent the time taken. It allows easy comparison between different engineers, helping identify who is performing well and where there may be delays.</w:t>
      </w:r>
    </w:p>
    <w:p w14:paraId="1C113B36" w14:textId="77777777" w:rsidR="00AA0468" w:rsidRP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Ribbon Chart (Monthly Incident Trends by Type)</w:t>
      </w:r>
      <w:r w:rsidRPr="00AA0468">
        <w:rPr>
          <w:rFonts w:ascii="Arial" w:eastAsia="Times New Roman" w:hAnsi="Arial" w:cs="Arial"/>
          <w:sz w:val="24"/>
          <w:szCs w:val="24"/>
          <w:lang w:eastAsia="en-CA"/>
        </w:rPr>
        <w:t xml:space="preserve">: The ribbon chart shows </w:t>
      </w:r>
      <w:r w:rsidRPr="00AA0468">
        <w:rPr>
          <w:rFonts w:ascii="Arial" w:eastAsia="Times New Roman" w:hAnsi="Arial" w:cs="Arial"/>
          <w:b/>
          <w:bCs/>
          <w:sz w:val="24"/>
          <w:szCs w:val="24"/>
          <w:lang w:eastAsia="en-CA"/>
        </w:rPr>
        <w:t>incident trends</w:t>
      </w:r>
      <w:r w:rsidRPr="00AA0468">
        <w:rPr>
          <w:rFonts w:ascii="Arial" w:eastAsia="Times New Roman" w:hAnsi="Arial" w:cs="Arial"/>
          <w:sz w:val="24"/>
          <w:szCs w:val="24"/>
          <w:lang w:eastAsia="en-CA"/>
        </w:rPr>
        <w:t xml:space="preserve"> over time, categorized by incident type. This helps users see which types of incidents are becoming </w:t>
      </w:r>
      <w:proofErr w:type="gramStart"/>
      <w:r w:rsidRPr="00AA0468">
        <w:rPr>
          <w:rFonts w:ascii="Arial" w:eastAsia="Times New Roman" w:hAnsi="Arial" w:cs="Arial"/>
          <w:sz w:val="24"/>
          <w:szCs w:val="24"/>
          <w:lang w:eastAsia="en-CA"/>
        </w:rPr>
        <w:t>more or less frequent</w:t>
      </w:r>
      <w:proofErr w:type="gramEnd"/>
      <w:r w:rsidRPr="00AA0468">
        <w:rPr>
          <w:rFonts w:ascii="Arial" w:eastAsia="Times New Roman" w:hAnsi="Arial" w:cs="Arial"/>
          <w:sz w:val="24"/>
          <w:szCs w:val="24"/>
          <w:lang w:eastAsia="en-CA"/>
        </w:rPr>
        <w:t>. The choice of a ribbon chart was made to clearly show changes over time for multiple categories.</w:t>
      </w:r>
    </w:p>
    <w:p w14:paraId="5C19590A" w14:textId="77777777" w:rsidR="00AA0468" w:rsidRP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Tree Map (Incidents by Service Type)</w:t>
      </w:r>
      <w:r w:rsidRPr="00AA0468">
        <w:rPr>
          <w:rFonts w:ascii="Arial" w:eastAsia="Times New Roman" w:hAnsi="Arial" w:cs="Arial"/>
          <w:sz w:val="24"/>
          <w:szCs w:val="24"/>
          <w:lang w:eastAsia="en-CA"/>
        </w:rPr>
        <w:t xml:space="preserve">: The tree map displays the </w:t>
      </w:r>
      <w:r w:rsidRPr="00AA0468">
        <w:rPr>
          <w:rFonts w:ascii="Arial" w:eastAsia="Times New Roman" w:hAnsi="Arial" w:cs="Arial"/>
          <w:b/>
          <w:bCs/>
          <w:sz w:val="24"/>
          <w:szCs w:val="24"/>
          <w:lang w:eastAsia="en-CA"/>
        </w:rPr>
        <w:t>number of incidents</w:t>
      </w:r>
      <w:r w:rsidRPr="00AA0468">
        <w:rPr>
          <w:rFonts w:ascii="Arial" w:eastAsia="Times New Roman" w:hAnsi="Arial" w:cs="Arial"/>
          <w:sz w:val="24"/>
          <w:szCs w:val="24"/>
          <w:lang w:eastAsia="en-CA"/>
        </w:rPr>
        <w:t xml:space="preserve"> for each service type. The size of each box represents the volume of incidents, making it easy to identify which services are experiencing more problems. This visual is effective for comparing proportions.</w:t>
      </w:r>
    </w:p>
    <w:p w14:paraId="5379BDFB" w14:textId="77777777" w:rsidR="00AA0468" w:rsidRP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Line Chart (Average Resolution Time Over Time)</w:t>
      </w:r>
      <w:r w:rsidRPr="00AA0468">
        <w:rPr>
          <w:rFonts w:ascii="Arial" w:eastAsia="Times New Roman" w:hAnsi="Arial" w:cs="Arial"/>
          <w:sz w:val="24"/>
          <w:szCs w:val="24"/>
          <w:lang w:eastAsia="en-CA"/>
        </w:rPr>
        <w:t xml:space="preserve">: The line chart shows how the </w:t>
      </w:r>
      <w:r w:rsidRPr="00AA0468">
        <w:rPr>
          <w:rFonts w:ascii="Arial" w:eastAsia="Times New Roman" w:hAnsi="Arial" w:cs="Arial"/>
          <w:b/>
          <w:bCs/>
          <w:sz w:val="24"/>
          <w:szCs w:val="24"/>
          <w:lang w:eastAsia="en-CA"/>
        </w:rPr>
        <w:t>average resolution time</w:t>
      </w:r>
      <w:r w:rsidRPr="00AA0468">
        <w:rPr>
          <w:rFonts w:ascii="Arial" w:eastAsia="Times New Roman" w:hAnsi="Arial" w:cs="Arial"/>
          <w:sz w:val="24"/>
          <w:szCs w:val="24"/>
          <w:lang w:eastAsia="en-CA"/>
        </w:rPr>
        <w:t xml:space="preserve"> changes over the years. This is useful for identifying trends, such as whether resolution times are improving or worsening over time.</w:t>
      </w:r>
    </w:p>
    <w:p w14:paraId="007A2EDD" w14:textId="77777777" w:rsidR="00AA0468" w:rsidRP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Line Chart (Incident Count Over Time)</w:t>
      </w:r>
      <w:r w:rsidRPr="00AA0468">
        <w:rPr>
          <w:rFonts w:ascii="Arial" w:eastAsia="Times New Roman" w:hAnsi="Arial" w:cs="Arial"/>
          <w:sz w:val="24"/>
          <w:szCs w:val="24"/>
          <w:lang w:eastAsia="en-CA"/>
        </w:rPr>
        <w:t xml:space="preserve">: The line chart shows how </w:t>
      </w:r>
      <w:r w:rsidRPr="00AA0468">
        <w:rPr>
          <w:rFonts w:ascii="Arial" w:eastAsia="Times New Roman" w:hAnsi="Arial" w:cs="Arial"/>
          <w:b/>
          <w:bCs/>
          <w:sz w:val="24"/>
          <w:szCs w:val="24"/>
          <w:lang w:eastAsia="en-CA"/>
        </w:rPr>
        <w:t>incident counts</w:t>
      </w:r>
      <w:r w:rsidRPr="00AA0468">
        <w:rPr>
          <w:rFonts w:ascii="Arial" w:eastAsia="Times New Roman" w:hAnsi="Arial" w:cs="Arial"/>
          <w:sz w:val="24"/>
          <w:szCs w:val="24"/>
          <w:lang w:eastAsia="en-CA"/>
        </w:rPr>
        <w:t xml:space="preserve"> change over time. This is useful for identifying patterns, such as whether incidents are increasing or decreasing during specific periods.</w:t>
      </w:r>
    </w:p>
    <w:p w14:paraId="6A647E3E" w14:textId="77777777" w:rsidR="00AA0468" w:rsidRDefault="00AA0468" w:rsidP="00AA0468">
      <w:pPr>
        <w:numPr>
          <w:ilvl w:val="0"/>
          <w:numId w:val="58"/>
        </w:numPr>
        <w:rPr>
          <w:rFonts w:ascii="Arial" w:eastAsia="Times New Roman" w:hAnsi="Arial" w:cs="Arial"/>
          <w:sz w:val="24"/>
          <w:szCs w:val="24"/>
          <w:lang w:eastAsia="en-CA"/>
        </w:rPr>
      </w:pPr>
      <w:r w:rsidRPr="00AA0468">
        <w:rPr>
          <w:rFonts w:ascii="Arial" w:eastAsia="Times New Roman" w:hAnsi="Arial" w:cs="Arial"/>
          <w:b/>
          <w:bCs/>
          <w:sz w:val="24"/>
          <w:szCs w:val="24"/>
          <w:lang w:eastAsia="en-CA"/>
        </w:rPr>
        <w:t>Scatter Plot (Incident vs. Resolution Time)</w:t>
      </w:r>
      <w:r w:rsidRPr="00AA0468">
        <w:rPr>
          <w:rFonts w:ascii="Arial" w:eastAsia="Times New Roman" w:hAnsi="Arial" w:cs="Arial"/>
          <w:sz w:val="24"/>
          <w:szCs w:val="24"/>
          <w:lang w:eastAsia="en-CA"/>
        </w:rPr>
        <w:t xml:space="preserve">: The scatter plot shows the relationship between the </w:t>
      </w:r>
      <w:r w:rsidRPr="00AA0468">
        <w:rPr>
          <w:rFonts w:ascii="Arial" w:eastAsia="Times New Roman" w:hAnsi="Arial" w:cs="Arial"/>
          <w:b/>
          <w:bCs/>
          <w:sz w:val="24"/>
          <w:szCs w:val="24"/>
          <w:lang w:eastAsia="en-CA"/>
        </w:rPr>
        <w:t>number of incidents</w:t>
      </w:r>
      <w:r w:rsidRPr="00AA0468">
        <w:rPr>
          <w:rFonts w:ascii="Arial" w:eastAsia="Times New Roman" w:hAnsi="Arial" w:cs="Arial"/>
          <w:sz w:val="24"/>
          <w:szCs w:val="24"/>
          <w:lang w:eastAsia="en-CA"/>
        </w:rPr>
        <w:t xml:space="preserve"> and the </w:t>
      </w:r>
      <w:r w:rsidRPr="00AA0468">
        <w:rPr>
          <w:rFonts w:ascii="Arial" w:eastAsia="Times New Roman" w:hAnsi="Arial" w:cs="Arial"/>
          <w:b/>
          <w:bCs/>
          <w:sz w:val="24"/>
          <w:szCs w:val="24"/>
          <w:lang w:eastAsia="en-CA"/>
        </w:rPr>
        <w:t>resolution time</w:t>
      </w:r>
      <w:r w:rsidRPr="00AA0468">
        <w:rPr>
          <w:rFonts w:ascii="Arial" w:eastAsia="Times New Roman" w:hAnsi="Arial" w:cs="Arial"/>
          <w:sz w:val="24"/>
          <w:szCs w:val="24"/>
          <w:lang w:eastAsia="en-CA"/>
        </w:rPr>
        <w:t xml:space="preserve">, with different service types as legends. This helps users identify if there are correlations between the volume of incidents and how quickly they are resolved, </w:t>
      </w:r>
      <w:proofErr w:type="gramStart"/>
      <w:r w:rsidRPr="00AA0468">
        <w:rPr>
          <w:rFonts w:ascii="Arial" w:eastAsia="Times New Roman" w:hAnsi="Arial" w:cs="Arial"/>
          <w:sz w:val="24"/>
          <w:szCs w:val="24"/>
          <w:lang w:eastAsia="en-CA"/>
        </w:rPr>
        <w:t>and also</w:t>
      </w:r>
      <w:proofErr w:type="gramEnd"/>
      <w:r w:rsidRPr="00AA0468">
        <w:rPr>
          <w:rFonts w:ascii="Arial" w:eastAsia="Times New Roman" w:hAnsi="Arial" w:cs="Arial"/>
          <w:sz w:val="24"/>
          <w:szCs w:val="24"/>
          <w:lang w:eastAsia="en-CA"/>
        </w:rPr>
        <w:t xml:space="preserve"> compare performance across service types.</w:t>
      </w:r>
    </w:p>
    <w:p w14:paraId="2CB06373" w14:textId="77777777" w:rsidR="00C205C2" w:rsidRDefault="00C205C2" w:rsidP="00C205C2">
      <w:pPr>
        <w:rPr>
          <w:rFonts w:ascii="Arial" w:eastAsia="Times New Roman" w:hAnsi="Arial" w:cs="Arial"/>
          <w:sz w:val="24"/>
          <w:szCs w:val="24"/>
          <w:lang w:eastAsia="en-CA"/>
        </w:rPr>
      </w:pPr>
    </w:p>
    <w:p w14:paraId="43606608" w14:textId="23019413" w:rsidR="00C205C2" w:rsidRDefault="00C205C2" w:rsidP="00C205C2">
      <w:pPr>
        <w:rPr>
          <w:rFonts w:ascii="Arial" w:eastAsia="Times New Roman" w:hAnsi="Arial" w:cs="Arial"/>
          <w:sz w:val="24"/>
          <w:szCs w:val="24"/>
          <w:lang w:eastAsia="en-CA"/>
        </w:rPr>
      </w:pPr>
    </w:p>
    <w:p w14:paraId="30158E0D" w14:textId="318DA40F" w:rsidR="00C205C2" w:rsidRPr="00AA0468" w:rsidRDefault="00C205C2" w:rsidP="00C205C2">
      <w:pPr>
        <w:rPr>
          <w:rFonts w:ascii="Arial" w:eastAsia="Times New Roman" w:hAnsi="Arial" w:cs="Arial"/>
          <w:sz w:val="24"/>
          <w:szCs w:val="24"/>
          <w:lang w:eastAsia="en-CA"/>
        </w:rPr>
      </w:pPr>
    </w:p>
    <w:p w14:paraId="3BA0534A" w14:textId="2D41EF96" w:rsidR="00AA0468" w:rsidRDefault="00AA0468" w:rsidP="001933D6">
      <w:pPr>
        <w:rPr>
          <w:rFonts w:ascii="Arial" w:eastAsia="Times New Roman" w:hAnsi="Arial" w:cs="Arial"/>
          <w:sz w:val="24"/>
          <w:szCs w:val="24"/>
          <w:lang w:eastAsia="en-CA"/>
        </w:rPr>
      </w:pPr>
    </w:p>
    <w:p w14:paraId="3EB6F6E9" w14:textId="46CC0D9A" w:rsidR="00EB03BC" w:rsidRDefault="00EB03BC" w:rsidP="001933D6">
      <w:pPr>
        <w:rPr>
          <w:rFonts w:ascii="Arial" w:eastAsia="Times New Roman" w:hAnsi="Arial" w:cs="Arial"/>
          <w:sz w:val="24"/>
          <w:szCs w:val="24"/>
          <w:lang w:eastAsia="en-CA"/>
        </w:rPr>
      </w:pPr>
    </w:p>
    <w:p w14:paraId="6B082C83" w14:textId="460ED872" w:rsidR="00EB03BC" w:rsidRDefault="00EB03BC" w:rsidP="001933D6">
      <w:pPr>
        <w:rPr>
          <w:rFonts w:ascii="Arial" w:eastAsia="Times New Roman" w:hAnsi="Arial" w:cs="Arial"/>
          <w:sz w:val="24"/>
          <w:szCs w:val="24"/>
          <w:lang w:eastAsia="en-CA"/>
        </w:rPr>
      </w:pPr>
    </w:p>
    <w:p w14:paraId="31B8BE9A" w14:textId="70189C73" w:rsidR="00EB03BC" w:rsidRPr="001933D6" w:rsidRDefault="00EB03BC" w:rsidP="001933D6">
      <w:pPr>
        <w:rPr>
          <w:rFonts w:ascii="Arial" w:eastAsia="Times New Roman" w:hAnsi="Arial" w:cs="Arial"/>
          <w:sz w:val="24"/>
          <w:szCs w:val="24"/>
          <w:lang w:eastAsia="en-CA"/>
        </w:rPr>
      </w:pPr>
    </w:p>
    <w:p w14:paraId="733A5119" w14:textId="77777777" w:rsidR="00692561" w:rsidRDefault="00692561" w:rsidP="00373F01">
      <w:pPr>
        <w:ind w:left="720"/>
        <w:jc w:val="both"/>
        <w:rPr>
          <w:lang w:val="en-US"/>
        </w:rPr>
      </w:pPr>
    </w:p>
    <w:p w14:paraId="5788571E" w14:textId="3C9705D1" w:rsidR="006E7D6C" w:rsidRDefault="006E7D6C" w:rsidP="00692561">
      <w:pPr>
        <w:jc w:val="both"/>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3EE1C4C8" wp14:editId="7F3983F2">
                <wp:simplePos x="0" y="0"/>
                <wp:positionH relativeFrom="column">
                  <wp:posOffset>1607820</wp:posOffset>
                </wp:positionH>
                <wp:positionV relativeFrom="paragraph">
                  <wp:posOffset>-570865</wp:posOffset>
                </wp:positionV>
                <wp:extent cx="2400300" cy="304800"/>
                <wp:effectExtent l="0" t="0" r="19050" b="19050"/>
                <wp:wrapNone/>
                <wp:docPr id="871763435"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5F76722" w14:textId="55D18FC2" w:rsidR="00C205C2" w:rsidRDefault="00C205C2" w:rsidP="00C205C2">
                            <w:pPr>
                              <w:jc w:val="center"/>
                            </w:pPr>
                            <w:r>
                              <w:t>Finance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1C4C8" id="_x0000_s1028" style="position:absolute;left:0;text-align:left;margin-left:126.6pt;margin-top:-44.95pt;width:189pt;height:2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" fillcolor="#bf8f00 [2407]" strokecolor="#09101d [484]" strokeweight="1pt">
                <v:textbox>
                  <w:txbxContent>
                    <w:p w14:paraId="45F76722" w14:textId="55D18FC2" w:rsidR="00C205C2" w:rsidRDefault="00C205C2" w:rsidP="00C205C2">
                      <w:pPr>
                        <w:jc w:val="center"/>
                      </w:pPr>
                      <w:r>
                        <w:t>Finance</w:t>
                      </w:r>
                      <w:r>
                        <w:t xml:space="preserve"> Department</w:t>
                      </w:r>
                    </w:p>
                  </w:txbxContent>
                </v:textbox>
              </v:rect>
            </w:pict>
          </mc:Fallback>
        </mc:AlternateContent>
      </w:r>
      <w:r w:rsidR="00692561" w:rsidRPr="00C8309E">
        <w:rPr>
          <w:noProof/>
        </w:rPr>
        <w:drawing>
          <wp:inline distT="0" distB="0" distL="0" distR="0" wp14:anchorId="623D5CEB" wp14:editId="4A54585F">
            <wp:extent cx="5943600" cy="3348315"/>
            <wp:effectExtent l="0" t="0" r="0" b="5080"/>
            <wp:docPr id="1119588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88431" name="Picture 1" descr="A screenshot of a computer&#10;&#10;Description automatically generated"/>
                    <pic:cNvPicPr/>
                  </pic:nvPicPr>
                  <pic:blipFill>
                    <a:blip r:embed="rId14"/>
                    <a:stretch>
                      <a:fillRect/>
                    </a:stretch>
                  </pic:blipFill>
                  <pic:spPr>
                    <a:xfrm>
                      <a:off x="0" y="0"/>
                      <a:ext cx="5943600" cy="3348315"/>
                    </a:xfrm>
                    <a:prstGeom prst="rect">
                      <a:avLst/>
                    </a:prstGeom>
                  </pic:spPr>
                </pic:pic>
              </a:graphicData>
            </a:graphic>
          </wp:inline>
        </w:drawing>
      </w:r>
    </w:p>
    <w:p w14:paraId="4F96A247" w14:textId="77777777" w:rsidR="006E7D6C" w:rsidRDefault="006E7D6C" w:rsidP="00692561">
      <w:pPr>
        <w:jc w:val="both"/>
        <w:rPr>
          <w:lang w:val="en-US"/>
        </w:rPr>
      </w:pPr>
    </w:p>
    <w:p w14:paraId="057B80F7" w14:textId="77777777" w:rsidR="006E7D6C" w:rsidRPr="006E7D6C" w:rsidRDefault="006E7D6C" w:rsidP="006E7D6C">
      <w:pPr>
        <w:rPr>
          <w:rFonts w:ascii="Arial" w:hAnsi="Arial" w:cs="Arial"/>
          <w:sz w:val="24"/>
          <w:szCs w:val="24"/>
        </w:rPr>
      </w:pPr>
      <w:r w:rsidRPr="006E7D6C">
        <w:rPr>
          <w:rFonts w:ascii="Arial" w:hAnsi="Arial" w:cs="Arial"/>
          <w:sz w:val="24"/>
          <w:szCs w:val="24"/>
        </w:rPr>
        <w:t>The final dashboard has some changes from the original mockup:</w:t>
      </w:r>
    </w:p>
    <w:p w14:paraId="6E0F46B7" w14:textId="77777777" w:rsidR="006E7D6C" w:rsidRPr="006E7D6C" w:rsidRDefault="006E7D6C" w:rsidP="006E7D6C">
      <w:pPr>
        <w:numPr>
          <w:ilvl w:val="0"/>
          <w:numId w:val="60"/>
        </w:numPr>
        <w:rPr>
          <w:rFonts w:ascii="Arial" w:hAnsi="Arial" w:cs="Arial"/>
          <w:sz w:val="24"/>
          <w:szCs w:val="24"/>
        </w:rPr>
      </w:pPr>
      <w:r w:rsidRPr="006E7D6C">
        <w:rPr>
          <w:rFonts w:ascii="Arial" w:hAnsi="Arial" w:cs="Arial"/>
          <w:sz w:val="24"/>
          <w:szCs w:val="24"/>
        </w:rPr>
        <w:t>Layout Adjustments: In the final version, filters are moved to the left side, freeing up more space for other visuals.</w:t>
      </w:r>
    </w:p>
    <w:p w14:paraId="5B18C327" w14:textId="77777777" w:rsidR="006E7D6C" w:rsidRPr="006E7D6C" w:rsidRDefault="006E7D6C" w:rsidP="006E7D6C">
      <w:pPr>
        <w:numPr>
          <w:ilvl w:val="0"/>
          <w:numId w:val="60"/>
        </w:numPr>
        <w:rPr>
          <w:rFonts w:ascii="Arial" w:hAnsi="Arial" w:cs="Arial"/>
          <w:sz w:val="24"/>
          <w:szCs w:val="24"/>
        </w:rPr>
      </w:pPr>
      <w:r w:rsidRPr="006E7D6C">
        <w:rPr>
          <w:rFonts w:ascii="Arial" w:hAnsi="Arial" w:cs="Arial"/>
          <w:sz w:val="24"/>
          <w:szCs w:val="24"/>
        </w:rPr>
        <w:t xml:space="preserve">Added KPIs: Extra cards at the top displays </w:t>
      </w:r>
      <w:proofErr w:type="gramStart"/>
      <w:r w:rsidRPr="006E7D6C">
        <w:rPr>
          <w:rFonts w:ascii="Arial" w:hAnsi="Arial" w:cs="Arial"/>
          <w:sz w:val="24"/>
          <w:szCs w:val="24"/>
        </w:rPr>
        <w:t>more  important</w:t>
      </w:r>
      <w:proofErr w:type="gramEnd"/>
      <w:r w:rsidRPr="006E7D6C">
        <w:rPr>
          <w:rFonts w:ascii="Arial" w:hAnsi="Arial" w:cs="Arial"/>
          <w:sz w:val="24"/>
          <w:szCs w:val="24"/>
        </w:rPr>
        <w:t xml:space="preserve"> financial metrics, like total income and free cash flow, so that information can be visible quickly. </w:t>
      </w:r>
    </w:p>
    <w:p w14:paraId="6003A5ED" w14:textId="77777777" w:rsidR="006E7D6C" w:rsidRPr="006E7D6C" w:rsidRDefault="006E7D6C" w:rsidP="006E7D6C">
      <w:pPr>
        <w:numPr>
          <w:ilvl w:val="0"/>
          <w:numId w:val="60"/>
        </w:numPr>
        <w:rPr>
          <w:rFonts w:ascii="Arial" w:hAnsi="Arial" w:cs="Arial"/>
          <w:sz w:val="24"/>
          <w:szCs w:val="24"/>
        </w:rPr>
      </w:pPr>
      <w:r w:rsidRPr="006E7D6C">
        <w:rPr>
          <w:rFonts w:ascii="Arial" w:hAnsi="Arial" w:cs="Arial"/>
          <w:sz w:val="24"/>
          <w:szCs w:val="24"/>
        </w:rPr>
        <w:t xml:space="preserve">More Visuals: Extra charts at the top </w:t>
      </w:r>
      <w:proofErr w:type="gramStart"/>
      <w:r w:rsidRPr="006E7D6C">
        <w:rPr>
          <w:rFonts w:ascii="Arial" w:hAnsi="Arial" w:cs="Arial"/>
          <w:sz w:val="24"/>
          <w:szCs w:val="24"/>
        </w:rPr>
        <w:t>displays</w:t>
      </w:r>
      <w:proofErr w:type="gramEnd"/>
      <w:r w:rsidRPr="006E7D6C">
        <w:rPr>
          <w:rFonts w:ascii="Arial" w:hAnsi="Arial" w:cs="Arial"/>
          <w:sz w:val="24"/>
          <w:szCs w:val="24"/>
        </w:rPr>
        <w:t xml:space="preserve"> main financial metrics like expense type and a line chart for monthly income that helps to visualize complete view.</w:t>
      </w:r>
    </w:p>
    <w:p w14:paraId="0701717B" w14:textId="77777777" w:rsidR="006E7D6C" w:rsidRDefault="006E7D6C" w:rsidP="006E7D6C">
      <w:pPr>
        <w:numPr>
          <w:ilvl w:val="0"/>
          <w:numId w:val="60"/>
        </w:numPr>
        <w:rPr>
          <w:rFonts w:ascii="Arial" w:hAnsi="Arial" w:cs="Arial"/>
          <w:sz w:val="24"/>
          <w:szCs w:val="24"/>
        </w:rPr>
      </w:pPr>
      <w:r w:rsidRPr="006E7D6C">
        <w:rPr>
          <w:rFonts w:ascii="Arial" w:hAnsi="Arial" w:cs="Arial"/>
          <w:sz w:val="24"/>
          <w:szCs w:val="24"/>
        </w:rPr>
        <w:t xml:space="preserve">Colour Update: The final dashboard uses brighter colours that makes dashboard </w:t>
      </w:r>
      <w:proofErr w:type="gramStart"/>
      <w:r w:rsidRPr="006E7D6C">
        <w:rPr>
          <w:rFonts w:ascii="Arial" w:hAnsi="Arial" w:cs="Arial"/>
          <w:sz w:val="24"/>
          <w:szCs w:val="24"/>
        </w:rPr>
        <w:t>more easier</w:t>
      </w:r>
      <w:proofErr w:type="gramEnd"/>
      <w:r w:rsidRPr="006E7D6C">
        <w:rPr>
          <w:rFonts w:ascii="Arial" w:hAnsi="Arial" w:cs="Arial"/>
          <w:sz w:val="24"/>
          <w:szCs w:val="24"/>
        </w:rPr>
        <w:t xml:space="preserve"> to understand.</w:t>
      </w:r>
    </w:p>
    <w:p w14:paraId="1CFE9ECC" w14:textId="77777777" w:rsidR="000D07D1" w:rsidRPr="000D07D1" w:rsidRDefault="000D07D1" w:rsidP="000D07D1">
      <w:pPr>
        <w:rPr>
          <w:rFonts w:ascii="Arial" w:hAnsi="Arial" w:cs="Arial"/>
          <w:sz w:val="24"/>
          <w:szCs w:val="24"/>
        </w:rPr>
      </w:pPr>
      <w:r w:rsidRPr="000D07D1">
        <w:rPr>
          <w:rFonts w:ascii="Arial" w:hAnsi="Arial" w:cs="Arial"/>
          <w:sz w:val="24"/>
          <w:szCs w:val="24"/>
        </w:rPr>
        <w:t>Each part of the dashboard has a purpose:</w:t>
      </w:r>
    </w:p>
    <w:p w14:paraId="6F1EB8D8" w14:textId="77777777" w:rsidR="000D07D1" w:rsidRPr="000D07D1" w:rsidRDefault="000D07D1" w:rsidP="000D07D1">
      <w:pPr>
        <w:numPr>
          <w:ilvl w:val="0"/>
          <w:numId w:val="61"/>
        </w:numPr>
        <w:rPr>
          <w:rFonts w:ascii="Arial" w:hAnsi="Arial" w:cs="Arial"/>
          <w:sz w:val="24"/>
          <w:szCs w:val="24"/>
        </w:rPr>
      </w:pPr>
      <w:r w:rsidRPr="000D07D1">
        <w:rPr>
          <w:rFonts w:ascii="Arial" w:hAnsi="Arial" w:cs="Arial"/>
          <w:sz w:val="24"/>
          <w:szCs w:val="24"/>
        </w:rPr>
        <w:t xml:space="preserve">KPI Cards: The big numbers at the top </w:t>
      </w:r>
      <w:proofErr w:type="gramStart"/>
      <w:r w:rsidRPr="000D07D1">
        <w:rPr>
          <w:rFonts w:ascii="Arial" w:hAnsi="Arial" w:cs="Arial"/>
          <w:sz w:val="24"/>
          <w:szCs w:val="24"/>
        </w:rPr>
        <w:t>shows</w:t>
      </w:r>
      <w:proofErr w:type="gramEnd"/>
      <w:r w:rsidRPr="000D07D1">
        <w:rPr>
          <w:rFonts w:ascii="Arial" w:hAnsi="Arial" w:cs="Arial"/>
          <w:sz w:val="24"/>
          <w:szCs w:val="24"/>
        </w:rPr>
        <w:t xml:space="preserve"> main financial figures properly so that users can watch them at a glance.</w:t>
      </w:r>
    </w:p>
    <w:p w14:paraId="08A63447" w14:textId="77777777" w:rsidR="000D07D1" w:rsidRPr="000D07D1" w:rsidRDefault="000D07D1" w:rsidP="000D07D1">
      <w:pPr>
        <w:numPr>
          <w:ilvl w:val="0"/>
          <w:numId w:val="61"/>
        </w:numPr>
        <w:rPr>
          <w:rFonts w:ascii="Arial" w:hAnsi="Arial" w:cs="Arial"/>
          <w:sz w:val="24"/>
          <w:szCs w:val="24"/>
        </w:rPr>
      </w:pPr>
      <w:r w:rsidRPr="000D07D1">
        <w:rPr>
          <w:rFonts w:ascii="Arial" w:hAnsi="Arial" w:cs="Arial"/>
          <w:sz w:val="24"/>
          <w:szCs w:val="24"/>
        </w:rPr>
        <w:t>Pie Chart for Expenses: This chart shows the spending breakdown by category, like marketing and equipment. It makes easy to observe the largest costs.</w:t>
      </w:r>
    </w:p>
    <w:p w14:paraId="6B303A5E" w14:textId="77777777" w:rsidR="000D07D1" w:rsidRPr="000D07D1" w:rsidRDefault="000D07D1" w:rsidP="000D07D1">
      <w:pPr>
        <w:numPr>
          <w:ilvl w:val="0"/>
          <w:numId w:val="61"/>
        </w:numPr>
        <w:rPr>
          <w:rFonts w:ascii="Arial" w:hAnsi="Arial" w:cs="Arial"/>
          <w:sz w:val="24"/>
          <w:szCs w:val="24"/>
        </w:rPr>
      </w:pPr>
      <w:r w:rsidRPr="000D07D1">
        <w:rPr>
          <w:rFonts w:ascii="Arial" w:hAnsi="Arial" w:cs="Arial"/>
          <w:sz w:val="24"/>
          <w:szCs w:val="24"/>
        </w:rPr>
        <w:t>Profit Margin Bar Chart: This chart displays profit by product category that allows comparison between categories side by side.</w:t>
      </w:r>
    </w:p>
    <w:p w14:paraId="343C194B" w14:textId="77777777" w:rsidR="000D07D1" w:rsidRPr="000D07D1" w:rsidRDefault="000D07D1" w:rsidP="000D07D1">
      <w:pPr>
        <w:numPr>
          <w:ilvl w:val="0"/>
          <w:numId w:val="61"/>
        </w:numPr>
        <w:rPr>
          <w:rFonts w:ascii="Arial" w:hAnsi="Arial" w:cs="Arial"/>
          <w:sz w:val="24"/>
          <w:szCs w:val="24"/>
        </w:rPr>
      </w:pPr>
      <w:r w:rsidRPr="000D07D1">
        <w:rPr>
          <w:rFonts w:ascii="Arial" w:hAnsi="Arial" w:cs="Arial"/>
          <w:sz w:val="24"/>
          <w:szCs w:val="24"/>
        </w:rPr>
        <w:t xml:space="preserve">Cash Flow Bar Chart: This shows cash flow by expense </w:t>
      </w:r>
      <w:proofErr w:type="gramStart"/>
      <w:r w:rsidRPr="000D07D1">
        <w:rPr>
          <w:rFonts w:ascii="Arial" w:hAnsi="Arial" w:cs="Arial"/>
          <w:sz w:val="24"/>
          <w:szCs w:val="24"/>
        </w:rPr>
        <w:t>type</w:t>
      </w:r>
      <w:proofErr w:type="gramEnd"/>
      <w:r w:rsidRPr="000D07D1">
        <w:rPr>
          <w:rFonts w:ascii="Arial" w:hAnsi="Arial" w:cs="Arial"/>
          <w:sz w:val="24"/>
          <w:szCs w:val="24"/>
        </w:rPr>
        <w:t xml:space="preserve"> and it helps to observe where funds are allocated.</w:t>
      </w:r>
    </w:p>
    <w:p w14:paraId="00A31084" w14:textId="77777777" w:rsidR="000D07D1" w:rsidRPr="000D07D1" w:rsidRDefault="000D07D1" w:rsidP="000D07D1">
      <w:pPr>
        <w:numPr>
          <w:ilvl w:val="0"/>
          <w:numId w:val="61"/>
        </w:numPr>
        <w:rPr>
          <w:rFonts w:ascii="Arial" w:hAnsi="Arial" w:cs="Arial"/>
          <w:sz w:val="24"/>
          <w:szCs w:val="24"/>
        </w:rPr>
      </w:pPr>
      <w:r w:rsidRPr="000D07D1">
        <w:rPr>
          <w:rFonts w:ascii="Arial" w:hAnsi="Arial" w:cs="Arial"/>
          <w:sz w:val="24"/>
          <w:szCs w:val="24"/>
        </w:rPr>
        <w:lastRenderedPageBreak/>
        <w:t>Treemap for Income: This shows how much each product category contributes to total income, with larger boxes that represents higher income.</w:t>
      </w:r>
    </w:p>
    <w:p w14:paraId="0ABD4942" w14:textId="77777777" w:rsidR="000D07D1" w:rsidRDefault="000D07D1" w:rsidP="000D07D1">
      <w:pPr>
        <w:numPr>
          <w:ilvl w:val="0"/>
          <w:numId w:val="61"/>
        </w:numPr>
        <w:rPr>
          <w:rFonts w:ascii="Arial" w:hAnsi="Arial" w:cs="Arial"/>
          <w:sz w:val="24"/>
          <w:szCs w:val="24"/>
        </w:rPr>
      </w:pPr>
      <w:r w:rsidRPr="000D07D1">
        <w:rPr>
          <w:rFonts w:ascii="Arial" w:hAnsi="Arial" w:cs="Arial"/>
          <w:sz w:val="24"/>
          <w:szCs w:val="24"/>
        </w:rPr>
        <w:t xml:space="preserve">Line Chart for Monthly Income: This chart illustrates income over </w:t>
      </w:r>
      <w:proofErr w:type="gramStart"/>
      <w:r w:rsidRPr="000D07D1">
        <w:rPr>
          <w:rFonts w:ascii="Arial" w:hAnsi="Arial" w:cs="Arial"/>
          <w:sz w:val="24"/>
          <w:szCs w:val="24"/>
        </w:rPr>
        <w:t>time</w:t>
      </w:r>
      <w:proofErr w:type="gramEnd"/>
      <w:r w:rsidRPr="000D07D1">
        <w:rPr>
          <w:rFonts w:ascii="Arial" w:hAnsi="Arial" w:cs="Arial"/>
          <w:sz w:val="24"/>
          <w:szCs w:val="24"/>
        </w:rPr>
        <w:t xml:space="preserve"> and it makes easy to spot trends or changes month by month.</w:t>
      </w:r>
    </w:p>
    <w:p w14:paraId="063B8D40" w14:textId="324A175A" w:rsidR="00E65E2E" w:rsidRDefault="00E65E2E" w:rsidP="00E65E2E">
      <w:pPr>
        <w:rPr>
          <w:rFonts w:ascii="Arial" w:hAnsi="Arial" w:cs="Arial"/>
          <w:sz w:val="24"/>
          <w:szCs w:val="24"/>
        </w:rPr>
      </w:pPr>
      <w:r>
        <w:rPr>
          <w:noProof/>
          <w:lang w:val="en-US"/>
        </w:rPr>
        <mc:AlternateContent>
          <mc:Choice Requires="wps">
            <w:drawing>
              <wp:anchor distT="0" distB="0" distL="114300" distR="114300" simplePos="0" relativeHeight="251689984" behindDoc="0" locked="0" layoutInCell="1" allowOverlap="1" wp14:anchorId="24790604" wp14:editId="1C7AA208">
                <wp:simplePos x="0" y="0"/>
                <wp:positionH relativeFrom="column">
                  <wp:posOffset>1661160</wp:posOffset>
                </wp:positionH>
                <wp:positionV relativeFrom="paragraph">
                  <wp:posOffset>290830</wp:posOffset>
                </wp:positionV>
                <wp:extent cx="2400300" cy="304800"/>
                <wp:effectExtent l="0" t="0" r="19050" b="19050"/>
                <wp:wrapNone/>
                <wp:docPr id="1426160317"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251FB2" w14:textId="40689058" w:rsidR="00E65E2E" w:rsidRDefault="00E65E2E" w:rsidP="00E65E2E">
                            <w:pPr>
                              <w:jc w:val="center"/>
                            </w:pPr>
                            <w:r>
                              <w:t>HR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790604" id="_x0000_s1029" style="position:absolute;margin-left:130.8pt;margin-top:22.9pt;width:189pt;height:2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" fillcolor="#bf8f00 [2407]" strokecolor="#09101d [484]" strokeweight="1pt">
                <v:textbox>
                  <w:txbxContent>
                    <w:p w14:paraId="2B251FB2" w14:textId="40689058" w:rsidR="00E65E2E" w:rsidRDefault="00E65E2E" w:rsidP="00E65E2E">
                      <w:pPr>
                        <w:jc w:val="center"/>
                      </w:pPr>
                      <w:r>
                        <w:t>HR</w:t>
                      </w:r>
                      <w:r>
                        <w:t xml:space="preserve"> Department</w:t>
                      </w:r>
                    </w:p>
                  </w:txbxContent>
                </v:textbox>
              </v:rect>
            </w:pict>
          </mc:Fallback>
        </mc:AlternateContent>
      </w:r>
    </w:p>
    <w:p w14:paraId="501E07FC" w14:textId="0CCD1277" w:rsidR="00E65E2E" w:rsidRPr="000D07D1" w:rsidRDefault="00E65E2E" w:rsidP="00E65E2E">
      <w:pPr>
        <w:rPr>
          <w:rFonts w:ascii="Arial" w:hAnsi="Arial" w:cs="Arial"/>
          <w:sz w:val="24"/>
          <w:szCs w:val="24"/>
        </w:rPr>
      </w:pPr>
    </w:p>
    <w:p w14:paraId="66468303" w14:textId="77777777" w:rsidR="000D07D1" w:rsidRPr="006E7D6C" w:rsidRDefault="000D07D1" w:rsidP="000D07D1">
      <w:pPr>
        <w:rPr>
          <w:rFonts w:ascii="Arial" w:hAnsi="Arial" w:cs="Arial"/>
          <w:sz w:val="24"/>
          <w:szCs w:val="24"/>
        </w:rPr>
      </w:pPr>
    </w:p>
    <w:p w14:paraId="558DF4DB" w14:textId="18F3B2D5" w:rsidR="006E7D6C" w:rsidRDefault="00744E23" w:rsidP="00692561">
      <w:pPr>
        <w:jc w:val="both"/>
        <w:rPr>
          <w:lang w:val="en-US"/>
        </w:rPr>
      </w:pPr>
      <w:r>
        <w:rPr>
          <w:noProof/>
        </w:rPr>
        <w:drawing>
          <wp:inline distT="0" distB="0" distL="0" distR="0" wp14:anchorId="5820628E" wp14:editId="6D71BEDF">
            <wp:extent cx="5704114" cy="2663190"/>
            <wp:effectExtent l="0" t="0" r="0" b="3810"/>
            <wp:docPr id="1078771056" name="Picture 1" descr="A diagram of a company's performance manag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71056" name="Picture 1" descr="A diagram of a company's performance managemen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11603" cy="2666686"/>
                    </a:xfrm>
                    <a:prstGeom prst="rect">
                      <a:avLst/>
                    </a:prstGeom>
                  </pic:spPr>
                </pic:pic>
              </a:graphicData>
            </a:graphic>
          </wp:inline>
        </w:drawing>
      </w:r>
    </w:p>
    <w:p w14:paraId="51C329CD" w14:textId="77777777" w:rsidR="00744E23" w:rsidRDefault="00744E23" w:rsidP="00692561">
      <w:pPr>
        <w:jc w:val="both"/>
        <w:rPr>
          <w:lang w:val="en-US"/>
        </w:rPr>
      </w:pPr>
    </w:p>
    <w:p w14:paraId="53690395" w14:textId="7EBB506E" w:rsidR="00744E23" w:rsidRDefault="00744E23" w:rsidP="00692561">
      <w:pPr>
        <w:jc w:val="both"/>
        <w:rPr>
          <w:lang w:val="en-US"/>
        </w:rPr>
      </w:pPr>
      <w:r>
        <w:rPr>
          <w:noProof/>
        </w:rPr>
        <w:drawing>
          <wp:inline distT="0" distB="0" distL="0" distR="0" wp14:anchorId="73097BFA" wp14:editId="4DE614F0">
            <wp:extent cx="5731510" cy="3288030"/>
            <wp:effectExtent l="0" t="0" r="2540" b="7620"/>
            <wp:docPr id="1759696090" name="Picture 1"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96090" name="Picture 1" descr="A screenshot of a computer dash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inline>
        </w:drawing>
      </w:r>
    </w:p>
    <w:p w14:paraId="28C0FE00" w14:textId="77777777" w:rsidR="008B21D8" w:rsidRPr="008B21D8" w:rsidRDefault="008B21D8" w:rsidP="008B21D8">
      <w:pPr>
        <w:jc w:val="both"/>
        <w:rPr>
          <w:sz w:val="24"/>
          <w:szCs w:val="24"/>
          <w:lang w:val="en-IN"/>
        </w:rPr>
      </w:pPr>
      <w:r w:rsidRPr="008B21D8">
        <w:rPr>
          <w:sz w:val="24"/>
          <w:szCs w:val="24"/>
          <w:lang w:val="en-IN"/>
        </w:rPr>
        <w:lastRenderedPageBreak/>
        <w:t>Difference between the new and old one</w:t>
      </w:r>
    </w:p>
    <w:p w14:paraId="0EDD1F51" w14:textId="77777777" w:rsidR="008B21D8" w:rsidRPr="008B21D8" w:rsidRDefault="008B21D8" w:rsidP="008B21D8">
      <w:pPr>
        <w:jc w:val="both"/>
        <w:rPr>
          <w:b/>
          <w:bCs/>
          <w:sz w:val="24"/>
          <w:szCs w:val="24"/>
          <w:lang w:val="en-IN"/>
        </w:rPr>
      </w:pPr>
      <w:r w:rsidRPr="008B21D8">
        <w:rPr>
          <w:b/>
          <w:bCs/>
          <w:sz w:val="24"/>
          <w:szCs w:val="24"/>
          <w:lang w:val="en-IN"/>
        </w:rPr>
        <w:t>1. Filters and Selection</w:t>
      </w:r>
    </w:p>
    <w:p w14:paraId="54072DAF" w14:textId="77777777" w:rsidR="008B21D8" w:rsidRPr="008B21D8" w:rsidRDefault="008B21D8" w:rsidP="008B21D8">
      <w:pPr>
        <w:numPr>
          <w:ilvl w:val="0"/>
          <w:numId w:val="79"/>
        </w:numPr>
        <w:jc w:val="both"/>
        <w:rPr>
          <w:sz w:val="24"/>
          <w:szCs w:val="24"/>
          <w:lang w:val="en-IN"/>
        </w:rPr>
      </w:pPr>
      <w:proofErr w:type="spellStart"/>
      <w:r w:rsidRPr="008B21D8">
        <w:rPr>
          <w:b/>
          <w:bCs/>
          <w:sz w:val="24"/>
          <w:szCs w:val="24"/>
          <w:lang w:val="en-IN"/>
        </w:rPr>
        <w:t>Mockup</w:t>
      </w:r>
      <w:proofErr w:type="spellEnd"/>
      <w:r w:rsidRPr="008B21D8">
        <w:rPr>
          <w:sz w:val="24"/>
          <w:szCs w:val="24"/>
          <w:lang w:val="en-IN"/>
        </w:rPr>
        <w:t xml:space="preserve">: The </w:t>
      </w:r>
      <w:proofErr w:type="spellStart"/>
      <w:r w:rsidRPr="008B21D8">
        <w:rPr>
          <w:sz w:val="24"/>
          <w:szCs w:val="24"/>
          <w:lang w:val="en-IN"/>
        </w:rPr>
        <w:t>mockup</w:t>
      </w:r>
      <w:proofErr w:type="spellEnd"/>
      <w:r w:rsidRPr="008B21D8">
        <w:rPr>
          <w:sz w:val="24"/>
          <w:szCs w:val="24"/>
          <w:lang w:val="en-IN"/>
        </w:rPr>
        <w:t xml:space="preserve"> included filters for </w:t>
      </w:r>
      <w:r w:rsidRPr="008B21D8">
        <w:rPr>
          <w:b/>
          <w:bCs/>
          <w:sz w:val="24"/>
          <w:szCs w:val="24"/>
          <w:lang w:val="en-IN"/>
        </w:rPr>
        <w:t>Department</w:t>
      </w:r>
      <w:r w:rsidRPr="008B21D8">
        <w:rPr>
          <w:sz w:val="24"/>
          <w:szCs w:val="24"/>
          <w:lang w:val="en-IN"/>
        </w:rPr>
        <w:t xml:space="preserve">, </w:t>
      </w:r>
      <w:r w:rsidRPr="008B21D8">
        <w:rPr>
          <w:b/>
          <w:bCs/>
          <w:sz w:val="24"/>
          <w:szCs w:val="24"/>
          <w:lang w:val="en-IN"/>
        </w:rPr>
        <w:t>Job Role</w:t>
      </w:r>
      <w:r w:rsidRPr="008B21D8">
        <w:rPr>
          <w:sz w:val="24"/>
          <w:szCs w:val="24"/>
          <w:lang w:val="en-IN"/>
        </w:rPr>
        <w:t xml:space="preserve">, </w:t>
      </w:r>
      <w:r w:rsidRPr="008B21D8">
        <w:rPr>
          <w:b/>
          <w:bCs/>
          <w:sz w:val="24"/>
          <w:szCs w:val="24"/>
          <w:lang w:val="en-IN"/>
        </w:rPr>
        <w:t>Date Range</w:t>
      </w:r>
      <w:r w:rsidRPr="008B21D8">
        <w:rPr>
          <w:sz w:val="24"/>
          <w:szCs w:val="24"/>
          <w:lang w:val="en-IN"/>
        </w:rPr>
        <w:t xml:space="preserve">, and </w:t>
      </w:r>
      <w:r w:rsidRPr="008B21D8">
        <w:rPr>
          <w:b/>
          <w:bCs/>
          <w:sz w:val="24"/>
          <w:szCs w:val="24"/>
          <w:lang w:val="en-IN"/>
        </w:rPr>
        <w:t>Location</w:t>
      </w:r>
      <w:r w:rsidRPr="008B21D8">
        <w:rPr>
          <w:sz w:val="24"/>
          <w:szCs w:val="24"/>
          <w:lang w:val="en-IN"/>
        </w:rPr>
        <w:t>, but they were presented as general options rather than specific employee or department selectors.</w:t>
      </w:r>
    </w:p>
    <w:p w14:paraId="32706273" w14:textId="77777777" w:rsidR="008B21D8" w:rsidRPr="008B21D8" w:rsidRDefault="008B21D8" w:rsidP="008B21D8">
      <w:pPr>
        <w:numPr>
          <w:ilvl w:val="0"/>
          <w:numId w:val="79"/>
        </w:numPr>
        <w:jc w:val="both"/>
        <w:rPr>
          <w:sz w:val="24"/>
          <w:szCs w:val="24"/>
          <w:lang w:val="en-IN"/>
        </w:rPr>
      </w:pPr>
      <w:r w:rsidRPr="008B21D8">
        <w:rPr>
          <w:b/>
          <w:bCs/>
          <w:sz w:val="24"/>
          <w:szCs w:val="24"/>
          <w:lang w:val="en-IN"/>
        </w:rPr>
        <w:t>Final Version</w:t>
      </w:r>
      <w:r w:rsidRPr="008B21D8">
        <w:rPr>
          <w:sz w:val="24"/>
          <w:szCs w:val="24"/>
          <w:lang w:val="en-IN"/>
        </w:rPr>
        <w:t xml:space="preserve">: The final dashboard includes a dedicated </w:t>
      </w:r>
      <w:r w:rsidRPr="008B21D8">
        <w:rPr>
          <w:b/>
          <w:bCs/>
          <w:sz w:val="24"/>
          <w:szCs w:val="24"/>
          <w:lang w:val="en-IN"/>
        </w:rPr>
        <w:t>Employee Name</w:t>
      </w:r>
      <w:r w:rsidRPr="008B21D8">
        <w:rPr>
          <w:sz w:val="24"/>
          <w:szCs w:val="24"/>
          <w:lang w:val="en-IN"/>
        </w:rPr>
        <w:t xml:space="preserve"> selection filter on the left, enabling users to focus on individual employee performance and metrics.</w:t>
      </w:r>
    </w:p>
    <w:p w14:paraId="1C7DA162" w14:textId="77777777" w:rsidR="008B21D8" w:rsidRPr="008B21D8" w:rsidRDefault="008B21D8" w:rsidP="008B21D8">
      <w:pPr>
        <w:jc w:val="both"/>
        <w:rPr>
          <w:sz w:val="24"/>
          <w:szCs w:val="24"/>
          <w:lang w:val="en-IN"/>
        </w:rPr>
      </w:pPr>
      <w:r w:rsidRPr="008B21D8">
        <w:rPr>
          <w:b/>
          <w:bCs/>
          <w:sz w:val="24"/>
          <w:szCs w:val="24"/>
          <w:lang w:val="en-IN"/>
        </w:rPr>
        <w:t>Impact</w:t>
      </w:r>
      <w:r w:rsidRPr="008B21D8">
        <w:rPr>
          <w:sz w:val="24"/>
          <w:szCs w:val="24"/>
          <w:lang w:val="en-IN"/>
        </w:rPr>
        <w:t xml:space="preserve">: The addition of an employee-specific filter allows HR managers to drill down into individual performance data, making it easier to track and </w:t>
      </w:r>
      <w:proofErr w:type="spellStart"/>
      <w:r w:rsidRPr="008B21D8">
        <w:rPr>
          <w:sz w:val="24"/>
          <w:szCs w:val="24"/>
          <w:lang w:val="en-IN"/>
        </w:rPr>
        <w:t>analyze</w:t>
      </w:r>
      <w:proofErr w:type="spellEnd"/>
      <w:r w:rsidRPr="008B21D8">
        <w:rPr>
          <w:sz w:val="24"/>
          <w:szCs w:val="24"/>
          <w:lang w:val="en-IN"/>
        </w:rPr>
        <w:t xml:space="preserve"> specific employee metrics. This personalization enables targeted analysis for performance reviews, individual development plans, and customized interventions.</w:t>
      </w:r>
    </w:p>
    <w:p w14:paraId="1AA4EAA5" w14:textId="77777777" w:rsidR="008B21D8" w:rsidRPr="008B21D8" w:rsidRDefault="008B21D8" w:rsidP="008B21D8">
      <w:pPr>
        <w:jc w:val="both"/>
        <w:rPr>
          <w:b/>
          <w:bCs/>
          <w:sz w:val="24"/>
          <w:szCs w:val="24"/>
          <w:lang w:val="en-IN"/>
        </w:rPr>
      </w:pPr>
      <w:r w:rsidRPr="008B21D8">
        <w:rPr>
          <w:b/>
          <w:bCs/>
          <w:sz w:val="24"/>
          <w:szCs w:val="24"/>
          <w:lang w:val="en-IN"/>
        </w:rPr>
        <w:t>2. Key Performance Indicators (KPIs)</w:t>
      </w:r>
    </w:p>
    <w:p w14:paraId="43CA7EB4" w14:textId="77777777" w:rsidR="008B21D8" w:rsidRPr="008B21D8" w:rsidRDefault="008B21D8" w:rsidP="008B21D8">
      <w:pPr>
        <w:numPr>
          <w:ilvl w:val="0"/>
          <w:numId w:val="80"/>
        </w:numPr>
        <w:jc w:val="both"/>
        <w:rPr>
          <w:sz w:val="24"/>
          <w:szCs w:val="24"/>
          <w:lang w:val="en-IN"/>
        </w:rPr>
      </w:pPr>
      <w:proofErr w:type="spellStart"/>
      <w:r w:rsidRPr="008B21D8">
        <w:rPr>
          <w:b/>
          <w:bCs/>
          <w:sz w:val="24"/>
          <w:szCs w:val="24"/>
          <w:lang w:val="en-IN"/>
        </w:rPr>
        <w:t>Mockup</w:t>
      </w:r>
      <w:proofErr w:type="spellEnd"/>
      <w:r w:rsidRPr="008B21D8">
        <w:rPr>
          <w:sz w:val="24"/>
          <w:szCs w:val="24"/>
          <w:lang w:val="en-IN"/>
        </w:rPr>
        <w:t xml:space="preserve">: The </w:t>
      </w:r>
      <w:proofErr w:type="spellStart"/>
      <w:r w:rsidRPr="008B21D8">
        <w:rPr>
          <w:sz w:val="24"/>
          <w:szCs w:val="24"/>
          <w:lang w:val="en-IN"/>
        </w:rPr>
        <w:t>mockup</w:t>
      </w:r>
      <w:proofErr w:type="spellEnd"/>
      <w:r w:rsidRPr="008B21D8">
        <w:rPr>
          <w:sz w:val="24"/>
          <w:szCs w:val="24"/>
          <w:lang w:val="en-IN"/>
        </w:rPr>
        <w:t xml:space="preserve"> outlined questions about overall performance but didn’t specify how these metrics would be visually represented.</w:t>
      </w:r>
    </w:p>
    <w:p w14:paraId="4A6B9329" w14:textId="77777777" w:rsidR="008B21D8" w:rsidRPr="008B21D8" w:rsidRDefault="008B21D8" w:rsidP="008B21D8">
      <w:pPr>
        <w:numPr>
          <w:ilvl w:val="0"/>
          <w:numId w:val="80"/>
        </w:numPr>
        <w:jc w:val="both"/>
        <w:rPr>
          <w:sz w:val="24"/>
          <w:szCs w:val="24"/>
          <w:lang w:val="en-IN"/>
        </w:rPr>
      </w:pPr>
      <w:r w:rsidRPr="008B21D8">
        <w:rPr>
          <w:b/>
          <w:bCs/>
          <w:sz w:val="24"/>
          <w:szCs w:val="24"/>
          <w:lang w:val="en-IN"/>
        </w:rPr>
        <w:t>Final Version</w:t>
      </w:r>
      <w:r w:rsidRPr="008B21D8">
        <w:rPr>
          <w:sz w:val="24"/>
          <w:szCs w:val="24"/>
          <w:lang w:val="en-IN"/>
        </w:rPr>
        <w:t xml:space="preserve">: The final dashboard includes KPIs for </w:t>
      </w:r>
      <w:r w:rsidRPr="008B21D8">
        <w:rPr>
          <w:b/>
          <w:bCs/>
          <w:sz w:val="24"/>
          <w:szCs w:val="24"/>
          <w:lang w:val="en-IN"/>
        </w:rPr>
        <w:t>Tasks Assigned</w:t>
      </w:r>
      <w:r w:rsidRPr="008B21D8">
        <w:rPr>
          <w:sz w:val="24"/>
          <w:szCs w:val="24"/>
          <w:lang w:val="en-IN"/>
        </w:rPr>
        <w:t xml:space="preserve">, </w:t>
      </w:r>
      <w:r w:rsidRPr="008B21D8">
        <w:rPr>
          <w:b/>
          <w:bCs/>
          <w:sz w:val="24"/>
          <w:szCs w:val="24"/>
          <w:lang w:val="en-IN"/>
        </w:rPr>
        <w:t>Hours Worked</w:t>
      </w:r>
      <w:r w:rsidRPr="008B21D8">
        <w:rPr>
          <w:sz w:val="24"/>
          <w:szCs w:val="24"/>
          <w:lang w:val="en-IN"/>
        </w:rPr>
        <w:t xml:space="preserve">, </w:t>
      </w:r>
      <w:r w:rsidRPr="008B21D8">
        <w:rPr>
          <w:b/>
          <w:bCs/>
          <w:sz w:val="24"/>
          <w:szCs w:val="24"/>
          <w:lang w:val="en-IN"/>
        </w:rPr>
        <w:t>Departments Worked</w:t>
      </w:r>
      <w:r w:rsidRPr="008B21D8">
        <w:rPr>
          <w:sz w:val="24"/>
          <w:szCs w:val="24"/>
          <w:lang w:val="en-IN"/>
        </w:rPr>
        <w:t xml:space="preserve">, and </w:t>
      </w:r>
      <w:r w:rsidRPr="008B21D8">
        <w:rPr>
          <w:b/>
          <w:bCs/>
          <w:sz w:val="24"/>
          <w:szCs w:val="24"/>
          <w:lang w:val="en-IN"/>
        </w:rPr>
        <w:t>Average Performance Rating</w:t>
      </w:r>
      <w:r w:rsidRPr="008B21D8">
        <w:rPr>
          <w:sz w:val="24"/>
          <w:szCs w:val="24"/>
          <w:lang w:val="en-IN"/>
        </w:rPr>
        <w:t xml:space="preserve"> at the top of the dashboard.</w:t>
      </w:r>
    </w:p>
    <w:p w14:paraId="1BF96895" w14:textId="77777777" w:rsidR="008B21D8" w:rsidRPr="008B21D8" w:rsidRDefault="008B21D8" w:rsidP="008B21D8">
      <w:pPr>
        <w:jc w:val="both"/>
        <w:rPr>
          <w:sz w:val="24"/>
          <w:szCs w:val="24"/>
          <w:lang w:val="en-IN"/>
        </w:rPr>
      </w:pPr>
      <w:r w:rsidRPr="008B21D8">
        <w:rPr>
          <w:b/>
          <w:bCs/>
          <w:sz w:val="24"/>
          <w:szCs w:val="24"/>
          <w:lang w:val="en-IN"/>
        </w:rPr>
        <w:t>Impact</w:t>
      </w:r>
      <w:r w:rsidRPr="008B21D8">
        <w:rPr>
          <w:sz w:val="24"/>
          <w:szCs w:val="24"/>
          <w:lang w:val="en-IN"/>
        </w:rPr>
        <w:t>: The inclusion of KPIs provides a quick snapshot of essential metrics, allowing users to gauge employee activity and performance at a glance. These metrics give HR professionals immediate insight into workload, department engagement, and overall performance, supporting faster decision-making without needing to delve into detailed reports.</w:t>
      </w:r>
    </w:p>
    <w:p w14:paraId="4A2DEA0E" w14:textId="77777777" w:rsidR="008B21D8" w:rsidRPr="008B21D8" w:rsidRDefault="008B21D8" w:rsidP="008B21D8">
      <w:pPr>
        <w:jc w:val="both"/>
        <w:rPr>
          <w:b/>
          <w:bCs/>
          <w:sz w:val="24"/>
          <w:szCs w:val="24"/>
          <w:lang w:val="en-IN"/>
        </w:rPr>
      </w:pPr>
      <w:r w:rsidRPr="008B21D8">
        <w:rPr>
          <w:b/>
          <w:bCs/>
          <w:sz w:val="24"/>
          <w:szCs w:val="24"/>
          <w:lang w:val="en-IN"/>
        </w:rPr>
        <w:t>3. Monthly Performance Rating Trend</w:t>
      </w:r>
    </w:p>
    <w:p w14:paraId="5E78F154" w14:textId="77777777" w:rsidR="008B21D8" w:rsidRPr="008B21D8" w:rsidRDefault="008B21D8" w:rsidP="008B21D8">
      <w:pPr>
        <w:numPr>
          <w:ilvl w:val="0"/>
          <w:numId w:val="81"/>
        </w:numPr>
        <w:jc w:val="both"/>
        <w:rPr>
          <w:sz w:val="24"/>
          <w:szCs w:val="24"/>
          <w:lang w:val="en-IN"/>
        </w:rPr>
      </w:pPr>
      <w:proofErr w:type="spellStart"/>
      <w:r w:rsidRPr="008B21D8">
        <w:rPr>
          <w:b/>
          <w:bCs/>
          <w:sz w:val="24"/>
          <w:szCs w:val="24"/>
          <w:lang w:val="en-IN"/>
        </w:rPr>
        <w:t>Mockup</w:t>
      </w:r>
      <w:proofErr w:type="spellEnd"/>
      <w:r w:rsidRPr="008B21D8">
        <w:rPr>
          <w:sz w:val="24"/>
          <w:szCs w:val="24"/>
          <w:lang w:val="en-IN"/>
        </w:rPr>
        <w:t xml:space="preserve">: The </w:t>
      </w:r>
      <w:proofErr w:type="spellStart"/>
      <w:r w:rsidRPr="008B21D8">
        <w:rPr>
          <w:sz w:val="24"/>
          <w:szCs w:val="24"/>
          <w:lang w:val="en-IN"/>
        </w:rPr>
        <w:t>mockup</w:t>
      </w:r>
      <w:proofErr w:type="spellEnd"/>
      <w:r w:rsidRPr="008B21D8">
        <w:rPr>
          <w:sz w:val="24"/>
          <w:szCs w:val="24"/>
          <w:lang w:val="en-IN"/>
        </w:rPr>
        <w:t xml:space="preserve"> suggested a general focus on performance trends but didn’t provide a specific format.</w:t>
      </w:r>
    </w:p>
    <w:p w14:paraId="60CEFFFA" w14:textId="77777777" w:rsidR="008B21D8" w:rsidRPr="008B21D8" w:rsidRDefault="008B21D8" w:rsidP="008B21D8">
      <w:pPr>
        <w:numPr>
          <w:ilvl w:val="0"/>
          <w:numId w:val="81"/>
        </w:numPr>
        <w:jc w:val="both"/>
        <w:rPr>
          <w:sz w:val="24"/>
          <w:szCs w:val="24"/>
          <w:lang w:val="en-IN"/>
        </w:rPr>
      </w:pPr>
      <w:r w:rsidRPr="008B21D8">
        <w:rPr>
          <w:b/>
          <w:bCs/>
          <w:sz w:val="24"/>
          <w:szCs w:val="24"/>
          <w:lang w:val="en-IN"/>
        </w:rPr>
        <w:t>Final Version</w:t>
      </w:r>
      <w:r w:rsidRPr="008B21D8">
        <w:rPr>
          <w:sz w:val="24"/>
          <w:szCs w:val="24"/>
          <w:lang w:val="en-IN"/>
        </w:rPr>
        <w:t xml:space="preserve">: The final dashboard includes a line chart for </w:t>
      </w:r>
      <w:r w:rsidRPr="008B21D8">
        <w:rPr>
          <w:b/>
          <w:bCs/>
          <w:sz w:val="24"/>
          <w:szCs w:val="24"/>
          <w:lang w:val="en-IN"/>
        </w:rPr>
        <w:t>Monthly Performance Rating</w:t>
      </w:r>
      <w:r w:rsidRPr="008B21D8">
        <w:rPr>
          <w:sz w:val="24"/>
          <w:szCs w:val="24"/>
          <w:lang w:val="en-IN"/>
        </w:rPr>
        <w:t>, showing performance trends over time.</w:t>
      </w:r>
    </w:p>
    <w:p w14:paraId="003EF935" w14:textId="77777777" w:rsidR="008B21D8" w:rsidRPr="008B21D8" w:rsidRDefault="008B21D8" w:rsidP="008B21D8">
      <w:pPr>
        <w:jc w:val="both"/>
        <w:rPr>
          <w:sz w:val="24"/>
          <w:szCs w:val="24"/>
          <w:lang w:val="en-IN"/>
        </w:rPr>
      </w:pPr>
      <w:r w:rsidRPr="008B21D8">
        <w:rPr>
          <w:b/>
          <w:bCs/>
          <w:sz w:val="24"/>
          <w:szCs w:val="24"/>
          <w:lang w:val="en-IN"/>
        </w:rPr>
        <w:t>Impact</w:t>
      </w:r>
      <w:r w:rsidRPr="008B21D8">
        <w:rPr>
          <w:sz w:val="24"/>
          <w:szCs w:val="24"/>
          <w:lang w:val="en-IN"/>
        </w:rPr>
        <w:t>: The line chart allows users to observe performance fluctuations and identify potential patterns or seasonal trends. By visualizing performance ratings over time, HR can assess whether an employee’s performance is improving, declining, or staying consistent, enabling more effective performance management.</w:t>
      </w:r>
    </w:p>
    <w:p w14:paraId="0AEB2280" w14:textId="77777777" w:rsidR="008B21D8" w:rsidRPr="008B21D8" w:rsidRDefault="008B21D8" w:rsidP="008B21D8">
      <w:pPr>
        <w:jc w:val="both"/>
        <w:rPr>
          <w:b/>
          <w:bCs/>
          <w:sz w:val="24"/>
          <w:szCs w:val="24"/>
          <w:lang w:val="en-IN"/>
        </w:rPr>
      </w:pPr>
      <w:r w:rsidRPr="008B21D8">
        <w:rPr>
          <w:b/>
          <w:bCs/>
          <w:sz w:val="24"/>
          <w:szCs w:val="24"/>
          <w:lang w:val="en-IN"/>
        </w:rPr>
        <w:t>4. Employee Absence Report</w:t>
      </w:r>
    </w:p>
    <w:p w14:paraId="79973D79" w14:textId="77777777" w:rsidR="008B21D8" w:rsidRPr="008B21D8" w:rsidRDefault="008B21D8" w:rsidP="008B21D8">
      <w:pPr>
        <w:numPr>
          <w:ilvl w:val="0"/>
          <w:numId w:val="82"/>
        </w:numPr>
        <w:jc w:val="both"/>
        <w:rPr>
          <w:sz w:val="24"/>
          <w:szCs w:val="24"/>
          <w:lang w:val="en-IN"/>
        </w:rPr>
      </w:pPr>
      <w:proofErr w:type="spellStart"/>
      <w:r w:rsidRPr="008B21D8">
        <w:rPr>
          <w:b/>
          <w:bCs/>
          <w:sz w:val="24"/>
          <w:szCs w:val="24"/>
          <w:lang w:val="en-IN"/>
        </w:rPr>
        <w:t>Mockup</w:t>
      </w:r>
      <w:proofErr w:type="spellEnd"/>
      <w:r w:rsidRPr="008B21D8">
        <w:rPr>
          <w:sz w:val="24"/>
          <w:szCs w:val="24"/>
          <w:lang w:val="en-IN"/>
        </w:rPr>
        <w:t xml:space="preserve">: The </w:t>
      </w:r>
      <w:proofErr w:type="spellStart"/>
      <w:r w:rsidRPr="008B21D8">
        <w:rPr>
          <w:sz w:val="24"/>
          <w:szCs w:val="24"/>
          <w:lang w:val="en-IN"/>
        </w:rPr>
        <w:t>mockup</w:t>
      </w:r>
      <w:proofErr w:type="spellEnd"/>
      <w:r w:rsidRPr="008B21D8">
        <w:rPr>
          <w:sz w:val="24"/>
          <w:szCs w:val="24"/>
          <w:lang w:val="en-IN"/>
        </w:rPr>
        <w:t xml:space="preserve"> indicated a need to track absenteeism trends by department, location, and reason but lacked specific visuals.</w:t>
      </w:r>
    </w:p>
    <w:p w14:paraId="3A1E4348" w14:textId="77777777" w:rsidR="008B21D8" w:rsidRPr="008B21D8" w:rsidRDefault="008B21D8" w:rsidP="008B21D8">
      <w:pPr>
        <w:numPr>
          <w:ilvl w:val="0"/>
          <w:numId w:val="82"/>
        </w:numPr>
        <w:jc w:val="both"/>
        <w:rPr>
          <w:sz w:val="24"/>
          <w:szCs w:val="24"/>
          <w:lang w:val="en-IN"/>
        </w:rPr>
      </w:pPr>
      <w:r w:rsidRPr="008B21D8">
        <w:rPr>
          <w:b/>
          <w:bCs/>
          <w:sz w:val="24"/>
          <w:szCs w:val="24"/>
          <w:lang w:val="en-IN"/>
        </w:rPr>
        <w:lastRenderedPageBreak/>
        <w:t>Final Version</w:t>
      </w:r>
      <w:r w:rsidRPr="008B21D8">
        <w:rPr>
          <w:sz w:val="24"/>
          <w:szCs w:val="24"/>
          <w:lang w:val="en-IN"/>
        </w:rPr>
        <w:t xml:space="preserve">: The final dashboard includes </w:t>
      </w:r>
      <w:proofErr w:type="spellStart"/>
      <w:r w:rsidRPr="008B21D8">
        <w:rPr>
          <w:sz w:val="24"/>
          <w:szCs w:val="24"/>
          <w:lang w:val="en-IN"/>
        </w:rPr>
        <w:t>a</w:t>
      </w:r>
      <w:proofErr w:type="spellEnd"/>
      <w:r w:rsidRPr="008B21D8">
        <w:rPr>
          <w:sz w:val="24"/>
          <w:szCs w:val="24"/>
          <w:lang w:val="en-IN"/>
        </w:rPr>
        <w:t xml:space="preserve"> </w:t>
      </w:r>
      <w:r w:rsidRPr="008B21D8">
        <w:rPr>
          <w:b/>
          <w:bCs/>
          <w:sz w:val="24"/>
          <w:szCs w:val="24"/>
          <w:lang w:val="en-IN"/>
        </w:rPr>
        <w:t>Employee Absence Report</w:t>
      </w:r>
      <w:r w:rsidRPr="008B21D8">
        <w:rPr>
          <w:sz w:val="24"/>
          <w:szCs w:val="24"/>
          <w:lang w:val="en-IN"/>
        </w:rPr>
        <w:t xml:space="preserve"> as a bar chart, showing monthly absence counts over the years.</w:t>
      </w:r>
    </w:p>
    <w:p w14:paraId="36080749" w14:textId="77777777" w:rsidR="008B21D8" w:rsidRPr="008B21D8" w:rsidRDefault="008B21D8" w:rsidP="008B21D8">
      <w:pPr>
        <w:jc w:val="both"/>
        <w:rPr>
          <w:sz w:val="24"/>
          <w:szCs w:val="24"/>
          <w:lang w:val="en-IN"/>
        </w:rPr>
      </w:pPr>
      <w:r w:rsidRPr="008B21D8">
        <w:rPr>
          <w:b/>
          <w:bCs/>
          <w:sz w:val="24"/>
          <w:szCs w:val="24"/>
          <w:lang w:val="en-IN"/>
        </w:rPr>
        <w:t>Impact</w:t>
      </w:r>
      <w:r w:rsidRPr="008B21D8">
        <w:rPr>
          <w:sz w:val="24"/>
          <w:szCs w:val="24"/>
          <w:lang w:val="en-IN"/>
        </w:rPr>
        <w:t>: This visual representation of absenteeism allows HR to quickly identify periods with higher absence rates and investigate potential causes. This feature is particularly useful for managing absenteeism policies, identifying departments with higher absence rates, and planning for staff coverage during peak absence periods.</w:t>
      </w:r>
    </w:p>
    <w:p w14:paraId="6D0C4519" w14:textId="77777777" w:rsidR="008B21D8" w:rsidRPr="008B21D8" w:rsidRDefault="008B21D8" w:rsidP="008B21D8">
      <w:pPr>
        <w:jc w:val="both"/>
        <w:rPr>
          <w:b/>
          <w:bCs/>
          <w:sz w:val="24"/>
          <w:szCs w:val="24"/>
          <w:lang w:val="en-IN"/>
        </w:rPr>
      </w:pPr>
      <w:r w:rsidRPr="008B21D8">
        <w:rPr>
          <w:b/>
          <w:bCs/>
          <w:sz w:val="24"/>
          <w:szCs w:val="24"/>
          <w:lang w:val="en-IN"/>
        </w:rPr>
        <w:t>5. Workforce Utilization by Shift Type</w:t>
      </w:r>
    </w:p>
    <w:p w14:paraId="0AC3B829" w14:textId="77777777" w:rsidR="008B21D8" w:rsidRPr="008B21D8" w:rsidRDefault="008B21D8" w:rsidP="008B21D8">
      <w:pPr>
        <w:numPr>
          <w:ilvl w:val="0"/>
          <w:numId w:val="83"/>
        </w:numPr>
        <w:jc w:val="both"/>
        <w:rPr>
          <w:sz w:val="24"/>
          <w:szCs w:val="24"/>
          <w:lang w:val="en-IN"/>
        </w:rPr>
      </w:pPr>
      <w:proofErr w:type="spellStart"/>
      <w:r w:rsidRPr="008B21D8">
        <w:rPr>
          <w:b/>
          <w:bCs/>
          <w:sz w:val="24"/>
          <w:szCs w:val="24"/>
          <w:lang w:val="en-IN"/>
        </w:rPr>
        <w:t>Mockup</w:t>
      </w:r>
      <w:proofErr w:type="spellEnd"/>
      <w:r w:rsidRPr="008B21D8">
        <w:rPr>
          <w:sz w:val="24"/>
          <w:szCs w:val="24"/>
          <w:lang w:val="en-IN"/>
        </w:rPr>
        <w:t xml:space="preserve">: The </w:t>
      </w:r>
      <w:proofErr w:type="spellStart"/>
      <w:r w:rsidRPr="008B21D8">
        <w:rPr>
          <w:sz w:val="24"/>
          <w:szCs w:val="24"/>
          <w:lang w:val="en-IN"/>
        </w:rPr>
        <w:t>mockup</w:t>
      </w:r>
      <w:proofErr w:type="spellEnd"/>
      <w:r w:rsidRPr="008B21D8">
        <w:rPr>
          <w:sz w:val="24"/>
          <w:szCs w:val="24"/>
          <w:lang w:val="en-IN"/>
        </w:rPr>
        <w:t xml:space="preserve"> mentioned resource allocation but didn’t provide specifics on workforce utilization visualization.</w:t>
      </w:r>
    </w:p>
    <w:p w14:paraId="117CBBEA" w14:textId="77777777" w:rsidR="008B21D8" w:rsidRPr="008B21D8" w:rsidRDefault="008B21D8" w:rsidP="008B21D8">
      <w:pPr>
        <w:numPr>
          <w:ilvl w:val="0"/>
          <w:numId w:val="83"/>
        </w:numPr>
        <w:jc w:val="both"/>
        <w:rPr>
          <w:sz w:val="24"/>
          <w:szCs w:val="24"/>
          <w:lang w:val="en-IN"/>
        </w:rPr>
      </w:pPr>
      <w:r w:rsidRPr="008B21D8">
        <w:rPr>
          <w:b/>
          <w:bCs/>
          <w:sz w:val="24"/>
          <w:szCs w:val="24"/>
          <w:lang w:val="en-IN"/>
        </w:rPr>
        <w:t>Final Version</w:t>
      </w:r>
      <w:r w:rsidRPr="008B21D8">
        <w:rPr>
          <w:sz w:val="24"/>
          <w:szCs w:val="24"/>
          <w:lang w:val="en-IN"/>
        </w:rPr>
        <w:t xml:space="preserve">: The final dashboard includes a </w:t>
      </w:r>
      <w:r w:rsidRPr="008B21D8">
        <w:rPr>
          <w:b/>
          <w:bCs/>
          <w:sz w:val="24"/>
          <w:szCs w:val="24"/>
          <w:lang w:val="en-IN"/>
        </w:rPr>
        <w:t>Workforce Utilization by Shift Type</w:t>
      </w:r>
      <w:r w:rsidRPr="008B21D8">
        <w:rPr>
          <w:sz w:val="24"/>
          <w:szCs w:val="24"/>
          <w:lang w:val="en-IN"/>
        </w:rPr>
        <w:t xml:space="preserve"> stacked bar chart, segmented by day, night, and weekend shifts across departments.</w:t>
      </w:r>
    </w:p>
    <w:p w14:paraId="7941AA44" w14:textId="77777777" w:rsidR="008B21D8" w:rsidRPr="008B21D8" w:rsidRDefault="008B21D8" w:rsidP="008B21D8">
      <w:pPr>
        <w:jc w:val="both"/>
        <w:rPr>
          <w:sz w:val="24"/>
          <w:szCs w:val="24"/>
          <w:lang w:val="en-IN"/>
        </w:rPr>
      </w:pPr>
      <w:r w:rsidRPr="008B21D8">
        <w:rPr>
          <w:b/>
          <w:bCs/>
          <w:sz w:val="24"/>
          <w:szCs w:val="24"/>
          <w:lang w:val="en-IN"/>
        </w:rPr>
        <w:t>Impact</w:t>
      </w:r>
      <w:r w:rsidRPr="008B21D8">
        <w:rPr>
          <w:sz w:val="24"/>
          <w:szCs w:val="24"/>
          <w:lang w:val="en-IN"/>
        </w:rPr>
        <w:t>: This chart provides a clear view of how the workforce is distributed across shifts and departments, helping HR managers ensure that shifts are adequately staffed. It highlights potential over- or under-utilization, allowing for better scheduling and more efficient resource allocation across shifts.</w:t>
      </w:r>
    </w:p>
    <w:p w14:paraId="672DDDA0" w14:textId="77777777" w:rsidR="008B21D8" w:rsidRPr="008B21D8" w:rsidRDefault="008B21D8" w:rsidP="008B21D8">
      <w:pPr>
        <w:jc w:val="both"/>
        <w:rPr>
          <w:b/>
          <w:bCs/>
          <w:sz w:val="24"/>
          <w:szCs w:val="24"/>
          <w:lang w:val="en-IN"/>
        </w:rPr>
      </w:pPr>
      <w:r w:rsidRPr="008B21D8">
        <w:rPr>
          <w:b/>
          <w:bCs/>
          <w:sz w:val="24"/>
          <w:szCs w:val="24"/>
          <w:lang w:val="en-IN"/>
        </w:rPr>
        <w:t>6. Training Completion Rate</w:t>
      </w:r>
    </w:p>
    <w:p w14:paraId="659C24C1" w14:textId="77777777" w:rsidR="008B21D8" w:rsidRPr="008B21D8" w:rsidRDefault="008B21D8" w:rsidP="008B21D8">
      <w:pPr>
        <w:numPr>
          <w:ilvl w:val="0"/>
          <w:numId w:val="84"/>
        </w:numPr>
        <w:jc w:val="both"/>
        <w:rPr>
          <w:sz w:val="24"/>
          <w:szCs w:val="24"/>
          <w:lang w:val="en-IN"/>
        </w:rPr>
      </w:pPr>
      <w:proofErr w:type="spellStart"/>
      <w:r w:rsidRPr="008B21D8">
        <w:rPr>
          <w:b/>
          <w:bCs/>
          <w:sz w:val="24"/>
          <w:szCs w:val="24"/>
          <w:lang w:val="en-IN"/>
        </w:rPr>
        <w:t>Mockup</w:t>
      </w:r>
      <w:proofErr w:type="spellEnd"/>
      <w:r w:rsidRPr="008B21D8">
        <w:rPr>
          <w:sz w:val="24"/>
          <w:szCs w:val="24"/>
          <w:lang w:val="en-IN"/>
        </w:rPr>
        <w:t xml:space="preserve">: </w:t>
      </w:r>
      <w:proofErr w:type="spellStart"/>
      <w:r w:rsidRPr="008B21D8">
        <w:rPr>
          <w:sz w:val="24"/>
          <w:szCs w:val="24"/>
          <w:lang w:val="en-IN"/>
        </w:rPr>
        <w:t>The mockup</w:t>
      </w:r>
      <w:proofErr w:type="spellEnd"/>
      <w:r w:rsidRPr="008B21D8">
        <w:rPr>
          <w:sz w:val="24"/>
          <w:szCs w:val="24"/>
          <w:lang w:val="en-IN"/>
        </w:rPr>
        <w:t xml:space="preserve"> referenced training completion and its impact on performance but did not specify how this would be visualized.</w:t>
      </w:r>
    </w:p>
    <w:p w14:paraId="323AF3F4" w14:textId="77777777" w:rsidR="008B21D8" w:rsidRPr="008B21D8" w:rsidRDefault="008B21D8" w:rsidP="008B21D8">
      <w:pPr>
        <w:numPr>
          <w:ilvl w:val="0"/>
          <w:numId w:val="84"/>
        </w:numPr>
        <w:jc w:val="both"/>
        <w:rPr>
          <w:sz w:val="24"/>
          <w:szCs w:val="24"/>
          <w:lang w:val="en-IN"/>
        </w:rPr>
      </w:pPr>
      <w:r w:rsidRPr="008B21D8">
        <w:rPr>
          <w:b/>
          <w:bCs/>
          <w:sz w:val="24"/>
          <w:szCs w:val="24"/>
          <w:lang w:val="en-IN"/>
        </w:rPr>
        <w:t>Final Version</w:t>
      </w:r>
      <w:r w:rsidRPr="008B21D8">
        <w:rPr>
          <w:sz w:val="24"/>
          <w:szCs w:val="24"/>
          <w:lang w:val="en-IN"/>
        </w:rPr>
        <w:t xml:space="preserve">: The final dashboard includes a </w:t>
      </w:r>
      <w:r w:rsidRPr="008B21D8">
        <w:rPr>
          <w:b/>
          <w:bCs/>
          <w:sz w:val="24"/>
          <w:szCs w:val="24"/>
          <w:lang w:val="en-IN"/>
        </w:rPr>
        <w:t>Training Completion Rate</w:t>
      </w:r>
      <w:r w:rsidRPr="008B21D8">
        <w:rPr>
          <w:sz w:val="24"/>
          <w:szCs w:val="24"/>
          <w:lang w:val="en-IN"/>
        </w:rPr>
        <w:t xml:space="preserve"> pie chart, segmented by training type (e.g., Communication, Technical, Leadership, Onboarding).</w:t>
      </w:r>
    </w:p>
    <w:p w14:paraId="1AADAA70" w14:textId="77777777" w:rsidR="008B21D8" w:rsidRPr="008B21D8" w:rsidRDefault="008B21D8" w:rsidP="008B21D8">
      <w:pPr>
        <w:jc w:val="both"/>
        <w:rPr>
          <w:sz w:val="24"/>
          <w:szCs w:val="24"/>
          <w:lang w:val="en-IN"/>
        </w:rPr>
      </w:pPr>
      <w:r w:rsidRPr="008B21D8">
        <w:rPr>
          <w:b/>
          <w:bCs/>
          <w:sz w:val="24"/>
          <w:szCs w:val="24"/>
          <w:lang w:val="en-IN"/>
        </w:rPr>
        <w:t>Impact</w:t>
      </w:r>
      <w:r w:rsidRPr="008B21D8">
        <w:rPr>
          <w:sz w:val="24"/>
          <w:szCs w:val="24"/>
          <w:lang w:val="en-IN"/>
        </w:rPr>
        <w:t>: The pie chart offers an overview of training completion across different program categories, helping HR assess employee readiness and identify gaps in skills or training compliance. This visualization enables HR to monitor progress in critical training areas, thereby facilitating better-targeted training programs that align with performance improvements.</w:t>
      </w:r>
    </w:p>
    <w:p w14:paraId="13705984" w14:textId="77777777" w:rsidR="008B21D8" w:rsidRPr="008B21D8" w:rsidRDefault="008B21D8" w:rsidP="008B21D8">
      <w:pPr>
        <w:jc w:val="both"/>
        <w:rPr>
          <w:lang w:val="en-IN"/>
        </w:rPr>
      </w:pPr>
    </w:p>
    <w:p w14:paraId="2D04ADA5" w14:textId="6FC6E6F4" w:rsidR="00373F01" w:rsidRDefault="00373F01" w:rsidP="00692561">
      <w:pPr>
        <w:jc w:val="both"/>
        <w:rPr>
          <w:lang w:val="en-US"/>
        </w:rPr>
      </w:pPr>
    </w:p>
    <w:p w14:paraId="54D95484" w14:textId="77777777" w:rsidR="006A7991" w:rsidRDefault="006A7991" w:rsidP="00692561">
      <w:pPr>
        <w:jc w:val="both"/>
        <w:rPr>
          <w:lang w:val="en-US"/>
        </w:rPr>
      </w:pPr>
    </w:p>
    <w:p w14:paraId="0B7BAF75" w14:textId="77777777" w:rsidR="006A7991" w:rsidRDefault="006A7991" w:rsidP="00692561">
      <w:pPr>
        <w:jc w:val="both"/>
        <w:rPr>
          <w:lang w:val="en-US"/>
        </w:rPr>
      </w:pPr>
    </w:p>
    <w:p w14:paraId="5608A7D5" w14:textId="77777777" w:rsidR="006A7991" w:rsidRDefault="006A7991" w:rsidP="00692561">
      <w:pPr>
        <w:jc w:val="both"/>
        <w:rPr>
          <w:lang w:val="en-US"/>
        </w:rPr>
      </w:pPr>
    </w:p>
    <w:p w14:paraId="6A672026" w14:textId="77777777" w:rsidR="006A7991" w:rsidRDefault="006A7991" w:rsidP="00692561">
      <w:pPr>
        <w:jc w:val="both"/>
        <w:rPr>
          <w:lang w:val="en-US"/>
        </w:rPr>
      </w:pPr>
    </w:p>
    <w:p w14:paraId="48F26DCE" w14:textId="77777777" w:rsidR="006A7991" w:rsidRPr="00373F01" w:rsidRDefault="006A7991" w:rsidP="00692561">
      <w:pPr>
        <w:jc w:val="both"/>
        <w:rPr>
          <w:lang w:val="en-US"/>
        </w:rPr>
      </w:pPr>
    </w:p>
    <w:p w14:paraId="2A486592" w14:textId="61DA2E33" w:rsidR="00AF2D11" w:rsidRDefault="00AF2D11" w:rsidP="00AF2D11">
      <w:pPr>
        <w:pStyle w:val="Heading1"/>
        <w:rPr>
          <w:lang w:val="en-US"/>
        </w:rPr>
      </w:pPr>
      <w:bookmarkStart w:id="5" w:name="_Toc182086965"/>
      <w:r>
        <w:rPr>
          <w:lang w:val="en-US"/>
        </w:rPr>
        <w:lastRenderedPageBreak/>
        <w:t>Data Source</w:t>
      </w:r>
      <w:bookmarkEnd w:id="5"/>
    </w:p>
    <w:p w14:paraId="470D2C34" w14:textId="1DF7AA8E" w:rsidR="005726E4" w:rsidRDefault="00C854BB" w:rsidP="0019798C">
      <w:pPr>
        <w:rPr>
          <w:lang w:val="en-US"/>
        </w:rPr>
      </w:pPr>
      <w:r>
        <w:rPr>
          <w:noProof/>
          <w:lang w:val="en-US"/>
        </w:rPr>
        <mc:AlternateContent>
          <mc:Choice Requires="wps">
            <w:drawing>
              <wp:anchor distT="0" distB="0" distL="114300" distR="114300" simplePos="0" relativeHeight="251663360" behindDoc="0" locked="0" layoutInCell="1" allowOverlap="1" wp14:anchorId="141CFDC2" wp14:editId="6CD70E1E">
                <wp:simplePos x="0" y="0"/>
                <wp:positionH relativeFrom="column">
                  <wp:posOffset>2080260</wp:posOffset>
                </wp:positionH>
                <wp:positionV relativeFrom="paragraph">
                  <wp:posOffset>71755</wp:posOffset>
                </wp:positionV>
                <wp:extent cx="2400300" cy="304800"/>
                <wp:effectExtent l="0" t="0" r="19050" b="19050"/>
                <wp:wrapNone/>
                <wp:docPr id="412086589"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C5510B" w14:textId="77777777" w:rsidR="00C854BB" w:rsidRPr="00DF3DFC" w:rsidRDefault="00C854BB" w:rsidP="00C854BB">
                            <w:pPr>
                              <w:jc w:val="center"/>
                              <w:rPr>
                                <w:sz w:val="28"/>
                                <w:szCs w:val="28"/>
                              </w:rPr>
                            </w:pPr>
                            <w:r w:rsidRPr="00DF3DFC">
                              <w:rPr>
                                <w:sz w:val="28"/>
                                <w:szCs w:val="28"/>
                              </w:rPr>
                              <w:t>Customer Service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1CFDC2" id="_x0000_s1030" style="position:absolute;margin-left:163.8pt;margin-top:5.65pt;width:189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" fillcolor="#bf8f00 [2407]" strokecolor="#09101d [484]" strokeweight="1pt">
                <v:textbox>
                  <w:txbxContent>
                    <w:p w14:paraId="57C5510B" w14:textId="77777777" w:rsidR="00C854BB" w:rsidRPr="00DF3DFC" w:rsidRDefault="00C854BB" w:rsidP="00C854BB">
                      <w:pPr>
                        <w:jc w:val="center"/>
                        <w:rPr>
                          <w:sz w:val="28"/>
                          <w:szCs w:val="28"/>
                        </w:rPr>
                      </w:pPr>
                      <w:r w:rsidRPr="00DF3DFC">
                        <w:rPr>
                          <w:sz w:val="28"/>
                          <w:szCs w:val="28"/>
                        </w:rPr>
                        <w:t>Customer Service Department</w:t>
                      </w:r>
                    </w:p>
                  </w:txbxContent>
                </v:textbox>
              </v:rect>
            </w:pict>
          </mc:Fallback>
        </mc:AlternateContent>
      </w:r>
      <w:r w:rsidR="00B13BCF">
        <w:rPr>
          <w:lang w:val="en-US"/>
        </w:rPr>
        <w:tab/>
      </w:r>
    </w:p>
    <w:p w14:paraId="3C3D4B55" w14:textId="77777777" w:rsidR="00C854BB" w:rsidRDefault="00C854BB" w:rsidP="0019798C">
      <w:pPr>
        <w:rPr>
          <w:lang w:val="en-US"/>
        </w:rPr>
      </w:pPr>
    </w:p>
    <w:p w14:paraId="1D2AC17F" w14:textId="67E0C98C" w:rsidR="0019798C" w:rsidRPr="00F70A52" w:rsidRDefault="0019798C" w:rsidP="005726E4">
      <w:pPr>
        <w:rPr>
          <w:rFonts w:ascii="Arial" w:eastAsia="Times New Roman" w:hAnsi="Arial" w:cs="Arial"/>
          <w:sz w:val="24"/>
          <w:szCs w:val="24"/>
          <w:lang w:eastAsia="en-CA"/>
        </w:rPr>
      </w:pPr>
      <w:r w:rsidRPr="00F70A52">
        <w:rPr>
          <w:rFonts w:ascii="Arial" w:eastAsia="Times New Roman" w:hAnsi="Arial" w:cs="Arial"/>
          <w:sz w:val="24"/>
          <w:szCs w:val="24"/>
          <w:lang w:eastAsia="en-CA"/>
        </w:rPr>
        <w:t>Below are the data sources through which we can build data model for Customer Service Dashboard</w:t>
      </w:r>
    </w:p>
    <w:p w14:paraId="0C4DE308" w14:textId="77777777" w:rsidR="0019798C" w:rsidRDefault="0019798C" w:rsidP="0019798C"/>
    <w:p w14:paraId="230B5EBC" w14:textId="77777777" w:rsidR="0019798C" w:rsidRPr="00D748F2" w:rsidRDefault="0019798C" w:rsidP="0019798C">
      <w:pPr>
        <w:pStyle w:val="ListParagraph"/>
        <w:numPr>
          <w:ilvl w:val="0"/>
          <w:numId w:val="10"/>
        </w:numPr>
        <w:spacing w:after="0" w:line="276" w:lineRule="auto"/>
        <w:jc w:val="both"/>
        <w:rPr>
          <w:rFonts w:ascii="Arial" w:eastAsia="Arial" w:hAnsi="Arial" w:cs="Arial"/>
          <w:sz w:val="24"/>
          <w:szCs w:val="24"/>
          <w:lang w:val="en"/>
        </w:rPr>
      </w:pPr>
      <w:r w:rsidRPr="00D748F2">
        <w:rPr>
          <w:rFonts w:ascii="Arial" w:eastAsia="Arial" w:hAnsi="Arial" w:cs="Arial"/>
          <w:b/>
          <w:bCs/>
          <w:u w:val="single"/>
          <w:lang w:val="en"/>
        </w:rPr>
        <w:t>Amazon Connect</w:t>
      </w:r>
      <w:r w:rsidRPr="00D748F2">
        <w:rPr>
          <w:rFonts w:ascii="Arial" w:eastAsia="Arial" w:hAnsi="Arial" w:cs="Arial"/>
          <w:b/>
          <w:bCs/>
          <w:sz w:val="24"/>
          <w:szCs w:val="24"/>
          <w:u w:val="single"/>
          <w:lang w:val="en"/>
        </w:rPr>
        <w:t>:</w:t>
      </w:r>
      <w:r w:rsidRPr="00D748F2">
        <w:rPr>
          <w:rFonts w:ascii="Arial" w:eastAsia="Arial" w:hAnsi="Arial" w:cs="Arial"/>
          <w:sz w:val="24"/>
          <w:szCs w:val="24"/>
          <w:lang w:val="en"/>
        </w:rPr>
        <w:t xml:space="preserve">  Amazon's own cloud-based contact center service that integrates with other AWS services and enables real-time tracking of customer service </w:t>
      </w:r>
      <w:proofErr w:type="gramStart"/>
      <w:r w:rsidRPr="00D748F2">
        <w:rPr>
          <w:rFonts w:ascii="Arial" w:eastAsia="Arial" w:hAnsi="Arial" w:cs="Arial"/>
          <w:sz w:val="24"/>
          <w:szCs w:val="24"/>
          <w:lang w:val="en"/>
        </w:rPr>
        <w:t>interactions.(</w:t>
      </w:r>
      <w:proofErr w:type="gramEnd"/>
      <w:r w:rsidRPr="00D748F2">
        <w:rPr>
          <w:rFonts w:ascii="Arial" w:eastAsia="Arial" w:hAnsi="Arial" w:cs="Arial"/>
          <w:sz w:val="24"/>
          <w:szCs w:val="24"/>
          <w:lang w:val="en"/>
        </w:rPr>
        <w:t>Amazon, 2024)</w:t>
      </w:r>
    </w:p>
    <w:p w14:paraId="063E07F3" w14:textId="77777777" w:rsidR="0019798C" w:rsidRDefault="0019798C" w:rsidP="0019798C">
      <w:pPr>
        <w:pStyle w:val="ListParagraph"/>
        <w:ind w:left="360"/>
        <w:jc w:val="both"/>
        <w:rPr>
          <w:sz w:val="24"/>
          <w:szCs w:val="24"/>
        </w:rPr>
      </w:pPr>
    </w:p>
    <w:p w14:paraId="14C3AADB" w14:textId="77777777" w:rsidR="0019798C" w:rsidRPr="006257CD" w:rsidRDefault="0019798C" w:rsidP="0019798C">
      <w:pPr>
        <w:pStyle w:val="NormalWeb"/>
        <w:numPr>
          <w:ilvl w:val="0"/>
          <w:numId w:val="10"/>
        </w:numPr>
        <w:spacing w:before="0" w:beforeAutospacing="0"/>
        <w:rPr>
          <w:rFonts w:ascii="Arial" w:eastAsia="Arial" w:hAnsi="Arial" w:cs="Arial"/>
          <w:u w:val="single"/>
          <w:lang w:val="en" w:eastAsia="en-US"/>
        </w:rPr>
      </w:pPr>
      <w:r w:rsidRPr="006257CD">
        <w:rPr>
          <w:rFonts w:ascii="Arial" w:eastAsia="Arial" w:hAnsi="Arial" w:cs="Arial"/>
          <w:b/>
          <w:bCs/>
          <w:u w:val="single"/>
          <w:lang w:val="en" w:eastAsia="en-US"/>
        </w:rPr>
        <w:t>Customer Feedback and Survey Tools</w:t>
      </w:r>
    </w:p>
    <w:p w14:paraId="317E422A" w14:textId="77777777" w:rsidR="0019798C" w:rsidRPr="00A06DF4" w:rsidRDefault="0019798C" w:rsidP="0019798C">
      <w:pPr>
        <w:pStyle w:val="NormalWeb"/>
        <w:numPr>
          <w:ilvl w:val="0"/>
          <w:numId w:val="5"/>
        </w:numPr>
        <w:rPr>
          <w:rFonts w:ascii="Arial" w:eastAsia="Arial" w:hAnsi="Arial" w:cs="Arial"/>
          <w:lang w:val="en" w:eastAsia="en-US"/>
        </w:rPr>
      </w:pPr>
      <w:r w:rsidRPr="00A06DF4">
        <w:rPr>
          <w:rFonts w:ascii="Arial" w:eastAsia="Arial" w:hAnsi="Arial" w:cs="Arial"/>
          <w:b/>
          <w:bCs/>
          <w:lang w:val="en" w:eastAsia="en-US"/>
        </w:rPr>
        <w:t>Qualtrics</w:t>
      </w:r>
      <w:r w:rsidRPr="00A06DF4">
        <w:rPr>
          <w:rFonts w:ascii="Arial" w:eastAsia="Arial" w:hAnsi="Arial" w:cs="Arial"/>
          <w:lang w:val="en" w:eastAsia="en-US"/>
        </w:rPr>
        <w:t xml:space="preserve">: A platform for creating customer satisfaction (CSAT) surveys and gathering feedback after customer interactions, helping to measure service </w:t>
      </w:r>
      <w:proofErr w:type="gramStart"/>
      <w:r w:rsidRPr="00A06DF4">
        <w:rPr>
          <w:rFonts w:ascii="Arial" w:eastAsia="Arial" w:hAnsi="Arial" w:cs="Arial"/>
          <w:lang w:val="en" w:eastAsia="en-US"/>
        </w:rPr>
        <w:t>quality</w:t>
      </w:r>
      <w:r>
        <w:rPr>
          <w:rFonts w:ascii="Arial" w:eastAsia="Arial" w:hAnsi="Arial" w:cs="Arial"/>
          <w:lang w:val="en" w:eastAsia="en-US"/>
        </w:rPr>
        <w:t>(</w:t>
      </w:r>
      <w:proofErr w:type="gramEnd"/>
      <w:r w:rsidRPr="00EB3655">
        <w:rPr>
          <w:rFonts w:ascii="Arial" w:eastAsia="Arial" w:hAnsi="Arial" w:cs="Arial"/>
          <w:lang w:val="en" w:eastAsia="en-US"/>
        </w:rPr>
        <w:t>Qualtrics</w:t>
      </w:r>
      <w:r>
        <w:rPr>
          <w:rFonts w:ascii="Arial" w:eastAsia="Arial" w:hAnsi="Arial" w:cs="Arial"/>
          <w:lang w:val="en" w:eastAsia="en-US"/>
        </w:rPr>
        <w:t>,</w:t>
      </w:r>
      <w:r w:rsidRPr="00EB3655">
        <w:rPr>
          <w:rFonts w:ascii="Arial" w:eastAsia="Arial" w:hAnsi="Arial" w:cs="Arial"/>
          <w:lang w:val="en" w:eastAsia="en-US"/>
        </w:rPr>
        <w:t>202</w:t>
      </w:r>
      <w:r>
        <w:rPr>
          <w:rFonts w:ascii="Arial" w:eastAsia="Arial" w:hAnsi="Arial" w:cs="Arial"/>
          <w:lang w:val="en" w:eastAsia="en-US"/>
        </w:rPr>
        <w:t>4</w:t>
      </w:r>
      <w:r w:rsidRPr="00EB3655">
        <w:rPr>
          <w:rFonts w:ascii="Arial" w:eastAsia="Arial" w:hAnsi="Arial" w:cs="Arial"/>
          <w:lang w:val="en" w:eastAsia="en-US"/>
        </w:rPr>
        <w:t>)</w:t>
      </w:r>
      <w:r w:rsidRPr="00A06DF4">
        <w:rPr>
          <w:rFonts w:ascii="Arial" w:eastAsia="Arial" w:hAnsi="Arial" w:cs="Arial"/>
          <w:lang w:val="en" w:eastAsia="en-US"/>
        </w:rPr>
        <w:t>.</w:t>
      </w:r>
    </w:p>
    <w:p w14:paraId="53BD1E59" w14:textId="77777777" w:rsidR="0019798C" w:rsidRDefault="0019798C" w:rsidP="0019798C">
      <w:pPr>
        <w:pStyle w:val="NormalWeb"/>
        <w:numPr>
          <w:ilvl w:val="0"/>
          <w:numId w:val="5"/>
        </w:numPr>
        <w:rPr>
          <w:rFonts w:ascii="Arial" w:eastAsia="Arial" w:hAnsi="Arial" w:cs="Arial"/>
          <w:lang w:val="en" w:eastAsia="en-US"/>
        </w:rPr>
      </w:pPr>
      <w:r w:rsidRPr="00A06DF4">
        <w:rPr>
          <w:rFonts w:ascii="Arial" w:eastAsia="Arial" w:hAnsi="Arial" w:cs="Arial"/>
          <w:b/>
          <w:bCs/>
          <w:lang w:val="en" w:eastAsia="en-US"/>
        </w:rPr>
        <w:t>SurveyMonkey</w:t>
      </w:r>
      <w:r w:rsidRPr="00A06DF4">
        <w:rPr>
          <w:rFonts w:ascii="Arial" w:eastAsia="Arial" w:hAnsi="Arial" w:cs="Arial"/>
          <w:lang w:val="en" w:eastAsia="en-US"/>
        </w:rPr>
        <w:t>: An online survey tool that can be used to gather feedback from customers regarding their support experience</w:t>
      </w:r>
      <w:r>
        <w:rPr>
          <w:rFonts w:ascii="Arial" w:eastAsia="Arial" w:hAnsi="Arial" w:cs="Arial"/>
          <w:lang w:val="en" w:eastAsia="en-US"/>
        </w:rPr>
        <w:t xml:space="preserve"> (</w:t>
      </w:r>
      <w:r w:rsidRPr="006708EA">
        <w:rPr>
          <w:rFonts w:ascii="Arial" w:eastAsia="Arial" w:hAnsi="Arial" w:cs="Arial"/>
          <w:lang w:val="en" w:eastAsia="en-US"/>
        </w:rPr>
        <w:t>SurveyMonkey</w:t>
      </w:r>
      <w:r>
        <w:rPr>
          <w:rFonts w:ascii="Arial" w:eastAsia="Arial" w:hAnsi="Arial" w:cs="Arial"/>
          <w:lang w:val="en" w:eastAsia="en-US"/>
        </w:rPr>
        <w:t xml:space="preserve"> ,</w:t>
      </w:r>
      <w:r w:rsidRPr="006708EA">
        <w:rPr>
          <w:rFonts w:ascii="Arial" w:eastAsia="Arial" w:hAnsi="Arial" w:cs="Arial"/>
          <w:lang w:val="en" w:eastAsia="en-US"/>
        </w:rPr>
        <w:t>202</w:t>
      </w:r>
      <w:r>
        <w:rPr>
          <w:rFonts w:ascii="Arial" w:eastAsia="Arial" w:hAnsi="Arial" w:cs="Arial"/>
          <w:lang w:val="en" w:eastAsia="en-US"/>
        </w:rPr>
        <w:t>4</w:t>
      </w:r>
      <w:r w:rsidRPr="006708EA">
        <w:rPr>
          <w:rFonts w:ascii="Arial" w:eastAsia="Arial" w:hAnsi="Arial" w:cs="Arial"/>
          <w:lang w:val="en" w:eastAsia="en-US"/>
        </w:rPr>
        <w:t>)</w:t>
      </w:r>
      <w:r w:rsidRPr="00A06DF4">
        <w:rPr>
          <w:rFonts w:ascii="Arial" w:eastAsia="Arial" w:hAnsi="Arial" w:cs="Arial"/>
          <w:lang w:val="en" w:eastAsia="en-US"/>
        </w:rPr>
        <w:t>.</w:t>
      </w:r>
    </w:p>
    <w:p w14:paraId="1942150D" w14:textId="77777777" w:rsidR="0019798C" w:rsidRPr="00CD5A2E" w:rsidRDefault="0019798C" w:rsidP="0019798C">
      <w:pPr>
        <w:pStyle w:val="NormalWeb"/>
        <w:numPr>
          <w:ilvl w:val="0"/>
          <w:numId w:val="11"/>
        </w:numPr>
        <w:rPr>
          <w:rFonts w:ascii="Arial" w:hAnsi="Arial" w:cs="Arial"/>
          <w:u w:val="single"/>
        </w:rPr>
      </w:pPr>
      <w:r w:rsidRPr="00CD5A2E">
        <w:rPr>
          <w:rFonts w:ascii="Arial" w:hAnsi="Arial" w:cs="Arial"/>
          <w:b/>
          <w:bCs/>
          <w:u w:val="single"/>
        </w:rPr>
        <w:t>Market Research Reports</w:t>
      </w:r>
    </w:p>
    <w:p w14:paraId="172E4999" w14:textId="77777777" w:rsidR="0019798C" w:rsidRPr="00CD5A2E" w:rsidRDefault="0019798C" w:rsidP="0019798C">
      <w:pPr>
        <w:pStyle w:val="NormalWeb"/>
        <w:numPr>
          <w:ilvl w:val="0"/>
          <w:numId w:val="6"/>
        </w:numPr>
        <w:rPr>
          <w:rFonts w:ascii="Arial" w:hAnsi="Arial" w:cs="Arial"/>
        </w:rPr>
      </w:pPr>
      <w:r w:rsidRPr="00CD5A2E">
        <w:rPr>
          <w:rFonts w:ascii="Arial" w:hAnsi="Arial" w:cs="Arial"/>
          <w:b/>
          <w:bCs/>
        </w:rPr>
        <w:t>Gartner</w:t>
      </w:r>
      <w:r w:rsidRPr="00CD5A2E">
        <w:rPr>
          <w:rFonts w:ascii="Arial" w:hAnsi="Arial" w:cs="Arial"/>
        </w:rPr>
        <w:t>: Provides insights and reports on customer service trends, best practices, and benchmarks in the industry</w:t>
      </w:r>
      <w:r>
        <w:rPr>
          <w:rFonts w:ascii="Arial" w:hAnsi="Arial" w:cs="Arial"/>
        </w:rPr>
        <w:t xml:space="preserve"> (</w:t>
      </w:r>
      <w:r w:rsidRPr="003B44BB">
        <w:rPr>
          <w:rFonts w:ascii="Arial" w:hAnsi="Arial" w:cs="Arial"/>
          <w:lang w:val="en"/>
        </w:rPr>
        <w:t>Gartner</w:t>
      </w:r>
      <w:r>
        <w:rPr>
          <w:rFonts w:ascii="Arial" w:hAnsi="Arial" w:cs="Arial"/>
          <w:lang w:val="en"/>
        </w:rPr>
        <w:t xml:space="preserve"> ,</w:t>
      </w:r>
      <w:r w:rsidRPr="003B44BB">
        <w:rPr>
          <w:rFonts w:ascii="Arial" w:hAnsi="Arial" w:cs="Arial"/>
          <w:lang w:val="en"/>
        </w:rPr>
        <w:t>2023).</w:t>
      </w:r>
    </w:p>
    <w:p w14:paraId="65CA3D0F" w14:textId="77777777" w:rsidR="0019798C" w:rsidRPr="00CD5A2E" w:rsidRDefault="0019798C" w:rsidP="0019798C">
      <w:pPr>
        <w:pStyle w:val="NormalWeb"/>
        <w:numPr>
          <w:ilvl w:val="0"/>
          <w:numId w:val="6"/>
        </w:numPr>
        <w:rPr>
          <w:rFonts w:ascii="Arial" w:hAnsi="Arial" w:cs="Arial"/>
        </w:rPr>
      </w:pPr>
      <w:r w:rsidRPr="00CD5A2E">
        <w:rPr>
          <w:rFonts w:ascii="Arial" w:hAnsi="Arial" w:cs="Arial"/>
          <w:b/>
          <w:bCs/>
        </w:rPr>
        <w:t>Forrester Research</w:t>
      </w:r>
      <w:r w:rsidRPr="00CD5A2E">
        <w:rPr>
          <w:rFonts w:ascii="Arial" w:hAnsi="Arial" w:cs="Arial"/>
        </w:rPr>
        <w:t>: Offers research reports on customer service and experience metrics that can inform decision-making for service improvements</w:t>
      </w:r>
      <w:r>
        <w:rPr>
          <w:rFonts w:ascii="Arial" w:hAnsi="Arial" w:cs="Arial"/>
        </w:rPr>
        <w:t xml:space="preserve"> (</w:t>
      </w:r>
      <w:r w:rsidRPr="00F5610B">
        <w:rPr>
          <w:rFonts w:ascii="Arial" w:hAnsi="Arial" w:cs="Arial"/>
          <w:lang w:val="en"/>
        </w:rPr>
        <w:t>Forreste</w:t>
      </w:r>
      <w:r>
        <w:rPr>
          <w:rFonts w:ascii="Arial" w:hAnsi="Arial" w:cs="Arial"/>
          <w:lang w:val="en"/>
        </w:rPr>
        <w:t>r ,</w:t>
      </w:r>
      <w:r w:rsidRPr="00F5610B">
        <w:rPr>
          <w:rFonts w:ascii="Arial" w:hAnsi="Arial" w:cs="Arial"/>
          <w:lang w:val="en"/>
        </w:rPr>
        <w:t>202</w:t>
      </w:r>
      <w:r>
        <w:rPr>
          <w:rFonts w:ascii="Arial" w:hAnsi="Arial" w:cs="Arial"/>
          <w:lang w:val="en"/>
        </w:rPr>
        <w:t>4</w:t>
      </w:r>
      <w:r w:rsidRPr="00F5610B">
        <w:rPr>
          <w:rFonts w:ascii="Arial" w:hAnsi="Arial" w:cs="Arial"/>
          <w:lang w:val="en"/>
        </w:rPr>
        <w:t>).</w:t>
      </w:r>
    </w:p>
    <w:p w14:paraId="1A95576C" w14:textId="77777777" w:rsidR="0019798C" w:rsidRPr="00504786" w:rsidRDefault="0019798C" w:rsidP="0019798C">
      <w:pPr>
        <w:pStyle w:val="NormalWeb"/>
        <w:numPr>
          <w:ilvl w:val="0"/>
          <w:numId w:val="11"/>
        </w:numPr>
        <w:rPr>
          <w:rFonts w:ascii="Arial" w:hAnsi="Arial" w:cs="Arial"/>
          <w:u w:val="single"/>
        </w:rPr>
      </w:pPr>
      <w:r w:rsidRPr="00504786">
        <w:rPr>
          <w:rFonts w:ascii="Arial" w:hAnsi="Arial" w:cs="Arial"/>
          <w:b/>
          <w:bCs/>
          <w:u w:val="single"/>
        </w:rPr>
        <w:t>Customer Experience Platforms</w:t>
      </w:r>
    </w:p>
    <w:p w14:paraId="6E477E15" w14:textId="77777777" w:rsidR="0019798C" w:rsidRPr="00CD5A2E" w:rsidRDefault="0019798C" w:rsidP="0019798C">
      <w:pPr>
        <w:pStyle w:val="NormalWeb"/>
        <w:numPr>
          <w:ilvl w:val="0"/>
          <w:numId w:val="7"/>
        </w:numPr>
        <w:rPr>
          <w:rFonts w:ascii="Arial" w:hAnsi="Arial" w:cs="Arial"/>
        </w:rPr>
      </w:pPr>
      <w:r w:rsidRPr="00CD5A2E">
        <w:rPr>
          <w:rFonts w:ascii="Arial" w:hAnsi="Arial" w:cs="Arial"/>
          <w:b/>
          <w:bCs/>
        </w:rPr>
        <w:t>NICE inContact</w:t>
      </w:r>
      <w:r w:rsidRPr="00CD5A2E">
        <w:rPr>
          <w:rFonts w:ascii="Arial" w:hAnsi="Arial" w:cs="Arial"/>
        </w:rPr>
        <w:t>: Offers cloud contact center software and analytics to improve customer experience and operational efficiency</w:t>
      </w:r>
      <w:r>
        <w:rPr>
          <w:rFonts w:ascii="Arial" w:hAnsi="Arial" w:cs="Arial"/>
        </w:rPr>
        <w:t xml:space="preserve"> (</w:t>
      </w:r>
      <w:r w:rsidRPr="008E1D0E">
        <w:rPr>
          <w:rFonts w:ascii="Arial" w:hAnsi="Arial" w:cs="Arial"/>
          <w:lang w:val="en"/>
        </w:rPr>
        <w:t>NICE inContact</w:t>
      </w:r>
      <w:r>
        <w:rPr>
          <w:rFonts w:ascii="Arial" w:hAnsi="Arial" w:cs="Arial"/>
          <w:lang w:val="en"/>
        </w:rPr>
        <w:t xml:space="preserve"> ,</w:t>
      </w:r>
      <w:r w:rsidRPr="008E1D0E">
        <w:rPr>
          <w:rFonts w:ascii="Arial" w:hAnsi="Arial" w:cs="Arial"/>
          <w:lang w:val="en"/>
        </w:rPr>
        <w:t>202</w:t>
      </w:r>
      <w:r>
        <w:rPr>
          <w:rFonts w:ascii="Arial" w:hAnsi="Arial" w:cs="Arial"/>
          <w:lang w:val="en"/>
        </w:rPr>
        <w:t>4</w:t>
      </w:r>
      <w:r w:rsidRPr="008E1D0E">
        <w:rPr>
          <w:rFonts w:ascii="Arial" w:hAnsi="Arial" w:cs="Arial"/>
          <w:lang w:val="en"/>
        </w:rPr>
        <w:t>)</w:t>
      </w:r>
      <w:r w:rsidRPr="00CD5A2E">
        <w:rPr>
          <w:rFonts w:ascii="Arial" w:hAnsi="Arial" w:cs="Arial"/>
        </w:rPr>
        <w:t>.</w:t>
      </w:r>
    </w:p>
    <w:p w14:paraId="47BCE024" w14:textId="77777777" w:rsidR="0019798C" w:rsidRPr="00B72995" w:rsidRDefault="0019798C" w:rsidP="0019798C">
      <w:pPr>
        <w:pStyle w:val="NormalWeb"/>
        <w:numPr>
          <w:ilvl w:val="0"/>
          <w:numId w:val="11"/>
        </w:numPr>
        <w:rPr>
          <w:rFonts w:ascii="Arial" w:hAnsi="Arial" w:cs="Arial"/>
          <w:u w:val="single"/>
        </w:rPr>
      </w:pPr>
      <w:r w:rsidRPr="00B72995">
        <w:rPr>
          <w:rFonts w:ascii="Arial" w:hAnsi="Arial" w:cs="Arial"/>
          <w:b/>
          <w:bCs/>
          <w:u w:val="single"/>
        </w:rPr>
        <w:t>Social Media and Online Reviews</w:t>
      </w:r>
    </w:p>
    <w:p w14:paraId="33EFB04D" w14:textId="77777777" w:rsidR="0019798C" w:rsidRPr="00CD5A2E" w:rsidRDefault="0019798C" w:rsidP="0019798C">
      <w:pPr>
        <w:pStyle w:val="NormalWeb"/>
        <w:numPr>
          <w:ilvl w:val="0"/>
          <w:numId w:val="8"/>
        </w:numPr>
        <w:rPr>
          <w:rFonts w:ascii="Arial" w:hAnsi="Arial" w:cs="Arial"/>
        </w:rPr>
      </w:pPr>
      <w:r w:rsidRPr="00CD5A2E">
        <w:rPr>
          <w:rFonts w:ascii="Arial" w:hAnsi="Arial" w:cs="Arial"/>
          <w:b/>
          <w:bCs/>
        </w:rPr>
        <w:t>Trustpilot</w:t>
      </w:r>
      <w:r w:rsidRPr="00CD5A2E">
        <w:rPr>
          <w:rFonts w:ascii="Arial" w:hAnsi="Arial" w:cs="Arial"/>
        </w:rPr>
        <w:t>: A platform where customers can leave reviews about their experiences, which can be analyzed to gain insights into customer satisfaction and pain points</w:t>
      </w:r>
      <w:r>
        <w:rPr>
          <w:rFonts w:ascii="Arial" w:hAnsi="Arial" w:cs="Arial"/>
        </w:rPr>
        <w:t xml:space="preserve"> (</w:t>
      </w:r>
      <w:r w:rsidRPr="00463D03">
        <w:rPr>
          <w:rFonts w:ascii="Arial" w:hAnsi="Arial" w:cs="Arial"/>
          <w:lang w:val="en"/>
        </w:rPr>
        <w:t>Trustpilot</w:t>
      </w:r>
      <w:r>
        <w:rPr>
          <w:rFonts w:ascii="Arial" w:hAnsi="Arial" w:cs="Arial"/>
          <w:lang w:val="en"/>
        </w:rPr>
        <w:t xml:space="preserve"> ,</w:t>
      </w:r>
      <w:r w:rsidRPr="00463D03">
        <w:rPr>
          <w:rFonts w:ascii="Arial" w:hAnsi="Arial" w:cs="Arial"/>
          <w:lang w:val="en"/>
        </w:rPr>
        <w:t>2023)</w:t>
      </w:r>
      <w:r w:rsidRPr="00CD5A2E">
        <w:rPr>
          <w:rFonts w:ascii="Arial" w:hAnsi="Arial" w:cs="Arial"/>
        </w:rPr>
        <w:t>.</w:t>
      </w:r>
    </w:p>
    <w:p w14:paraId="0D4B510B" w14:textId="77777777" w:rsidR="0019798C" w:rsidRPr="00CD5A2E" w:rsidRDefault="0019798C" w:rsidP="0019798C">
      <w:pPr>
        <w:pStyle w:val="NormalWeb"/>
        <w:numPr>
          <w:ilvl w:val="0"/>
          <w:numId w:val="8"/>
        </w:numPr>
        <w:rPr>
          <w:rFonts w:ascii="Arial" w:hAnsi="Arial" w:cs="Arial"/>
        </w:rPr>
      </w:pPr>
      <w:proofErr w:type="gramStart"/>
      <w:r w:rsidRPr="00CD5A2E">
        <w:rPr>
          <w:rFonts w:ascii="Arial" w:hAnsi="Arial" w:cs="Arial"/>
          <w:b/>
          <w:bCs/>
        </w:rPr>
        <w:t>Social Media Analytics Tools</w:t>
      </w:r>
      <w:proofErr w:type="gramEnd"/>
      <w:r w:rsidRPr="00CD5A2E">
        <w:rPr>
          <w:rFonts w:ascii="Arial" w:hAnsi="Arial" w:cs="Arial"/>
          <w:b/>
          <w:bCs/>
        </w:rPr>
        <w:t xml:space="preserve"> (e.g., Sprout Social, Hootsuite)</w:t>
      </w:r>
      <w:r w:rsidRPr="00CD5A2E">
        <w:rPr>
          <w:rFonts w:ascii="Arial" w:hAnsi="Arial" w:cs="Arial"/>
        </w:rPr>
        <w:t xml:space="preserve">: These tools can track customer interactions and sentiment on platforms like Twitter and </w:t>
      </w:r>
      <w:r w:rsidRPr="00CD5A2E">
        <w:rPr>
          <w:rFonts w:ascii="Arial" w:hAnsi="Arial" w:cs="Arial"/>
        </w:rPr>
        <w:lastRenderedPageBreak/>
        <w:t>Facebook, providing valuable feedback on customer experiences</w:t>
      </w:r>
      <w:r>
        <w:rPr>
          <w:rFonts w:ascii="Arial" w:hAnsi="Arial" w:cs="Arial"/>
        </w:rPr>
        <w:t xml:space="preserve"> (</w:t>
      </w:r>
      <w:r w:rsidRPr="002F1E3A">
        <w:rPr>
          <w:rFonts w:ascii="Arial" w:hAnsi="Arial" w:cs="Arial"/>
          <w:lang w:val="en"/>
        </w:rPr>
        <w:t>Hootsuite</w:t>
      </w:r>
      <w:r>
        <w:rPr>
          <w:rFonts w:ascii="Arial" w:hAnsi="Arial" w:cs="Arial"/>
          <w:lang w:val="en"/>
        </w:rPr>
        <w:t xml:space="preserve"> ,</w:t>
      </w:r>
      <w:r w:rsidRPr="002F1E3A">
        <w:rPr>
          <w:rFonts w:ascii="Arial" w:hAnsi="Arial" w:cs="Arial"/>
          <w:lang w:val="en"/>
        </w:rPr>
        <w:t>202</w:t>
      </w:r>
      <w:r>
        <w:rPr>
          <w:rFonts w:ascii="Arial" w:hAnsi="Arial" w:cs="Arial"/>
          <w:lang w:val="en"/>
        </w:rPr>
        <w:t>4</w:t>
      </w:r>
      <w:r w:rsidRPr="002F1E3A">
        <w:rPr>
          <w:rFonts w:ascii="Arial" w:hAnsi="Arial" w:cs="Arial"/>
          <w:lang w:val="en"/>
        </w:rPr>
        <w:t>).</w:t>
      </w:r>
    </w:p>
    <w:p w14:paraId="1D70C906" w14:textId="77777777" w:rsidR="0019798C" w:rsidRPr="00CD5A2E" w:rsidRDefault="0019798C" w:rsidP="0019798C">
      <w:pPr>
        <w:pStyle w:val="NormalWeb"/>
        <w:numPr>
          <w:ilvl w:val="0"/>
          <w:numId w:val="11"/>
        </w:numPr>
        <w:rPr>
          <w:rFonts w:ascii="Arial" w:hAnsi="Arial" w:cs="Arial"/>
        </w:rPr>
      </w:pPr>
      <w:r w:rsidRPr="00B72995">
        <w:rPr>
          <w:rFonts w:ascii="Arial" w:hAnsi="Arial" w:cs="Arial"/>
          <w:b/>
          <w:bCs/>
          <w:u w:val="single"/>
        </w:rPr>
        <w:t>Mock Data Generators</w:t>
      </w:r>
      <w:r w:rsidRPr="00B72995">
        <w:rPr>
          <w:rFonts w:ascii="Arial" w:hAnsi="Arial" w:cs="Arial"/>
          <w:u w:val="single"/>
        </w:rPr>
        <w:t>:</w:t>
      </w:r>
      <w:r w:rsidRPr="00CD5A2E">
        <w:rPr>
          <w:rFonts w:ascii="Arial" w:hAnsi="Arial" w:cs="Arial"/>
        </w:rPr>
        <w:t xml:space="preserve"> These can create simulated customer interaction data for testing and validating the dashboard functionality.</w:t>
      </w:r>
    </w:p>
    <w:p w14:paraId="0ADC9D3C" w14:textId="77777777" w:rsidR="0019798C" w:rsidRPr="00CD5A2E" w:rsidRDefault="0019798C" w:rsidP="0019798C">
      <w:pPr>
        <w:pStyle w:val="NormalWeb"/>
        <w:numPr>
          <w:ilvl w:val="0"/>
          <w:numId w:val="9"/>
        </w:numPr>
        <w:rPr>
          <w:rFonts w:ascii="Arial" w:hAnsi="Arial" w:cs="Arial"/>
        </w:rPr>
      </w:pPr>
      <w:r w:rsidRPr="00CD5A2E">
        <w:rPr>
          <w:rFonts w:ascii="Arial" w:hAnsi="Arial" w:cs="Arial"/>
          <w:b/>
          <w:bCs/>
        </w:rPr>
        <w:t>Mockaroo</w:t>
      </w:r>
      <w:r w:rsidRPr="00CD5A2E">
        <w:rPr>
          <w:rFonts w:ascii="Arial" w:hAnsi="Arial" w:cs="Arial"/>
        </w:rPr>
        <w:t xml:space="preserve">: An online tool that generates mock data for testing </w:t>
      </w:r>
      <w:proofErr w:type="gramStart"/>
      <w:r w:rsidRPr="00CD5A2E">
        <w:rPr>
          <w:rFonts w:ascii="Arial" w:hAnsi="Arial" w:cs="Arial"/>
        </w:rPr>
        <w:t>purposes</w:t>
      </w:r>
      <w:r>
        <w:rPr>
          <w:rFonts w:ascii="Arial" w:hAnsi="Arial" w:cs="Arial"/>
        </w:rPr>
        <w:t>(</w:t>
      </w:r>
      <w:proofErr w:type="gramEnd"/>
      <w:r w:rsidRPr="00A35AD6">
        <w:rPr>
          <w:rFonts w:ascii="Arial" w:hAnsi="Arial" w:cs="Arial"/>
          <w:lang w:val="en"/>
        </w:rPr>
        <w:t>Mockaroo</w:t>
      </w:r>
      <w:r>
        <w:rPr>
          <w:rFonts w:ascii="Arial" w:hAnsi="Arial" w:cs="Arial"/>
          <w:lang w:val="en"/>
        </w:rPr>
        <w:t xml:space="preserve"> ,</w:t>
      </w:r>
      <w:r w:rsidRPr="00A35AD6">
        <w:rPr>
          <w:rFonts w:ascii="Arial" w:hAnsi="Arial" w:cs="Arial"/>
          <w:lang w:val="en"/>
        </w:rPr>
        <w:t>2023).</w:t>
      </w:r>
    </w:p>
    <w:p w14:paraId="4C88C729" w14:textId="77777777" w:rsidR="0019798C" w:rsidRDefault="0019798C" w:rsidP="0019798C">
      <w:pPr>
        <w:pStyle w:val="NormalWeb"/>
        <w:numPr>
          <w:ilvl w:val="0"/>
          <w:numId w:val="11"/>
        </w:numPr>
        <w:rPr>
          <w:rFonts w:ascii="Arial" w:hAnsi="Arial" w:cs="Arial"/>
        </w:rPr>
      </w:pPr>
      <w:r w:rsidRPr="00B72995">
        <w:rPr>
          <w:rFonts w:ascii="Arial" w:hAnsi="Arial" w:cs="Arial"/>
          <w:b/>
          <w:bCs/>
          <w:u w:val="single"/>
        </w:rPr>
        <w:t>Training Data for AI Models</w:t>
      </w:r>
      <w:r w:rsidRPr="00B72995">
        <w:rPr>
          <w:rFonts w:ascii="Arial" w:hAnsi="Arial" w:cs="Arial"/>
          <w:u w:val="single"/>
        </w:rPr>
        <w:t>:</w:t>
      </w:r>
      <w:r w:rsidRPr="00CD5A2E">
        <w:rPr>
          <w:rFonts w:ascii="Arial" w:hAnsi="Arial" w:cs="Arial"/>
        </w:rPr>
        <w:t xml:space="preserve"> Simulated datasets can be used to train models that predict customer inquiries based on historical trends, improving response strategies.</w:t>
      </w:r>
    </w:p>
    <w:p w14:paraId="364D4ADC" w14:textId="77777777" w:rsidR="0019798C" w:rsidRDefault="0019798C" w:rsidP="0019798C">
      <w:pPr>
        <w:jc w:val="both"/>
        <w:rPr>
          <w:rFonts w:eastAsia="Times New Roman"/>
          <w:sz w:val="24"/>
          <w:szCs w:val="24"/>
          <w:lang w:eastAsia="en-CA"/>
        </w:rPr>
      </w:pPr>
    </w:p>
    <w:p w14:paraId="4E3DA107" w14:textId="77777777" w:rsidR="0019798C" w:rsidRDefault="0019798C" w:rsidP="0019798C">
      <w:pPr>
        <w:jc w:val="both"/>
      </w:pPr>
    </w:p>
    <w:p w14:paraId="2D5771D8" w14:textId="77777777" w:rsidR="0019798C" w:rsidRDefault="0019798C" w:rsidP="0019798C">
      <w:pPr>
        <w:jc w:val="both"/>
      </w:pPr>
    </w:p>
    <w:p w14:paraId="7CD533A5" w14:textId="57BCB12B" w:rsidR="0019798C" w:rsidRDefault="0019798C" w:rsidP="0019798C">
      <w:pPr>
        <w:jc w:val="both"/>
      </w:pPr>
      <w:r w:rsidRPr="00405708">
        <w:rPr>
          <w:noProof/>
          <w:lang w:val="en-US"/>
        </w:rPr>
        <w:drawing>
          <wp:inline distT="0" distB="0" distL="0" distR="0" wp14:anchorId="1943BBF9" wp14:editId="3800CE0E">
            <wp:extent cx="5943600" cy="3340100"/>
            <wp:effectExtent l="0" t="0" r="0" b="0"/>
            <wp:docPr id="497185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85265" name="Picture 1" descr="A screenshot of a computer&#10;&#10;Description automatically generated"/>
                    <pic:cNvPicPr/>
                  </pic:nvPicPr>
                  <pic:blipFill>
                    <a:blip r:embed="rId17"/>
                    <a:stretch>
                      <a:fillRect/>
                    </a:stretch>
                  </pic:blipFill>
                  <pic:spPr>
                    <a:xfrm>
                      <a:off x="0" y="0"/>
                      <a:ext cx="5943600" cy="3340100"/>
                    </a:xfrm>
                    <a:prstGeom prst="rect">
                      <a:avLst/>
                    </a:prstGeom>
                  </pic:spPr>
                </pic:pic>
              </a:graphicData>
            </a:graphic>
          </wp:inline>
        </w:drawing>
      </w:r>
    </w:p>
    <w:p w14:paraId="1A2B3DED" w14:textId="77777777" w:rsidR="0019798C" w:rsidRDefault="0019798C" w:rsidP="0019798C">
      <w:pPr>
        <w:jc w:val="both"/>
      </w:pPr>
    </w:p>
    <w:p w14:paraId="07F35FAE" w14:textId="77777777" w:rsidR="0019798C" w:rsidRPr="00646FDA" w:rsidRDefault="0019798C" w:rsidP="0019798C">
      <w:pPr>
        <w:pStyle w:val="NormalWeb"/>
        <w:rPr>
          <w:rFonts w:ascii="Arial" w:hAnsi="Arial" w:cs="Arial"/>
        </w:rPr>
      </w:pPr>
      <w:r w:rsidRPr="00646FDA">
        <w:rPr>
          <w:rFonts w:ascii="Arial" w:hAnsi="Arial" w:cs="Arial"/>
        </w:rPr>
        <w:t>Here’s how each table is used and how they are mapped to each other in the context of the customer service department:</w:t>
      </w:r>
    </w:p>
    <w:p w14:paraId="1EAA3AA1" w14:textId="77777777" w:rsidR="0019798C" w:rsidRPr="00B53345" w:rsidRDefault="0019798C" w:rsidP="0019798C">
      <w:pPr>
        <w:pStyle w:val="ListParagraph"/>
        <w:numPr>
          <w:ilvl w:val="0"/>
          <w:numId w:val="14"/>
        </w:numPr>
        <w:spacing w:after="0" w:line="276" w:lineRule="auto"/>
        <w:jc w:val="both"/>
        <w:rPr>
          <w:rFonts w:eastAsia="Times New Roman"/>
          <w:b/>
          <w:color w:val="C45911" w:themeColor="accent2" w:themeShade="BF"/>
          <w:sz w:val="24"/>
          <w:szCs w:val="24"/>
          <w:u w:val="single"/>
          <w:lang w:eastAsia="en-CA"/>
        </w:rPr>
      </w:pPr>
      <w:r w:rsidRPr="00B53345">
        <w:rPr>
          <w:rFonts w:eastAsia="Times New Roman"/>
          <w:b/>
          <w:color w:val="C45911" w:themeColor="accent2" w:themeShade="BF"/>
          <w:sz w:val="24"/>
          <w:szCs w:val="24"/>
          <w:u w:val="single"/>
          <w:lang w:eastAsia="en-CA"/>
        </w:rPr>
        <w:t>CUSTOMERS Table</w:t>
      </w:r>
    </w:p>
    <w:p w14:paraId="0397F09C" w14:textId="77777777" w:rsidR="0019798C" w:rsidRPr="00E872A0" w:rsidRDefault="0019798C" w:rsidP="0019798C">
      <w:pPr>
        <w:pStyle w:val="ListParagraph"/>
        <w:ind w:left="2880"/>
        <w:jc w:val="both"/>
        <w:rPr>
          <w:rFonts w:eastAsia="Times New Roman"/>
          <w:sz w:val="24"/>
          <w:szCs w:val="24"/>
          <w:lang w:eastAsia="en-CA"/>
        </w:rPr>
      </w:pPr>
    </w:p>
    <w:p w14:paraId="76F63409" w14:textId="77777777" w:rsidR="0019798C" w:rsidRDefault="0019798C" w:rsidP="0019798C">
      <w:pPr>
        <w:pStyle w:val="ListParagraph"/>
        <w:numPr>
          <w:ilvl w:val="0"/>
          <w:numId w:val="12"/>
        </w:numPr>
        <w:spacing w:after="0" w:line="276" w:lineRule="auto"/>
        <w:jc w:val="both"/>
        <w:rPr>
          <w:rFonts w:eastAsia="Times New Roman"/>
          <w:sz w:val="24"/>
          <w:szCs w:val="24"/>
          <w:lang w:eastAsia="en-CA"/>
        </w:rPr>
      </w:pPr>
      <w:r w:rsidRPr="008150A7">
        <w:rPr>
          <w:rFonts w:eastAsia="Times New Roman"/>
          <w:b/>
          <w:sz w:val="24"/>
          <w:szCs w:val="24"/>
          <w:lang w:eastAsia="en-CA"/>
        </w:rPr>
        <w:lastRenderedPageBreak/>
        <w:t>Purpose</w:t>
      </w:r>
      <w:r w:rsidRPr="006C15E2">
        <w:rPr>
          <w:rFonts w:eastAsia="Times New Roman"/>
          <w:sz w:val="24"/>
          <w:szCs w:val="24"/>
          <w:lang w:eastAsia="en-CA"/>
        </w:rPr>
        <w:t>: This table stores the basic information about the customers, such as their first_name, last_name, email, and customer_type (which could be regular or prime).</w:t>
      </w:r>
    </w:p>
    <w:p w14:paraId="5E373348" w14:textId="77777777" w:rsidR="0019798C" w:rsidRPr="006C15E2" w:rsidRDefault="0019798C" w:rsidP="0019798C">
      <w:pPr>
        <w:pStyle w:val="ListParagraph"/>
        <w:jc w:val="both"/>
        <w:rPr>
          <w:rFonts w:eastAsia="Times New Roman"/>
          <w:sz w:val="24"/>
          <w:szCs w:val="24"/>
          <w:lang w:eastAsia="en-CA"/>
        </w:rPr>
      </w:pPr>
    </w:p>
    <w:p w14:paraId="06B72E4C" w14:textId="77777777" w:rsidR="0019798C" w:rsidRPr="006C15E2" w:rsidRDefault="0019798C" w:rsidP="0019798C">
      <w:pPr>
        <w:pStyle w:val="ListParagraph"/>
        <w:numPr>
          <w:ilvl w:val="0"/>
          <w:numId w:val="12"/>
        </w:numPr>
        <w:spacing w:after="0" w:line="276" w:lineRule="auto"/>
        <w:jc w:val="both"/>
        <w:rPr>
          <w:rFonts w:eastAsia="Times New Roman"/>
          <w:sz w:val="24"/>
          <w:szCs w:val="24"/>
          <w:lang w:eastAsia="en-CA"/>
        </w:rPr>
      </w:pPr>
      <w:r w:rsidRPr="00B53345">
        <w:rPr>
          <w:rFonts w:eastAsia="Times New Roman"/>
          <w:b/>
          <w:sz w:val="24"/>
          <w:szCs w:val="24"/>
          <w:lang w:eastAsia="en-CA"/>
        </w:rPr>
        <w:t>Relationships</w:t>
      </w:r>
      <w:r w:rsidRPr="006C15E2">
        <w:rPr>
          <w:rFonts w:eastAsia="Times New Roman"/>
          <w:sz w:val="24"/>
          <w:szCs w:val="24"/>
          <w:lang w:eastAsia="en-CA"/>
        </w:rPr>
        <w:t>:</w:t>
      </w:r>
    </w:p>
    <w:p w14:paraId="3C77C49E" w14:textId="77777777" w:rsidR="0019798C" w:rsidRPr="006C15E2" w:rsidRDefault="0019798C" w:rsidP="0019798C">
      <w:pPr>
        <w:pStyle w:val="ListParagraph"/>
        <w:numPr>
          <w:ilvl w:val="0"/>
          <w:numId w:val="13"/>
        </w:numPr>
        <w:spacing w:after="0" w:line="276" w:lineRule="auto"/>
        <w:jc w:val="both"/>
        <w:rPr>
          <w:rFonts w:eastAsia="Times New Roman"/>
          <w:sz w:val="24"/>
          <w:szCs w:val="24"/>
          <w:lang w:eastAsia="en-CA"/>
        </w:rPr>
      </w:pPr>
      <w:r w:rsidRPr="00B0502A">
        <w:rPr>
          <w:rFonts w:eastAsia="Times New Roman"/>
          <w:b/>
          <w:sz w:val="24"/>
          <w:szCs w:val="24"/>
          <w:lang w:eastAsia="en-CA"/>
        </w:rPr>
        <w:t>One-to-Many with Inquiries:</w:t>
      </w:r>
      <w:r w:rsidRPr="006C15E2">
        <w:rPr>
          <w:rFonts w:eastAsia="Times New Roman"/>
          <w:sz w:val="24"/>
          <w:szCs w:val="24"/>
          <w:lang w:eastAsia="en-CA"/>
        </w:rPr>
        <w:t xml:space="preserve"> Each customer can have multiple inquiries. This is represented by the CUSTOMER_ID foreign key in the inquiries table.</w:t>
      </w:r>
    </w:p>
    <w:p w14:paraId="59BEC547" w14:textId="77777777" w:rsidR="0019798C" w:rsidRDefault="0019798C" w:rsidP="0019798C">
      <w:pPr>
        <w:pStyle w:val="ListParagraph"/>
        <w:numPr>
          <w:ilvl w:val="0"/>
          <w:numId w:val="13"/>
        </w:numPr>
        <w:spacing w:after="0" w:line="276" w:lineRule="auto"/>
        <w:jc w:val="both"/>
        <w:rPr>
          <w:rFonts w:eastAsia="Times New Roman"/>
          <w:sz w:val="24"/>
          <w:szCs w:val="24"/>
          <w:lang w:eastAsia="en-CA"/>
        </w:rPr>
      </w:pPr>
      <w:r w:rsidRPr="00B0502A">
        <w:rPr>
          <w:rFonts w:eastAsia="Times New Roman"/>
          <w:b/>
          <w:sz w:val="24"/>
          <w:szCs w:val="24"/>
          <w:lang w:eastAsia="en-CA"/>
        </w:rPr>
        <w:t>Data in Customer Service Context:</w:t>
      </w:r>
      <w:r w:rsidRPr="006C15E2">
        <w:rPr>
          <w:rFonts w:eastAsia="Times New Roman"/>
          <w:sz w:val="24"/>
          <w:szCs w:val="24"/>
          <w:lang w:eastAsia="en-CA"/>
        </w:rPr>
        <w:t xml:space="preserve"> The customer information is essential for identifying who is making inquiries, tracking customer history, and segmenting based on customer type.</w:t>
      </w:r>
    </w:p>
    <w:p w14:paraId="06A31382" w14:textId="77777777" w:rsidR="0019798C" w:rsidRPr="006C15E2" w:rsidRDefault="0019798C" w:rsidP="0019798C">
      <w:pPr>
        <w:pStyle w:val="ListParagraph"/>
        <w:ind w:left="1080"/>
        <w:jc w:val="both"/>
        <w:rPr>
          <w:rFonts w:eastAsia="Times New Roman"/>
          <w:sz w:val="24"/>
          <w:szCs w:val="24"/>
          <w:lang w:eastAsia="en-CA"/>
        </w:rPr>
      </w:pPr>
    </w:p>
    <w:p w14:paraId="3930061E" w14:textId="77777777" w:rsidR="0019798C" w:rsidRDefault="0019798C" w:rsidP="0019798C">
      <w:pPr>
        <w:pStyle w:val="ListParagraph"/>
        <w:numPr>
          <w:ilvl w:val="0"/>
          <w:numId w:val="14"/>
        </w:numPr>
        <w:spacing w:after="0" w:line="276" w:lineRule="auto"/>
        <w:jc w:val="both"/>
        <w:rPr>
          <w:rFonts w:eastAsia="Times New Roman"/>
          <w:b/>
          <w:color w:val="C45911" w:themeColor="accent2" w:themeShade="BF"/>
          <w:sz w:val="24"/>
          <w:szCs w:val="24"/>
          <w:u w:val="single"/>
          <w:lang w:eastAsia="en-CA"/>
        </w:rPr>
      </w:pPr>
      <w:r w:rsidRPr="00D55288">
        <w:rPr>
          <w:rFonts w:eastAsia="Times New Roman"/>
          <w:b/>
          <w:color w:val="C45911" w:themeColor="accent2" w:themeShade="BF"/>
          <w:sz w:val="24"/>
          <w:szCs w:val="24"/>
          <w:u w:val="single"/>
          <w:lang w:eastAsia="en-CA"/>
        </w:rPr>
        <w:t xml:space="preserve"> AGENTS Table</w:t>
      </w:r>
    </w:p>
    <w:p w14:paraId="026786F7" w14:textId="77777777" w:rsidR="0019798C" w:rsidRPr="00D55288" w:rsidRDefault="0019798C" w:rsidP="0019798C">
      <w:pPr>
        <w:pStyle w:val="ListParagraph"/>
        <w:ind w:left="360"/>
        <w:jc w:val="both"/>
        <w:rPr>
          <w:rFonts w:eastAsia="Times New Roman"/>
          <w:b/>
          <w:color w:val="C45911" w:themeColor="accent2" w:themeShade="BF"/>
          <w:sz w:val="24"/>
          <w:szCs w:val="24"/>
          <w:u w:val="single"/>
          <w:lang w:eastAsia="en-CA"/>
        </w:rPr>
      </w:pPr>
    </w:p>
    <w:p w14:paraId="58B171F1" w14:textId="77777777" w:rsidR="0019798C" w:rsidRDefault="0019798C" w:rsidP="0019798C">
      <w:pPr>
        <w:pStyle w:val="ListParagraph"/>
        <w:numPr>
          <w:ilvl w:val="0"/>
          <w:numId w:val="15"/>
        </w:numPr>
        <w:spacing w:after="0" w:line="276" w:lineRule="auto"/>
        <w:jc w:val="both"/>
        <w:rPr>
          <w:rFonts w:eastAsia="Times New Roman"/>
          <w:sz w:val="24"/>
          <w:szCs w:val="24"/>
          <w:lang w:eastAsia="en-CA"/>
        </w:rPr>
      </w:pPr>
      <w:r w:rsidRPr="00334E4B">
        <w:rPr>
          <w:rFonts w:eastAsia="Times New Roman"/>
          <w:b/>
          <w:sz w:val="24"/>
          <w:szCs w:val="24"/>
          <w:lang w:eastAsia="en-CA"/>
        </w:rPr>
        <w:t>Purpose</w:t>
      </w:r>
      <w:r w:rsidRPr="00650A42">
        <w:rPr>
          <w:rFonts w:eastAsia="Times New Roman"/>
          <w:sz w:val="24"/>
          <w:szCs w:val="24"/>
          <w:lang w:eastAsia="en-CA"/>
        </w:rPr>
        <w:t xml:space="preserve">: This table holds details about customer service agents, including their first_name, last_name, and email. </w:t>
      </w:r>
    </w:p>
    <w:p w14:paraId="2A6D1DF2" w14:textId="77777777" w:rsidR="0019798C" w:rsidRPr="00650A42" w:rsidRDefault="0019798C" w:rsidP="0019798C">
      <w:pPr>
        <w:pStyle w:val="ListParagraph"/>
        <w:jc w:val="both"/>
        <w:rPr>
          <w:rFonts w:eastAsia="Times New Roman"/>
          <w:sz w:val="24"/>
          <w:szCs w:val="24"/>
          <w:lang w:eastAsia="en-CA"/>
        </w:rPr>
      </w:pPr>
    </w:p>
    <w:p w14:paraId="37228CE7" w14:textId="77777777" w:rsidR="0019798C" w:rsidRPr="00650A42" w:rsidRDefault="0019798C" w:rsidP="0019798C">
      <w:pPr>
        <w:pStyle w:val="ListParagraph"/>
        <w:numPr>
          <w:ilvl w:val="0"/>
          <w:numId w:val="15"/>
        </w:numPr>
        <w:spacing w:after="0" w:line="276" w:lineRule="auto"/>
        <w:jc w:val="both"/>
        <w:rPr>
          <w:rFonts w:eastAsia="Times New Roman"/>
          <w:sz w:val="24"/>
          <w:szCs w:val="24"/>
          <w:lang w:eastAsia="en-CA"/>
        </w:rPr>
      </w:pPr>
      <w:r w:rsidRPr="00334E4B">
        <w:rPr>
          <w:rFonts w:eastAsia="Times New Roman"/>
          <w:b/>
          <w:sz w:val="24"/>
          <w:szCs w:val="24"/>
          <w:lang w:eastAsia="en-CA"/>
        </w:rPr>
        <w:t>Relationships</w:t>
      </w:r>
      <w:r w:rsidRPr="00650A42">
        <w:rPr>
          <w:rFonts w:eastAsia="Times New Roman"/>
          <w:sz w:val="24"/>
          <w:szCs w:val="24"/>
          <w:lang w:eastAsia="en-CA"/>
        </w:rPr>
        <w:t>:</w:t>
      </w:r>
    </w:p>
    <w:p w14:paraId="43845867" w14:textId="77777777" w:rsidR="0019798C" w:rsidRPr="00650A42" w:rsidRDefault="0019798C" w:rsidP="0019798C">
      <w:pPr>
        <w:pStyle w:val="ListParagraph"/>
        <w:numPr>
          <w:ilvl w:val="0"/>
          <w:numId w:val="13"/>
        </w:numPr>
        <w:spacing w:after="0" w:line="276" w:lineRule="auto"/>
        <w:jc w:val="both"/>
        <w:rPr>
          <w:rFonts w:eastAsia="Times New Roman"/>
          <w:sz w:val="24"/>
          <w:szCs w:val="24"/>
          <w:lang w:eastAsia="en-CA"/>
        </w:rPr>
      </w:pPr>
      <w:r w:rsidRPr="00334E4B">
        <w:rPr>
          <w:rFonts w:eastAsia="Times New Roman"/>
          <w:b/>
          <w:sz w:val="24"/>
          <w:szCs w:val="24"/>
          <w:lang w:eastAsia="en-CA"/>
        </w:rPr>
        <w:t>One-to-Many with Inquiries:</w:t>
      </w:r>
      <w:r w:rsidRPr="00650A42">
        <w:rPr>
          <w:rFonts w:eastAsia="Times New Roman"/>
          <w:sz w:val="24"/>
          <w:szCs w:val="24"/>
          <w:lang w:eastAsia="en-CA"/>
        </w:rPr>
        <w:t xml:space="preserve"> An agent may be assigned multiple inquiries, as captured by the ASSIGNED_AGENT_ID foreign key in the inquiries table.</w:t>
      </w:r>
    </w:p>
    <w:p w14:paraId="47404321" w14:textId="77777777" w:rsidR="0019798C" w:rsidRPr="00650A42" w:rsidRDefault="0019798C" w:rsidP="0019798C">
      <w:pPr>
        <w:pStyle w:val="ListParagraph"/>
        <w:numPr>
          <w:ilvl w:val="0"/>
          <w:numId w:val="13"/>
        </w:numPr>
        <w:spacing w:after="0" w:line="276" w:lineRule="auto"/>
        <w:jc w:val="both"/>
        <w:rPr>
          <w:rFonts w:eastAsia="Times New Roman"/>
          <w:sz w:val="24"/>
          <w:szCs w:val="24"/>
          <w:lang w:eastAsia="en-CA"/>
        </w:rPr>
      </w:pPr>
      <w:r w:rsidRPr="00334E4B">
        <w:rPr>
          <w:rFonts w:eastAsia="Times New Roman"/>
          <w:b/>
          <w:sz w:val="24"/>
          <w:szCs w:val="24"/>
          <w:lang w:eastAsia="en-CA"/>
        </w:rPr>
        <w:t>One-to-Many with Responses</w:t>
      </w:r>
      <w:r w:rsidRPr="00650A42">
        <w:rPr>
          <w:rFonts w:eastAsia="Times New Roman"/>
          <w:sz w:val="24"/>
          <w:szCs w:val="24"/>
          <w:lang w:eastAsia="en-CA"/>
        </w:rPr>
        <w:t>: An agent can respond to multiple inquiries, tracked through the responses table by the AGENT_ID.</w:t>
      </w:r>
    </w:p>
    <w:p w14:paraId="075C2F6B" w14:textId="77777777" w:rsidR="0019798C" w:rsidRDefault="0019798C" w:rsidP="0019798C">
      <w:pPr>
        <w:pStyle w:val="ListParagraph"/>
        <w:numPr>
          <w:ilvl w:val="0"/>
          <w:numId w:val="13"/>
        </w:numPr>
        <w:spacing w:after="0" w:line="276" w:lineRule="auto"/>
        <w:jc w:val="both"/>
        <w:rPr>
          <w:rFonts w:eastAsia="Times New Roman"/>
          <w:sz w:val="24"/>
          <w:szCs w:val="24"/>
          <w:lang w:eastAsia="en-CA"/>
        </w:rPr>
      </w:pPr>
      <w:r w:rsidRPr="00334E4B">
        <w:rPr>
          <w:rFonts w:eastAsia="Times New Roman"/>
          <w:b/>
          <w:sz w:val="24"/>
          <w:szCs w:val="24"/>
          <w:lang w:eastAsia="en-CA"/>
        </w:rPr>
        <w:t>Data in Customer Service Context:</w:t>
      </w:r>
      <w:r w:rsidRPr="00650A42">
        <w:rPr>
          <w:rFonts w:eastAsia="Times New Roman"/>
          <w:sz w:val="24"/>
          <w:szCs w:val="24"/>
          <w:lang w:eastAsia="en-CA"/>
        </w:rPr>
        <w:t xml:space="preserve"> The agent table is vital for assigning customer inquiries to the correct customer service representative and tracking their performance (such as response and resolution times).</w:t>
      </w:r>
    </w:p>
    <w:p w14:paraId="7693DAF5" w14:textId="77777777" w:rsidR="0019798C" w:rsidRPr="00650A42" w:rsidRDefault="0019798C" w:rsidP="0019798C">
      <w:pPr>
        <w:pStyle w:val="ListParagraph"/>
        <w:ind w:left="1080"/>
        <w:jc w:val="both"/>
        <w:rPr>
          <w:rFonts w:eastAsia="Times New Roman"/>
          <w:sz w:val="24"/>
          <w:szCs w:val="24"/>
          <w:lang w:eastAsia="en-CA"/>
        </w:rPr>
      </w:pPr>
    </w:p>
    <w:p w14:paraId="2143E6F6" w14:textId="77777777" w:rsidR="0019798C" w:rsidRPr="00646FDA" w:rsidRDefault="0019798C" w:rsidP="0019798C">
      <w:pPr>
        <w:pStyle w:val="ListParagraph"/>
        <w:numPr>
          <w:ilvl w:val="0"/>
          <w:numId w:val="14"/>
        </w:numPr>
        <w:spacing w:after="0" w:line="276" w:lineRule="auto"/>
        <w:jc w:val="both"/>
        <w:rPr>
          <w:rFonts w:eastAsia="Times New Roman"/>
          <w:sz w:val="24"/>
          <w:szCs w:val="24"/>
          <w:lang w:eastAsia="en-CA"/>
        </w:rPr>
      </w:pPr>
      <w:r w:rsidRPr="00646FDA">
        <w:rPr>
          <w:rFonts w:eastAsia="Times New Roman"/>
          <w:sz w:val="24"/>
          <w:szCs w:val="24"/>
          <w:lang w:eastAsia="en-CA"/>
        </w:rPr>
        <w:t xml:space="preserve"> </w:t>
      </w:r>
      <w:r w:rsidRPr="007E7B3F">
        <w:rPr>
          <w:rFonts w:eastAsia="Times New Roman"/>
          <w:b/>
          <w:color w:val="C45911" w:themeColor="accent2" w:themeShade="BF"/>
          <w:sz w:val="24"/>
          <w:szCs w:val="24"/>
          <w:u w:val="single"/>
          <w:lang w:eastAsia="en-CA"/>
        </w:rPr>
        <w:t>INQUIRIES Table</w:t>
      </w:r>
    </w:p>
    <w:p w14:paraId="45002BE1" w14:textId="77777777" w:rsidR="0019798C" w:rsidRPr="009E7B99" w:rsidRDefault="0019798C" w:rsidP="0019798C">
      <w:pPr>
        <w:pStyle w:val="ListParagraph"/>
        <w:numPr>
          <w:ilvl w:val="0"/>
          <w:numId w:val="16"/>
        </w:numPr>
        <w:spacing w:after="0" w:line="276" w:lineRule="auto"/>
        <w:jc w:val="both"/>
        <w:rPr>
          <w:rFonts w:eastAsia="Times New Roman"/>
          <w:sz w:val="24"/>
          <w:szCs w:val="24"/>
          <w:lang w:eastAsia="en-CA"/>
        </w:rPr>
      </w:pPr>
      <w:r w:rsidRPr="00B9436C">
        <w:rPr>
          <w:rFonts w:eastAsia="Times New Roman"/>
          <w:b/>
          <w:sz w:val="24"/>
          <w:szCs w:val="24"/>
          <w:lang w:eastAsia="en-CA"/>
        </w:rPr>
        <w:t>Purpose</w:t>
      </w:r>
      <w:r w:rsidRPr="009E7B99">
        <w:rPr>
          <w:rFonts w:eastAsia="Times New Roman"/>
          <w:sz w:val="24"/>
          <w:szCs w:val="24"/>
          <w:lang w:eastAsia="en-CA"/>
        </w:rPr>
        <w:t>: This table records all customer inquiries, with details such as inquiry_type, inquiry_date, status, and response_time. Each inquiry is linked to a customer and an agent.</w:t>
      </w:r>
    </w:p>
    <w:p w14:paraId="32A03FA4" w14:textId="77777777" w:rsidR="0019798C" w:rsidRPr="009E7B99" w:rsidRDefault="0019798C" w:rsidP="0019798C">
      <w:pPr>
        <w:pStyle w:val="ListParagraph"/>
        <w:numPr>
          <w:ilvl w:val="0"/>
          <w:numId w:val="16"/>
        </w:numPr>
        <w:spacing w:after="0" w:line="276" w:lineRule="auto"/>
        <w:jc w:val="both"/>
        <w:rPr>
          <w:rFonts w:eastAsia="Times New Roman"/>
          <w:sz w:val="24"/>
          <w:szCs w:val="24"/>
          <w:lang w:eastAsia="en-CA"/>
        </w:rPr>
      </w:pPr>
      <w:r w:rsidRPr="00B9436C">
        <w:rPr>
          <w:rFonts w:eastAsia="Times New Roman"/>
          <w:b/>
          <w:sz w:val="24"/>
          <w:szCs w:val="24"/>
          <w:lang w:eastAsia="en-CA"/>
        </w:rPr>
        <w:t>Relationships</w:t>
      </w:r>
      <w:r w:rsidRPr="009E7B99">
        <w:rPr>
          <w:rFonts w:eastAsia="Times New Roman"/>
          <w:sz w:val="24"/>
          <w:szCs w:val="24"/>
          <w:lang w:eastAsia="en-CA"/>
        </w:rPr>
        <w:t>:</w:t>
      </w:r>
    </w:p>
    <w:p w14:paraId="48B63571" w14:textId="77777777" w:rsidR="0019798C" w:rsidRPr="009E7B99" w:rsidRDefault="0019798C" w:rsidP="0019798C">
      <w:pPr>
        <w:pStyle w:val="ListParagraph"/>
        <w:numPr>
          <w:ilvl w:val="0"/>
          <w:numId w:val="13"/>
        </w:numPr>
        <w:spacing w:after="0" w:line="276" w:lineRule="auto"/>
        <w:jc w:val="both"/>
        <w:rPr>
          <w:rFonts w:eastAsia="Times New Roman"/>
          <w:sz w:val="24"/>
          <w:szCs w:val="24"/>
          <w:lang w:eastAsia="en-CA"/>
        </w:rPr>
      </w:pPr>
      <w:r w:rsidRPr="00B9436C">
        <w:rPr>
          <w:rFonts w:eastAsia="Times New Roman"/>
          <w:b/>
          <w:sz w:val="24"/>
          <w:szCs w:val="24"/>
          <w:lang w:eastAsia="en-CA"/>
        </w:rPr>
        <w:t>Many-to-One with Customers:</w:t>
      </w:r>
      <w:r w:rsidRPr="009E7B99">
        <w:rPr>
          <w:rFonts w:eastAsia="Times New Roman"/>
          <w:sz w:val="24"/>
          <w:szCs w:val="24"/>
          <w:lang w:eastAsia="en-CA"/>
        </w:rPr>
        <w:t xml:space="preserve"> Each inquiry is associated with a customer through CUSTOMER_ID.</w:t>
      </w:r>
    </w:p>
    <w:p w14:paraId="112D191A" w14:textId="77777777" w:rsidR="0019798C" w:rsidRPr="009E7B99" w:rsidRDefault="0019798C" w:rsidP="0019798C">
      <w:pPr>
        <w:pStyle w:val="ListParagraph"/>
        <w:numPr>
          <w:ilvl w:val="0"/>
          <w:numId w:val="13"/>
        </w:numPr>
        <w:spacing w:after="0" w:line="276" w:lineRule="auto"/>
        <w:jc w:val="both"/>
        <w:rPr>
          <w:rFonts w:eastAsia="Times New Roman"/>
          <w:sz w:val="24"/>
          <w:szCs w:val="24"/>
          <w:lang w:eastAsia="en-CA"/>
        </w:rPr>
      </w:pPr>
      <w:r w:rsidRPr="00B9436C">
        <w:rPr>
          <w:rFonts w:eastAsia="Times New Roman"/>
          <w:b/>
          <w:sz w:val="24"/>
          <w:szCs w:val="24"/>
          <w:lang w:eastAsia="en-CA"/>
        </w:rPr>
        <w:t>Many-to-One with Agents</w:t>
      </w:r>
      <w:r w:rsidRPr="009E7B99">
        <w:rPr>
          <w:rFonts w:eastAsia="Times New Roman"/>
          <w:sz w:val="24"/>
          <w:szCs w:val="24"/>
          <w:lang w:eastAsia="en-CA"/>
        </w:rPr>
        <w:t>: Each inquiry is assigned to an agent for handling through the ASSIGNED_AGENT_ID.</w:t>
      </w:r>
    </w:p>
    <w:p w14:paraId="0A28C740" w14:textId="77777777" w:rsidR="0019798C" w:rsidRPr="009E7B99" w:rsidRDefault="0019798C" w:rsidP="0019798C">
      <w:pPr>
        <w:pStyle w:val="ListParagraph"/>
        <w:numPr>
          <w:ilvl w:val="0"/>
          <w:numId w:val="13"/>
        </w:numPr>
        <w:spacing w:after="0" w:line="276" w:lineRule="auto"/>
        <w:jc w:val="both"/>
        <w:rPr>
          <w:rFonts w:eastAsia="Times New Roman"/>
          <w:sz w:val="24"/>
          <w:szCs w:val="24"/>
          <w:lang w:eastAsia="en-CA"/>
        </w:rPr>
      </w:pPr>
      <w:r w:rsidRPr="00B9436C">
        <w:rPr>
          <w:rFonts w:eastAsia="Times New Roman"/>
          <w:b/>
          <w:sz w:val="24"/>
          <w:szCs w:val="24"/>
          <w:lang w:eastAsia="en-CA"/>
        </w:rPr>
        <w:t>One-to-Many with Responses</w:t>
      </w:r>
      <w:r w:rsidRPr="009E7B99">
        <w:rPr>
          <w:rFonts w:eastAsia="Times New Roman"/>
          <w:sz w:val="24"/>
          <w:szCs w:val="24"/>
          <w:lang w:eastAsia="en-CA"/>
        </w:rPr>
        <w:t>: Each inquiry can have multiple responses, tracked via the responses table.</w:t>
      </w:r>
    </w:p>
    <w:p w14:paraId="59709CB1" w14:textId="77777777" w:rsidR="0019798C" w:rsidRPr="009E7B99" w:rsidRDefault="0019798C" w:rsidP="0019798C">
      <w:pPr>
        <w:pStyle w:val="ListParagraph"/>
        <w:numPr>
          <w:ilvl w:val="0"/>
          <w:numId w:val="13"/>
        </w:numPr>
        <w:spacing w:after="0" w:line="276" w:lineRule="auto"/>
        <w:jc w:val="both"/>
        <w:rPr>
          <w:rFonts w:eastAsia="Times New Roman"/>
          <w:sz w:val="24"/>
          <w:szCs w:val="24"/>
          <w:lang w:eastAsia="en-CA"/>
        </w:rPr>
      </w:pPr>
      <w:r w:rsidRPr="00B9436C">
        <w:rPr>
          <w:rFonts w:eastAsia="Times New Roman"/>
          <w:b/>
          <w:sz w:val="24"/>
          <w:szCs w:val="24"/>
          <w:lang w:eastAsia="en-CA"/>
        </w:rPr>
        <w:lastRenderedPageBreak/>
        <w:t>One-to-One with Feedback:</w:t>
      </w:r>
      <w:r w:rsidRPr="009E7B99">
        <w:rPr>
          <w:rFonts w:eastAsia="Times New Roman"/>
          <w:sz w:val="24"/>
          <w:szCs w:val="24"/>
          <w:lang w:eastAsia="en-CA"/>
        </w:rPr>
        <w:t xml:space="preserve"> Each inquiry can have one piece of feedback associated with it, via the feedback table’s INQUIRY_ID.</w:t>
      </w:r>
    </w:p>
    <w:p w14:paraId="50382637" w14:textId="77777777" w:rsidR="0019798C" w:rsidRPr="009E7B99" w:rsidRDefault="0019798C" w:rsidP="0019798C">
      <w:pPr>
        <w:pStyle w:val="ListParagraph"/>
        <w:numPr>
          <w:ilvl w:val="0"/>
          <w:numId w:val="13"/>
        </w:numPr>
        <w:spacing w:after="0" w:line="276" w:lineRule="auto"/>
        <w:jc w:val="both"/>
        <w:rPr>
          <w:rFonts w:eastAsia="Times New Roman"/>
          <w:sz w:val="24"/>
          <w:szCs w:val="24"/>
          <w:lang w:eastAsia="en-CA"/>
        </w:rPr>
      </w:pPr>
      <w:r w:rsidRPr="00B9436C">
        <w:rPr>
          <w:rFonts w:eastAsia="Times New Roman"/>
          <w:b/>
          <w:sz w:val="24"/>
          <w:szCs w:val="24"/>
          <w:lang w:eastAsia="en-CA"/>
        </w:rPr>
        <w:t>Data in Customer Service Context:</w:t>
      </w:r>
      <w:r w:rsidRPr="009E7B99">
        <w:rPr>
          <w:rFonts w:eastAsia="Times New Roman"/>
          <w:sz w:val="24"/>
          <w:szCs w:val="24"/>
          <w:lang w:eastAsia="en-CA"/>
        </w:rPr>
        <w:t xml:space="preserve"> This is the central table that tracks customer interactions, allowing customer service teams to understand the types of problems customers are facing and who is working on resolving them.</w:t>
      </w:r>
    </w:p>
    <w:p w14:paraId="151EE5BF" w14:textId="77777777" w:rsidR="0019798C" w:rsidRPr="00646FDA" w:rsidRDefault="0019798C" w:rsidP="0019798C">
      <w:pPr>
        <w:jc w:val="both"/>
        <w:rPr>
          <w:rFonts w:eastAsia="Times New Roman"/>
          <w:sz w:val="24"/>
          <w:szCs w:val="24"/>
          <w:lang w:eastAsia="en-CA"/>
        </w:rPr>
      </w:pPr>
    </w:p>
    <w:p w14:paraId="5D609B17" w14:textId="77777777" w:rsidR="0019798C" w:rsidRPr="00646FDA" w:rsidRDefault="0019798C" w:rsidP="0019798C">
      <w:pPr>
        <w:jc w:val="both"/>
        <w:rPr>
          <w:rFonts w:eastAsia="Times New Roman"/>
          <w:sz w:val="24"/>
          <w:szCs w:val="24"/>
          <w:lang w:eastAsia="en-CA"/>
        </w:rPr>
      </w:pPr>
      <w:r w:rsidRPr="00646FDA">
        <w:rPr>
          <w:rFonts w:eastAsia="Times New Roman"/>
          <w:sz w:val="24"/>
          <w:szCs w:val="24"/>
          <w:lang w:eastAsia="en-CA"/>
        </w:rPr>
        <w:t xml:space="preserve">5. </w:t>
      </w:r>
      <w:r w:rsidRPr="00CB0E16">
        <w:rPr>
          <w:rFonts w:eastAsia="Times New Roman"/>
          <w:b/>
          <w:color w:val="C45911" w:themeColor="accent2" w:themeShade="BF"/>
          <w:sz w:val="24"/>
          <w:szCs w:val="24"/>
          <w:u w:val="single"/>
          <w:lang w:eastAsia="en-CA"/>
        </w:rPr>
        <w:t>RESPONSES Table</w:t>
      </w:r>
    </w:p>
    <w:p w14:paraId="5E2A9EDD" w14:textId="77777777" w:rsidR="0019798C" w:rsidRPr="00646FDA" w:rsidRDefault="0019798C" w:rsidP="0019798C">
      <w:pPr>
        <w:pStyle w:val="ListParagraph"/>
        <w:numPr>
          <w:ilvl w:val="0"/>
          <w:numId w:val="16"/>
        </w:numPr>
        <w:spacing w:after="0" w:line="276" w:lineRule="auto"/>
        <w:jc w:val="both"/>
        <w:rPr>
          <w:rFonts w:eastAsia="Times New Roman"/>
          <w:sz w:val="24"/>
          <w:szCs w:val="24"/>
          <w:lang w:eastAsia="en-CA"/>
        </w:rPr>
      </w:pPr>
      <w:r w:rsidRPr="006D2D12">
        <w:rPr>
          <w:rFonts w:eastAsia="Times New Roman"/>
          <w:b/>
          <w:sz w:val="24"/>
          <w:szCs w:val="24"/>
          <w:lang w:eastAsia="en-CA"/>
        </w:rPr>
        <w:t>Purpose</w:t>
      </w:r>
      <w:r w:rsidRPr="00646FDA">
        <w:rPr>
          <w:rFonts w:eastAsia="Times New Roman"/>
          <w:sz w:val="24"/>
          <w:szCs w:val="24"/>
          <w:lang w:eastAsia="en-CA"/>
        </w:rPr>
        <w:t>: This table captures responses to inquiries by agents, including the response_time, resolution_time, and resolution_status.</w:t>
      </w:r>
    </w:p>
    <w:p w14:paraId="241D7880" w14:textId="77777777" w:rsidR="0019798C" w:rsidRPr="00646FDA" w:rsidRDefault="0019798C" w:rsidP="0019798C">
      <w:pPr>
        <w:pStyle w:val="ListParagraph"/>
        <w:numPr>
          <w:ilvl w:val="0"/>
          <w:numId w:val="16"/>
        </w:numPr>
        <w:spacing w:after="0" w:line="276" w:lineRule="auto"/>
        <w:jc w:val="both"/>
        <w:rPr>
          <w:rFonts w:eastAsia="Times New Roman"/>
          <w:sz w:val="24"/>
          <w:szCs w:val="24"/>
          <w:lang w:eastAsia="en-CA"/>
        </w:rPr>
      </w:pPr>
      <w:r w:rsidRPr="006D2D12">
        <w:rPr>
          <w:rFonts w:eastAsia="Times New Roman"/>
          <w:b/>
          <w:sz w:val="24"/>
          <w:szCs w:val="24"/>
          <w:lang w:eastAsia="en-CA"/>
        </w:rPr>
        <w:t>Relationships</w:t>
      </w:r>
      <w:r w:rsidRPr="00646FDA">
        <w:rPr>
          <w:rFonts w:eastAsia="Times New Roman"/>
          <w:sz w:val="24"/>
          <w:szCs w:val="24"/>
          <w:lang w:eastAsia="en-CA"/>
        </w:rPr>
        <w:t>:</w:t>
      </w:r>
    </w:p>
    <w:p w14:paraId="19A495C7" w14:textId="77777777" w:rsidR="0019798C" w:rsidRPr="00843BA1" w:rsidRDefault="0019798C" w:rsidP="0019798C">
      <w:pPr>
        <w:pStyle w:val="ListParagraph"/>
        <w:numPr>
          <w:ilvl w:val="0"/>
          <w:numId w:val="17"/>
        </w:numPr>
        <w:spacing w:after="0" w:line="276" w:lineRule="auto"/>
        <w:jc w:val="both"/>
        <w:rPr>
          <w:rFonts w:eastAsia="Times New Roman"/>
          <w:sz w:val="24"/>
          <w:szCs w:val="24"/>
          <w:lang w:eastAsia="en-CA"/>
        </w:rPr>
      </w:pPr>
      <w:r w:rsidRPr="00843BA1">
        <w:rPr>
          <w:rFonts w:eastAsia="Times New Roman"/>
          <w:b/>
          <w:sz w:val="24"/>
          <w:szCs w:val="24"/>
          <w:lang w:eastAsia="en-CA"/>
        </w:rPr>
        <w:t>Many-to-One with Inquiries</w:t>
      </w:r>
      <w:r w:rsidRPr="00843BA1">
        <w:rPr>
          <w:rFonts w:eastAsia="Times New Roman"/>
          <w:sz w:val="24"/>
          <w:szCs w:val="24"/>
          <w:lang w:eastAsia="en-CA"/>
        </w:rPr>
        <w:t>: Each response is linked to an inquiry via the INQUIRY_ID.</w:t>
      </w:r>
    </w:p>
    <w:p w14:paraId="5A12AD83" w14:textId="77777777" w:rsidR="0019798C" w:rsidRPr="00843BA1" w:rsidRDefault="0019798C" w:rsidP="0019798C">
      <w:pPr>
        <w:pStyle w:val="ListParagraph"/>
        <w:numPr>
          <w:ilvl w:val="0"/>
          <w:numId w:val="17"/>
        </w:numPr>
        <w:spacing w:after="0" w:line="276" w:lineRule="auto"/>
        <w:jc w:val="both"/>
        <w:rPr>
          <w:rFonts w:eastAsia="Times New Roman"/>
          <w:sz w:val="24"/>
          <w:szCs w:val="24"/>
          <w:lang w:eastAsia="en-CA"/>
        </w:rPr>
      </w:pPr>
      <w:r w:rsidRPr="00843BA1">
        <w:rPr>
          <w:rFonts w:eastAsia="Times New Roman"/>
          <w:b/>
          <w:sz w:val="24"/>
          <w:szCs w:val="24"/>
          <w:lang w:eastAsia="en-CA"/>
        </w:rPr>
        <w:t>Many-to-One with Agents:</w:t>
      </w:r>
      <w:r w:rsidRPr="00843BA1">
        <w:rPr>
          <w:rFonts w:eastAsia="Times New Roman"/>
          <w:sz w:val="24"/>
          <w:szCs w:val="24"/>
          <w:lang w:eastAsia="en-CA"/>
        </w:rPr>
        <w:t xml:space="preserve"> The response is handled by an agent, linked through the AGENT_ID.</w:t>
      </w:r>
    </w:p>
    <w:p w14:paraId="1997599A" w14:textId="77777777" w:rsidR="0019798C" w:rsidRPr="00843BA1" w:rsidRDefault="0019798C" w:rsidP="0019798C">
      <w:pPr>
        <w:pStyle w:val="ListParagraph"/>
        <w:numPr>
          <w:ilvl w:val="0"/>
          <w:numId w:val="17"/>
        </w:numPr>
        <w:spacing w:after="0" w:line="276" w:lineRule="auto"/>
        <w:jc w:val="both"/>
        <w:rPr>
          <w:rFonts w:eastAsia="Times New Roman"/>
          <w:sz w:val="24"/>
          <w:szCs w:val="24"/>
          <w:lang w:eastAsia="en-CA"/>
        </w:rPr>
      </w:pPr>
      <w:r w:rsidRPr="00843BA1">
        <w:rPr>
          <w:rFonts w:eastAsia="Times New Roman"/>
          <w:b/>
          <w:sz w:val="24"/>
          <w:szCs w:val="24"/>
          <w:lang w:eastAsia="en-CA"/>
        </w:rPr>
        <w:t>Data in Customer Service Context:</w:t>
      </w:r>
      <w:r w:rsidRPr="00843BA1">
        <w:rPr>
          <w:rFonts w:eastAsia="Times New Roman"/>
          <w:sz w:val="24"/>
          <w:szCs w:val="24"/>
          <w:lang w:eastAsia="en-CA"/>
        </w:rPr>
        <w:t xml:space="preserve"> This table helps monitor the response time of agents, ensuring that customer inquiries are being addressed in a timely manner. The resolution_time and resolution_status fields help track how long it takes to resolve inquiries.</w:t>
      </w:r>
    </w:p>
    <w:p w14:paraId="21D404DB" w14:textId="77777777" w:rsidR="0012471F" w:rsidRDefault="0012471F" w:rsidP="0019798C">
      <w:pPr>
        <w:jc w:val="both"/>
        <w:rPr>
          <w:rFonts w:eastAsia="Times New Roman"/>
          <w:sz w:val="24"/>
          <w:szCs w:val="24"/>
          <w:lang w:eastAsia="en-CA"/>
        </w:rPr>
      </w:pPr>
    </w:p>
    <w:p w14:paraId="32536FBE" w14:textId="3886AE28" w:rsidR="0019798C" w:rsidRPr="00646FDA" w:rsidRDefault="0019798C" w:rsidP="0019798C">
      <w:pPr>
        <w:jc w:val="both"/>
        <w:rPr>
          <w:rFonts w:eastAsia="Times New Roman"/>
          <w:sz w:val="24"/>
          <w:szCs w:val="24"/>
          <w:lang w:eastAsia="en-CA"/>
        </w:rPr>
      </w:pPr>
      <w:r w:rsidRPr="00646FDA">
        <w:rPr>
          <w:rFonts w:eastAsia="Times New Roman"/>
          <w:sz w:val="24"/>
          <w:szCs w:val="24"/>
          <w:lang w:eastAsia="en-CA"/>
        </w:rPr>
        <w:t xml:space="preserve">6. </w:t>
      </w:r>
      <w:r w:rsidRPr="00CB0E16">
        <w:rPr>
          <w:rFonts w:eastAsia="Times New Roman"/>
          <w:b/>
          <w:color w:val="C45911" w:themeColor="accent2" w:themeShade="BF"/>
          <w:sz w:val="24"/>
          <w:szCs w:val="24"/>
          <w:u w:val="single"/>
          <w:lang w:eastAsia="en-CA"/>
        </w:rPr>
        <w:t>FEEDBACK Table</w:t>
      </w:r>
    </w:p>
    <w:p w14:paraId="45F28AF7" w14:textId="77777777" w:rsidR="0019798C" w:rsidRPr="00646FDA" w:rsidRDefault="0019798C" w:rsidP="0019798C">
      <w:pPr>
        <w:pStyle w:val="ListParagraph"/>
        <w:numPr>
          <w:ilvl w:val="0"/>
          <w:numId w:val="16"/>
        </w:numPr>
        <w:spacing w:after="0" w:line="276" w:lineRule="auto"/>
        <w:jc w:val="both"/>
        <w:rPr>
          <w:rFonts w:eastAsia="Times New Roman"/>
          <w:sz w:val="24"/>
          <w:szCs w:val="24"/>
          <w:lang w:eastAsia="en-CA"/>
        </w:rPr>
      </w:pPr>
      <w:r w:rsidRPr="003F6F1A">
        <w:rPr>
          <w:rFonts w:eastAsia="Times New Roman"/>
          <w:b/>
          <w:sz w:val="24"/>
          <w:szCs w:val="24"/>
          <w:lang w:eastAsia="en-CA"/>
        </w:rPr>
        <w:t>Purpose</w:t>
      </w:r>
      <w:r w:rsidRPr="00646FDA">
        <w:rPr>
          <w:rFonts w:eastAsia="Times New Roman"/>
          <w:sz w:val="24"/>
          <w:szCs w:val="24"/>
          <w:lang w:eastAsia="en-CA"/>
        </w:rPr>
        <w:t>: This table stores feedback for resolved inquiries, including the customer_satisfaction_score (which could range from 0 to 10) and any additional comments in the feedback_comments.</w:t>
      </w:r>
    </w:p>
    <w:p w14:paraId="04C9EF64" w14:textId="77777777" w:rsidR="0019798C" w:rsidRDefault="0019798C" w:rsidP="0019798C">
      <w:pPr>
        <w:pStyle w:val="ListParagraph"/>
        <w:numPr>
          <w:ilvl w:val="0"/>
          <w:numId w:val="16"/>
        </w:numPr>
        <w:spacing w:after="0" w:line="276" w:lineRule="auto"/>
        <w:jc w:val="both"/>
        <w:rPr>
          <w:rFonts w:eastAsia="Times New Roman"/>
          <w:sz w:val="24"/>
          <w:szCs w:val="24"/>
          <w:lang w:eastAsia="en-CA"/>
        </w:rPr>
      </w:pPr>
      <w:r w:rsidRPr="003F6F1A">
        <w:rPr>
          <w:rFonts w:eastAsia="Times New Roman"/>
          <w:b/>
          <w:sz w:val="24"/>
          <w:szCs w:val="24"/>
          <w:lang w:eastAsia="en-CA"/>
        </w:rPr>
        <w:t>Relationships</w:t>
      </w:r>
      <w:r w:rsidRPr="00646FDA">
        <w:rPr>
          <w:rFonts w:eastAsia="Times New Roman"/>
          <w:sz w:val="24"/>
          <w:szCs w:val="24"/>
          <w:lang w:eastAsia="en-CA"/>
        </w:rPr>
        <w:t>:</w:t>
      </w:r>
    </w:p>
    <w:p w14:paraId="51F171A5" w14:textId="77777777" w:rsidR="0019798C" w:rsidRPr="00BD003E" w:rsidRDefault="0019798C" w:rsidP="0019798C">
      <w:pPr>
        <w:pStyle w:val="ListParagraph"/>
        <w:numPr>
          <w:ilvl w:val="0"/>
          <w:numId w:val="18"/>
        </w:numPr>
        <w:spacing w:after="0" w:line="276" w:lineRule="auto"/>
        <w:jc w:val="both"/>
        <w:rPr>
          <w:rFonts w:eastAsia="Times New Roman"/>
          <w:sz w:val="24"/>
          <w:szCs w:val="24"/>
          <w:lang w:eastAsia="en-CA"/>
        </w:rPr>
      </w:pPr>
      <w:r w:rsidRPr="00E857FC">
        <w:rPr>
          <w:rFonts w:eastAsia="Times New Roman"/>
          <w:b/>
          <w:sz w:val="24"/>
          <w:szCs w:val="24"/>
          <w:lang w:eastAsia="en-CA"/>
        </w:rPr>
        <w:t>One-to-One with Inquiries:</w:t>
      </w:r>
      <w:r w:rsidRPr="00BD003E">
        <w:rPr>
          <w:rFonts w:eastAsia="Times New Roman"/>
          <w:sz w:val="24"/>
          <w:szCs w:val="24"/>
          <w:lang w:eastAsia="en-CA"/>
        </w:rPr>
        <w:t xml:space="preserve"> Each inquiry can have one feedback entry, tracked by the INQUIRY_ID.</w:t>
      </w:r>
    </w:p>
    <w:p w14:paraId="36A1A820" w14:textId="77777777" w:rsidR="0019798C" w:rsidRDefault="0019798C" w:rsidP="0019798C">
      <w:pPr>
        <w:pStyle w:val="ListParagraph"/>
        <w:numPr>
          <w:ilvl w:val="0"/>
          <w:numId w:val="18"/>
        </w:numPr>
        <w:spacing w:after="0" w:line="276" w:lineRule="auto"/>
        <w:jc w:val="both"/>
        <w:rPr>
          <w:rFonts w:eastAsia="Times New Roman"/>
          <w:sz w:val="24"/>
          <w:szCs w:val="24"/>
          <w:lang w:eastAsia="en-CA"/>
        </w:rPr>
      </w:pPr>
      <w:r w:rsidRPr="00E857FC">
        <w:rPr>
          <w:rFonts w:eastAsia="Times New Roman"/>
          <w:b/>
          <w:sz w:val="24"/>
          <w:szCs w:val="24"/>
          <w:lang w:eastAsia="en-CA"/>
        </w:rPr>
        <w:t>Data in Customer Service Context:</w:t>
      </w:r>
      <w:r w:rsidRPr="00BD003E">
        <w:rPr>
          <w:rFonts w:eastAsia="Times New Roman"/>
          <w:sz w:val="24"/>
          <w:szCs w:val="24"/>
          <w:lang w:eastAsia="en-CA"/>
        </w:rPr>
        <w:t xml:space="preserve"> Feedback is essential for assessing customer satisfaction after an issue is resolved. This helps the company monitor agent performance and identify areas for improvement.</w:t>
      </w:r>
    </w:p>
    <w:p w14:paraId="1E509CD1" w14:textId="0AAED85F" w:rsidR="00E908DF" w:rsidRDefault="00E908DF" w:rsidP="00E908DF">
      <w:pPr>
        <w:spacing w:after="0" w:line="276" w:lineRule="auto"/>
        <w:jc w:val="both"/>
        <w:rPr>
          <w:rFonts w:eastAsia="Times New Roman"/>
          <w:sz w:val="24"/>
          <w:szCs w:val="24"/>
          <w:lang w:eastAsia="en-CA"/>
        </w:rPr>
      </w:pPr>
    </w:p>
    <w:p w14:paraId="69BBBAA1" w14:textId="08130C1C" w:rsidR="00E908DF" w:rsidRPr="00E908DF" w:rsidRDefault="00E908DF" w:rsidP="00E908DF">
      <w:pPr>
        <w:spacing w:after="0" w:line="276" w:lineRule="auto"/>
        <w:jc w:val="both"/>
        <w:rPr>
          <w:rFonts w:eastAsia="Times New Roman"/>
          <w:sz w:val="24"/>
          <w:szCs w:val="24"/>
          <w:lang w:eastAsia="en-CA"/>
        </w:rPr>
      </w:pPr>
    </w:p>
    <w:p w14:paraId="2F250C36" w14:textId="55DB93B1" w:rsidR="00227538" w:rsidRDefault="00227538" w:rsidP="00227538">
      <w:pPr>
        <w:pStyle w:val="ListParagraph"/>
        <w:spacing w:after="0" w:line="276" w:lineRule="auto"/>
        <w:jc w:val="both"/>
        <w:rPr>
          <w:rFonts w:eastAsia="Times New Roman"/>
          <w:sz w:val="24"/>
          <w:szCs w:val="24"/>
          <w:lang w:eastAsia="en-CA"/>
        </w:rPr>
      </w:pPr>
    </w:p>
    <w:p w14:paraId="15686955" w14:textId="66CE21D1" w:rsidR="002F0860" w:rsidRDefault="002F0860" w:rsidP="002F0860">
      <w:pPr>
        <w:spacing w:after="0" w:line="276" w:lineRule="auto"/>
        <w:jc w:val="both"/>
        <w:rPr>
          <w:rFonts w:eastAsia="Times New Roman"/>
          <w:sz w:val="24"/>
          <w:szCs w:val="24"/>
          <w:lang w:eastAsia="en-CA"/>
        </w:rPr>
      </w:pPr>
    </w:p>
    <w:p w14:paraId="63FCBA3C" w14:textId="036FE051" w:rsidR="002F0860" w:rsidRDefault="002F0860" w:rsidP="002F0860">
      <w:pPr>
        <w:spacing w:after="0" w:line="276" w:lineRule="auto"/>
        <w:jc w:val="both"/>
        <w:rPr>
          <w:rFonts w:eastAsia="Times New Roman"/>
          <w:sz w:val="24"/>
          <w:szCs w:val="24"/>
          <w:lang w:eastAsia="en-CA"/>
        </w:rPr>
      </w:pPr>
    </w:p>
    <w:p w14:paraId="0CFDA10C" w14:textId="63BDDE97" w:rsidR="002F0860" w:rsidRDefault="000E6FA8" w:rsidP="002F0860">
      <w:pPr>
        <w:spacing w:after="0" w:line="276" w:lineRule="auto"/>
        <w:jc w:val="both"/>
        <w:rPr>
          <w:rFonts w:eastAsia="Times New Roman"/>
          <w:sz w:val="24"/>
          <w:szCs w:val="24"/>
          <w:lang w:eastAsia="en-CA"/>
        </w:rPr>
      </w:pPr>
      <w:r>
        <w:rPr>
          <w:noProof/>
          <w:lang w:val="en-US"/>
        </w:rPr>
        <w:lastRenderedPageBreak/>
        <mc:AlternateContent>
          <mc:Choice Requires="wps">
            <w:drawing>
              <wp:anchor distT="0" distB="0" distL="114300" distR="114300" simplePos="0" relativeHeight="251665408" behindDoc="0" locked="0" layoutInCell="1" allowOverlap="1" wp14:anchorId="2EF3B8EE" wp14:editId="4110E6CC">
                <wp:simplePos x="0" y="0"/>
                <wp:positionH relativeFrom="column">
                  <wp:posOffset>1569720</wp:posOffset>
                </wp:positionH>
                <wp:positionV relativeFrom="paragraph">
                  <wp:posOffset>-488950</wp:posOffset>
                </wp:positionV>
                <wp:extent cx="2400300" cy="304800"/>
                <wp:effectExtent l="0" t="0" r="19050" b="19050"/>
                <wp:wrapNone/>
                <wp:docPr id="1704421016"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F3A9C6" w14:textId="3645470A" w:rsidR="00E908DF" w:rsidRPr="00DF3DFC" w:rsidRDefault="00E908DF" w:rsidP="00E908DF">
                            <w:pPr>
                              <w:jc w:val="center"/>
                              <w:rPr>
                                <w:sz w:val="28"/>
                                <w:szCs w:val="28"/>
                              </w:rPr>
                            </w:pPr>
                            <w:r>
                              <w:rPr>
                                <w:sz w:val="28"/>
                                <w:szCs w:val="28"/>
                              </w:rPr>
                              <w:t xml:space="preserve">IT </w:t>
                            </w:r>
                            <w:r w:rsidRPr="00DF3DFC">
                              <w:rPr>
                                <w:sz w:val="28"/>
                                <w:szCs w:val="28"/>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F3B8EE" id="_x0000_s1031" style="position:absolute;left:0;text-align:left;margin-left:123.6pt;margin-top:-38.5pt;width:189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" fillcolor="#bf8f00 [2407]" strokecolor="#09101d [484]" strokeweight="1pt">
                <v:textbox>
                  <w:txbxContent>
                    <w:p w14:paraId="61F3A9C6" w14:textId="3645470A" w:rsidR="00E908DF" w:rsidRPr="00DF3DFC" w:rsidRDefault="00E908DF" w:rsidP="00E908DF">
                      <w:pPr>
                        <w:jc w:val="center"/>
                        <w:rPr>
                          <w:sz w:val="28"/>
                          <w:szCs w:val="28"/>
                        </w:rPr>
                      </w:pPr>
                      <w:r>
                        <w:rPr>
                          <w:sz w:val="28"/>
                          <w:szCs w:val="28"/>
                        </w:rPr>
                        <w:t xml:space="preserve">IT </w:t>
                      </w:r>
                      <w:r w:rsidRPr="00DF3DFC">
                        <w:rPr>
                          <w:sz w:val="28"/>
                          <w:szCs w:val="28"/>
                        </w:rPr>
                        <w:t xml:space="preserve"> Department</w:t>
                      </w:r>
                    </w:p>
                  </w:txbxContent>
                </v:textbox>
              </v:rect>
            </w:pict>
          </mc:Fallback>
        </mc:AlternateContent>
      </w:r>
      <w:r w:rsidR="002F0860" w:rsidRPr="00637DAB">
        <w:rPr>
          <w:rFonts w:ascii="Arial" w:eastAsia="Times New Roman" w:hAnsi="Arial" w:cs="Arial"/>
          <w:noProof/>
          <w:sz w:val="24"/>
          <w:szCs w:val="24"/>
          <w:lang w:eastAsia="en-CA"/>
        </w:rPr>
        <w:drawing>
          <wp:inline distT="0" distB="0" distL="0" distR="0" wp14:anchorId="2623883F" wp14:editId="3C2EA40A">
            <wp:extent cx="5707380" cy="3886200"/>
            <wp:effectExtent l="0" t="0" r="7620" b="0"/>
            <wp:docPr id="169324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44231" name="Picture 1" descr="A screenshot of a computer&#10;&#10;Description automatically generated"/>
                    <pic:cNvPicPr/>
                  </pic:nvPicPr>
                  <pic:blipFill>
                    <a:blip r:embed="rId18"/>
                    <a:stretch>
                      <a:fillRect/>
                    </a:stretch>
                  </pic:blipFill>
                  <pic:spPr>
                    <a:xfrm>
                      <a:off x="0" y="0"/>
                      <a:ext cx="5707534" cy="3886305"/>
                    </a:xfrm>
                    <a:prstGeom prst="rect">
                      <a:avLst/>
                    </a:prstGeom>
                  </pic:spPr>
                </pic:pic>
              </a:graphicData>
            </a:graphic>
          </wp:inline>
        </w:drawing>
      </w:r>
    </w:p>
    <w:p w14:paraId="35A889E6" w14:textId="77777777" w:rsidR="00E14780" w:rsidRDefault="00E14780" w:rsidP="002F0860">
      <w:pPr>
        <w:spacing w:after="0" w:line="276" w:lineRule="auto"/>
        <w:jc w:val="both"/>
        <w:rPr>
          <w:rFonts w:eastAsia="Times New Roman"/>
          <w:sz w:val="24"/>
          <w:szCs w:val="24"/>
          <w:lang w:eastAsia="en-CA"/>
        </w:rPr>
      </w:pPr>
    </w:p>
    <w:p w14:paraId="476ECAFE" w14:textId="77777777" w:rsidR="00E14780" w:rsidRDefault="00E14780" w:rsidP="002F0860">
      <w:pPr>
        <w:spacing w:after="0" w:line="276" w:lineRule="auto"/>
        <w:jc w:val="both"/>
        <w:rPr>
          <w:rFonts w:eastAsia="Times New Roman"/>
          <w:sz w:val="24"/>
          <w:szCs w:val="24"/>
          <w:lang w:eastAsia="en-CA"/>
        </w:rPr>
      </w:pPr>
    </w:p>
    <w:p w14:paraId="4592D78E" w14:textId="77777777" w:rsidR="00E14780" w:rsidRPr="00E14780" w:rsidRDefault="00E14780" w:rsidP="00E14780">
      <w:pPr>
        <w:spacing w:after="0" w:line="276" w:lineRule="auto"/>
        <w:jc w:val="both"/>
        <w:rPr>
          <w:rFonts w:eastAsia="Times New Roman"/>
          <w:sz w:val="24"/>
          <w:szCs w:val="24"/>
          <w:lang w:eastAsia="en-CA"/>
        </w:rPr>
      </w:pPr>
      <w:r w:rsidRPr="00E14780">
        <w:rPr>
          <w:rFonts w:eastAsia="Times New Roman"/>
          <w:sz w:val="24"/>
          <w:szCs w:val="24"/>
          <w:lang w:eastAsia="en-CA"/>
        </w:rPr>
        <w:t>Data Source and data model:</w:t>
      </w:r>
    </w:p>
    <w:p w14:paraId="2D643070" w14:textId="77777777" w:rsidR="00E14780" w:rsidRPr="00E14780" w:rsidRDefault="00E14780" w:rsidP="00E14780">
      <w:pPr>
        <w:spacing w:after="0" w:line="276" w:lineRule="auto"/>
        <w:jc w:val="both"/>
        <w:rPr>
          <w:rFonts w:eastAsia="Times New Roman"/>
          <w:sz w:val="24"/>
          <w:szCs w:val="24"/>
          <w:lang w:eastAsia="en-CA"/>
        </w:rPr>
      </w:pPr>
      <w:r w:rsidRPr="00E14780">
        <w:rPr>
          <w:rFonts w:eastAsia="Times New Roman"/>
          <w:sz w:val="24"/>
          <w:szCs w:val="24"/>
          <w:lang w:eastAsia="en-CA"/>
        </w:rPr>
        <w:t xml:space="preserve">I used </w:t>
      </w:r>
      <w:r w:rsidRPr="00E14780">
        <w:rPr>
          <w:rFonts w:eastAsia="Times New Roman"/>
          <w:b/>
          <w:bCs/>
          <w:sz w:val="24"/>
          <w:szCs w:val="24"/>
          <w:lang w:eastAsia="en-CA"/>
        </w:rPr>
        <w:t>simulated data</w:t>
      </w:r>
      <w:r w:rsidRPr="00E14780">
        <w:rPr>
          <w:rFonts w:eastAsia="Times New Roman"/>
          <w:sz w:val="24"/>
          <w:szCs w:val="24"/>
          <w:lang w:eastAsia="en-CA"/>
        </w:rPr>
        <w:t xml:space="preserve"> for building the dashboard. The data was created to represent realistic scenarios that the Amazon IT department might face, allowing me to develop and test the functionality of the dashboard before using any live data.</w:t>
      </w:r>
    </w:p>
    <w:p w14:paraId="77A307F5" w14:textId="77777777" w:rsidR="00E14780" w:rsidRPr="00E14780" w:rsidRDefault="00E14780" w:rsidP="00E14780">
      <w:pPr>
        <w:numPr>
          <w:ilvl w:val="0"/>
          <w:numId w:val="55"/>
        </w:numPr>
        <w:spacing w:after="0" w:line="276" w:lineRule="auto"/>
        <w:jc w:val="both"/>
        <w:rPr>
          <w:rFonts w:eastAsia="Times New Roman"/>
          <w:sz w:val="24"/>
          <w:szCs w:val="24"/>
          <w:lang w:eastAsia="en-CA"/>
        </w:rPr>
      </w:pPr>
      <w:r w:rsidRPr="00E14780">
        <w:rPr>
          <w:rFonts w:eastAsia="Times New Roman"/>
          <w:b/>
          <w:bCs/>
          <w:sz w:val="24"/>
          <w:szCs w:val="24"/>
          <w:lang w:eastAsia="en-CA"/>
        </w:rPr>
        <w:t>Incident Data</w:t>
      </w:r>
      <w:r w:rsidRPr="00E14780">
        <w:rPr>
          <w:rFonts w:eastAsia="Times New Roman"/>
          <w:sz w:val="24"/>
          <w:szCs w:val="24"/>
          <w:lang w:eastAsia="en-CA"/>
        </w:rPr>
        <w:t xml:space="preserve">: This dataset included information about incidents, such as </w:t>
      </w:r>
      <w:r w:rsidRPr="00E14780">
        <w:rPr>
          <w:rFonts w:eastAsia="Times New Roman"/>
          <w:b/>
          <w:bCs/>
          <w:sz w:val="24"/>
          <w:szCs w:val="24"/>
          <w:lang w:eastAsia="en-CA"/>
        </w:rPr>
        <w:t>Incident ID</w:t>
      </w:r>
      <w:r w:rsidRPr="00E14780">
        <w:rPr>
          <w:rFonts w:eastAsia="Times New Roman"/>
          <w:sz w:val="24"/>
          <w:szCs w:val="24"/>
          <w:lang w:eastAsia="en-CA"/>
        </w:rPr>
        <w:t xml:space="preserve">, </w:t>
      </w:r>
      <w:r w:rsidRPr="00E14780">
        <w:rPr>
          <w:rFonts w:eastAsia="Times New Roman"/>
          <w:b/>
          <w:bCs/>
          <w:sz w:val="24"/>
          <w:szCs w:val="24"/>
          <w:lang w:eastAsia="en-CA"/>
        </w:rPr>
        <w:t>Time Logged</w:t>
      </w:r>
      <w:r w:rsidRPr="00E14780">
        <w:rPr>
          <w:rFonts w:eastAsia="Times New Roman"/>
          <w:sz w:val="24"/>
          <w:szCs w:val="24"/>
          <w:lang w:eastAsia="en-CA"/>
        </w:rPr>
        <w:t xml:space="preserve">, </w:t>
      </w:r>
      <w:r w:rsidRPr="00E14780">
        <w:rPr>
          <w:rFonts w:eastAsia="Times New Roman"/>
          <w:b/>
          <w:bCs/>
          <w:sz w:val="24"/>
          <w:szCs w:val="24"/>
          <w:lang w:eastAsia="en-CA"/>
        </w:rPr>
        <w:t>Time Resolved</w:t>
      </w:r>
      <w:r w:rsidRPr="00E14780">
        <w:rPr>
          <w:rFonts w:eastAsia="Times New Roman"/>
          <w:sz w:val="24"/>
          <w:szCs w:val="24"/>
          <w:lang w:eastAsia="en-CA"/>
        </w:rPr>
        <w:t xml:space="preserve">, </w:t>
      </w:r>
      <w:r w:rsidRPr="00E14780">
        <w:rPr>
          <w:rFonts w:eastAsia="Times New Roman"/>
          <w:b/>
          <w:bCs/>
          <w:sz w:val="24"/>
          <w:szCs w:val="24"/>
          <w:lang w:eastAsia="en-CA"/>
        </w:rPr>
        <w:t>Incident Type</w:t>
      </w:r>
      <w:r w:rsidRPr="00E14780">
        <w:rPr>
          <w:rFonts w:eastAsia="Times New Roman"/>
          <w:sz w:val="24"/>
          <w:szCs w:val="24"/>
          <w:lang w:eastAsia="en-CA"/>
        </w:rPr>
        <w:t xml:space="preserve">, </w:t>
      </w:r>
      <w:r w:rsidRPr="00E14780">
        <w:rPr>
          <w:rFonts w:eastAsia="Times New Roman"/>
          <w:b/>
          <w:bCs/>
          <w:sz w:val="24"/>
          <w:szCs w:val="24"/>
          <w:lang w:eastAsia="en-CA"/>
        </w:rPr>
        <w:t>Priority</w:t>
      </w:r>
      <w:r w:rsidRPr="00E14780">
        <w:rPr>
          <w:rFonts w:eastAsia="Times New Roman"/>
          <w:sz w:val="24"/>
          <w:szCs w:val="24"/>
          <w:lang w:eastAsia="en-CA"/>
        </w:rPr>
        <w:t xml:space="preserve">, </w:t>
      </w:r>
      <w:r w:rsidRPr="00E14780">
        <w:rPr>
          <w:rFonts w:eastAsia="Times New Roman"/>
          <w:b/>
          <w:bCs/>
          <w:sz w:val="24"/>
          <w:szCs w:val="24"/>
          <w:lang w:eastAsia="en-CA"/>
        </w:rPr>
        <w:t>Resolved By</w:t>
      </w:r>
      <w:r w:rsidRPr="00E14780">
        <w:rPr>
          <w:rFonts w:eastAsia="Times New Roman"/>
          <w:sz w:val="24"/>
          <w:szCs w:val="24"/>
          <w:lang w:eastAsia="en-CA"/>
        </w:rPr>
        <w:t xml:space="preserve">, and </w:t>
      </w:r>
      <w:r w:rsidRPr="00E14780">
        <w:rPr>
          <w:rFonts w:eastAsia="Times New Roman"/>
          <w:b/>
          <w:bCs/>
          <w:sz w:val="24"/>
          <w:szCs w:val="24"/>
          <w:lang w:eastAsia="en-CA"/>
        </w:rPr>
        <w:t>Mean Time to Resolution (MTTR)</w:t>
      </w:r>
      <w:r w:rsidRPr="00E14780">
        <w:rPr>
          <w:rFonts w:eastAsia="Times New Roman"/>
          <w:sz w:val="24"/>
          <w:szCs w:val="24"/>
          <w:lang w:eastAsia="en-CA"/>
        </w:rPr>
        <w:t>. This data helped analyze incident resolution efficiency and volume trends.</w:t>
      </w:r>
    </w:p>
    <w:p w14:paraId="447548F3" w14:textId="77777777" w:rsidR="00E14780" w:rsidRPr="00E14780" w:rsidRDefault="00E14780" w:rsidP="00E14780">
      <w:pPr>
        <w:numPr>
          <w:ilvl w:val="0"/>
          <w:numId w:val="55"/>
        </w:numPr>
        <w:spacing w:after="0" w:line="276" w:lineRule="auto"/>
        <w:jc w:val="both"/>
        <w:rPr>
          <w:rFonts w:eastAsia="Times New Roman"/>
          <w:sz w:val="24"/>
          <w:szCs w:val="24"/>
          <w:lang w:eastAsia="en-CA"/>
        </w:rPr>
      </w:pPr>
      <w:r w:rsidRPr="00E14780">
        <w:rPr>
          <w:rFonts w:eastAsia="Times New Roman"/>
          <w:b/>
          <w:bCs/>
          <w:sz w:val="24"/>
          <w:szCs w:val="24"/>
          <w:lang w:eastAsia="en-CA"/>
        </w:rPr>
        <w:t>System Uptime Data</w:t>
      </w:r>
      <w:r w:rsidRPr="00E14780">
        <w:rPr>
          <w:rFonts w:eastAsia="Times New Roman"/>
          <w:sz w:val="24"/>
          <w:szCs w:val="24"/>
          <w:lang w:eastAsia="en-CA"/>
        </w:rPr>
        <w:t xml:space="preserve">: This dataset simulated system availability over a set period. It included fields like </w:t>
      </w:r>
      <w:r w:rsidRPr="00E14780">
        <w:rPr>
          <w:rFonts w:eastAsia="Times New Roman"/>
          <w:b/>
          <w:bCs/>
          <w:sz w:val="24"/>
          <w:szCs w:val="24"/>
          <w:lang w:eastAsia="en-CA"/>
        </w:rPr>
        <w:t>Date</w:t>
      </w:r>
      <w:r w:rsidRPr="00E14780">
        <w:rPr>
          <w:rFonts w:eastAsia="Times New Roman"/>
          <w:sz w:val="24"/>
          <w:szCs w:val="24"/>
          <w:lang w:eastAsia="en-CA"/>
        </w:rPr>
        <w:t xml:space="preserve">, </w:t>
      </w:r>
      <w:r w:rsidRPr="00E14780">
        <w:rPr>
          <w:rFonts w:eastAsia="Times New Roman"/>
          <w:b/>
          <w:bCs/>
          <w:sz w:val="24"/>
          <w:szCs w:val="24"/>
          <w:lang w:eastAsia="en-CA"/>
        </w:rPr>
        <w:t>System ID</w:t>
      </w:r>
      <w:r w:rsidRPr="00E14780">
        <w:rPr>
          <w:rFonts w:eastAsia="Times New Roman"/>
          <w:sz w:val="24"/>
          <w:szCs w:val="24"/>
          <w:lang w:eastAsia="en-CA"/>
        </w:rPr>
        <w:t xml:space="preserve">, </w:t>
      </w:r>
      <w:r w:rsidRPr="00E14780">
        <w:rPr>
          <w:rFonts w:eastAsia="Times New Roman"/>
          <w:b/>
          <w:bCs/>
          <w:sz w:val="24"/>
          <w:szCs w:val="24"/>
          <w:lang w:eastAsia="en-CA"/>
        </w:rPr>
        <w:t>Uptime Percentage</w:t>
      </w:r>
      <w:r w:rsidRPr="00E14780">
        <w:rPr>
          <w:rFonts w:eastAsia="Times New Roman"/>
          <w:sz w:val="24"/>
          <w:szCs w:val="24"/>
          <w:lang w:eastAsia="en-CA"/>
        </w:rPr>
        <w:t xml:space="preserve">, </w:t>
      </w:r>
      <w:r w:rsidRPr="00E14780">
        <w:rPr>
          <w:rFonts w:eastAsia="Times New Roman"/>
          <w:b/>
          <w:bCs/>
          <w:sz w:val="24"/>
          <w:szCs w:val="24"/>
          <w:lang w:eastAsia="en-CA"/>
        </w:rPr>
        <w:t>Downtime in Minutes</w:t>
      </w:r>
      <w:r w:rsidRPr="00E14780">
        <w:rPr>
          <w:rFonts w:eastAsia="Times New Roman"/>
          <w:sz w:val="24"/>
          <w:szCs w:val="24"/>
          <w:lang w:eastAsia="en-CA"/>
        </w:rPr>
        <w:t xml:space="preserve">, and </w:t>
      </w:r>
      <w:r w:rsidRPr="00E14780">
        <w:rPr>
          <w:rFonts w:eastAsia="Times New Roman"/>
          <w:b/>
          <w:bCs/>
          <w:sz w:val="24"/>
          <w:szCs w:val="24"/>
          <w:lang w:eastAsia="en-CA"/>
        </w:rPr>
        <w:t>Number of Downtime Events</w:t>
      </w:r>
      <w:r w:rsidRPr="00E14780">
        <w:rPr>
          <w:rFonts w:eastAsia="Times New Roman"/>
          <w:sz w:val="24"/>
          <w:szCs w:val="24"/>
          <w:lang w:eastAsia="en-CA"/>
        </w:rPr>
        <w:t xml:space="preserve">. This data was used for the </w:t>
      </w:r>
      <w:r w:rsidRPr="00E14780">
        <w:rPr>
          <w:rFonts w:eastAsia="Times New Roman"/>
          <w:b/>
          <w:bCs/>
          <w:sz w:val="24"/>
          <w:szCs w:val="24"/>
          <w:lang w:eastAsia="en-CA"/>
        </w:rPr>
        <w:t>gauge chart</w:t>
      </w:r>
      <w:r w:rsidRPr="00E14780">
        <w:rPr>
          <w:rFonts w:eastAsia="Times New Roman"/>
          <w:sz w:val="24"/>
          <w:szCs w:val="24"/>
          <w:lang w:eastAsia="en-CA"/>
        </w:rPr>
        <w:t xml:space="preserve"> and other uptime-related metrics.</w:t>
      </w:r>
    </w:p>
    <w:p w14:paraId="627C715C" w14:textId="77777777" w:rsidR="00E14780" w:rsidRPr="00E14780" w:rsidRDefault="00E14780" w:rsidP="00E14780">
      <w:pPr>
        <w:numPr>
          <w:ilvl w:val="0"/>
          <w:numId w:val="55"/>
        </w:numPr>
        <w:spacing w:after="0" w:line="276" w:lineRule="auto"/>
        <w:jc w:val="both"/>
        <w:rPr>
          <w:rFonts w:eastAsia="Times New Roman"/>
          <w:sz w:val="24"/>
          <w:szCs w:val="24"/>
          <w:lang w:eastAsia="en-CA"/>
        </w:rPr>
      </w:pPr>
      <w:r w:rsidRPr="00E14780">
        <w:rPr>
          <w:rFonts w:eastAsia="Times New Roman"/>
          <w:b/>
          <w:bCs/>
          <w:sz w:val="24"/>
          <w:szCs w:val="24"/>
          <w:lang w:eastAsia="en-CA"/>
        </w:rPr>
        <w:t>Infrastructure Utilization Data</w:t>
      </w:r>
      <w:r w:rsidRPr="00E14780">
        <w:rPr>
          <w:rFonts w:eastAsia="Times New Roman"/>
          <w:sz w:val="24"/>
          <w:szCs w:val="24"/>
          <w:lang w:eastAsia="en-CA"/>
        </w:rPr>
        <w:t xml:space="preserve">: The dataset provided simulated information on resource usage, such as </w:t>
      </w:r>
      <w:r w:rsidRPr="00E14780">
        <w:rPr>
          <w:rFonts w:eastAsia="Times New Roman"/>
          <w:b/>
          <w:bCs/>
          <w:sz w:val="24"/>
          <w:szCs w:val="24"/>
          <w:lang w:eastAsia="en-CA"/>
        </w:rPr>
        <w:t>CPU Utilization</w:t>
      </w:r>
      <w:r w:rsidRPr="00E14780">
        <w:rPr>
          <w:rFonts w:eastAsia="Times New Roman"/>
          <w:sz w:val="24"/>
          <w:szCs w:val="24"/>
          <w:lang w:eastAsia="en-CA"/>
        </w:rPr>
        <w:t xml:space="preserve">, </w:t>
      </w:r>
      <w:r w:rsidRPr="00E14780">
        <w:rPr>
          <w:rFonts w:eastAsia="Times New Roman"/>
          <w:b/>
          <w:bCs/>
          <w:sz w:val="24"/>
          <w:szCs w:val="24"/>
          <w:lang w:eastAsia="en-CA"/>
        </w:rPr>
        <w:t>Memory Utilization</w:t>
      </w:r>
      <w:r w:rsidRPr="00E14780">
        <w:rPr>
          <w:rFonts w:eastAsia="Times New Roman"/>
          <w:sz w:val="24"/>
          <w:szCs w:val="24"/>
          <w:lang w:eastAsia="en-CA"/>
        </w:rPr>
        <w:t xml:space="preserve">, </w:t>
      </w:r>
      <w:r w:rsidRPr="00E14780">
        <w:rPr>
          <w:rFonts w:eastAsia="Times New Roman"/>
          <w:b/>
          <w:bCs/>
          <w:sz w:val="24"/>
          <w:szCs w:val="24"/>
          <w:lang w:eastAsia="en-CA"/>
        </w:rPr>
        <w:t>Storage Utilization</w:t>
      </w:r>
      <w:r w:rsidRPr="00E14780">
        <w:rPr>
          <w:rFonts w:eastAsia="Times New Roman"/>
          <w:sz w:val="24"/>
          <w:szCs w:val="24"/>
          <w:lang w:eastAsia="en-CA"/>
        </w:rPr>
        <w:t xml:space="preserve">, and </w:t>
      </w:r>
      <w:r w:rsidRPr="00E14780">
        <w:rPr>
          <w:rFonts w:eastAsia="Times New Roman"/>
          <w:b/>
          <w:bCs/>
          <w:sz w:val="24"/>
          <w:szCs w:val="24"/>
          <w:lang w:eastAsia="en-CA"/>
        </w:rPr>
        <w:t>Network Throughput</w:t>
      </w:r>
      <w:r w:rsidRPr="00E14780">
        <w:rPr>
          <w:rFonts w:eastAsia="Times New Roman"/>
          <w:sz w:val="24"/>
          <w:szCs w:val="24"/>
          <w:lang w:eastAsia="en-CA"/>
        </w:rPr>
        <w:t xml:space="preserve"> for different servers. This data helped monitor resource efficiency.</w:t>
      </w:r>
    </w:p>
    <w:p w14:paraId="5B15C384" w14:textId="77777777" w:rsidR="00E14780" w:rsidRDefault="00E14780" w:rsidP="00E14780">
      <w:pPr>
        <w:numPr>
          <w:ilvl w:val="0"/>
          <w:numId w:val="55"/>
        </w:numPr>
        <w:spacing w:after="0" w:line="276" w:lineRule="auto"/>
        <w:jc w:val="both"/>
        <w:rPr>
          <w:rFonts w:eastAsia="Times New Roman"/>
          <w:sz w:val="24"/>
          <w:szCs w:val="24"/>
          <w:lang w:eastAsia="en-CA"/>
        </w:rPr>
      </w:pPr>
      <w:r w:rsidRPr="00E14780">
        <w:rPr>
          <w:rFonts w:eastAsia="Times New Roman"/>
          <w:b/>
          <w:bCs/>
          <w:sz w:val="24"/>
          <w:szCs w:val="24"/>
          <w:lang w:eastAsia="en-CA"/>
        </w:rPr>
        <w:t>Customer Satisfaction Data</w:t>
      </w:r>
      <w:r w:rsidRPr="00E14780">
        <w:rPr>
          <w:rFonts w:eastAsia="Times New Roman"/>
          <w:sz w:val="24"/>
          <w:szCs w:val="24"/>
          <w:lang w:eastAsia="en-CA"/>
        </w:rPr>
        <w:t xml:space="preserve">: This dataset included </w:t>
      </w:r>
      <w:r w:rsidRPr="00E14780">
        <w:rPr>
          <w:rFonts w:eastAsia="Times New Roman"/>
          <w:b/>
          <w:bCs/>
          <w:sz w:val="24"/>
          <w:szCs w:val="24"/>
          <w:lang w:eastAsia="en-CA"/>
        </w:rPr>
        <w:t>Date</w:t>
      </w:r>
      <w:r w:rsidRPr="00E14780">
        <w:rPr>
          <w:rFonts w:eastAsia="Times New Roman"/>
          <w:sz w:val="24"/>
          <w:szCs w:val="24"/>
          <w:lang w:eastAsia="en-CA"/>
        </w:rPr>
        <w:t xml:space="preserve">, </w:t>
      </w:r>
      <w:r w:rsidRPr="00E14780">
        <w:rPr>
          <w:rFonts w:eastAsia="Times New Roman"/>
          <w:b/>
          <w:bCs/>
          <w:sz w:val="24"/>
          <w:szCs w:val="24"/>
          <w:lang w:eastAsia="en-CA"/>
        </w:rPr>
        <w:t>Service Used</w:t>
      </w:r>
      <w:r w:rsidRPr="00E14780">
        <w:rPr>
          <w:rFonts w:eastAsia="Times New Roman"/>
          <w:sz w:val="24"/>
          <w:szCs w:val="24"/>
          <w:lang w:eastAsia="en-CA"/>
        </w:rPr>
        <w:t xml:space="preserve">, </w:t>
      </w:r>
      <w:r w:rsidRPr="00E14780">
        <w:rPr>
          <w:rFonts w:eastAsia="Times New Roman"/>
          <w:b/>
          <w:bCs/>
          <w:sz w:val="24"/>
          <w:szCs w:val="24"/>
          <w:lang w:eastAsia="en-CA"/>
        </w:rPr>
        <w:t>Satisfaction Score</w:t>
      </w:r>
      <w:r w:rsidRPr="00E14780">
        <w:rPr>
          <w:rFonts w:eastAsia="Times New Roman"/>
          <w:sz w:val="24"/>
          <w:szCs w:val="24"/>
          <w:lang w:eastAsia="en-CA"/>
        </w:rPr>
        <w:t xml:space="preserve">, and </w:t>
      </w:r>
      <w:r w:rsidRPr="00E14780">
        <w:rPr>
          <w:rFonts w:eastAsia="Times New Roman"/>
          <w:b/>
          <w:bCs/>
          <w:sz w:val="24"/>
          <w:szCs w:val="24"/>
          <w:lang w:eastAsia="en-CA"/>
        </w:rPr>
        <w:t>Comments</w:t>
      </w:r>
      <w:r w:rsidRPr="00E14780">
        <w:rPr>
          <w:rFonts w:eastAsia="Times New Roman"/>
          <w:sz w:val="24"/>
          <w:szCs w:val="24"/>
          <w:lang w:eastAsia="en-CA"/>
        </w:rPr>
        <w:t>. It provided insights into customer feedback on IT services.</w:t>
      </w:r>
      <w:r w:rsidRPr="00E14780">
        <w:rPr>
          <w:rFonts w:eastAsia="Times New Roman"/>
          <w:sz w:val="24"/>
          <w:szCs w:val="24"/>
          <w:lang w:eastAsia="en-CA"/>
        </w:rPr>
        <w:br/>
      </w:r>
      <w:r w:rsidRPr="00E14780">
        <w:rPr>
          <w:rFonts w:eastAsia="Times New Roman"/>
          <w:sz w:val="24"/>
          <w:szCs w:val="24"/>
          <w:lang w:eastAsia="en-CA"/>
        </w:rPr>
        <w:br/>
      </w:r>
      <w:r w:rsidRPr="00E14780">
        <w:rPr>
          <w:rFonts w:eastAsia="Times New Roman"/>
          <w:sz w:val="24"/>
          <w:szCs w:val="24"/>
          <w:lang w:eastAsia="en-CA"/>
        </w:rPr>
        <w:lastRenderedPageBreak/>
        <w:t xml:space="preserve">The data model was built to integrate these different datasets, allowing for effective relationships and visual representation across various KPIs. Each dataset was linked by common fields like </w:t>
      </w:r>
      <w:r w:rsidRPr="00E14780">
        <w:rPr>
          <w:rFonts w:eastAsia="Times New Roman"/>
          <w:b/>
          <w:bCs/>
          <w:sz w:val="24"/>
          <w:szCs w:val="24"/>
          <w:lang w:eastAsia="en-CA"/>
        </w:rPr>
        <w:t>Date</w:t>
      </w:r>
      <w:r w:rsidRPr="00E14780">
        <w:rPr>
          <w:rFonts w:eastAsia="Times New Roman"/>
          <w:sz w:val="24"/>
          <w:szCs w:val="24"/>
          <w:lang w:eastAsia="en-CA"/>
        </w:rPr>
        <w:t xml:space="preserve">, </w:t>
      </w:r>
      <w:r w:rsidRPr="00E14780">
        <w:rPr>
          <w:rFonts w:eastAsia="Times New Roman"/>
          <w:b/>
          <w:bCs/>
          <w:sz w:val="24"/>
          <w:szCs w:val="24"/>
          <w:lang w:eastAsia="en-CA"/>
        </w:rPr>
        <w:t>Service Type</w:t>
      </w:r>
      <w:r w:rsidRPr="00E14780">
        <w:rPr>
          <w:rFonts w:eastAsia="Times New Roman"/>
          <w:sz w:val="24"/>
          <w:szCs w:val="24"/>
          <w:lang w:eastAsia="en-CA"/>
        </w:rPr>
        <w:t xml:space="preserve">, and </w:t>
      </w:r>
      <w:r w:rsidRPr="00E14780">
        <w:rPr>
          <w:rFonts w:eastAsia="Times New Roman"/>
          <w:b/>
          <w:bCs/>
          <w:sz w:val="24"/>
          <w:szCs w:val="24"/>
          <w:lang w:eastAsia="en-CA"/>
        </w:rPr>
        <w:t>Incident ID</w:t>
      </w:r>
      <w:r w:rsidRPr="00E14780">
        <w:rPr>
          <w:rFonts w:eastAsia="Times New Roman"/>
          <w:sz w:val="24"/>
          <w:szCs w:val="24"/>
          <w:lang w:eastAsia="en-CA"/>
        </w:rPr>
        <w:t>, which helped in establishing relationships to provide meaningful analysis throughout the dashboard. Simulating this data allowed me to iterate and refine the dashboard design without relying on actual operational data.</w:t>
      </w:r>
    </w:p>
    <w:p w14:paraId="16014AC8" w14:textId="0A703180" w:rsidR="005A431A" w:rsidRDefault="005A431A" w:rsidP="005A431A">
      <w:pPr>
        <w:spacing w:after="0" w:line="276" w:lineRule="auto"/>
        <w:jc w:val="both"/>
        <w:rPr>
          <w:rFonts w:eastAsia="Times New Roman"/>
          <w:sz w:val="24"/>
          <w:szCs w:val="24"/>
          <w:lang w:eastAsia="en-CA"/>
        </w:rPr>
      </w:pPr>
    </w:p>
    <w:p w14:paraId="49AA2E2D" w14:textId="0D27A1CB" w:rsidR="005A431A" w:rsidRDefault="005A431A" w:rsidP="005A431A">
      <w:pPr>
        <w:spacing w:after="0" w:line="276" w:lineRule="auto"/>
        <w:jc w:val="both"/>
        <w:rPr>
          <w:rFonts w:eastAsia="Times New Roman"/>
          <w:sz w:val="24"/>
          <w:szCs w:val="24"/>
          <w:lang w:eastAsia="en-CA"/>
        </w:rPr>
      </w:pPr>
      <w:r>
        <w:rPr>
          <w:noProof/>
          <w:lang w:val="en-US"/>
        </w:rPr>
        <mc:AlternateContent>
          <mc:Choice Requires="wps">
            <w:drawing>
              <wp:anchor distT="0" distB="0" distL="114300" distR="114300" simplePos="0" relativeHeight="251675648" behindDoc="0" locked="0" layoutInCell="1" allowOverlap="1" wp14:anchorId="2ED99657" wp14:editId="77719CF8">
                <wp:simplePos x="0" y="0"/>
                <wp:positionH relativeFrom="column">
                  <wp:posOffset>1653540</wp:posOffset>
                </wp:positionH>
                <wp:positionV relativeFrom="paragraph">
                  <wp:posOffset>83185</wp:posOffset>
                </wp:positionV>
                <wp:extent cx="2400300" cy="304800"/>
                <wp:effectExtent l="0" t="0" r="19050" b="19050"/>
                <wp:wrapNone/>
                <wp:docPr id="1603753755"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A9E958D" w14:textId="0F510402" w:rsidR="005A431A" w:rsidRPr="00DF3DFC" w:rsidRDefault="005A431A" w:rsidP="005A431A">
                            <w:pPr>
                              <w:jc w:val="center"/>
                              <w:rPr>
                                <w:sz w:val="28"/>
                                <w:szCs w:val="28"/>
                              </w:rPr>
                            </w:pPr>
                            <w:r>
                              <w:rPr>
                                <w:sz w:val="28"/>
                                <w:szCs w:val="28"/>
                              </w:rPr>
                              <w:t xml:space="preserve">Finance </w:t>
                            </w:r>
                            <w:r w:rsidRPr="00DF3DFC">
                              <w:rPr>
                                <w:sz w:val="28"/>
                                <w:szCs w:val="28"/>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D99657" id="_x0000_s1032" style="position:absolute;left:0;text-align:left;margin-left:130.2pt;margin-top:6.55pt;width:189pt;height:2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" fillcolor="#bf8f00 [2407]" strokecolor="#09101d [484]" strokeweight="1pt">
                <v:textbox>
                  <w:txbxContent>
                    <w:p w14:paraId="4A9E958D" w14:textId="0F510402" w:rsidR="005A431A" w:rsidRPr="00DF3DFC" w:rsidRDefault="005A431A" w:rsidP="005A431A">
                      <w:pPr>
                        <w:jc w:val="center"/>
                        <w:rPr>
                          <w:sz w:val="28"/>
                          <w:szCs w:val="28"/>
                        </w:rPr>
                      </w:pPr>
                      <w:r>
                        <w:rPr>
                          <w:sz w:val="28"/>
                          <w:szCs w:val="28"/>
                        </w:rPr>
                        <w:t>Finance</w:t>
                      </w:r>
                      <w:r>
                        <w:rPr>
                          <w:sz w:val="28"/>
                          <w:szCs w:val="28"/>
                        </w:rPr>
                        <w:t xml:space="preserve"> </w:t>
                      </w:r>
                      <w:r w:rsidRPr="00DF3DFC">
                        <w:rPr>
                          <w:sz w:val="28"/>
                          <w:szCs w:val="28"/>
                        </w:rPr>
                        <w:t xml:space="preserve"> Department</w:t>
                      </w:r>
                    </w:p>
                  </w:txbxContent>
                </v:textbox>
              </v:rect>
            </w:pict>
          </mc:Fallback>
        </mc:AlternateContent>
      </w:r>
    </w:p>
    <w:p w14:paraId="24FD68A1" w14:textId="77777777" w:rsidR="005A431A" w:rsidRPr="00E14780" w:rsidRDefault="005A431A" w:rsidP="005A431A">
      <w:pPr>
        <w:spacing w:after="0" w:line="276" w:lineRule="auto"/>
        <w:jc w:val="both"/>
        <w:rPr>
          <w:rFonts w:eastAsia="Times New Roman"/>
          <w:sz w:val="24"/>
          <w:szCs w:val="24"/>
          <w:lang w:eastAsia="en-CA"/>
        </w:rPr>
      </w:pPr>
    </w:p>
    <w:p w14:paraId="21A46F22" w14:textId="77777777" w:rsidR="00E14780" w:rsidRDefault="00E14780" w:rsidP="002F0860">
      <w:pPr>
        <w:spacing w:after="0" w:line="276" w:lineRule="auto"/>
        <w:jc w:val="both"/>
        <w:rPr>
          <w:rFonts w:eastAsia="Times New Roman"/>
          <w:sz w:val="24"/>
          <w:szCs w:val="24"/>
          <w:lang w:eastAsia="en-CA"/>
        </w:rPr>
      </w:pPr>
    </w:p>
    <w:p w14:paraId="46F51F36" w14:textId="15AAF1B1" w:rsidR="00810C81" w:rsidRDefault="00810C81" w:rsidP="002F0860">
      <w:pPr>
        <w:spacing w:after="0" w:line="276" w:lineRule="auto"/>
        <w:jc w:val="both"/>
        <w:rPr>
          <w:rFonts w:eastAsia="Times New Roman"/>
          <w:sz w:val="24"/>
          <w:szCs w:val="24"/>
          <w:lang w:eastAsia="en-CA"/>
        </w:rPr>
      </w:pPr>
      <w:r w:rsidRPr="00C8309E">
        <w:rPr>
          <w:noProof/>
        </w:rPr>
        <w:drawing>
          <wp:inline distT="0" distB="0" distL="0" distR="0" wp14:anchorId="5A06C2BB" wp14:editId="4323C422">
            <wp:extent cx="5943008" cy="4732020"/>
            <wp:effectExtent l="0" t="0" r="635" b="0"/>
            <wp:docPr id="1158799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99180" name="Picture 1" descr="A screenshot of a computer&#10;&#10;Description automatically generated"/>
                    <pic:cNvPicPr/>
                  </pic:nvPicPr>
                  <pic:blipFill>
                    <a:blip r:embed="rId19"/>
                    <a:stretch>
                      <a:fillRect/>
                    </a:stretch>
                  </pic:blipFill>
                  <pic:spPr>
                    <a:xfrm>
                      <a:off x="0" y="0"/>
                      <a:ext cx="5943944" cy="4732765"/>
                    </a:xfrm>
                    <a:prstGeom prst="rect">
                      <a:avLst/>
                    </a:prstGeom>
                  </pic:spPr>
                </pic:pic>
              </a:graphicData>
            </a:graphic>
          </wp:inline>
        </w:drawing>
      </w:r>
    </w:p>
    <w:p w14:paraId="30845C7D" w14:textId="77777777" w:rsidR="00EF58B6" w:rsidRDefault="00EF58B6" w:rsidP="002F0860">
      <w:pPr>
        <w:spacing w:after="0" w:line="276" w:lineRule="auto"/>
        <w:jc w:val="both"/>
        <w:rPr>
          <w:rFonts w:eastAsia="Times New Roman"/>
          <w:sz w:val="24"/>
          <w:szCs w:val="24"/>
          <w:lang w:eastAsia="en-CA"/>
        </w:rPr>
      </w:pPr>
    </w:p>
    <w:p w14:paraId="33B9591E" w14:textId="77777777" w:rsidR="00810C81" w:rsidRPr="00810C81" w:rsidRDefault="00810C81" w:rsidP="00810C81">
      <w:pPr>
        <w:spacing w:after="0" w:line="276" w:lineRule="auto"/>
        <w:jc w:val="both"/>
        <w:rPr>
          <w:rFonts w:eastAsia="Times New Roman"/>
          <w:sz w:val="24"/>
          <w:szCs w:val="24"/>
          <w:u w:val="single"/>
          <w:lang w:val="en" w:eastAsia="en-CA"/>
        </w:rPr>
      </w:pPr>
      <w:bookmarkStart w:id="6" w:name="_Toc180159507"/>
      <w:r w:rsidRPr="00810C81">
        <w:rPr>
          <w:rFonts w:eastAsia="Times New Roman"/>
          <w:sz w:val="24"/>
          <w:szCs w:val="24"/>
          <w:u w:val="single"/>
          <w:lang w:val="en" w:eastAsia="en-CA"/>
        </w:rPr>
        <w:t>Data Source</w:t>
      </w:r>
      <w:bookmarkEnd w:id="6"/>
      <w:r w:rsidRPr="00810C81">
        <w:rPr>
          <w:rFonts w:eastAsia="Times New Roman"/>
          <w:sz w:val="24"/>
          <w:szCs w:val="24"/>
          <w:u w:val="single"/>
          <w:lang w:val="en" w:eastAsia="en-CA"/>
        </w:rPr>
        <w:t xml:space="preserve"> </w:t>
      </w:r>
    </w:p>
    <w:p w14:paraId="689C917D" w14:textId="77777777" w:rsidR="00810C81" w:rsidRPr="00810C81" w:rsidRDefault="00810C81" w:rsidP="00810C81">
      <w:pPr>
        <w:spacing w:after="0" w:line="276" w:lineRule="auto"/>
        <w:jc w:val="both"/>
        <w:rPr>
          <w:rFonts w:eastAsia="Times New Roman"/>
          <w:sz w:val="24"/>
          <w:szCs w:val="24"/>
          <w:lang w:val="en" w:eastAsia="en-CA"/>
        </w:rPr>
      </w:pPr>
      <w:r w:rsidRPr="00810C81">
        <w:rPr>
          <w:rFonts w:eastAsia="Times New Roman"/>
          <w:sz w:val="24"/>
          <w:szCs w:val="24"/>
          <w:lang w:val="en" w:eastAsia="en-CA"/>
        </w:rPr>
        <w:t>1. Internal Financial Systems:</w:t>
      </w:r>
    </w:p>
    <w:p w14:paraId="59864E16" w14:textId="77777777" w:rsidR="00810C81" w:rsidRPr="00810C81" w:rsidRDefault="00810C81" w:rsidP="00810C81">
      <w:pPr>
        <w:numPr>
          <w:ilvl w:val="0"/>
          <w:numId w:val="62"/>
        </w:numPr>
        <w:spacing w:after="0" w:line="276" w:lineRule="auto"/>
        <w:jc w:val="both"/>
        <w:rPr>
          <w:rFonts w:eastAsia="Times New Roman"/>
          <w:sz w:val="24"/>
          <w:szCs w:val="24"/>
          <w:lang w:val="en" w:eastAsia="en-CA"/>
        </w:rPr>
      </w:pPr>
      <w:r w:rsidRPr="00810C81">
        <w:rPr>
          <w:rFonts w:eastAsia="Times New Roman"/>
          <w:sz w:val="24"/>
          <w:szCs w:val="24"/>
          <w:lang w:val="en" w:eastAsia="en-CA"/>
        </w:rPr>
        <w:t>Description: These systems provide data on sales, expenses, revenue, and profit margins from Amazon's accounting software.</w:t>
      </w:r>
    </w:p>
    <w:p w14:paraId="106E8E7E" w14:textId="77777777" w:rsidR="00810C81" w:rsidRPr="00810C81" w:rsidRDefault="00810C81" w:rsidP="00810C81">
      <w:pPr>
        <w:numPr>
          <w:ilvl w:val="0"/>
          <w:numId w:val="62"/>
        </w:numPr>
        <w:spacing w:after="0" w:line="276" w:lineRule="auto"/>
        <w:jc w:val="both"/>
        <w:rPr>
          <w:rFonts w:eastAsia="Times New Roman"/>
          <w:sz w:val="24"/>
          <w:szCs w:val="24"/>
          <w:lang w:val="en" w:eastAsia="en-CA"/>
        </w:rPr>
      </w:pPr>
      <w:r w:rsidRPr="00810C81">
        <w:rPr>
          <w:rFonts w:eastAsia="Times New Roman"/>
          <w:sz w:val="24"/>
          <w:szCs w:val="24"/>
          <w:lang w:val="en" w:eastAsia="en-CA"/>
        </w:rPr>
        <w:t>Examples: Oracle Financial Services, SAP ERP.</w:t>
      </w:r>
    </w:p>
    <w:p w14:paraId="7C5D2BD8" w14:textId="77777777" w:rsidR="00810C81" w:rsidRPr="00810C81" w:rsidRDefault="00810C81" w:rsidP="00810C81">
      <w:pPr>
        <w:spacing w:after="0" w:line="276" w:lineRule="auto"/>
        <w:jc w:val="both"/>
        <w:rPr>
          <w:rFonts w:eastAsia="Times New Roman"/>
          <w:sz w:val="24"/>
          <w:szCs w:val="24"/>
          <w:lang w:val="en" w:eastAsia="en-CA"/>
        </w:rPr>
      </w:pPr>
    </w:p>
    <w:p w14:paraId="1D6806E4" w14:textId="77777777" w:rsidR="00810C81" w:rsidRPr="00810C81" w:rsidRDefault="00810C81" w:rsidP="00810C81">
      <w:pPr>
        <w:spacing w:after="0" w:line="276" w:lineRule="auto"/>
        <w:jc w:val="both"/>
        <w:rPr>
          <w:rFonts w:eastAsia="Times New Roman"/>
          <w:sz w:val="24"/>
          <w:szCs w:val="24"/>
          <w:lang w:val="en" w:eastAsia="en-CA"/>
        </w:rPr>
      </w:pPr>
      <w:r w:rsidRPr="00810C81">
        <w:rPr>
          <w:rFonts w:eastAsia="Times New Roman"/>
          <w:sz w:val="24"/>
          <w:szCs w:val="24"/>
          <w:lang w:val="en" w:eastAsia="en-CA"/>
        </w:rPr>
        <w:t>2. Sales Reports:</w:t>
      </w:r>
    </w:p>
    <w:p w14:paraId="3ADD1166" w14:textId="77777777" w:rsidR="00810C81" w:rsidRPr="00810C81" w:rsidRDefault="00810C81" w:rsidP="00810C81">
      <w:pPr>
        <w:numPr>
          <w:ilvl w:val="0"/>
          <w:numId w:val="63"/>
        </w:numPr>
        <w:spacing w:after="0" w:line="276" w:lineRule="auto"/>
        <w:jc w:val="both"/>
        <w:rPr>
          <w:rFonts w:eastAsia="Times New Roman"/>
          <w:sz w:val="24"/>
          <w:szCs w:val="24"/>
          <w:lang w:val="en" w:eastAsia="en-CA"/>
        </w:rPr>
      </w:pPr>
      <w:r w:rsidRPr="00810C81">
        <w:rPr>
          <w:rFonts w:eastAsia="Times New Roman"/>
          <w:sz w:val="24"/>
          <w:szCs w:val="24"/>
          <w:lang w:val="en" w:eastAsia="en-CA"/>
        </w:rPr>
        <w:t xml:space="preserve">Description: These reports </w:t>
      </w:r>
      <w:proofErr w:type="gramStart"/>
      <w:r w:rsidRPr="00810C81">
        <w:rPr>
          <w:rFonts w:eastAsia="Times New Roman"/>
          <w:sz w:val="24"/>
          <w:szCs w:val="24"/>
          <w:lang w:val="en" w:eastAsia="en-CA"/>
        </w:rPr>
        <w:t>provides</w:t>
      </w:r>
      <w:proofErr w:type="gramEnd"/>
      <w:r w:rsidRPr="00810C81">
        <w:rPr>
          <w:rFonts w:eastAsia="Times New Roman"/>
          <w:sz w:val="24"/>
          <w:szCs w:val="24"/>
          <w:lang w:val="en" w:eastAsia="en-CA"/>
        </w:rPr>
        <w:t xml:space="preserve"> monthly or quarterly reports that shows total revenue and product performance.</w:t>
      </w:r>
    </w:p>
    <w:p w14:paraId="4DF15537" w14:textId="77777777" w:rsidR="00810C81" w:rsidRPr="00810C81" w:rsidRDefault="00810C81" w:rsidP="00810C81">
      <w:pPr>
        <w:numPr>
          <w:ilvl w:val="0"/>
          <w:numId w:val="63"/>
        </w:numPr>
        <w:spacing w:after="0" w:line="276" w:lineRule="auto"/>
        <w:jc w:val="both"/>
        <w:rPr>
          <w:rFonts w:eastAsia="Times New Roman"/>
          <w:sz w:val="24"/>
          <w:szCs w:val="24"/>
          <w:lang w:val="en" w:eastAsia="en-CA"/>
        </w:rPr>
      </w:pPr>
      <w:r w:rsidRPr="00810C81">
        <w:rPr>
          <w:rFonts w:eastAsia="Times New Roman"/>
          <w:sz w:val="24"/>
          <w:szCs w:val="24"/>
          <w:lang w:val="en" w:eastAsia="en-CA"/>
        </w:rPr>
        <w:t>Examples: Reports created from Amazon's e-commerce platform &amp; Amazon Redshift.</w:t>
      </w:r>
    </w:p>
    <w:p w14:paraId="3E5EECAE" w14:textId="77777777" w:rsidR="00810C81" w:rsidRPr="00810C81" w:rsidRDefault="00810C81" w:rsidP="00810C81">
      <w:pPr>
        <w:spacing w:after="0" w:line="276" w:lineRule="auto"/>
        <w:jc w:val="both"/>
        <w:rPr>
          <w:rFonts w:eastAsia="Times New Roman"/>
          <w:sz w:val="24"/>
          <w:szCs w:val="24"/>
          <w:lang w:val="en" w:eastAsia="en-CA"/>
        </w:rPr>
      </w:pPr>
    </w:p>
    <w:p w14:paraId="5AAAB6E9" w14:textId="77777777" w:rsidR="00810C81" w:rsidRPr="00810C81" w:rsidRDefault="00810C81" w:rsidP="00810C81">
      <w:pPr>
        <w:spacing w:after="0" w:line="276" w:lineRule="auto"/>
        <w:jc w:val="both"/>
        <w:rPr>
          <w:rFonts w:eastAsia="Times New Roman"/>
          <w:sz w:val="24"/>
          <w:szCs w:val="24"/>
          <w:lang w:val="en" w:eastAsia="en-CA"/>
        </w:rPr>
      </w:pPr>
      <w:r w:rsidRPr="00810C81">
        <w:rPr>
          <w:rFonts w:eastAsia="Times New Roman"/>
          <w:sz w:val="24"/>
          <w:szCs w:val="24"/>
          <w:lang w:val="en" w:eastAsia="en-CA"/>
        </w:rPr>
        <w:t>3. Expense Tracking Tools:</w:t>
      </w:r>
    </w:p>
    <w:p w14:paraId="6237F178" w14:textId="77777777" w:rsidR="00810C81" w:rsidRPr="00810C81" w:rsidRDefault="00810C81" w:rsidP="00810C81">
      <w:pPr>
        <w:numPr>
          <w:ilvl w:val="0"/>
          <w:numId w:val="64"/>
        </w:numPr>
        <w:spacing w:after="0" w:line="276" w:lineRule="auto"/>
        <w:jc w:val="both"/>
        <w:rPr>
          <w:rFonts w:eastAsia="Times New Roman"/>
          <w:sz w:val="24"/>
          <w:szCs w:val="24"/>
          <w:lang w:val="en" w:eastAsia="en-CA"/>
        </w:rPr>
      </w:pPr>
      <w:r w:rsidRPr="00810C81">
        <w:rPr>
          <w:rFonts w:eastAsia="Times New Roman"/>
          <w:sz w:val="24"/>
          <w:szCs w:val="24"/>
          <w:lang w:val="en" w:eastAsia="en-CA"/>
        </w:rPr>
        <w:t xml:space="preserve">Description: These tools </w:t>
      </w:r>
      <w:proofErr w:type="gramStart"/>
      <w:r w:rsidRPr="00810C81">
        <w:rPr>
          <w:rFonts w:eastAsia="Times New Roman"/>
          <w:sz w:val="24"/>
          <w:szCs w:val="24"/>
          <w:lang w:val="en" w:eastAsia="en-CA"/>
        </w:rPr>
        <w:t>allows</w:t>
      </w:r>
      <w:proofErr w:type="gramEnd"/>
      <w:r w:rsidRPr="00810C81">
        <w:rPr>
          <w:rFonts w:eastAsia="Times New Roman"/>
          <w:sz w:val="24"/>
          <w:szCs w:val="24"/>
          <w:lang w:val="en" w:eastAsia="en-CA"/>
        </w:rPr>
        <w:t xml:space="preserve"> tracking operational and capital expenses that helps to calculate total expenses.</w:t>
      </w:r>
    </w:p>
    <w:p w14:paraId="173766DB" w14:textId="77777777" w:rsidR="00810C81" w:rsidRPr="00810C81" w:rsidRDefault="00810C81" w:rsidP="00810C81">
      <w:pPr>
        <w:numPr>
          <w:ilvl w:val="0"/>
          <w:numId w:val="64"/>
        </w:numPr>
        <w:spacing w:after="0" w:line="276" w:lineRule="auto"/>
        <w:jc w:val="both"/>
        <w:rPr>
          <w:rFonts w:eastAsia="Times New Roman"/>
          <w:sz w:val="24"/>
          <w:szCs w:val="24"/>
          <w:lang w:val="en" w:eastAsia="en-CA"/>
        </w:rPr>
      </w:pPr>
      <w:r w:rsidRPr="00810C81">
        <w:rPr>
          <w:rFonts w:eastAsia="Times New Roman"/>
          <w:sz w:val="24"/>
          <w:szCs w:val="24"/>
          <w:lang w:val="en" w:eastAsia="en-CA"/>
        </w:rPr>
        <w:t>Examples: Opinion on expense management tools.</w:t>
      </w:r>
    </w:p>
    <w:p w14:paraId="4371A65E" w14:textId="77777777" w:rsidR="00810C81" w:rsidRPr="00810C81" w:rsidRDefault="00810C81" w:rsidP="00810C81">
      <w:pPr>
        <w:spacing w:after="0" w:line="276" w:lineRule="auto"/>
        <w:jc w:val="both"/>
        <w:rPr>
          <w:rFonts w:eastAsia="Times New Roman"/>
          <w:sz w:val="24"/>
          <w:szCs w:val="24"/>
          <w:lang w:val="en" w:eastAsia="en-CA"/>
        </w:rPr>
      </w:pPr>
    </w:p>
    <w:p w14:paraId="7A083092" w14:textId="77777777" w:rsidR="00810C81" w:rsidRPr="00810C81" w:rsidRDefault="00810C81" w:rsidP="00810C81">
      <w:pPr>
        <w:spacing w:after="0" w:line="276" w:lineRule="auto"/>
        <w:jc w:val="both"/>
        <w:rPr>
          <w:rFonts w:eastAsia="Times New Roman"/>
          <w:sz w:val="24"/>
          <w:szCs w:val="24"/>
          <w:lang w:val="en" w:eastAsia="en-CA"/>
        </w:rPr>
      </w:pPr>
      <w:r w:rsidRPr="00810C81">
        <w:rPr>
          <w:rFonts w:eastAsia="Times New Roman"/>
          <w:sz w:val="24"/>
          <w:szCs w:val="24"/>
          <w:lang w:val="en" w:eastAsia="en-CA"/>
        </w:rPr>
        <w:t>4. Cash Flow Statements:</w:t>
      </w:r>
    </w:p>
    <w:p w14:paraId="273C5BBC" w14:textId="77777777" w:rsidR="00810C81" w:rsidRPr="00810C81" w:rsidRDefault="00810C81" w:rsidP="00810C81">
      <w:pPr>
        <w:numPr>
          <w:ilvl w:val="0"/>
          <w:numId w:val="65"/>
        </w:numPr>
        <w:spacing w:after="0" w:line="276" w:lineRule="auto"/>
        <w:jc w:val="both"/>
        <w:rPr>
          <w:rFonts w:eastAsia="Times New Roman"/>
          <w:sz w:val="24"/>
          <w:szCs w:val="24"/>
          <w:lang w:val="en" w:eastAsia="en-CA"/>
        </w:rPr>
      </w:pPr>
      <w:r w:rsidRPr="00810C81">
        <w:rPr>
          <w:rFonts w:eastAsia="Times New Roman"/>
          <w:sz w:val="24"/>
          <w:szCs w:val="24"/>
          <w:lang w:val="en" w:eastAsia="en-CA"/>
        </w:rPr>
        <w:t xml:space="preserve">Description: These detailed statements </w:t>
      </w:r>
      <w:proofErr w:type="gramStart"/>
      <w:r w:rsidRPr="00810C81">
        <w:rPr>
          <w:rFonts w:eastAsia="Times New Roman"/>
          <w:sz w:val="24"/>
          <w:szCs w:val="24"/>
          <w:lang w:val="en" w:eastAsia="en-CA"/>
        </w:rPr>
        <w:t>shows</w:t>
      </w:r>
      <w:proofErr w:type="gramEnd"/>
      <w:r w:rsidRPr="00810C81">
        <w:rPr>
          <w:rFonts w:eastAsia="Times New Roman"/>
          <w:sz w:val="24"/>
          <w:szCs w:val="24"/>
          <w:lang w:val="en" w:eastAsia="en-CA"/>
        </w:rPr>
        <w:t xml:space="preserve"> coming in and going out cash which is crucial for calculation of Cash Flow Status.</w:t>
      </w:r>
    </w:p>
    <w:p w14:paraId="5197F72A" w14:textId="77777777" w:rsidR="00810C81" w:rsidRPr="00810C81" w:rsidRDefault="00810C81" w:rsidP="00810C81">
      <w:pPr>
        <w:numPr>
          <w:ilvl w:val="0"/>
          <w:numId w:val="65"/>
        </w:numPr>
        <w:spacing w:after="0" w:line="276" w:lineRule="auto"/>
        <w:jc w:val="both"/>
        <w:rPr>
          <w:rFonts w:eastAsia="Times New Roman"/>
          <w:sz w:val="24"/>
          <w:szCs w:val="24"/>
          <w:lang w:val="en" w:eastAsia="en-CA"/>
        </w:rPr>
      </w:pPr>
      <w:r w:rsidRPr="00810C81">
        <w:rPr>
          <w:rFonts w:eastAsia="Times New Roman"/>
          <w:sz w:val="24"/>
          <w:szCs w:val="24"/>
          <w:lang w:val="en" w:eastAsia="en-CA"/>
        </w:rPr>
        <w:t>Examples: Financial statements generated at the end of each fiscal period.</w:t>
      </w:r>
    </w:p>
    <w:p w14:paraId="4DF1E51E" w14:textId="77777777" w:rsidR="00810C81" w:rsidRPr="00810C81" w:rsidRDefault="00810C81" w:rsidP="00810C81">
      <w:pPr>
        <w:spacing w:after="0" w:line="276" w:lineRule="auto"/>
        <w:jc w:val="both"/>
        <w:rPr>
          <w:rFonts w:eastAsia="Times New Roman"/>
          <w:sz w:val="24"/>
          <w:szCs w:val="24"/>
          <w:lang w:val="en" w:eastAsia="en-CA"/>
        </w:rPr>
      </w:pPr>
    </w:p>
    <w:p w14:paraId="53EF8817" w14:textId="77777777" w:rsidR="00810C81" w:rsidRPr="00810C81" w:rsidRDefault="00810C81" w:rsidP="00810C81">
      <w:pPr>
        <w:spacing w:after="0" w:line="276" w:lineRule="auto"/>
        <w:jc w:val="both"/>
        <w:rPr>
          <w:rFonts w:eastAsia="Times New Roman"/>
          <w:sz w:val="24"/>
          <w:szCs w:val="24"/>
          <w:lang w:val="en" w:eastAsia="en-CA"/>
        </w:rPr>
      </w:pPr>
      <w:r w:rsidRPr="00810C81">
        <w:rPr>
          <w:rFonts w:eastAsia="Times New Roman"/>
          <w:sz w:val="24"/>
          <w:szCs w:val="24"/>
          <w:lang w:val="en" w:eastAsia="en-CA"/>
        </w:rPr>
        <w:t>5. Market Research and Analytics Platforms:</w:t>
      </w:r>
    </w:p>
    <w:p w14:paraId="2744AC2E" w14:textId="77777777" w:rsidR="00810C81" w:rsidRPr="00810C81" w:rsidRDefault="00810C81" w:rsidP="00810C81">
      <w:pPr>
        <w:numPr>
          <w:ilvl w:val="0"/>
          <w:numId w:val="66"/>
        </w:numPr>
        <w:spacing w:after="0" w:line="276" w:lineRule="auto"/>
        <w:jc w:val="both"/>
        <w:rPr>
          <w:rFonts w:eastAsia="Times New Roman"/>
          <w:sz w:val="24"/>
          <w:szCs w:val="24"/>
          <w:lang w:val="en" w:eastAsia="en-CA"/>
        </w:rPr>
      </w:pPr>
      <w:r w:rsidRPr="00810C81">
        <w:rPr>
          <w:rFonts w:eastAsia="Times New Roman"/>
          <w:sz w:val="24"/>
          <w:szCs w:val="24"/>
          <w:lang w:val="en" w:eastAsia="en-CA"/>
        </w:rPr>
        <w:t>Description: These external platforms provide data and context for performance metrics and KPIs.</w:t>
      </w:r>
    </w:p>
    <w:p w14:paraId="108E21AD" w14:textId="77777777" w:rsidR="00810C81" w:rsidRPr="00810C81" w:rsidRDefault="00810C81" w:rsidP="00810C81">
      <w:pPr>
        <w:numPr>
          <w:ilvl w:val="0"/>
          <w:numId w:val="66"/>
        </w:numPr>
        <w:spacing w:after="0" w:line="276" w:lineRule="auto"/>
        <w:jc w:val="both"/>
        <w:rPr>
          <w:rFonts w:eastAsia="Times New Roman"/>
          <w:sz w:val="24"/>
          <w:szCs w:val="24"/>
          <w:lang w:val="en" w:eastAsia="en-CA"/>
        </w:rPr>
      </w:pPr>
      <w:r w:rsidRPr="00810C81">
        <w:rPr>
          <w:rFonts w:eastAsia="Times New Roman"/>
          <w:sz w:val="24"/>
          <w:szCs w:val="24"/>
          <w:lang w:val="en" w:eastAsia="en-CA"/>
        </w:rPr>
        <w:t>Examples: Nielsen, Statista.</w:t>
      </w:r>
    </w:p>
    <w:p w14:paraId="37AEAFD5" w14:textId="77777777" w:rsidR="00810C81" w:rsidRPr="00810C81" w:rsidRDefault="00810C81" w:rsidP="00810C81">
      <w:pPr>
        <w:spacing w:after="0" w:line="276" w:lineRule="auto"/>
        <w:jc w:val="both"/>
        <w:rPr>
          <w:rFonts w:eastAsia="Times New Roman"/>
          <w:sz w:val="24"/>
          <w:szCs w:val="24"/>
          <w:lang w:val="en" w:eastAsia="en-CA"/>
        </w:rPr>
      </w:pPr>
    </w:p>
    <w:p w14:paraId="439C4AE1" w14:textId="77777777" w:rsidR="00810C81" w:rsidRPr="00810C81" w:rsidRDefault="00810C81" w:rsidP="00810C81">
      <w:pPr>
        <w:spacing w:after="0" w:line="276" w:lineRule="auto"/>
        <w:jc w:val="both"/>
        <w:rPr>
          <w:rFonts w:eastAsia="Times New Roman"/>
          <w:sz w:val="24"/>
          <w:szCs w:val="24"/>
          <w:lang w:val="en" w:eastAsia="en-CA"/>
        </w:rPr>
      </w:pPr>
      <w:r w:rsidRPr="00810C81">
        <w:rPr>
          <w:rFonts w:eastAsia="Times New Roman"/>
          <w:sz w:val="24"/>
          <w:szCs w:val="24"/>
          <w:lang w:val="en" w:eastAsia="en-CA"/>
        </w:rPr>
        <w:t>6. Historical Financial Data:</w:t>
      </w:r>
    </w:p>
    <w:p w14:paraId="5DF18509" w14:textId="77777777" w:rsidR="00810C81" w:rsidRPr="00810C81" w:rsidRDefault="00810C81" w:rsidP="00810C81">
      <w:pPr>
        <w:numPr>
          <w:ilvl w:val="0"/>
          <w:numId w:val="67"/>
        </w:numPr>
        <w:spacing w:after="0" w:line="276" w:lineRule="auto"/>
        <w:jc w:val="both"/>
        <w:rPr>
          <w:rFonts w:eastAsia="Times New Roman"/>
          <w:sz w:val="24"/>
          <w:szCs w:val="24"/>
          <w:lang w:val="en" w:eastAsia="en-CA"/>
        </w:rPr>
      </w:pPr>
      <w:r w:rsidRPr="00810C81">
        <w:rPr>
          <w:rFonts w:eastAsia="Times New Roman"/>
          <w:sz w:val="24"/>
          <w:szCs w:val="24"/>
          <w:lang w:val="en" w:eastAsia="en-CA"/>
        </w:rPr>
        <w:t>Description: These important data analyze trends and predict future performance.</w:t>
      </w:r>
    </w:p>
    <w:p w14:paraId="1589884F" w14:textId="77777777" w:rsidR="00810C81" w:rsidRPr="00810C81" w:rsidRDefault="00810C81" w:rsidP="00810C81">
      <w:pPr>
        <w:numPr>
          <w:ilvl w:val="0"/>
          <w:numId w:val="67"/>
        </w:numPr>
        <w:spacing w:after="0" w:line="276" w:lineRule="auto"/>
        <w:jc w:val="both"/>
        <w:rPr>
          <w:rFonts w:eastAsia="Times New Roman"/>
          <w:sz w:val="24"/>
          <w:szCs w:val="24"/>
          <w:lang w:val="en" w:eastAsia="en-CA"/>
        </w:rPr>
      </w:pPr>
      <w:r w:rsidRPr="00810C81">
        <w:rPr>
          <w:rFonts w:eastAsia="Times New Roman"/>
          <w:sz w:val="24"/>
          <w:szCs w:val="24"/>
          <w:lang w:val="en" w:eastAsia="en-CA"/>
        </w:rPr>
        <w:t>Examples: Old financial reports and historical sales data available on Amazon’s investor relations website.</w:t>
      </w:r>
    </w:p>
    <w:p w14:paraId="2941EE20" w14:textId="0623B0C3" w:rsidR="00810C81" w:rsidRDefault="00810C81" w:rsidP="002F0860">
      <w:pPr>
        <w:spacing w:after="0" w:line="276" w:lineRule="auto"/>
        <w:jc w:val="both"/>
        <w:rPr>
          <w:rFonts w:eastAsia="Times New Roman"/>
          <w:sz w:val="24"/>
          <w:szCs w:val="24"/>
          <w:lang w:eastAsia="en-CA"/>
        </w:rPr>
      </w:pPr>
    </w:p>
    <w:p w14:paraId="34B5834B" w14:textId="77777777" w:rsidR="00BD4583" w:rsidRDefault="00BD4583" w:rsidP="002F0860">
      <w:pPr>
        <w:spacing w:after="0" w:line="276" w:lineRule="auto"/>
        <w:jc w:val="both"/>
        <w:rPr>
          <w:rFonts w:eastAsia="Times New Roman"/>
          <w:sz w:val="24"/>
          <w:szCs w:val="24"/>
          <w:lang w:eastAsia="en-CA"/>
        </w:rPr>
      </w:pPr>
    </w:p>
    <w:p w14:paraId="73431BCA" w14:textId="77777777" w:rsidR="00BD4583" w:rsidRDefault="00BD4583" w:rsidP="002F0860">
      <w:pPr>
        <w:spacing w:after="0" w:line="276" w:lineRule="auto"/>
        <w:jc w:val="both"/>
        <w:rPr>
          <w:rFonts w:eastAsia="Times New Roman"/>
          <w:sz w:val="24"/>
          <w:szCs w:val="24"/>
          <w:lang w:eastAsia="en-CA"/>
        </w:rPr>
      </w:pPr>
    </w:p>
    <w:p w14:paraId="1431A1D5" w14:textId="77777777" w:rsidR="00BD4583" w:rsidRDefault="00BD4583" w:rsidP="002F0860">
      <w:pPr>
        <w:spacing w:after="0" w:line="276" w:lineRule="auto"/>
        <w:jc w:val="both"/>
        <w:rPr>
          <w:rFonts w:eastAsia="Times New Roman"/>
          <w:sz w:val="24"/>
          <w:szCs w:val="24"/>
          <w:lang w:eastAsia="en-CA"/>
        </w:rPr>
      </w:pPr>
    </w:p>
    <w:p w14:paraId="366980B7" w14:textId="77777777" w:rsidR="00BD4583" w:rsidRDefault="00BD4583" w:rsidP="002F0860">
      <w:pPr>
        <w:spacing w:after="0" w:line="276" w:lineRule="auto"/>
        <w:jc w:val="both"/>
        <w:rPr>
          <w:rFonts w:eastAsia="Times New Roman"/>
          <w:sz w:val="24"/>
          <w:szCs w:val="24"/>
          <w:lang w:eastAsia="en-CA"/>
        </w:rPr>
      </w:pPr>
    </w:p>
    <w:p w14:paraId="0F90C82C" w14:textId="77777777" w:rsidR="00BD4583" w:rsidRDefault="00BD4583" w:rsidP="002F0860">
      <w:pPr>
        <w:spacing w:after="0" w:line="276" w:lineRule="auto"/>
        <w:jc w:val="both"/>
        <w:rPr>
          <w:rFonts w:eastAsia="Times New Roman"/>
          <w:sz w:val="24"/>
          <w:szCs w:val="24"/>
          <w:lang w:eastAsia="en-CA"/>
        </w:rPr>
      </w:pPr>
    </w:p>
    <w:p w14:paraId="22194D3B" w14:textId="77777777" w:rsidR="00BD4583" w:rsidRDefault="00BD4583" w:rsidP="002F0860">
      <w:pPr>
        <w:spacing w:after="0" w:line="276" w:lineRule="auto"/>
        <w:jc w:val="both"/>
        <w:rPr>
          <w:rFonts w:eastAsia="Times New Roman"/>
          <w:sz w:val="24"/>
          <w:szCs w:val="24"/>
          <w:lang w:eastAsia="en-CA"/>
        </w:rPr>
      </w:pPr>
    </w:p>
    <w:p w14:paraId="0F5163FD" w14:textId="77777777" w:rsidR="00BD4583" w:rsidRDefault="00BD4583" w:rsidP="002F0860">
      <w:pPr>
        <w:spacing w:after="0" w:line="276" w:lineRule="auto"/>
        <w:jc w:val="both"/>
        <w:rPr>
          <w:rFonts w:eastAsia="Times New Roman"/>
          <w:sz w:val="24"/>
          <w:szCs w:val="24"/>
          <w:lang w:eastAsia="en-CA"/>
        </w:rPr>
      </w:pPr>
    </w:p>
    <w:p w14:paraId="77E7815C" w14:textId="77777777" w:rsidR="00BD4583" w:rsidRDefault="00BD4583" w:rsidP="002F0860">
      <w:pPr>
        <w:spacing w:after="0" w:line="276" w:lineRule="auto"/>
        <w:jc w:val="both"/>
        <w:rPr>
          <w:rFonts w:eastAsia="Times New Roman"/>
          <w:sz w:val="24"/>
          <w:szCs w:val="24"/>
          <w:lang w:eastAsia="en-CA"/>
        </w:rPr>
      </w:pPr>
    </w:p>
    <w:p w14:paraId="3BEAD78B" w14:textId="77777777" w:rsidR="00BD4583" w:rsidRDefault="00BD4583" w:rsidP="002F0860">
      <w:pPr>
        <w:spacing w:after="0" w:line="276" w:lineRule="auto"/>
        <w:jc w:val="both"/>
        <w:rPr>
          <w:rFonts w:eastAsia="Times New Roman"/>
          <w:sz w:val="24"/>
          <w:szCs w:val="24"/>
          <w:lang w:eastAsia="en-CA"/>
        </w:rPr>
      </w:pPr>
    </w:p>
    <w:p w14:paraId="0E40B7D8" w14:textId="77777777" w:rsidR="00855396" w:rsidRDefault="00855396" w:rsidP="002F0860">
      <w:pPr>
        <w:spacing w:after="0" w:line="276" w:lineRule="auto"/>
        <w:jc w:val="both"/>
        <w:rPr>
          <w:rFonts w:eastAsia="Times New Roman"/>
          <w:sz w:val="24"/>
          <w:szCs w:val="24"/>
          <w:lang w:eastAsia="en-CA"/>
        </w:rPr>
      </w:pPr>
    </w:p>
    <w:p w14:paraId="4F322424" w14:textId="348FDDE7" w:rsidR="0057222B" w:rsidRPr="002F0860" w:rsidRDefault="0057222B" w:rsidP="002F0860">
      <w:pPr>
        <w:spacing w:after="0" w:line="276" w:lineRule="auto"/>
        <w:jc w:val="both"/>
        <w:rPr>
          <w:rFonts w:eastAsia="Times New Roman"/>
          <w:sz w:val="24"/>
          <w:szCs w:val="24"/>
          <w:lang w:eastAsia="en-CA"/>
        </w:rPr>
      </w:pPr>
      <w:r>
        <w:rPr>
          <w:noProof/>
          <w:lang w:val="en-US"/>
        </w:rPr>
        <w:lastRenderedPageBreak/>
        <mc:AlternateContent>
          <mc:Choice Requires="wps">
            <w:drawing>
              <wp:anchor distT="0" distB="0" distL="114300" distR="114300" simplePos="0" relativeHeight="251692032" behindDoc="0" locked="0" layoutInCell="1" allowOverlap="1" wp14:anchorId="23F0F87B" wp14:editId="0DF932D9">
                <wp:simplePos x="0" y="0"/>
                <wp:positionH relativeFrom="column">
                  <wp:posOffset>1760220</wp:posOffset>
                </wp:positionH>
                <wp:positionV relativeFrom="paragraph">
                  <wp:posOffset>-335915</wp:posOffset>
                </wp:positionV>
                <wp:extent cx="2400300" cy="304800"/>
                <wp:effectExtent l="0" t="0" r="19050" b="19050"/>
                <wp:wrapNone/>
                <wp:docPr id="1545308019"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1B7BEC" w14:textId="2628D7DD" w:rsidR="0057222B" w:rsidRPr="00DF3DFC" w:rsidRDefault="0057222B" w:rsidP="0057222B">
                            <w:pPr>
                              <w:jc w:val="center"/>
                              <w:rPr>
                                <w:sz w:val="28"/>
                                <w:szCs w:val="28"/>
                              </w:rPr>
                            </w:pPr>
                            <w:r>
                              <w:rPr>
                                <w:sz w:val="28"/>
                                <w:szCs w:val="28"/>
                              </w:rPr>
                              <w:t>HR</w:t>
                            </w:r>
                            <w:r w:rsidRPr="00DF3DFC">
                              <w:rPr>
                                <w:sz w:val="28"/>
                                <w:szCs w:val="28"/>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F0F87B" id="_x0000_s1033" style="position:absolute;left:0;text-align:left;margin-left:138.6pt;margin-top:-26.45pt;width:189pt;height:2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" fillcolor="#bf8f00 [2407]" strokecolor="#09101d [484]" strokeweight="1pt">
                <v:textbox>
                  <w:txbxContent>
                    <w:p w14:paraId="711B7BEC" w14:textId="2628D7DD" w:rsidR="0057222B" w:rsidRPr="00DF3DFC" w:rsidRDefault="0057222B" w:rsidP="0057222B">
                      <w:pPr>
                        <w:jc w:val="center"/>
                        <w:rPr>
                          <w:sz w:val="28"/>
                          <w:szCs w:val="28"/>
                        </w:rPr>
                      </w:pPr>
                      <w:r>
                        <w:rPr>
                          <w:sz w:val="28"/>
                          <w:szCs w:val="28"/>
                        </w:rPr>
                        <w:t>HR</w:t>
                      </w:r>
                      <w:r w:rsidRPr="00DF3DFC">
                        <w:rPr>
                          <w:sz w:val="28"/>
                          <w:szCs w:val="28"/>
                        </w:rPr>
                        <w:t xml:space="preserve"> Department</w:t>
                      </w:r>
                    </w:p>
                  </w:txbxContent>
                </v:textbox>
              </v:rect>
            </w:pict>
          </mc:Fallback>
        </mc:AlternateContent>
      </w:r>
    </w:p>
    <w:p w14:paraId="4C51885E" w14:textId="177B5448" w:rsidR="00B13BCF" w:rsidRDefault="00855396" w:rsidP="00B13BCF">
      <w:pPr>
        <w:jc w:val="both"/>
        <w:rPr>
          <w:lang w:val="en-US"/>
        </w:rPr>
      </w:pPr>
      <w:r>
        <w:rPr>
          <w:noProof/>
        </w:rPr>
        <w:drawing>
          <wp:inline distT="0" distB="0" distL="0" distR="0" wp14:anchorId="715CFABC" wp14:editId="17C85C1E">
            <wp:extent cx="5731510" cy="2861310"/>
            <wp:effectExtent l="0" t="0" r="2540" b="0"/>
            <wp:docPr id="15552124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2478"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0400BD15" w14:textId="77777777" w:rsidR="00A20AD2" w:rsidRDefault="00A20AD2" w:rsidP="00B13BCF">
      <w:pPr>
        <w:jc w:val="both"/>
        <w:rPr>
          <w:lang w:val="en-US"/>
        </w:rPr>
      </w:pPr>
    </w:p>
    <w:p w14:paraId="61706C8E" w14:textId="77777777" w:rsidR="00A20AD2" w:rsidRPr="00A20AD2" w:rsidRDefault="00A20AD2" w:rsidP="00A20AD2">
      <w:pPr>
        <w:jc w:val="both"/>
        <w:rPr>
          <w:b/>
          <w:bCs/>
          <w:sz w:val="24"/>
          <w:szCs w:val="24"/>
        </w:rPr>
      </w:pPr>
      <w:r w:rsidRPr="00A20AD2">
        <w:rPr>
          <w:b/>
          <w:bCs/>
          <w:sz w:val="24"/>
          <w:szCs w:val="24"/>
        </w:rPr>
        <w:t>Data Source and Data Model</w:t>
      </w:r>
    </w:p>
    <w:p w14:paraId="31016824" w14:textId="77777777" w:rsidR="00A20AD2" w:rsidRPr="00A20AD2" w:rsidRDefault="00A20AD2" w:rsidP="00A20AD2">
      <w:pPr>
        <w:jc w:val="both"/>
        <w:rPr>
          <w:sz w:val="24"/>
          <w:szCs w:val="24"/>
        </w:rPr>
      </w:pPr>
      <w:r w:rsidRPr="00A20AD2">
        <w:rPr>
          <w:sz w:val="24"/>
          <w:szCs w:val="24"/>
        </w:rPr>
        <w:t>The Power BI dashboard utilizes mock data to simulate key aspects of Amazon's HR operations. This data has been crafted to reflect realistic HR scenarios Amazon might encounter, allowing for the analysis of employee metrics, departmental insights, and workforce trends to refine HR strategies before implementing changes in live environments.</w:t>
      </w:r>
    </w:p>
    <w:p w14:paraId="1E04FDC7" w14:textId="77777777" w:rsidR="00A20AD2" w:rsidRPr="00A20AD2" w:rsidRDefault="00A20AD2" w:rsidP="00A20AD2">
      <w:pPr>
        <w:jc w:val="both"/>
        <w:rPr>
          <w:b/>
          <w:bCs/>
          <w:sz w:val="24"/>
          <w:szCs w:val="24"/>
        </w:rPr>
      </w:pPr>
      <w:proofErr w:type="spellStart"/>
      <w:r w:rsidRPr="00A20AD2">
        <w:rPr>
          <w:b/>
          <w:bCs/>
          <w:sz w:val="24"/>
          <w:szCs w:val="24"/>
        </w:rPr>
        <w:t>Employee_Performance</w:t>
      </w:r>
      <w:proofErr w:type="spellEnd"/>
      <w:r w:rsidRPr="00A20AD2">
        <w:rPr>
          <w:b/>
          <w:bCs/>
          <w:sz w:val="24"/>
          <w:szCs w:val="24"/>
        </w:rPr>
        <w:t xml:space="preserve"> Data</w:t>
      </w:r>
    </w:p>
    <w:p w14:paraId="408886D2" w14:textId="77777777" w:rsidR="00A20AD2" w:rsidRPr="00A20AD2" w:rsidRDefault="00A20AD2" w:rsidP="00A20AD2">
      <w:pPr>
        <w:numPr>
          <w:ilvl w:val="0"/>
          <w:numId w:val="85"/>
        </w:numPr>
        <w:jc w:val="both"/>
        <w:rPr>
          <w:sz w:val="24"/>
          <w:szCs w:val="24"/>
        </w:rPr>
      </w:pPr>
      <w:r w:rsidRPr="00A20AD2">
        <w:rPr>
          <w:b/>
          <w:bCs/>
          <w:sz w:val="24"/>
          <w:szCs w:val="24"/>
        </w:rPr>
        <w:t>Columns:</w:t>
      </w:r>
      <w:r w:rsidRPr="00A20AD2">
        <w:rPr>
          <w:sz w:val="24"/>
          <w:szCs w:val="24"/>
        </w:rPr>
        <w:t xml:space="preserve"> Employee ID, Evaluation Date, Performance Score, KPI Score, Goals Met, Feedback</w:t>
      </w:r>
    </w:p>
    <w:p w14:paraId="50A903B9" w14:textId="77777777" w:rsidR="00A20AD2" w:rsidRPr="00A20AD2" w:rsidRDefault="00A20AD2" w:rsidP="00A20AD2">
      <w:pPr>
        <w:numPr>
          <w:ilvl w:val="0"/>
          <w:numId w:val="85"/>
        </w:numPr>
        <w:jc w:val="both"/>
        <w:rPr>
          <w:sz w:val="24"/>
          <w:szCs w:val="24"/>
        </w:rPr>
      </w:pPr>
      <w:r w:rsidRPr="00A20AD2">
        <w:rPr>
          <w:b/>
          <w:bCs/>
          <w:sz w:val="24"/>
          <w:szCs w:val="24"/>
        </w:rPr>
        <w:t>Purpose:</w:t>
      </w:r>
      <w:r w:rsidRPr="00A20AD2">
        <w:rPr>
          <w:sz w:val="24"/>
          <w:szCs w:val="24"/>
        </w:rPr>
        <w:t xml:space="preserve"> Offers insights into employee performance evaluations over time, enabling the measurement of key performance indicators (KPIs) and goal completion.</w:t>
      </w:r>
    </w:p>
    <w:p w14:paraId="7F00BD73" w14:textId="77777777" w:rsidR="00A20AD2" w:rsidRPr="00A20AD2" w:rsidRDefault="00A20AD2" w:rsidP="00A20AD2">
      <w:pPr>
        <w:numPr>
          <w:ilvl w:val="0"/>
          <w:numId w:val="85"/>
        </w:numPr>
        <w:jc w:val="both"/>
        <w:rPr>
          <w:sz w:val="24"/>
          <w:szCs w:val="24"/>
        </w:rPr>
      </w:pPr>
      <w:r w:rsidRPr="00A20AD2">
        <w:rPr>
          <w:b/>
          <w:bCs/>
          <w:sz w:val="24"/>
          <w:szCs w:val="24"/>
        </w:rPr>
        <w:t>Key Questions it Helps Answer:</w:t>
      </w:r>
    </w:p>
    <w:p w14:paraId="5A70DE89" w14:textId="77777777" w:rsidR="00A20AD2" w:rsidRPr="00A20AD2" w:rsidRDefault="00A20AD2" w:rsidP="00A20AD2">
      <w:pPr>
        <w:numPr>
          <w:ilvl w:val="1"/>
          <w:numId w:val="85"/>
        </w:numPr>
        <w:jc w:val="both"/>
        <w:rPr>
          <w:sz w:val="24"/>
          <w:szCs w:val="24"/>
        </w:rPr>
      </w:pPr>
      <w:r w:rsidRPr="00A20AD2">
        <w:rPr>
          <w:sz w:val="24"/>
          <w:szCs w:val="24"/>
        </w:rPr>
        <w:t>How well are employees meeting established goals and KPIs over different evaluation periods?</w:t>
      </w:r>
    </w:p>
    <w:p w14:paraId="37160E0E" w14:textId="77777777" w:rsidR="00A20AD2" w:rsidRPr="00A20AD2" w:rsidRDefault="00A20AD2" w:rsidP="00A20AD2">
      <w:pPr>
        <w:numPr>
          <w:ilvl w:val="1"/>
          <w:numId w:val="85"/>
        </w:numPr>
        <w:jc w:val="both"/>
        <w:rPr>
          <w:sz w:val="24"/>
          <w:szCs w:val="24"/>
        </w:rPr>
      </w:pPr>
      <w:r w:rsidRPr="00A20AD2">
        <w:rPr>
          <w:sz w:val="24"/>
          <w:szCs w:val="24"/>
        </w:rPr>
        <w:t>Are there specific patterns or trends in performance scores that indicate departmental or positional differences?</w:t>
      </w:r>
    </w:p>
    <w:p w14:paraId="6425F238" w14:textId="77777777" w:rsidR="00A20AD2" w:rsidRPr="00A20AD2" w:rsidRDefault="00A20AD2" w:rsidP="00A20AD2">
      <w:pPr>
        <w:numPr>
          <w:ilvl w:val="1"/>
          <w:numId w:val="85"/>
        </w:numPr>
        <w:jc w:val="both"/>
        <w:rPr>
          <w:sz w:val="24"/>
          <w:szCs w:val="24"/>
        </w:rPr>
      </w:pPr>
      <w:r w:rsidRPr="00A20AD2">
        <w:rPr>
          <w:sz w:val="24"/>
          <w:szCs w:val="24"/>
        </w:rPr>
        <w:t>Which employees are consistently rated as high performers, and what feedback themes emerge from evaluations?</w:t>
      </w:r>
    </w:p>
    <w:p w14:paraId="1ECA44F5" w14:textId="77777777" w:rsidR="00A20AD2" w:rsidRPr="00A20AD2" w:rsidRDefault="00A20AD2" w:rsidP="00A20AD2">
      <w:pPr>
        <w:jc w:val="both"/>
        <w:rPr>
          <w:b/>
          <w:bCs/>
          <w:sz w:val="24"/>
          <w:szCs w:val="24"/>
        </w:rPr>
      </w:pPr>
      <w:proofErr w:type="spellStart"/>
      <w:r w:rsidRPr="00A20AD2">
        <w:rPr>
          <w:b/>
          <w:bCs/>
          <w:sz w:val="24"/>
          <w:szCs w:val="24"/>
        </w:rPr>
        <w:t>EmployeeDetails</w:t>
      </w:r>
      <w:proofErr w:type="spellEnd"/>
      <w:r w:rsidRPr="00A20AD2">
        <w:rPr>
          <w:b/>
          <w:bCs/>
          <w:sz w:val="24"/>
          <w:szCs w:val="24"/>
        </w:rPr>
        <w:t xml:space="preserve"> Data</w:t>
      </w:r>
    </w:p>
    <w:p w14:paraId="50C43316" w14:textId="77777777" w:rsidR="00A20AD2" w:rsidRPr="00A20AD2" w:rsidRDefault="00A20AD2" w:rsidP="00A20AD2">
      <w:pPr>
        <w:numPr>
          <w:ilvl w:val="0"/>
          <w:numId w:val="86"/>
        </w:numPr>
        <w:jc w:val="both"/>
        <w:rPr>
          <w:sz w:val="24"/>
          <w:szCs w:val="24"/>
        </w:rPr>
      </w:pPr>
      <w:r w:rsidRPr="00A20AD2">
        <w:rPr>
          <w:b/>
          <w:bCs/>
          <w:sz w:val="24"/>
          <w:szCs w:val="24"/>
        </w:rPr>
        <w:lastRenderedPageBreak/>
        <w:t>Columns:</w:t>
      </w:r>
      <w:r w:rsidRPr="00A20AD2">
        <w:rPr>
          <w:sz w:val="24"/>
          <w:szCs w:val="24"/>
        </w:rPr>
        <w:t xml:space="preserve"> Employee ID, Name, Age, Gender, Department, Position, Hire Date, Termination Date</w:t>
      </w:r>
    </w:p>
    <w:p w14:paraId="11E8A2CB" w14:textId="77777777" w:rsidR="00A20AD2" w:rsidRPr="00A20AD2" w:rsidRDefault="00A20AD2" w:rsidP="00A20AD2">
      <w:pPr>
        <w:numPr>
          <w:ilvl w:val="0"/>
          <w:numId w:val="86"/>
        </w:numPr>
        <w:jc w:val="both"/>
        <w:rPr>
          <w:sz w:val="24"/>
          <w:szCs w:val="24"/>
        </w:rPr>
      </w:pPr>
      <w:r w:rsidRPr="00A20AD2">
        <w:rPr>
          <w:b/>
          <w:bCs/>
          <w:sz w:val="24"/>
          <w:szCs w:val="24"/>
        </w:rPr>
        <w:t>Purpose:</w:t>
      </w:r>
      <w:r w:rsidRPr="00A20AD2">
        <w:rPr>
          <w:sz w:val="24"/>
          <w:szCs w:val="24"/>
        </w:rPr>
        <w:t xml:space="preserve"> Holds demographic and employment details for workforce analysis, tracking tenure, turnover, and role-based trends.</w:t>
      </w:r>
    </w:p>
    <w:p w14:paraId="24BA0A62" w14:textId="77777777" w:rsidR="00A20AD2" w:rsidRPr="00A20AD2" w:rsidRDefault="00A20AD2" w:rsidP="00A20AD2">
      <w:pPr>
        <w:numPr>
          <w:ilvl w:val="0"/>
          <w:numId w:val="86"/>
        </w:numPr>
        <w:jc w:val="both"/>
        <w:rPr>
          <w:sz w:val="24"/>
          <w:szCs w:val="24"/>
        </w:rPr>
      </w:pPr>
      <w:r w:rsidRPr="00A20AD2">
        <w:rPr>
          <w:b/>
          <w:bCs/>
          <w:sz w:val="24"/>
          <w:szCs w:val="24"/>
        </w:rPr>
        <w:t>Key Questions it Helps Answer:</w:t>
      </w:r>
    </w:p>
    <w:p w14:paraId="102D13C4" w14:textId="77777777" w:rsidR="00A20AD2" w:rsidRPr="00A20AD2" w:rsidRDefault="00A20AD2" w:rsidP="00A20AD2">
      <w:pPr>
        <w:numPr>
          <w:ilvl w:val="1"/>
          <w:numId w:val="86"/>
        </w:numPr>
        <w:jc w:val="both"/>
        <w:rPr>
          <w:sz w:val="24"/>
          <w:szCs w:val="24"/>
        </w:rPr>
      </w:pPr>
      <w:r w:rsidRPr="00A20AD2">
        <w:rPr>
          <w:sz w:val="24"/>
          <w:szCs w:val="24"/>
        </w:rPr>
        <w:t>What is the overall employee turnover rate, and which departments or roles have the highest rates of attrition?</w:t>
      </w:r>
    </w:p>
    <w:p w14:paraId="2C5C0897" w14:textId="77777777" w:rsidR="00A20AD2" w:rsidRPr="00A20AD2" w:rsidRDefault="00A20AD2" w:rsidP="00A20AD2">
      <w:pPr>
        <w:numPr>
          <w:ilvl w:val="1"/>
          <w:numId w:val="86"/>
        </w:numPr>
        <w:jc w:val="both"/>
        <w:rPr>
          <w:sz w:val="24"/>
          <w:szCs w:val="24"/>
        </w:rPr>
      </w:pPr>
      <w:r w:rsidRPr="00A20AD2">
        <w:rPr>
          <w:sz w:val="24"/>
          <w:szCs w:val="24"/>
        </w:rPr>
        <w:t>How do demographics like age and gender vary across departments or positions?</w:t>
      </w:r>
    </w:p>
    <w:p w14:paraId="61C26025" w14:textId="77777777" w:rsidR="00A20AD2" w:rsidRPr="00A20AD2" w:rsidRDefault="00A20AD2" w:rsidP="00A20AD2">
      <w:pPr>
        <w:numPr>
          <w:ilvl w:val="1"/>
          <w:numId w:val="86"/>
        </w:numPr>
        <w:jc w:val="both"/>
        <w:rPr>
          <w:sz w:val="24"/>
          <w:szCs w:val="24"/>
        </w:rPr>
      </w:pPr>
      <w:r w:rsidRPr="00A20AD2">
        <w:rPr>
          <w:sz w:val="24"/>
          <w:szCs w:val="24"/>
        </w:rPr>
        <w:t>What is the average tenure for employees by department, and are there trends in hiring and termination dates?</w:t>
      </w:r>
    </w:p>
    <w:p w14:paraId="78EF5CBB" w14:textId="77777777" w:rsidR="00A20AD2" w:rsidRPr="00A20AD2" w:rsidRDefault="00A20AD2" w:rsidP="00A20AD2">
      <w:pPr>
        <w:jc w:val="both"/>
        <w:rPr>
          <w:b/>
          <w:bCs/>
          <w:sz w:val="24"/>
          <w:szCs w:val="24"/>
        </w:rPr>
      </w:pPr>
      <w:r w:rsidRPr="00A20AD2">
        <w:rPr>
          <w:b/>
          <w:bCs/>
          <w:sz w:val="24"/>
          <w:szCs w:val="24"/>
        </w:rPr>
        <w:t>Departments Data</w:t>
      </w:r>
    </w:p>
    <w:p w14:paraId="11C5645A" w14:textId="77777777" w:rsidR="00A20AD2" w:rsidRPr="00A20AD2" w:rsidRDefault="00A20AD2" w:rsidP="00A20AD2">
      <w:pPr>
        <w:numPr>
          <w:ilvl w:val="0"/>
          <w:numId w:val="87"/>
        </w:numPr>
        <w:jc w:val="both"/>
        <w:rPr>
          <w:sz w:val="24"/>
          <w:szCs w:val="24"/>
        </w:rPr>
      </w:pPr>
      <w:r w:rsidRPr="00A20AD2">
        <w:rPr>
          <w:b/>
          <w:bCs/>
          <w:sz w:val="24"/>
          <w:szCs w:val="24"/>
        </w:rPr>
        <w:t>Columns:</w:t>
      </w:r>
      <w:r w:rsidRPr="00A20AD2">
        <w:rPr>
          <w:sz w:val="24"/>
          <w:szCs w:val="24"/>
        </w:rPr>
        <w:t xml:space="preserve"> Department ID, Department Name, Manager, Budget, Location</w:t>
      </w:r>
    </w:p>
    <w:p w14:paraId="5CA79242" w14:textId="77777777" w:rsidR="00A20AD2" w:rsidRPr="00A20AD2" w:rsidRDefault="00A20AD2" w:rsidP="00A20AD2">
      <w:pPr>
        <w:numPr>
          <w:ilvl w:val="0"/>
          <w:numId w:val="87"/>
        </w:numPr>
        <w:jc w:val="both"/>
        <w:rPr>
          <w:sz w:val="24"/>
          <w:szCs w:val="24"/>
        </w:rPr>
      </w:pPr>
      <w:r w:rsidRPr="00A20AD2">
        <w:rPr>
          <w:b/>
          <w:bCs/>
          <w:sz w:val="24"/>
          <w:szCs w:val="24"/>
        </w:rPr>
        <w:t>Purpose:</w:t>
      </w:r>
      <w:r w:rsidRPr="00A20AD2">
        <w:rPr>
          <w:sz w:val="24"/>
          <w:szCs w:val="24"/>
        </w:rPr>
        <w:t xml:space="preserve"> Defines each department’s structure, resources, and location, enabling budgeting and management tracking.</w:t>
      </w:r>
    </w:p>
    <w:p w14:paraId="23A2C558" w14:textId="77777777" w:rsidR="00A20AD2" w:rsidRPr="00A20AD2" w:rsidRDefault="00A20AD2" w:rsidP="00A20AD2">
      <w:pPr>
        <w:numPr>
          <w:ilvl w:val="0"/>
          <w:numId w:val="87"/>
        </w:numPr>
        <w:jc w:val="both"/>
        <w:rPr>
          <w:sz w:val="24"/>
          <w:szCs w:val="24"/>
        </w:rPr>
      </w:pPr>
      <w:r w:rsidRPr="00A20AD2">
        <w:rPr>
          <w:b/>
          <w:bCs/>
          <w:sz w:val="24"/>
          <w:szCs w:val="24"/>
        </w:rPr>
        <w:t>Key Questions it Helps Answer:</w:t>
      </w:r>
    </w:p>
    <w:p w14:paraId="367992DE" w14:textId="77777777" w:rsidR="00A20AD2" w:rsidRPr="00A20AD2" w:rsidRDefault="00A20AD2" w:rsidP="00A20AD2">
      <w:pPr>
        <w:numPr>
          <w:ilvl w:val="1"/>
          <w:numId w:val="87"/>
        </w:numPr>
        <w:jc w:val="both"/>
        <w:rPr>
          <w:sz w:val="24"/>
          <w:szCs w:val="24"/>
        </w:rPr>
      </w:pPr>
      <w:r w:rsidRPr="00A20AD2">
        <w:rPr>
          <w:sz w:val="24"/>
          <w:szCs w:val="24"/>
        </w:rPr>
        <w:t>How is the HR budget distributed across various departments, and which departments operate with the highest or lowest budgets?</w:t>
      </w:r>
    </w:p>
    <w:p w14:paraId="71041694" w14:textId="77777777" w:rsidR="00A20AD2" w:rsidRPr="00A20AD2" w:rsidRDefault="00A20AD2" w:rsidP="00A20AD2">
      <w:pPr>
        <w:numPr>
          <w:ilvl w:val="1"/>
          <w:numId w:val="87"/>
        </w:numPr>
        <w:jc w:val="both"/>
        <w:rPr>
          <w:sz w:val="24"/>
          <w:szCs w:val="24"/>
        </w:rPr>
      </w:pPr>
      <w:r w:rsidRPr="00A20AD2">
        <w:rPr>
          <w:sz w:val="24"/>
          <w:szCs w:val="24"/>
        </w:rPr>
        <w:t>Who are the managers for each department, and is there a correlation between management and employee retention rates?</w:t>
      </w:r>
    </w:p>
    <w:p w14:paraId="44E313FE" w14:textId="77777777" w:rsidR="00A20AD2" w:rsidRPr="00A20AD2" w:rsidRDefault="00A20AD2" w:rsidP="00A20AD2">
      <w:pPr>
        <w:numPr>
          <w:ilvl w:val="1"/>
          <w:numId w:val="87"/>
        </w:numPr>
        <w:jc w:val="both"/>
        <w:rPr>
          <w:sz w:val="24"/>
          <w:szCs w:val="24"/>
        </w:rPr>
      </w:pPr>
      <w:r w:rsidRPr="00A20AD2">
        <w:rPr>
          <w:sz w:val="24"/>
          <w:szCs w:val="24"/>
        </w:rPr>
        <w:t>What departments are associated with specific locations, and how might this impact workforce distribution?</w:t>
      </w:r>
    </w:p>
    <w:p w14:paraId="5682C439" w14:textId="77777777" w:rsidR="00A20AD2" w:rsidRPr="00A20AD2" w:rsidRDefault="00A20AD2" w:rsidP="00A20AD2">
      <w:pPr>
        <w:jc w:val="both"/>
        <w:rPr>
          <w:b/>
          <w:bCs/>
          <w:sz w:val="24"/>
          <w:szCs w:val="24"/>
        </w:rPr>
      </w:pPr>
      <w:proofErr w:type="spellStart"/>
      <w:r w:rsidRPr="00A20AD2">
        <w:rPr>
          <w:b/>
          <w:bCs/>
          <w:sz w:val="24"/>
          <w:szCs w:val="24"/>
        </w:rPr>
        <w:t>TrainingProgress</w:t>
      </w:r>
      <w:proofErr w:type="spellEnd"/>
      <w:r w:rsidRPr="00A20AD2">
        <w:rPr>
          <w:b/>
          <w:bCs/>
          <w:sz w:val="24"/>
          <w:szCs w:val="24"/>
        </w:rPr>
        <w:t xml:space="preserve"> Data</w:t>
      </w:r>
    </w:p>
    <w:p w14:paraId="71AEAD73" w14:textId="77777777" w:rsidR="00A20AD2" w:rsidRPr="00A20AD2" w:rsidRDefault="00A20AD2" w:rsidP="00A20AD2">
      <w:pPr>
        <w:numPr>
          <w:ilvl w:val="0"/>
          <w:numId w:val="88"/>
        </w:numPr>
        <w:jc w:val="both"/>
        <w:rPr>
          <w:sz w:val="24"/>
          <w:szCs w:val="24"/>
        </w:rPr>
      </w:pPr>
      <w:r w:rsidRPr="00A20AD2">
        <w:rPr>
          <w:b/>
          <w:bCs/>
          <w:sz w:val="24"/>
          <w:szCs w:val="24"/>
        </w:rPr>
        <w:t>Columns:</w:t>
      </w:r>
      <w:r w:rsidRPr="00A20AD2">
        <w:rPr>
          <w:sz w:val="24"/>
          <w:szCs w:val="24"/>
        </w:rPr>
        <w:t xml:space="preserve"> Employee ID, Training Program, Completion Date, Score, Status</w:t>
      </w:r>
    </w:p>
    <w:p w14:paraId="55410073" w14:textId="77777777" w:rsidR="00A20AD2" w:rsidRPr="00A20AD2" w:rsidRDefault="00A20AD2" w:rsidP="00A20AD2">
      <w:pPr>
        <w:numPr>
          <w:ilvl w:val="0"/>
          <w:numId w:val="88"/>
        </w:numPr>
        <w:jc w:val="both"/>
        <w:rPr>
          <w:sz w:val="24"/>
          <w:szCs w:val="24"/>
        </w:rPr>
      </w:pPr>
      <w:r w:rsidRPr="00A20AD2">
        <w:rPr>
          <w:b/>
          <w:bCs/>
          <w:sz w:val="24"/>
          <w:szCs w:val="24"/>
        </w:rPr>
        <w:t>Purpose:</w:t>
      </w:r>
      <w:r w:rsidRPr="00A20AD2">
        <w:rPr>
          <w:sz w:val="24"/>
          <w:szCs w:val="24"/>
        </w:rPr>
        <w:t xml:space="preserve"> Tracks the completion and scores of </w:t>
      </w:r>
      <w:proofErr w:type="gramStart"/>
      <w:r w:rsidRPr="00A20AD2">
        <w:rPr>
          <w:sz w:val="24"/>
          <w:szCs w:val="24"/>
        </w:rPr>
        <w:t>employee</w:t>
      </w:r>
      <w:proofErr w:type="gramEnd"/>
      <w:r w:rsidRPr="00A20AD2">
        <w:rPr>
          <w:sz w:val="24"/>
          <w:szCs w:val="24"/>
        </w:rPr>
        <w:t xml:space="preserve"> training programs, offering insights into training progress and success.</w:t>
      </w:r>
    </w:p>
    <w:p w14:paraId="39BB165E" w14:textId="77777777" w:rsidR="00A20AD2" w:rsidRPr="00A20AD2" w:rsidRDefault="00A20AD2" w:rsidP="00A20AD2">
      <w:pPr>
        <w:numPr>
          <w:ilvl w:val="0"/>
          <w:numId w:val="88"/>
        </w:numPr>
        <w:jc w:val="both"/>
        <w:rPr>
          <w:sz w:val="24"/>
          <w:szCs w:val="24"/>
        </w:rPr>
      </w:pPr>
      <w:r w:rsidRPr="00A20AD2">
        <w:rPr>
          <w:b/>
          <w:bCs/>
          <w:sz w:val="24"/>
          <w:szCs w:val="24"/>
        </w:rPr>
        <w:t>Key Questions it Helps Answer:</w:t>
      </w:r>
    </w:p>
    <w:p w14:paraId="5955DEC7" w14:textId="77777777" w:rsidR="00A20AD2" w:rsidRPr="00A20AD2" w:rsidRDefault="00A20AD2" w:rsidP="00A20AD2">
      <w:pPr>
        <w:numPr>
          <w:ilvl w:val="1"/>
          <w:numId w:val="88"/>
        </w:numPr>
        <w:jc w:val="both"/>
        <w:rPr>
          <w:sz w:val="24"/>
          <w:szCs w:val="24"/>
        </w:rPr>
      </w:pPr>
      <w:r w:rsidRPr="00A20AD2">
        <w:rPr>
          <w:sz w:val="24"/>
          <w:szCs w:val="24"/>
        </w:rPr>
        <w:t>What percentage of employees have completed mandatory or optional training programs?</w:t>
      </w:r>
    </w:p>
    <w:p w14:paraId="4E504ED6" w14:textId="77777777" w:rsidR="00A20AD2" w:rsidRPr="00A20AD2" w:rsidRDefault="00A20AD2" w:rsidP="00A20AD2">
      <w:pPr>
        <w:numPr>
          <w:ilvl w:val="1"/>
          <w:numId w:val="88"/>
        </w:numPr>
        <w:jc w:val="both"/>
        <w:rPr>
          <w:sz w:val="24"/>
          <w:szCs w:val="24"/>
        </w:rPr>
      </w:pPr>
      <w:r w:rsidRPr="00A20AD2">
        <w:rPr>
          <w:sz w:val="24"/>
          <w:szCs w:val="24"/>
        </w:rPr>
        <w:t>Are there specific departments or roles where training completion rates are lower?</w:t>
      </w:r>
    </w:p>
    <w:p w14:paraId="79ED39B6" w14:textId="77777777" w:rsidR="00A20AD2" w:rsidRPr="00A20AD2" w:rsidRDefault="00A20AD2" w:rsidP="00A20AD2">
      <w:pPr>
        <w:numPr>
          <w:ilvl w:val="1"/>
          <w:numId w:val="88"/>
        </w:numPr>
        <w:jc w:val="both"/>
        <w:rPr>
          <w:sz w:val="24"/>
          <w:szCs w:val="24"/>
        </w:rPr>
      </w:pPr>
      <w:r w:rsidRPr="00A20AD2">
        <w:rPr>
          <w:sz w:val="24"/>
          <w:szCs w:val="24"/>
        </w:rPr>
        <w:lastRenderedPageBreak/>
        <w:t>Which training programs yield the highest scores, and are there patterns in training completion among high-performing employees?</w:t>
      </w:r>
    </w:p>
    <w:p w14:paraId="1CCBF062" w14:textId="77777777" w:rsidR="00A20AD2" w:rsidRPr="00A20AD2" w:rsidRDefault="00A20AD2" w:rsidP="00A20AD2">
      <w:pPr>
        <w:jc w:val="both"/>
        <w:rPr>
          <w:b/>
          <w:bCs/>
          <w:sz w:val="24"/>
          <w:szCs w:val="24"/>
        </w:rPr>
      </w:pPr>
      <w:proofErr w:type="spellStart"/>
      <w:r w:rsidRPr="00A20AD2">
        <w:rPr>
          <w:b/>
          <w:bCs/>
          <w:sz w:val="24"/>
          <w:szCs w:val="24"/>
        </w:rPr>
        <w:t>WorkforceUtilization</w:t>
      </w:r>
      <w:proofErr w:type="spellEnd"/>
      <w:r w:rsidRPr="00A20AD2">
        <w:rPr>
          <w:b/>
          <w:bCs/>
          <w:sz w:val="24"/>
          <w:szCs w:val="24"/>
        </w:rPr>
        <w:t xml:space="preserve"> Data</w:t>
      </w:r>
    </w:p>
    <w:p w14:paraId="56D19D6B" w14:textId="77777777" w:rsidR="00A20AD2" w:rsidRPr="00A20AD2" w:rsidRDefault="00A20AD2" w:rsidP="00A20AD2">
      <w:pPr>
        <w:numPr>
          <w:ilvl w:val="0"/>
          <w:numId w:val="89"/>
        </w:numPr>
        <w:jc w:val="both"/>
        <w:rPr>
          <w:sz w:val="24"/>
          <w:szCs w:val="24"/>
        </w:rPr>
      </w:pPr>
      <w:r w:rsidRPr="00A20AD2">
        <w:rPr>
          <w:b/>
          <w:bCs/>
          <w:sz w:val="24"/>
          <w:szCs w:val="24"/>
        </w:rPr>
        <w:t>Columns:</w:t>
      </w:r>
      <w:r w:rsidRPr="00A20AD2">
        <w:rPr>
          <w:sz w:val="24"/>
          <w:szCs w:val="24"/>
        </w:rPr>
        <w:t xml:space="preserve"> Department, Date, Total Employees, Active Employees, Absent Employees</w:t>
      </w:r>
    </w:p>
    <w:p w14:paraId="4290E617" w14:textId="77777777" w:rsidR="00A20AD2" w:rsidRPr="00A20AD2" w:rsidRDefault="00A20AD2" w:rsidP="00A20AD2">
      <w:pPr>
        <w:numPr>
          <w:ilvl w:val="0"/>
          <w:numId w:val="89"/>
        </w:numPr>
        <w:jc w:val="both"/>
        <w:rPr>
          <w:sz w:val="24"/>
          <w:szCs w:val="24"/>
        </w:rPr>
      </w:pPr>
      <w:r w:rsidRPr="00A20AD2">
        <w:rPr>
          <w:b/>
          <w:bCs/>
          <w:sz w:val="24"/>
          <w:szCs w:val="24"/>
        </w:rPr>
        <w:t>Purpose:</w:t>
      </w:r>
      <w:r w:rsidRPr="00A20AD2">
        <w:rPr>
          <w:sz w:val="24"/>
          <w:szCs w:val="24"/>
        </w:rPr>
        <w:t xml:space="preserve"> Monitors the workforce attendance and active employee rates by department and date, providing a real-time view of workforce availability.</w:t>
      </w:r>
    </w:p>
    <w:p w14:paraId="4BD7E07D" w14:textId="77777777" w:rsidR="00A20AD2" w:rsidRPr="00A20AD2" w:rsidRDefault="00A20AD2" w:rsidP="00A20AD2">
      <w:pPr>
        <w:numPr>
          <w:ilvl w:val="0"/>
          <w:numId w:val="89"/>
        </w:numPr>
        <w:jc w:val="both"/>
        <w:rPr>
          <w:sz w:val="24"/>
          <w:szCs w:val="24"/>
        </w:rPr>
      </w:pPr>
      <w:r w:rsidRPr="00A20AD2">
        <w:rPr>
          <w:b/>
          <w:bCs/>
          <w:sz w:val="24"/>
          <w:szCs w:val="24"/>
        </w:rPr>
        <w:t>Key Questions it Helps Answer:</w:t>
      </w:r>
    </w:p>
    <w:p w14:paraId="33CBF6F9" w14:textId="77777777" w:rsidR="00A20AD2" w:rsidRPr="00A20AD2" w:rsidRDefault="00A20AD2" w:rsidP="00A20AD2">
      <w:pPr>
        <w:numPr>
          <w:ilvl w:val="1"/>
          <w:numId w:val="89"/>
        </w:numPr>
        <w:jc w:val="both"/>
        <w:rPr>
          <w:sz w:val="24"/>
          <w:szCs w:val="24"/>
        </w:rPr>
      </w:pPr>
      <w:r w:rsidRPr="00A20AD2">
        <w:rPr>
          <w:sz w:val="24"/>
          <w:szCs w:val="24"/>
        </w:rPr>
        <w:t>What are the trends in employee absenteeism by department, and are there seasonal patterns?</w:t>
      </w:r>
    </w:p>
    <w:p w14:paraId="32CE86F3" w14:textId="77777777" w:rsidR="00A20AD2" w:rsidRPr="00A20AD2" w:rsidRDefault="00A20AD2" w:rsidP="00A20AD2">
      <w:pPr>
        <w:numPr>
          <w:ilvl w:val="1"/>
          <w:numId w:val="89"/>
        </w:numPr>
        <w:jc w:val="both"/>
        <w:rPr>
          <w:sz w:val="24"/>
          <w:szCs w:val="24"/>
        </w:rPr>
      </w:pPr>
      <w:r w:rsidRPr="00A20AD2">
        <w:rPr>
          <w:sz w:val="24"/>
          <w:szCs w:val="24"/>
        </w:rPr>
        <w:t>How does the active workforce size vary by department over time, and what is the impact on productivity?</w:t>
      </w:r>
    </w:p>
    <w:p w14:paraId="381BDF9C" w14:textId="77777777" w:rsidR="00A20AD2" w:rsidRPr="00A20AD2" w:rsidRDefault="00A20AD2" w:rsidP="00A20AD2">
      <w:pPr>
        <w:numPr>
          <w:ilvl w:val="1"/>
          <w:numId w:val="89"/>
        </w:numPr>
        <w:jc w:val="both"/>
        <w:rPr>
          <w:sz w:val="24"/>
          <w:szCs w:val="24"/>
        </w:rPr>
      </w:pPr>
      <w:r w:rsidRPr="00A20AD2">
        <w:rPr>
          <w:sz w:val="24"/>
          <w:szCs w:val="24"/>
        </w:rPr>
        <w:t>Are there departments consistently operating with higher workforce utilization, indicating potential areas for resource redistribution?</w:t>
      </w:r>
    </w:p>
    <w:p w14:paraId="205E3A84" w14:textId="77777777" w:rsidR="00A20AD2" w:rsidRPr="00A20AD2" w:rsidRDefault="00A20AD2" w:rsidP="00A20AD2">
      <w:pPr>
        <w:jc w:val="both"/>
        <w:rPr>
          <w:b/>
          <w:bCs/>
          <w:sz w:val="24"/>
          <w:szCs w:val="24"/>
        </w:rPr>
      </w:pPr>
      <w:r w:rsidRPr="00A20AD2">
        <w:rPr>
          <w:b/>
          <w:bCs/>
          <w:sz w:val="24"/>
          <w:szCs w:val="24"/>
        </w:rPr>
        <w:t>Data Model and Integration</w:t>
      </w:r>
    </w:p>
    <w:p w14:paraId="59F7A16F" w14:textId="77777777" w:rsidR="00A20AD2" w:rsidRPr="00A20AD2" w:rsidRDefault="00A20AD2" w:rsidP="00A20AD2">
      <w:pPr>
        <w:jc w:val="both"/>
        <w:rPr>
          <w:sz w:val="24"/>
          <w:szCs w:val="24"/>
        </w:rPr>
      </w:pPr>
      <w:r w:rsidRPr="00A20AD2">
        <w:rPr>
          <w:sz w:val="24"/>
          <w:szCs w:val="24"/>
        </w:rPr>
        <w:t xml:space="preserve">The Power BI dashboard links data primarily through </w:t>
      </w:r>
      <w:r w:rsidRPr="00A20AD2">
        <w:rPr>
          <w:b/>
          <w:bCs/>
          <w:sz w:val="24"/>
          <w:szCs w:val="24"/>
        </w:rPr>
        <w:t>Employee ID</w:t>
      </w:r>
      <w:r w:rsidRPr="00A20AD2">
        <w:rPr>
          <w:sz w:val="24"/>
          <w:szCs w:val="24"/>
        </w:rPr>
        <w:t xml:space="preserve"> and </w:t>
      </w:r>
      <w:r w:rsidRPr="00A20AD2">
        <w:rPr>
          <w:b/>
          <w:bCs/>
          <w:sz w:val="24"/>
          <w:szCs w:val="24"/>
        </w:rPr>
        <w:t>Department ID</w:t>
      </w:r>
      <w:r w:rsidRPr="00A20AD2">
        <w:rPr>
          <w:sz w:val="24"/>
          <w:szCs w:val="24"/>
        </w:rPr>
        <w:t xml:space="preserve"> fields, creating a robust model that allows HR teams to analyze interconnected KPIs and insights across employee performance, departmental budgets, training outcomes, and workforce utilization. By integrating these datasets, the dashboard provides a unified view for HR management, allowing for data-driven decisions on employee engagement, training effectiveness, and departmental resource management, ultimately aligning with Amazon’s strategic HR goals.</w:t>
      </w:r>
    </w:p>
    <w:p w14:paraId="7B76EAE0" w14:textId="77777777" w:rsidR="00A20AD2" w:rsidRPr="00B13BCF" w:rsidRDefault="00A20AD2" w:rsidP="00B13BCF">
      <w:pPr>
        <w:jc w:val="both"/>
        <w:rPr>
          <w:lang w:val="en-US"/>
        </w:rPr>
      </w:pPr>
    </w:p>
    <w:p w14:paraId="31C847B1" w14:textId="03AA7754" w:rsidR="00C93D67" w:rsidRDefault="00C93D67" w:rsidP="00AF2D11">
      <w:pPr>
        <w:pStyle w:val="Heading1"/>
        <w:rPr>
          <w:lang w:val="en-US"/>
        </w:rPr>
      </w:pPr>
      <w:bookmarkStart w:id="7" w:name="_Toc182086966"/>
      <w:r>
        <w:rPr>
          <w:lang w:val="en-US"/>
        </w:rPr>
        <w:t>Tool Selection</w:t>
      </w:r>
      <w:bookmarkEnd w:id="7"/>
    </w:p>
    <w:p w14:paraId="55CDE52E" w14:textId="1CB93217" w:rsidR="00E64C32" w:rsidRPr="00E64C32" w:rsidRDefault="00E64C32" w:rsidP="00E64C32">
      <w:pPr>
        <w:spacing w:before="100" w:beforeAutospacing="1" w:after="100" w:afterAutospacing="1" w:line="240" w:lineRule="auto"/>
        <w:rPr>
          <w:rFonts w:ascii="Times New Roman" w:eastAsia="Times New Roman" w:hAnsi="Times New Roman" w:cs="Times New Roman"/>
          <w:sz w:val="24"/>
          <w:szCs w:val="24"/>
          <w:lang w:eastAsia="en-CA"/>
        </w:rPr>
      </w:pPr>
      <w:r w:rsidRPr="00E64C32">
        <w:rPr>
          <w:rFonts w:ascii="Times New Roman" w:eastAsia="Times New Roman" w:hAnsi="Times New Roman" w:cs="Times New Roman"/>
          <w:b/>
          <w:bCs/>
          <w:sz w:val="24"/>
          <w:szCs w:val="24"/>
          <w:lang w:eastAsia="en-CA"/>
        </w:rPr>
        <w:t>Tool Selected: Power BI</w:t>
      </w:r>
    </w:p>
    <w:p w14:paraId="1EB6DDCE" w14:textId="6C449FC1" w:rsidR="00E64C32" w:rsidRPr="00E64C32" w:rsidRDefault="00E64C32" w:rsidP="00E64C32">
      <w:p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Power BI was chosen as the main tool for this dashboard due to its powerful features, user-friendliness, and capacity to manage intricate data representations. Power BI is perfect for visualizing KPIs pertaining to Amazon's HR and Operations divisions because it allows users to construct dynamic and informative dashboards.</w:t>
      </w:r>
    </w:p>
    <w:p w14:paraId="77493035" w14:textId="7B7AAC61" w:rsidR="00E64C32" w:rsidRPr="00E64C32" w:rsidRDefault="00E64C32" w:rsidP="00E64C32">
      <w:p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Advantages:</w:t>
      </w:r>
    </w:p>
    <w:p w14:paraId="4DCB6833" w14:textId="77777777" w:rsidR="00E64C32" w:rsidRPr="00E64C32" w:rsidRDefault="00E64C32" w:rsidP="00E64C32">
      <w:pPr>
        <w:numPr>
          <w:ilvl w:val="0"/>
          <w:numId w:val="33"/>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Interactive Visualizations: Enables users to examine data from multiple angles by supporting dynamic charts and graphs.</w:t>
      </w:r>
    </w:p>
    <w:p w14:paraId="0F694B9D" w14:textId="77777777" w:rsidR="00E64C32" w:rsidRPr="00E64C32" w:rsidRDefault="00E64C32" w:rsidP="00E64C32">
      <w:pPr>
        <w:numPr>
          <w:ilvl w:val="0"/>
          <w:numId w:val="33"/>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Automated Data Refresh: Guarantees that real-time data is always displayed on the dashboard.</w:t>
      </w:r>
    </w:p>
    <w:p w14:paraId="55868CC4" w14:textId="77777777" w:rsidR="00E64C32" w:rsidRPr="00E64C32" w:rsidRDefault="00E64C32" w:rsidP="00E64C32">
      <w:pPr>
        <w:numPr>
          <w:ilvl w:val="0"/>
          <w:numId w:val="33"/>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lastRenderedPageBreak/>
        <w:t>Smooth Integration: Connects to other Microsoft products, including SQL Server, Excel, and Azure, with ease.</w:t>
      </w:r>
    </w:p>
    <w:p w14:paraId="25D32707" w14:textId="77777777" w:rsidR="00E64C32" w:rsidRPr="00E64C32" w:rsidRDefault="00E64C32" w:rsidP="00E64C32">
      <w:pPr>
        <w:numPr>
          <w:ilvl w:val="0"/>
          <w:numId w:val="33"/>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User-friendly: A straightforward drag-and-drop interface makes it possible for non-technical people to create and interact with dashboards.</w:t>
      </w:r>
    </w:p>
    <w:p w14:paraId="6F596D7A" w14:textId="638593BB" w:rsidR="00E64C32" w:rsidRPr="00E64C32" w:rsidRDefault="00E64C32" w:rsidP="00E64C32">
      <w:pPr>
        <w:numPr>
          <w:ilvl w:val="0"/>
          <w:numId w:val="33"/>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Collaborative and cloud-based: Enables numerous people to access and work together on the dashboard from any location.</w:t>
      </w:r>
    </w:p>
    <w:p w14:paraId="5D933DCF" w14:textId="790365E8" w:rsidR="00E64C32" w:rsidRPr="00E64C32" w:rsidRDefault="00E64C32" w:rsidP="00E64C32">
      <w:p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Disadvantages:</w:t>
      </w:r>
    </w:p>
    <w:p w14:paraId="74B70B42" w14:textId="77777777" w:rsidR="00E64C32" w:rsidRPr="00E64C32" w:rsidRDefault="00E64C32" w:rsidP="00E64C32">
      <w:pPr>
        <w:numPr>
          <w:ilvl w:val="0"/>
          <w:numId w:val="34"/>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Performance Problems with Big Datasets: When working with complicated or very large datasets, performance may suffer.</w:t>
      </w:r>
    </w:p>
    <w:p w14:paraId="2D37D3BF" w14:textId="77777777" w:rsidR="00E64C32" w:rsidRPr="00E64C32" w:rsidRDefault="00E64C32" w:rsidP="00E64C32">
      <w:pPr>
        <w:numPr>
          <w:ilvl w:val="0"/>
          <w:numId w:val="34"/>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Limited Advanced Statistical Analysis: In contrast to R or Python, it has strong skills for intricate analytics.</w:t>
      </w:r>
    </w:p>
    <w:p w14:paraId="51C30819" w14:textId="77777777" w:rsidR="00E64C32" w:rsidRPr="00E64C32" w:rsidRDefault="00E64C32" w:rsidP="00E64C32">
      <w:pPr>
        <w:numPr>
          <w:ilvl w:val="0"/>
          <w:numId w:val="34"/>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High Data Preparation Requirements: Prior to visualization, a substantial amount of time is needed for data cleaning and preparation.</w:t>
      </w:r>
    </w:p>
    <w:p w14:paraId="421A8C63" w14:textId="77777777" w:rsidR="00E64C32" w:rsidRPr="00E64C32" w:rsidRDefault="00E64C32" w:rsidP="00E64C32">
      <w:pPr>
        <w:numPr>
          <w:ilvl w:val="0"/>
          <w:numId w:val="34"/>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Limited Custom Visualizations: For more specialized graphics, there are less customization possibilities available than with rivals like Tableau.</w:t>
      </w:r>
    </w:p>
    <w:p w14:paraId="0F887B9F" w14:textId="77777777" w:rsidR="00E64C32" w:rsidRPr="00E64C32" w:rsidRDefault="00E64C32" w:rsidP="00E64C32">
      <w:pPr>
        <w:numPr>
          <w:ilvl w:val="0"/>
          <w:numId w:val="34"/>
        </w:numPr>
        <w:spacing w:before="100" w:beforeAutospacing="1" w:after="100" w:afterAutospacing="1" w:line="240" w:lineRule="auto"/>
        <w:rPr>
          <w:rFonts w:eastAsia="Times New Roman"/>
          <w:sz w:val="24"/>
          <w:szCs w:val="24"/>
          <w:lang w:eastAsia="en-CA"/>
        </w:rPr>
      </w:pPr>
      <w:r w:rsidRPr="00E64C32">
        <w:rPr>
          <w:rFonts w:eastAsia="Times New Roman"/>
          <w:sz w:val="24"/>
          <w:szCs w:val="24"/>
          <w:lang w:eastAsia="en-CA"/>
        </w:rPr>
        <w:t>Cost considerations: Pro or Premium licenses are needed for advanced functionality, which could make things more expensive for big businesses.</w:t>
      </w:r>
    </w:p>
    <w:p w14:paraId="3ED9C0E8" w14:textId="6B730C91" w:rsidR="00AF2D11" w:rsidRDefault="00AF2D11" w:rsidP="00AF2D11">
      <w:pPr>
        <w:pStyle w:val="Heading1"/>
        <w:rPr>
          <w:lang w:val="en-US"/>
        </w:rPr>
      </w:pPr>
      <w:bookmarkStart w:id="8" w:name="_Toc182086967"/>
      <w:r>
        <w:rPr>
          <w:lang w:val="en-US"/>
        </w:rPr>
        <w:t>Update Plan</w:t>
      </w:r>
      <w:bookmarkEnd w:id="8"/>
    </w:p>
    <w:p w14:paraId="0D93AB76" w14:textId="0EBCAA60" w:rsidR="00CD1ABD" w:rsidRDefault="00DC5F11" w:rsidP="00CD1ABD">
      <w:pPr>
        <w:rPr>
          <w:lang w:val="en-US"/>
        </w:rPr>
      </w:pPr>
      <w:r>
        <w:rPr>
          <w:noProof/>
          <w:lang w:val="en-US"/>
        </w:rPr>
        <mc:AlternateContent>
          <mc:Choice Requires="wps">
            <w:drawing>
              <wp:anchor distT="0" distB="0" distL="114300" distR="114300" simplePos="0" relativeHeight="251667456" behindDoc="0" locked="0" layoutInCell="1" allowOverlap="1" wp14:anchorId="3D87D001" wp14:editId="56D72583">
                <wp:simplePos x="0" y="0"/>
                <wp:positionH relativeFrom="column">
                  <wp:posOffset>1485900</wp:posOffset>
                </wp:positionH>
                <wp:positionV relativeFrom="paragraph">
                  <wp:posOffset>41275</wp:posOffset>
                </wp:positionV>
                <wp:extent cx="2400300" cy="304800"/>
                <wp:effectExtent l="0" t="0" r="19050" b="19050"/>
                <wp:wrapNone/>
                <wp:docPr id="330844009"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8951BD" w14:textId="77777777" w:rsidR="00DC5F11" w:rsidRPr="00DF3DFC" w:rsidRDefault="00DC5F11" w:rsidP="00DC5F11">
                            <w:pPr>
                              <w:jc w:val="center"/>
                              <w:rPr>
                                <w:sz w:val="28"/>
                                <w:szCs w:val="28"/>
                              </w:rPr>
                            </w:pPr>
                            <w:r w:rsidRPr="00DF3DFC">
                              <w:rPr>
                                <w:sz w:val="28"/>
                                <w:szCs w:val="28"/>
                              </w:rPr>
                              <w:t>Customer Service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87D001" id="_x0000_s1034" style="position:absolute;margin-left:117pt;margin-top:3.25pt;width:189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" fillcolor="#bf8f00 [2407]" strokecolor="#09101d [484]" strokeweight="1pt">
                <v:textbox>
                  <w:txbxContent>
                    <w:p w14:paraId="018951BD" w14:textId="77777777" w:rsidR="00DC5F11" w:rsidRPr="00DF3DFC" w:rsidRDefault="00DC5F11" w:rsidP="00DC5F11">
                      <w:pPr>
                        <w:jc w:val="center"/>
                        <w:rPr>
                          <w:sz w:val="28"/>
                          <w:szCs w:val="28"/>
                        </w:rPr>
                      </w:pPr>
                      <w:r w:rsidRPr="00DF3DFC">
                        <w:rPr>
                          <w:sz w:val="28"/>
                          <w:szCs w:val="28"/>
                        </w:rPr>
                        <w:t>Customer Service Department</w:t>
                      </w:r>
                    </w:p>
                  </w:txbxContent>
                </v:textbox>
              </v:rect>
            </w:pict>
          </mc:Fallback>
        </mc:AlternateContent>
      </w:r>
    </w:p>
    <w:p w14:paraId="0B817C46" w14:textId="0792330A" w:rsidR="00DC5F11" w:rsidRDefault="00DC5F11" w:rsidP="00CD1ABD">
      <w:pPr>
        <w:rPr>
          <w:sz w:val="24"/>
          <w:szCs w:val="24"/>
          <w:lang w:val="en-US"/>
        </w:rPr>
      </w:pPr>
    </w:p>
    <w:p w14:paraId="76AF0BDA" w14:textId="64EDA28A" w:rsidR="00CD1ABD" w:rsidRPr="00CD1ABD" w:rsidRDefault="00CD1ABD" w:rsidP="00CD1ABD">
      <w:pPr>
        <w:rPr>
          <w:sz w:val="24"/>
          <w:szCs w:val="24"/>
        </w:rPr>
      </w:pPr>
      <w:r w:rsidRPr="00CD1ABD">
        <w:rPr>
          <w:sz w:val="24"/>
          <w:szCs w:val="24"/>
        </w:rPr>
        <w:t>This section outlines how the dashboard will be updated to ensure that it remains current and reflects the latest customer service performance data for Amazon.</w:t>
      </w:r>
    </w:p>
    <w:p w14:paraId="3466AC7F" w14:textId="77777777" w:rsidR="00CD1ABD" w:rsidRPr="00CD1ABD" w:rsidRDefault="00CD1ABD" w:rsidP="00CD1ABD">
      <w:pPr>
        <w:rPr>
          <w:b/>
          <w:bCs/>
          <w:sz w:val="24"/>
          <w:szCs w:val="24"/>
        </w:rPr>
      </w:pPr>
      <w:r w:rsidRPr="00CD1ABD">
        <w:rPr>
          <w:b/>
          <w:bCs/>
          <w:sz w:val="24"/>
          <w:szCs w:val="24"/>
        </w:rPr>
        <w:t>1. Data Update Frequency</w:t>
      </w:r>
    </w:p>
    <w:p w14:paraId="61F4592E" w14:textId="77777777" w:rsidR="00CD1ABD" w:rsidRPr="00CD1ABD" w:rsidRDefault="00CD1ABD" w:rsidP="00CD1ABD">
      <w:pPr>
        <w:numPr>
          <w:ilvl w:val="0"/>
          <w:numId w:val="35"/>
        </w:numPr>
        <w:rPr>
          <w:sz w:val="24"/>
          <w:szCs w:val="24"/>
        </w:rPr>
      </w:pPr>
      <w:r w:rsidRPr="00CD1ABD">
        <w:rPr>
          <w:b/>
          <w:bCs/>
          <w:sz w:val="24"/>
          <w:szCs w:val="24"/>
        </w:rPr>
        <w:t>Monthly Data Refresh</w:t>
      </w:r>
      <w:r w:rsidRPr="00CD1ABD">
        <w:rPr>
          <w:sz w:val="24"/>
          <w:szCs w:val="24"/>
        </w:rPr>
        <w:t xml:space="preserve">: The dashboard is designed to be updated </w:t>
      </w:r>
      <w:proofErr w:type="gramStart"/>
      <w:r w:rsidRPr="00CD1ABD">
        <w:rPr>
          <w:sz w:val="24"/>
          <w:szCs w:val="24"/>
        </w:rPr>
        <w:t xml:space="preserve">on a </w:t>
      </w:r>
      <w:r w:rsidRPr="00CD1ABD">
        <w:rPr>
          <w:b/>
          <w:bCs/>
          <w:sz w:val="24"/>
          <w:szCs w:val="24"/>
        </w:rPr>
        <w:t>monthly basis</w:t>
      </w:r>
      <w:proofErr w:type="gramEnd"/>
      <w:r w:rsidRPr="00CD1ABD">
        <w:rPr>
          <w:sz w:val="24"/>
          <w:szCs w:val="24"/>
        </w:rPr>
        <w:t xml:space="preserve"> with new customer inquiry data. This includes adding the latest inquiries, resolution statuses, response times, and other relevant metrics.</w:t>
      </w:r>
    </w:p>
    <w:p w14:paraId="760E19C4" w14:textId="77777777" w:rsidR="00CD1ABD" w:rsidRPr="00CD1ABD" w:rsidRDefault="00CD1ABD" w:rsidP="00CD1ABD">
      <w:pPr>
        <w:numPr>
          <w:ilvl w:val="0"/>
          <w:numId w:val="35"/>
        </w:numPr>
        <w:rPr>
          <w:sz w:val="24"/>
          <w:szCs w:val="24"/>
        </w:rPr>
      </w:pPr>
      <w:r w:rsidRPr="00CD1ABD">
        <w:rPr>
          <w:b/>
          <w:bCs/>
          <w:sz w:val="24"/>
          <w:szCs w:val="24"/>
        </w:rPr>
        <w:t>Potential for Weekly Updates</w:t>
      </w:r>
      <w:r w:rsidRPr="00CD1ABD">
        <w:rPr>
          <w:sz w:val="24"/>
          <w:szCs w:val="24"/>
        </w:rPr>
        <w:t xml:space="preserve">: Depending on the volume of inquiries and the need for more real-time monitoring, it may be possible to transition to </w:t>
      </w:r>
      <w:r w:rsidRPr="00CD1ABD">
        <w:rPr>
          <w:b/>
          <w:bCs/>
          <w:sz w:val="24"/>
          <w:szCs w:val="24"/>
        </w:rPr>
        <w:t>weekly updates</w:t>
      </w:r>
      <w:r w:rsidRPr="00CD1ABD">
        <w:rPr>
          <w:sz w:val="24"/>
          <w:szCs w:val="24"/>
        </w:rPr>
        <w:t xml:space="preserve"> in the future.</w:t>
      </w:r>
    </w:p>
    <w:p w14:paraId="15FF6F2A" w14:textId="77777777" w:rsidR="00CD1ABD" w:rsidRPr="00CD1ABD" w:rsidRDefault="00CD1ABD" w:rsidP="00CD1ABD">
      <w:pPr>
        <w:rPr>
          <w:b/>
          <w:bCs/>
          <w:sz w:val="24"/>
          <w:szCs w:val="24"/>
        </w:rPr>
      </w:pPr>
      <w:r w:rsidRPr="00CD1ABD">
        <w:rPr>
          <w:b/>
          <w:bCs/>
          <w:sz w:val="24"/>
          <w:szCs w:val="24"/>
        </w:rPr>
        <w:t>2. Data Source and Format</w:t>
      </w:r>
    </w:p>
    <w:p w14:paraId="03585496" w14:textId="77777777" w:rsidR="00CD1ABD" w:rsidRPr="00CD1ABD" w:rsidRDefault="00CD1ABD" w:rsidP="00CD1ABD">
      <w:pPr>
        <w:numPr>
          <w:ilvl w:val="0"/>
          <w:numId w:val="36"/>
        </w:numPr>
        <w:rPr>
          <w:sz w:val="24"/>
          <w:szCs w:val="24"/>
        </w:rPr>
      </w:pPr>
      <w:r w:rsidRPr="00CD1ABD">
        <w:rPr>
          <w:sz w:val="24"/>
          <w:szCs w:val="24"/>
        </w:rPr>
        <w:t xml:space="preserve">The data will be sourced from Amazon’s </w:t>
      </w:r>
      <w:r w:rsidRPr="00CD1ABD">
        <w:rPr>
          <w:b/>
          <w:bCs/>
          <w:sz w:val="24"/>
          <w:szCs w:val="24"/>
        </w:rPr>
        <w:t>customer service database</w:t>
      </w:r>
      <w:r w:rsidRPr="00CD1ABD">
        <w:rPr>
          <w:sz w:val="24"/>
          <w:szCs w:val="24"/>
        </w:rPr>
        <w:t xml:space="preserve"> or internal systems, which export data in formats such as CSV, Excel, or SQL databases.</w:t>
      </w:r>
    </w:p>
    <w:p w14:paraId="6EB1A60D" w14:textId="77777777" w:rsidR="00CD1ABD" w:rsidRPr="00CD1ABD" w:rsidRDefault="00CD1ABD" w:rsidP="00CD1ABD">
      <w:pPr>
        <w:numPr>
          <w:ilvl w:val="0"/>
          <w:numId w:val="36"/>
        </w:numPr>
        <w:rPr>
          <w:sz w:val="24"/>
          <w:szCs w:val="24"/>
        </w:rPr>
      </w:pPr>
      <w:r w:rsidRPr="00CD1ABD">
        <w:rPr>
          <w:sz w:val="24"/>
          <w:szCs w:val="24"/>
        </w:rPr>
        <w:t>For this project, simulated data has been used, but the dashboard can be configured to connect directly to Amazon’s internal database if access is provided.</w:t>
      </w:r>
    </w:p>
    <w:p w14:paraId="303C3D54" w14:textId="77777777" w:rsidR="00CD1ABD" w:rsidRPr="00CD1ABD" w:rsidRDefault="00CD1ABD" w:rsidP="00CD1ABD">
      <w:pPr>
        <w:rPr>
          <w:b/>
          <w:bCs/>
          <w:sz w:val="24"/>
          <w:szCs w:val="24"/>
        </w:rPr>
      </w:pPr>
      <w:r w:rsidRPr="00CD1ABD">
        <w:rPr>
          <w:b/>
          <w:bCs/>
          <w:sz w:val="24"/>
          <w:szCs w:val="24"/>
        </w:rPr>
        <w:lastRenderedPageBreak/>
        <w:t>3. Manual vs. Automated Updates</w:t>
      </w:r>
    </w:p>
    <w:p w14:paraId="12099C0E" w14:textId="77777777" w:rsidR="00CD1ABD" w:rsidRPr="00CD1ABD" w:rsidRDefault="00CD1ABD" w:rsidP="00CD1ABD">
      <w:pPr>
        <w:numPr>
          <w:ilvl w:val="0"/>
          <w:numId w:val="37"/>
        </w:numPr>
        <w:rPr>
          <w:sz w:val="24"/>
          <w:szCs w:val="24"/>
        </w:rPr>
      </w:pPr>
      <w:r w:rsidRPr="00CD1ABD">
        <w:rPr>
          <w:b/>
          <w:bCs/>
          <w:sz w:val="24"/>
          <w:szCs w:val="24"/>
        </w:rPr>
        <w:t>Manual Updates</w:t>
      </w:r>
      <w:r w:rsidRPr="00CD1ABD">
        <w:rPr>
          <w:sz w:val="24"/>
          <w:szCs w:val="24"/>
        </w:rPr>
        <w:t>:</w:t>
      </w:r>
    </w:p>
    <w:p w14:paraId="15B48514" w14:textId="77777777" w:rsidR="00CD1ABD" w:rsidRPr="00CD1ABD" w:rsidRDefault="00CD1ABD" w:rsidP="00CD1ABD">
      <w:pPr>
        <w:numPr>
          <w:ilvl w:val="1"/>
          <w:numId w:val="37"/>
        </w:numPr>
        <w:rPr>
          <w:sz w:val="24"/>
          <w:szCs w:val="24"/>
        </w:rPr>
      </w:pPr>
      <w:r w:rsidRPr="00CD1ABD">
        <w:rPr>
          <w:sz w:val="24"/>
          <w:szCs w:val="24"/>
        </w:rPr>
        <w:t xml:space="preserve">Currently, new data needs to be </w:t>
      </w:r>
      <w:r w:rsidRPr="00CD1ABD">
        <w:rPr>
          <w:b/>
          <w:bCs/>
          <w:sz w:val="24"/>
          <w:szCs w:val="24"/>
        </w:rPr>
        <w:t>manually imported</w:t>
      </w:r>
      <w:r w:rsidRPr="00CD1ABD">
        <w:rPr>
          <w:sz w:val="24"/>
          <w:szCs w:val="24"/>
        </w:rPr>
        <w:t xml:space="preserve"> into the Excel file. The process involves downloading the latest data from the customer service system and refreshing the data tables and pivot charts in the dashboard.</w:t>
      </w:r>
    </w:p>
    <w:p w14:paraId="49620863" w14:textId="77777777" w:rsidR="00CD1ABD" w:rsidRPr="00CD1ABD" w:rsidRDefault="00CD1ABD" w:rsidP="00CD1ABD">
      <w:pPr>
        <w:numPr>
          <w:ilvl w:val="1"/>
          <w:numId w:val="37"/>
        </w:numPr>
        <w:rPr>
          <w:sz w:val="24"/>
          <w:szCs w:val="24"/>
        </w:rPr>
      </w:pPr>
      <w:r w:rsidRPr="00CD1ABD">
        <w:rPr>
          <w:sz w:val="24"/>
          <w:szCs w:val="24"/>
        </w:rPr>
        <w:t xml:space="preserve">This manual update process requires about </w:t>
      </w:r>
      <w:r w:rsidRPr="00CD1ABD">
        <w:rPr>
          <w:b/>
          <w:bCs/>
          <w:sz w:val="24"/>
          <w:szCs w:val="24"/>
        </w:rPr>
        <w:t>10-15 minutes</w:t>
      </w:r>
      <w:r w:rsidRPr="00CD1ABD">
        <w:rPr>
          <w:sz w:val="24"/>
          <w:szCs w:val="24"/>
        </w:rPr>
        <w:t xml:space="preserve"> each month, ensuring data integrity before the dashboard refreshes.</w:t>
      </w:r>
    </w:p>
    <w:p w14:paraId="50E899AD" w14:textId="77777777" w:rsidR="00CD1ABD" w:rsidRPr="00CD1ABD" w:rsidRDefault="00CD1ABD" w:rsidP="00CD1ABD">
      <w:pPr>
        <w:numPr>
          <w:ilvl w:val="0"/>
          <w:numId w:val="37"/>
        </w:numPr>
        <w:rPr>
          <w:sz w:val="24"/>
          <w:szCs w:val="24"/>
        </w:rPr>
      </w:pPr>
      <w:r w:rsidRPr="00CD1ABD">
        <w:rPr>
          <w:b/>
          <w:bCs/>
          <w:sz w:val="24"/>
          <w:szCs w:val="24"/>
        </w:rPr>
        <w:t>Automation Potential</w:t>
      </w:r>
      <w:r w:rsidRPr="00CD1ABD">
        <w:rPr>
          <w:sz w:val="24"/>
          <w:szCs w:val="24"/>
        </w:rPr>
        <w:t>:</w:t>
      </w:r>
    </w:p>
    <w:p w14:paraId="065C6847" w14:textId="77777777" w:rsidR="00CD1ABD" w:rsidRPr="00CD1ABD" w:rsidRDefault="00CD1ABD" w:rsidP="00CD1ABD">
      <w:pPr>
        <w:numPr>
          <w:ilvl w:val="1"/>
          <w:numId w:val="37"/>
        </w:numPr>
        <w:rPr>
          <w:sz w:val="24"/>
          <w:szCs w:val="24"/>
        </w:rPr>
      </w:pPr>
      <w:r w:rsidRPr="00CD1ABD">
        <w:rPr>
          <w:b/>
          <w:bCs/>
          <w:sz w:val="24"/>
          <w:szCs w:val="24"/>
        </w:rPr>
        <w:t>Data Import Automation</w:t>
      </w:r>
      <w:r w:rsidRPr="00CD1ABD">
        <w:rPr>
          <w:sz w:val="24"/>
          <w:szCs w:val="24"/>
        </w:rPr>
        <w:t xml:space="preserve">: The process can be partially automated using </w:t>
      </w:r>
      <w:r w:rsidRPr="00CD1ABD">
        <w:rPr>
          <w:b/>
          <w:bCs/>
          <w:sz w:val="24"/>
          <w:szCs w:val="24"/>
        </w:rPr>
        <w:t>Excel Power Query</w:t>
      </w:r>
      <w:r w:rsidRPr="00CD1ABD">
        <w:rPr>
          <w:sz w:val="24"/>
          <w:szCs w:val="24"/>
        </w:rPr>
        <w:t xml:space="preserve"> or </w:t>
      </w:r>
      <w:r w:rsidRPr="00CD1ABD">
        <w:rPr>
          <w:b/>
          <w:bCs/>
          <w:sz w:val="24"/>
          <w:szCs w:val="24"/>
        </w:rPr>
        <w:t>VBA scripts</w:t>
      </w:r>
      <w:r w:rsidRPr="00CD1ABD">
        <w:rPr>
          <w:sz w:val="24"/>
          <w:szCs w:val="24"/>
        </w:rPr>
        <w:t>. Power Query can be set up to pull data directly from a CSV file or database connection, reducing manual intervention.</w:t>
      </w:r>
    </w:p>
    <w:p w14:paraId="22192AE2" w14:textId="77777777" w:rsidR="00CD1ABD" w:rsidRPr="00CD1ABD" w:rsidRDefault="00CD1ABD" w:rsidP="00CD1ABD">
      <w:pPr>
        <w:numPr>
          <w:ilvl w:val="1"/>
          <w:numId w:val="37"/>
        </w:numPr>
        <w:rPr>
          <w:sz w:val="24"/>
          <w:szCs w:val="24"/>
        </w:rPr>
      </w:pPr>
      <w:r w:rsidRPr="00CD1ABD">
        <w:rPr>
          <w:b/>
          <w:bCs/>
          <w:sz w:val="24"/>
          <w:szCs w:val="24"/>
        </w:rPr>
        <w:t>Scheduled Data Refresh</w:t>
      </w:r>
      <w:r w:rsidRPr="00CD1ABD">
        <w:rPr>
          <w:sz w:val="24"/>
          <w:szCs w:val="24"/>
        </w:rPr>
        <w:t>: If the data is stored in a shared network drive or cloud service (like SharePoint or OneDrive), Excel can automatically refresh data connections upon file opening. This can ensure the latest data is pulled in whenever the dashboard is accessed.</w:t>
      </w:r>
    </w:p>
    <w:p w14:paraId="3A8EF7B2" w14:textId="77777777" w:rsidR="00CD1ABD" w:rsidRPr="00CD1ABD" w:rsidRDefault="00CD1ABD" w:rsidP="00CD1ABD">
      <w:pPr>
        <w:numPr>
          <w:ilvl w:val="1"/>
          <w:numId w:val="37"/>
        </w:numPr>
        <w:rPr>
          <w:sz w:val="24"/>
          <w:szCs w:val="24"/>
        </w:rPr>
      </w:pPr>
      <w:r w:rsidRPr="00CD1ABD">
        <w:rPr>
          <w:b/>
          <w:bCs/>
          <w:sz w:val="24"/>
          <w:szCs w:val="24"/>
        </w:rPr>
        <w:t>Using Power BI</w:t>
      </w:r>
      <w:r w:rsidRPr="00CD1ABD">
        <w:rPr>
          <w:sz w:val="24"/>
          <w:szCs w:val="24"/>
        </w:rPr>
        <w:t>: Migrating the dashboard to Power BI would allow for fully automated data refreshes, leveraging scheduled data imports from databases or cloud sources. This would eliminate manual updates altogether and support more real-time analytics.</w:t>
      </w:r>
    </w:p>
    <w:p w14:paraId="19C1281B" w14:textId="77777777" w:rsidR="00CD1ABD" w:rsidRPr="00CD1ABD" w:rsidRDefault="00CD1ABD" w:rsidP="00CD1ABD">
      <w:pPr>
        <w:rPr>
          <w:b/>
          <w:bCs/>
          <w:sz w:val="24"/>
          <w:szCs w:val="24"/>
        </w:rPr>
      </w:pPr>
      <w:r w:rsidRPr="00CD1ABD">
        <w:rPr>
          <w:b/>
          <w:bCs/>
          <w:sz w:val="24"/>
          <w:szCs w:val="24"/>
        </w:rPr>
        <w:t>4. Strategies for Automating Updates</w:t>
      </w:r>
    </w:p>
    <w:p w14:paraId="222C4F61" w14:textId="77777777" w:rsidR="00CD1ABD" w:rsidRPr="00CD1ABD" w:rsidRDefault="00CD1ABD" w:rsidP="00CD1ABD">
      <w:pPr>
        <w:numPr>
          <w:ilvl w:val="0"/>
          <w:numId w:val="38"/>
        </w:numPr>
        <w:rPr>
          <w:sz w:val="24"/>
          <w:szCs w:val="24"/>
        </w:rPr>
      </w:pPr>
      <w:r w:rsidRPr="00CD1ABD">
        <w:rPr>
          <w:b/>
          <w:bCs/>
          <w:sz w:val="24"/>
          <w:szCs w:val="24"/>
        </w:rPr>
        <w:t>Excel Power Query</w:t>
      </w:r>
      <w:r w:rsidRPr="00CD1ABD">
        <w:rPr>
          <w:sz w:val="24"/>
          <w:szCs w:val="24"/>
        </w:rPr>
        <w:t>:</w:t>
      </w:r>
    </w:p>
    <w:p w14:paraId="18EDFF3A" w14:textId="77777777" w:rsidR="00CD1ABD" w:rsidRPr="00CD1ABD" w:rsidRDefault="00CD1ABD" w:rsidP="00CD1ABD">
      <w:pPr>
        <w:numPr>
          <w:ilvl w:val="1"/>
          <w:numId w:val="38"/>
        </w:numPr>
        <w:rPr>
          <w:sz w:val="24"/>
          <w:szCs w:val="24"/>
        </w:rPr>
      </w:pPr>
      <w:r w:rsidRPr="00CD1ABD">
        <w:rPr>
          <w:sz w:val="24"/>
          <w:szCs w:val="24"/>
        </w:rPr>
        <w:t>Utilize Power Query to automatically connect to the data source, clean data, and load it into the dashboard.</w:t>
      </w:r>
    </w:p>
    <w:p w14:paraId="7D651661" w14:textId="77777777" w:rsidR="00CD1ABD" w:rsidRPr="00CD1ABD" w:rsidRDefault="00CD1ABD" w:rsidP="00CD1ABD">
      <w:pPr>
        <w:numPr>
          <w:ilvl w:val="1"/>
          <w:numId w:val="38"/>
        </w:numPr>
        <w:rPr>
          <w:sz w:val="24"/>
          <w:szCs w:val="24"/>
        </w:rPr>
      </w:pPr>
      <w:r w:rsidRPr="00CD1ABD">
        <w:rPr>
          <w:sz w:val="24"/>
          <w:szCs w:val="24"/>
        </w:rPr>
        <w:t xml:space="preserve">Set up a </w:t>
      </w:r>
      <w:r w:rsidRPr="00CD1ABD">
        <w:rPr>
          <w:b/>
          <w:bCs/>
          <w:sz w:val="24"/>
          <w:szCs w:val="24"/>
        </w:rPr>
        <w:t>scheduled task</w:t>
      </w:r>
      <w:r w:rsidRPr="00CD1ABD">
        <w:rPr>
          <w:sz w:val="24"/>
          <w:szCs w:val="24"/>
        </w:rPr>
        <w:t xml:space="preserve"> (if using Windows) to open the Excel file at a predefined interval to refresh the data.</w:t>
      </w:r>
    </w:p>
    <w:p w14:paraId="2A187DED" w14:textId="77777777" w:rsidR="00CD1ABD" w:rsidRPr="00CD1ABD" w:rsidRDefault="00CD1ABD" w:rsidP="00CD1ABD">
      <w:pPr>
        <w:numPr>
          <w:ilvl w:val="0"/>
          <w:numId w:val="38"/>
        </w:numPr>
        <w:rPr>
          <w:sz w:val="24"/>
          <w:szCs w:val="24"/>
        </w:rPr>
      </w:pPr>
      <w:r w:rsidRPr="00CD1ABD">
        <w:rPr>
          <w:b/>
          <w:bCs/>
          <w:sz w:val="24"/>
          <w:szCs w:val="24"/>
        </w:rPr>
        <w:t>Using VBA</w:t>
      </w:r>
      <w:r w:rsidRPr="00CD1ABD">
        <w:rPr>
          <w:sz w:val="24"/>
          <w:szCs w:val="24"/>
        </w:rPr>
        <w:t>:</w:t>
      </w:r>
    </w:p>
    <w:p w14:paraId="08A3BC27" w14:textId="77777777" w:rsidR="00CD1ABD" w:rsidRPr="00CD1ABD" w:rsidRDefault="00CD1ABD" w:rsidP="00CD1ABD">
      <w:pPr>
        <w:numPr>
          <w:ilvl w:val="1"/>
          <w:numId w:val="38"/>
        </w:numPr>
        <w:rPr>
          <w:sz w:val="24"/>
          <w:szCs w:val="24"/>
        </w:rPr>
      </w:pPr>
      <w:r w:rsidRPr="00CD1ABD">
        <w:rPr>
          <w:sz w:val="24"/>
          <w:szCs w:val="24"/>
        </w:rPr>
        <w:t>Implement VBA macros to automate repetitive tasks, such as refreshing pivot tables and charts once new data is imported.</w:t>
      </w:r>
    </w:p>
    <w:p w14:paraId="0C75C97C" w14:textId="77777777" w:rsidR="00CD1ABD" w:rsidRPr="00CD1ABD" w:rsidRDefault="00CD1ABD" w:rsidP="00CD1ABD">
      <w:pPr>
        <w:numPr>
          <w:ilvl w:val="1"/>
          <w:numId w:val="38"/>
        </w:numPr>
        <w:rPr>
          <w:sz w:val="24"/>
          <w:szCs w:val="24"/>
        </w:rPr>
      </w:pPr>
      <w:r w:rsidRPr="00CD1ABD">
        <w:rPr>
          <w:sz w:val="24"/>
          <w:szCs w:val="24"/>
        </w:rPr>
        <w:t>A macro button can be added to the dashboard to trigger an instant refresh, which would be particularly useful if data is being updated more frequently.</w:t>
      </w:r>
    </w:p>
    <w:p w14:paraId="1DBF5F0F" w14:textId="77777777" w:rsidR="00CD1ABD" w:rsidRPr="00CD1ABD" w:rsidRDefault="00CD1ABD" w:rsidP="00CD1ABD">
      <w:pPr>
        <w:numPr>
          <w:ilvl w:val="0"/>
          <w:numId w:val="38"/>
        </w:numPr>
        <w:rPr>
          <w:sz w:val="24"/>
          <w:szCs w:val="24"/>
        </w:rPr>
      </w:pPr>
      <w:r w:rsidRPr="00CD1ABD">
        <w:rPr>
          <w:b/>
          <w:bCs/>
          <w:sz w:val="24"/>
          <w:szCs w:val="24"/>
        </w:rPr>
        <w:t>Power BI Migration</w:t>
      </w:r>
      <w:r w:rsidRPr="00CD1ABD">
        <w:rPr>
          <w:sz w:val="24"/>
          <w:szCs w:val="24"/>
        </w:rPr>
        <w:t xml:space="preserve"> (Future consideration):</w:t>
      </w:r>
    </w:p>
    <w:p w14:paraId="51AE8117" w14:textId="77777777" w:rsidR="00CD1ABD" w:rsidRPr="00CD1ABD" w:rsidRDefault="00CD1ABD" w:rsidP="00CD1ABD">
      <w:pPr>
        <w:numPr>
          <w:ilvl w:val="1"/>
          <w:numId w:val="38"/>
        </w:numPr>
        <w:rPr>
          <w:sz w:val="24"/>
          <w:szCs w:val="24"/>
        </w:rPr>
      </w:pPr>
      <w:r w:rsidRPr="00CD1ABD">
        <w:rPr>
          <w:sz w:val="24"/>
          <w:szCs w:val="24"/>
        </w:rPr>
        <w:lastRenderedPageBreak/>
        <w:t xml:space="preserve">If the dashboard evolves and requires real-time data monitoring, migrating to Power BI would be ideal. Power BI supports </w:t>
      </w:r>
      <w:r w:rsidRPr="00CD1ABD">
        <w:rPr>
          <w:b/>
          <w:bCs/>
          <w:sz w:val="24"/>
          <w:szCs w:val="24"/>
        </w:rPr>
        <w:t>automatic refresh schedules</w:t>
      </w:r>
      <w:r w:rsidRPr="00CD1ABD">
        <w:rPr>
          <w:sz w:val="24"/>
          <w:szCs w:val="24"/>
        </w:rPr>
        <w:t xml:space="preserve"> from multiple sources, including databases and cloud services.</w:t>
      </w:r>
    </w:p>
    <w:p w14:paraId="2E9B2380" w14:textId="77777777" w:rsidR="00CD1ABD" w:rsidRPr="00CD1ABD" w:rsidRDefault="00CD1ABD" w:rsidP="00CD1ABD">
      <w:pPr>
        <w:rPr>
          <w:b/>
          <w:bCs/>
          <w:sz w:val="24"/>
          <w:szCs w:val="24"/>
        </w:rPr>
      </w:pPr>
      <w:r w:rsidRPr="00CD1ABD">
        <w:rPr>
          <w:b/>
          <w:bCs/>
          <w:sz w:val="24"/>
          <w:szCs w:val="24"/>
        </w:rPr>
        <w:t>5. Potential Challenges and Pitfalls</w:t>
      </w:r>
    </w:p>
    <w:p w14:paraId="10ADBEAB" w14:textId="77777777" w:rsidR="00CD1ABD" w:rsidRPr="00CD1ABD" w:rsidRDefault="00CD1ABD" w:rsidP="00CD1ABD">
      <w:pPr>
        <w:numPr>
          <w:ilvl w:val="0"/>
          <w:numId w:val="39"/>
        </w:numPr>
        <w:rPr>
          <w:sz w:val="24"/>
          <w:szCs w:val="24"/>
        </w:rPr>
      </w:pPr>
      <w:r w:rsidRPr="00CD1ABD">
        <w:rPr>
          <w:b/>
          <w:bCs/>
          <w:sz w:val="24"/>
          <w:szCs w:val="24"/>
        </w:rPr>
        <w:t>Data Accuracy</w:t>
      </w:r>
      <w:r w:rsidRPr="00CD1ABD">
        <w:rPr>
          <w:sz w:val="24"/>
          <w:szCs w:val="24"/>
        </w:rPr>
        <w:t>: Relying on automated updates can sometimes lead to data discrepancies if there are changes in the source data structure or format. Manual checks may still be necessary during the initial phases.</w:t>
      </w:r>
    </w:p>
    <w:p w14:paraId="74785F70" w14:textId="77777777" w:rsidR="00CD1ABD" w:rsidRPr="00CD1ABD" w:rsidRDefault="00CD1ABD" w:rsidP="00CD1ABD">
      <w:pPr>
        <w:numPr>
          <w:ilvl w:val="0"/>
          <w:numId w:val="39"/>
        </w:numPr>
        <w:rPr>
          <w:sz w:val="24"/>
          <w:szCs w:val="24"/>
        </w:rPr>
      </w:pPr>
      <w:r w:rsidRPr="00CD1ABD">
        <w:rPr>
          <w:b/>
          <w:bCs/>
          <w:sz w:val="24"/>
          <w:szCs w:val="24"/>
        </w:rPr>
        <w:t>File Size and Performance</w:t>
      </w:r>
      <w:r w:rsidRPr="00CD1ABD">
        <w:rPr>
          <w:sz w:val="24"/>
          <w:szCs w:val="24"/>
        </w:rPr>
        <w:t>: As more data accumulates over time, the Excel file may become large and slow to refresh. Using tools like Power BI or optimizing data models in Excel can mitigate this issue.</w:t>
      </w:r>
    </w:p>
    <w:p w14:paraId="48F24A2B" w14:textId="77777777" w:rsidR="00CD1ABD" w:rsidRPr="00CD1ABD" w:rsidRDefault="00CD1ABD" w:rsidP="00CD1ABD">
      <w:pPr>
        <w:numPr>
          <w:ilvl w:val="0"/>
          <w:numId w:val="39"/>
        </w:numPr>
        <w:rPr>
          <w:sz w:val="24"/>
          <w:szCs w:val="24"/>
        </w:rPr>
      </w:pPr>
      <w:r w:rsidRPr="00CD1ABD">
        <w:rPr>
          <w:b/>
          <w:bCs/>
          <w:sz w:val="24"/>
          <w:szCs w:val="24"/>
        </w:rPr>
        <w:t>User Access and Permissions</w:t>
      </w:r>
      <w:r w:rsidRPr="00CD1ABD">
        <w:rPr>
          <w:sz w:val="24"/>
          <w:szCs w:val="24"/>
        </w:rPr>
        <w:t>: If automated data sources are set up (e.g., SQL databases), ensuring proper user permissions and secure access is crucial to prevent unauthorized changes or data leaks.</w:t>
      </w:r>
    </w:p>
    <w:p w14:paraId="12141E7A" w14:textId="77777777" w:rsidR="00CD1ABD" w:rsidRPr="00CD1ABD" w:rsidRDefault="00CD1ABD" w:rsidP="00CD1ABD">
      <w:pPr>
        <w:numPr>
          <w:ilvl w:val="0"/>
          <w:numId w:val="39"/>
        </w:numPr>
        <w:rPr>
          <w:sz w:val="24"/>
          <w:szCs w:val="24"/>
        </w:rPr>
      </w:pPr>
      <w:r w:rsidRPr="00CD1ABD">
        <w:rPr>
          <w:b/>
          <w:bCs/>
          <w:sz w:val="24"/>
          <w:szCs w:val="24"/>
        </w:rPr>
        <w:t>Training</w:t>
      </w:r>
      <w:r w:rsidRPr="00CD1ABD">
        <w:rPr>
          <w:sz w:val="24"/>
          <w:szCs w:val="24"/>
        </w:rPr>
        <w:t>: Users managing the dashboard updates may need training on Power Query, VBA, or Power BI, depending on the level of automation implemented.</w:t>
      </w:r>
    </w:p>
    <w:p w14:paraId="28E1F368" w14:textId="77777777" w:rsidR="00CD1ABD" w:rsidRPr="00CD1ABD" w:rsidRDefault="00CD1ABD" w:rsidP="00CD1ABD">
      <w:pPr>
        <w:rPr>
          <w:b/>
          <w:bCs/>
          <w:sz w:val="24"/>
          <w:szCs w:val="24"/>
        </w:rPr>
      </w:pPr>
      <w:r w:rsidRPr="00CD1ABD">
        <w:rPr>
          <w:b/>
          <w:bCs/>
          <w:sz w:val="24"/>
          <w:szCs w:val="24"/>
        </w:rPr>
        <w:t>Summary</w:t>
      </w:r>
    </w:p>
    <w:p w14:paraId="3B1A7185" w14:textId="59356A3E" w:rsidR="00CD1ABD" w:rsidRDefault="00CD1ABD" w:rsidP="002814AC">
      <w:pPr>
        <w:rPr>
          <w:sz w:val="24"/>
          <w:szCs w:val="24"/>
        </w:rPr>
      </w:pPr>
      <w:r w:rsidRPr="00CD1ABD">
        <w:rPr>
          <w:sz w:val="24"/>
          <w:szCs w:val="24"/>
        </w:rPr>
        <w:t>The current approach involves monthly manual updates with potential for partial automation using Excel Power Query and VBA scripts. As the dashboard matures, transitioning to a tool like Power BI for full automation could provide better scalability and efficiency.</w:t>
      </w:r>
    </w:p>
    <w:p w14:paraId="6A984CDB" w14:textId="6AF35BB9" w:rsidR="00501BC8" w:rsidRDefault="00501BC8" w:rsidP="002814AC">
      <w:pPr>
        <w:rPr>
          <w:sz w:val="24"/>
          <w:szCs w:val="24"/>
        </w:rPr>
      </w:pPr>
      <w:r>
        <w:rPr>
          <w:noProof/>
          <w:lang w:val="en-US"/>
        </w:rPr>
        <mc:AlternateContent>
          <mc:Choice Requires="wps">
            <w:drawing>
              <wp:anchor distT="0" distB="0" distL="114300" distR="114300" simplePos="0" relativeHeight="251681792" behindDoc="0" locked="0" layoutInCell="1" allowOverlap="1" wp14:anchorId="3CC24F78" wp14:editId="510AA267">
                <wp:simplePos x="0" y="0"/>
                <wp:positionH relativeFrom="column">
                  <wp:posOffset>1630680</wp:posOffset>
                </wp:positionH>
                <wp:positionV relativeFrom="paragraph">
                  <wp:posOffset>210185</wp:posOffset>
                </wp:positionV>
                <wp:extent cx="2400300" cy="304800"/>
                <wp:effectExtent l="0" t="0" r="19050" b="19050"/>
                <wp:wrapNone/>
                <wp:docPr id="792603767"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BD39920" w14:textId="77777777" w:rsidR="00501BC8" w:rsidRDefault="00501BC8" w:rsidP="00501BC8">
                            <w:pPr>
                              <w:jc w:val="center"/>
                            </w:pPr>
                            <w:r>
                              <w:t>IT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24F78" id="_x0000_s1035" style="position:absolute;margin-left:128.4pt;margin-top:16.55pt;width:189pt;height:2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" fillcolor="#bf8f00 [2407]" strokecolor="#09101d [484]" strokeweight="1pt">
                <v:textbox>
                  <w:txbxContent>
                    <w:p w14:paraId="0BD39920" w14:textId="77777777" w:rsidR="00501BC8" w:rsidRDefault="00501BC8" w:rsidP="00501BC8">
                      <w:pPr>
                        <w:jc w:val="center"/>
                      </w:pPr>
                      <w:r>
                        <w:t>IT Department</w:t>
                      </w:r>
                    </w:p>
                  </w:txbxContent>
                </v:textbox>
              </v:rect>
            </w:pict>
          </mc:Fallback>
        </mc:AlternateContent>
      </w:r>
    </w:p>
    <w:p w14:paraId="1BD576EA" w14:textId="5C0946F0" w:rsidR="00501BC8" w:rsidRDefault="00501BC8" w:rsidP="002814AC">
      <w:pPr>
        <w:rPr>
          <w:sz w:val="24"/>
          <w:szCs w:val="24"/>
        </w:rPr>
      </w:pPr>
    </w:p>
    <w:p w14:paraId="797C593C" w14:textId="77777777" w:rsidR="003D42B4" w:rsidRDefault="003D42B4" w:rsidP="002814AC">
      <w:pPr>
        <w:rPr>
          <w:sz w:val="24"/>
          <w:szCs w:val="24"/>
        </w:rPr>
      </w:pPr>
    </w:p>
    <w:p w14:paraId="033666CF" w14:textId="77777777" w:rsidR="003D42B4" w:rsidRPr="003D42B4" w:rsidRDefault="003D42B4" w:rsidP="003D42B4">
      <w:pPr>
        <w:rPr>
          <w:sz w:val="24"/>
          <w:szCs w:val="24"/>
        </w:rPr>
      </w:pPr>
      <w:r w:rsidRPr="003D42B4">
        <w:rPr>
          <w:sz w:val="24"/>
          <w:szCs w:val="24"/>
        </w:rPr>
        <w:t>The dashboard will be updated regularly to ensure that the metrics are accurate and up to date. Here is the update plan:</w:t>
      </w:r>
    </w:p>
    <w:p w14:paraId="5912D5CF" w14:textId="77777777" w:rsidR="003D42B4" w:rsidRPr="003D42B4" w:rsidRDefault="003D42B4" w:rsidP="003D42B4">
      <w:pPr>
        <w:numPr>
          <w:ilvl w:val="0"/>
          <w:numId w:val="76"/>
        </w:numPr>
        <w:rPr>
          <w:sz w:val="24"/>
          <w:szCs w:val="24"/>
        </w:rPr>
      </w:pPr>
      <w:r w:rsidRPr="003D42B4">
        <w:rPr>
          <w:b/>
          <w:bCs/>
          <w:sz w:val="24"/>
          <w:szCs w:val="24"/>
        </w:rPr>
        <w:t>Monthly Data Refresh</w:t>
      </w:r>
      <w:r w:rsidRPr="003D42B4">
        <w:rPr>
          <w:sz w:val="24"/>
          <w:szCs w:val="24"/>
        </w:rPr>
        <w:t>: The dashboard will receive monthly updates from the data sources to reflect the most recent incidents, uptime statistics, and resource utilization. This ensures that stakeholders always have access to the latest information.</w:t>
      </w:r>
    </w:p>
    <w:p w14:paraId="42A15266" w14:textId="77777777" w:rsidR="003D42B4" w:rsidRPr="003D42B4" w:rsidRDefault="003D42B4" w:rsidP="003D42B4">
      <w:pPr>
        <w:numPr>
          <w:ilvl w:val="0"/>
          <w:numId w:val="76"/>
        </w:numPr>
        <w:rPr>
          <w:sz w:val="24"/>
          <w:szCs w:val="24"/>
        </w:rPr>
      </w:pPr>
      <w:r w:rsidRPr="003D42B4">
        <w:rPr>
          <w:b/>
          <w:bCs/>
          <w:sz w:val="24"/>
          <w:szCs w:val="24"/>
        </w:rPr>
        <w:t>Automated Data Connections</w:t>
      </w:r>
      <w:r w:rsidRPr="003D42B4">
        <w:rPr>
          <w:sz w:val="24"/>
          <w:szCs w:val="24"/>
        </w:rPr>
        <w:t>: Whenever possible, data connections will be automated using tools like Power BI's scheduled refresh feature. This will reduce manual intervention and keep the data current with minimal effort.</w:t>
      </w:r>
    </w:p>
    <w:p w14:paraId="41E2E89F" w14:textId="77777777" w:rsidR="003D42B4" w:rsidRPr="003D42B4" w:rsidRDefault="003D42B4" w:rsidP="003D42B4">
      <w:pPr>
        <w:numPr>
          <w:ilvl w:val="0"/>
          <w:numId w:val="76"/>
        </w:numPr>
        <w:rPr>
          <w:sz w:val="24"/>
          <w:szCs w:val="24"/>
        </w:rPr>
      </w:pPr>
      <w:r w:rsidRPr="003D42B4">
        <w:rPr>
          <w:b/>
          <w:bCs/>
          <w:sz w:val="24"/>
          <w:szCs w:val="24"/>
        </w:rPr>
        <w:t>Testing Before Deployment</w:t>
      </w:r>
      <w:r w:rsidRPr="003D42B4">
        <w:rPr>
          <w:sz w:val="24"/>
          <w:szCs w:val="24"/>
        </w:rPr>
        <w:t>: Before any updates are applied to the live dashboard, they will be tested in a staging environment to verify that all new data is integrated correctly, and the calculations and relationships work as expected.</w:t>
      </w:r>
    </w:p>
    <w:p w14:paraId="3903063C" w14:textId="77777777" w:rsidR="003D42B4" w:rsidRDefault="003D42B4" w:rsidP="003D42B4">
      <w:pPr>
        <w:numPr>
          <w:ilvl w:val="0"/>
          <w:numId w:val="76"/>
        </w:numPr>
        <w:rPr>
          <w:sz w:val="24"/>
          <w:szCs w:val="24"/>
        </w:rPr>
      </w:pPr>
      <w:r w:rsidRPr="003D42B4">
        <w:rPr>
          <w:b/>
          <w:bCs/>
          <w:sz w:val="24"/>
          <w:szCs w:val="24"/>
        </w:rPr>
        <w:lastRenderedPageBreak/>
        <w:t>Error Tracking and Adjustment</w:t>
      </w:r>
      <w:r w:rsidRPr="003D42B4">
        <w:rPr>
          <w:sz w:val="24"/>
          <w:szCs w:val="24"/>
        </w:rPr>
        <w:t>: Any errors identified during data refreshes will be documented and addressed immediately. Continuous improvement will be prioritized by tracking any issues and ensuring they do not reoccur.</w:t>
      </w:r>
    </w:p>
    <w:p w14:paraId="6A6D4E17" w14:textId="74A68ED7" w:rsidR="003D6A14" w:rsidRDefault="003D6A14" w:rsidP="003D6A14">
      <w:pPr>
        <w:ind w:left="720"/>
        <w:rPr>
          <w:b/>
          <w:bCs/>
          <w:sz w:val="24"/>
          <w:szCs w:val="24"/>
        </w:rPr>
      </w:pPr>
      <w:r>
        <w:rPr>
          <w:noProof/>
          <w:lang w:val="en-US"/>
        </w:rPr>
        <mc:AlternateContent>
          <mc:Choice Requires="wps">
            <w:drawing>
              <wp:anchor distT="0" distB="0" distL="114300" distR="114300" simplePos="0" relativeHeight="251694080" behindDoc="0" locked="0" layoutInCell="1" allowOverlap="1" wp14:anchorId="54E5673C" wp14:editId="3CCB27EB">
                <wp:simplePos x="0" y="0"/>
                <wp:positionH relativeFrom="column">
                  <wp:posOffset>1783080</wp:posOffset>
                </wp:positionH>
                <wp:positionV relativeFrom="paragraph">
                  <wp:posOffset>302260</wp:posOffset>
                </wp:positionV>
                <wp:extent cx="2400300" cy="304800"/>
                <wp:effectExtent l="0" t="0" r="19050" b="19050"/>
                <wp:wrapNone/>
                <wp:docPr id="365339798"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8E39FE" w14:textId="77777777" w:rsidR="003D6A14" w:rsidRPr="00DF3DFC" w:rsidRDefault="003D6A14" w:rsidP="003D6A14">
                            <w:pPr>
                              <w:jc w:val="center"/>
                              <w:rPr>
                                <w:sz w:val="28"/>
                                <w:szCs w:val="28"/>
                              </w:rPr>
                            </w:pPr>
                            <w:r>
                              <w:rPr>
                                <w:sz w:val="28"/>
                                <w:szCs w:val="28"/>
                              </w:rPr>
                              <w:t>HR</w:t>
                            </w:r>
                            <w:r w:rsidRPr="00DF3DFC">
                              <w:rPr>
                                <w:sz w:val="28"/>
                                <w:szCs w:val="28"/>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E5673C" id="_x0000_s1036" style="position:absolute;left:0;text-align:left;margin-left:140.4pt;margin-top:23.8pt;width:189pt;height:24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" fillcolor="#bf8f00 [2407]" strokecolor="#09101d [484]" strokeweight="1pt">
                <v:textbox>
                  <w:txbxContent>
                    <w:p w14:paraId="2B8E39FE" w14:textId="77777777" w:rsidR="003D6A14" w:rsidRPr="00DF3DFC" w:rsidRDefault="003D6A14" w:rsidP="003D6A14">
                      <w:pPr>
                        <w:jc w:val="center"/>
                        <w:rPr>
                          <w:sz w:val="28"/>
                          <w:szCs w:val="28"/>
                        </w:rPr>
                      </w:pPr>
                      <w:r>
                        <w:rPr>
                          <w:sz w:val="28"/>
                          <w:szCs w:val="28"/>
                        </w:rPr>
                        <w:t>HR</w:t>
                      </w:r>
                      <w:r w:rsidRPr="00DF3DFC">
                        <w:rPr>
                          <w:sz w:val="28"/>
                          <w:szCs w:val="28"/>
                        </w:rPr>
                        <w:t xml:space="preserve"> Department</w:t>
                      </w:r>
                    </w:p>
                  </w:txbxContent>
                </v:textbox>
              </v:rect>
            </w:pict>
          </mc:Fallback>
        </mc:AlternateContent>
      </w:r>
    </w:p>
    <w:p w14:paraId="54A3D0CD" w14:textId="2A82BD57" w:rsidR="003D6A14" w:rsidRDefault="003D6A14" w:rsidP="003D6A14">
      <w:pPr>
        <w:ind w:left="720"/>
        <w:rPr>
          <w:sz w:val="24"/>
          <w:szCs w:val="24"/>
        </w:rPr>
      </w:pPr>
    </w:p>
    <w:p w14:paraId="5A77E5BC" w14:textId="77777777" w:rsidR="009A60F5" w:rsidRPr="00B94B47" w:rsidRDefault="009A60F5" w:rsidP="009A60F5">
      <w:pPr>
        <w:rPr>
          <w:b/>
          <w:bCs/>
        </w:rPr>
      </w:pPr>
    </w:p>
    <w:p w14:paraId="44B54958" w14:textId="77777777" w:rsidR="009A60F5" w:rsidRPr="009A60F5" w:rsidRDefault="009A60F5" w:rsidP="009A60F5">
      <w:pPr>
        <w:rPr>
          <w:b/>
          <w:bCs/>
          <w:sz w:val="24"/>
          <w:szCs w:val="24"/>
        </w:rPr>
      </w:pPr>
      <w:proofErr w:type="gramStart"/>
      <w:r w:rsidRPr="009A60F5">
        <w:rPr>
          <w:b/>
          <w:bCs/>
          <w:sz w:val="24"/>
          <w:szCs w:val="24"/>
        </w:rPr>
        <w:t>Future Plan</w:t>
      </w:r>
      <w:proofErr w:type="gramEnd"/>
      <w:r w:rsidRPr="009A60F5">
        <w:rPr>
          <w:b/>
          <w:bCs/>
          <w:sz w:val="24"/>
          <w:szCs w:val="24"/>
        </w:rPr>
        <w:t xml:space="preserve"> and Scope for the Dashboard</w:t>
      </w:r>
    </w:p>
    <w:p w14:paraId="79CB8BF5" w14:textId="77777777" w:rsidR="009A60F5" w:rsidRPr="009A60F5" w:rsidRDefault="009A60F5" w:rsidP="009A60F5">
      <w:pPr>
        <w:pStyle w:val="ListParagraph"/>
        <w:numPr>
          <w:ilvl w:val="0"/>
          <w:numId w:val="90"/>
        </w:numPr>
        <w:rPr>
          <w:sz w:val="24"/>
          <w:szCs w:val="24"/>
        </w:rPr>
      </w:pPr>
      <w:r w:rsidRPr="009A60F5">
        <w:rPr>
          <w:b/>
          <w:bCs/>
          <w:sz w:val="24"/>
          <w:szCs w:val="24"/>
        </w:rPr>
        <w:t>Automate Monthly Data Updates:</w:t>
      </w:r>
      <w:r w:rsidRPr="009A60F5">
        <w:rPr>
          <w:sz w:val="24"/>
          <w:szCs w:val="24"/>
        </w:rPr>
        <w:t xml:space="preserve"> Set up scheduled refreshes or direct data integrations to reduce manual uploads and ensure timely data availability.</w:t>
      </w:r>
    </w:p>
    <w:p w14:paraId="10C531CA" w14:textId="77777777" w:rsidR="009A60F5" w:rsidRPr="009A60F5" w:rsidRDefault="009A60F5" w:rsidP="009A60F5">
      <w:pPr>
        <w:pStyle w:val="ListParagraph"/>
        <w:numPr>
          <w:ilvl w:val="0"/>
          <w:numId w:val="90"/>
        </w:numPr>
        <w:rPr>
          <w:sz w:val="24"/>
          <w:szCs w:val="24"/>
        </w:rPr>
      </w:pPr>
      <w:r w:rsidRPr="009A60F5">
        <w:rPr>
          <w:b/>
          <w:bCs/>
          <w:sz w:val="24"/>
          <w:szCs w:val="24"/>
        </w:rPr>
        <w:t>Expand Metrics and Predictive Insights</w:t>
      </w:r>
      <w:r w:rsidRPr="009A60F5">
        <w:rPr>
          <w:sz w:val="24"/>
          <w:szCs w:val="24"/>
        </w:rPr>
        <w:t>: Add new KPIs and predictive analytics (e.g., attrition risk) for a deeper understanding of workforce trends.</w:t>
      </w:r>
    </w:p>
    <w:p w14:paraId="7813C88E" w14:textId="77777777" w:rsidR="009A60F5" w:rsidRPr="009A60F5" w:rsidRDefault="009A60F5" w:rsidP="009A60F5">
      <w:pPr>
        <w:pStyle w:val="ListParagraph"/>
        <w:numPr>
          <w:ilvl w:val="0"/>
          <w:numId w:val="90"/>
        </w:numPr>
        <w:rPr>
          <w:sz w:val="24"/>
          <w:szCs w:val="24"/>
        </w:rPr>
      </w:pPr>
      <w:r w:rsidRPr="009A60F5">
        <w:rPr>
          <w:b/>
          <w:bCs/>
          <w:sz w:val="24"/>
          <w:szCs w:val="24"/>
        </w:rPr>
        <w:t>Enhance User Access and Mobile Compatibility:</w:t>
      </w:r>
      <w:r w:rsidRPr="009A60F5">
        <w:rPr>
          <w:sz w:val="24"/>
          <w:szCs w:val="24"/>
        </w:rPr>
        <w:t xml:space="preserve"> Implement role-based access controls and optimize for mobile use to increase accessibility.</w:t>
      </w:r>
    </w:p>
    <w:p w14:paraId="2A01D5F1" w14:textId="77777777" w:rsidR="009A60F5" w:rsidRPr="009A60F5" w:rsidRDefault="009A60F5" w:rsidP="009A60F5">
      <w:pPr>
        <w:pStyle w:val="ListParagraph"/>
        <w:numPr>
          <w:ilvl w:val="0"/>
          <w:numId w:val="90"/>
        </w:numPr>
        <w:rPr>
          <w:sz w:val="24"/>
          <w:szCs w:val="24"/>
        </w:rPr>
      </w:pPr>
      <w:r w:rsidRPr="009A60F5">
        <w:rPr>
          <w:b/>
          <w:bCs/>
          <w:sz w:val="24"/>
          <w:szCs w:val="24"/>
        </w:rPr>
        <w:t>Integrate with HR Systems:</w:t>
      </w:r>
      <w:r w:rsidRPr="009A60F5">
        <w:rPr>
          <w:sz w:val="24"/>
          <w:szCs w:val="24"/>
        </w:rPr>
        <w:t xml:space="preserve"> Connect with HRMS for seamless data flow and real-time updates, reducing manual data management.</w:t>
      </w:r>
    </w:p>
    <w:p w14:paraId="237936D3" w14:textId="77777777" w:rsidR="009A60F5" w:rsidRPr="009A60F5" w:rsidRDefault="009A60F5" w:rsidP="009A60F5">
      <w:pPr>
        <w:pStyle w:val="ListParagraph"/>
        <w:numPr>
          <w:ilvl w:val="0"/>
          <w:numId w:val="90"/>
        </w:numPr>
        <w:rPr>
          <w:sz w:val="24"/>
          <w:szCs w:val="24"/>
        </w:rPr>
      </w:pPr>
      <w:r w:rsidRPr="009A60F5">
        <w:rPr>
          <w:b/>
          <w:bCs/>
          <w:sz w:val="24"/>
          <w:szCs w:val="24"/>
        </w:rPr>
        <w:t>Continuous Feedback and Training:</w:t>
      </w:r>
      <w:r w:rsidRPr="009A60F5">
        <w:rPr>
          <w:sz w:val="24"/>
          <w:szCs w:val="24"/>
        </w:rPr>
        <w:t xml:space="preserve"> Collect regular user feedback and provide ongoing training to ensure relevance and usability as the dashboard evolves.</w:t>
      </w:r>
    </w:p>
    <w:p w14:paraId="7C38FFEF" w14:textId="77777777" w:rsidR="009A60F5" w:rsidRPr="009A60F5" w:rsidRDefault="009A60F5" w:rsidP="009A60F5">
      <w:pPr>
        <w:rPr>
          <w:sz w:val="24"/>
          <w:szCs w:val="24"/>
        </w:rPr>
      </w:pPr>
      <w:r w:rsidRPr="009A60F5">
        <w:rPr>
          <w:sz w:val="24"/>
          <w:szCs w:val="24"/>
        </w:rPr>
        <w:t>This approach ensures scalability, efficiency, and adaptability for the dashboard’s long-term success in supporting HR operations.</w:t>
      </w:r>
    </w:p>
    <w:p w14:paraId="2E243909" w14:textId="77777777" w:rsidR="003D6A14" w:rsidRPr="003D42B4" w:rsidRDefault="003D6A14" w:rsidP="009A60F5">
      <w:pPr>
        <w:rPr>
          <w:sz w:val="24"/>
          <w:szCs w:val="24"/>
        </w:rPr>
      </w:pPr>
    </w:p>
    <w:p w14:paraId="34878F07" w14:textId="77777777" w:rsidR="003D42B4" w:rsidRPr="00D72109" w:rsidRDefault="003D42B4" w:rsidP="002814AC">
      <w:pPr>
        <w:rPr>
          <w:sz w:val="24"/>
          <w:szCs w:val="24"/>
        </w:rPr>
      </w:pPr>
    </w:p>
    <w:bookmarkStart w:id="9" w:name="_Toc182086968"/>
    <w:p w14:paraId="5CDB89F2" w14:textId="239F0344" w:rsidR="00AF2D11" w:rsidRPr="00D72109" w:rsidRDefault="00345F23" w:rsidP="00CD1ABD">
      <w:pPr>
        <w:pStyle w:val="Heading1"/>
        <w:rPr>
          <w:sz w:val="24"/>
          <w:szCs w:val="24"/>
          <w:lang w:val="en-US"/>
        </w:rPr>
      </w:pPr>
      <w:r>
        <w:rPr>
          <w:noProof/>
          <w:lang w:val="en-US"/>
        </w:rPr>
        <mc:AlternateContent>
          <mc:Choice Requires="wps">
            <w:drawing>
              <wp:anchor distT="0" distB="0" distL="114300" distR="114300" simplePos="0" relativeHeight="251669504" behindDoc="0" locked="0" layoutInCell="1" allowOverlap="1" wp14:anchorId="6D44EC23" wp14:editId="0570355C">
                <wp:simplePos x="0" y="0"/>
                <wp:positionH relativeFrom="column">
                  <wp:posOffset>1912620</wp:posOffset>
                </wp:positionH>
                <wp:positionV relativeFrom="paragraph">
                  <wp:posOffset>248920</wp:posOffset>
                </wp:positionV>
                <wp:extent cx="2400300" cy="304800"/>
                <wp:effectExtent l="0" t="0" r="19050" b="19050"/>
                <wp:wrapNone/>
                <wp:docPr id="2141873648"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6BCEB3" w14:textId="77777777" w:rsidR="00345F23" w:rsidRPr="00DF3DFC" w:rsidRDefault="00345F23" w:rsidP="00345F23">
                            <w:pPr>
                              <w:jc w:val="center"/>
                              <w:rPr>
                                <w:sz w:val="28"/>
                                <w:szCs w:val="28"/>
                              </w:rPr>
                            </w:pPr>
                            <w:r w:rsidRPr="00DF3DFC">
                              <w:rPr>
                                <w:sz w:val="28"/>
                                <w:szCs w:val="28"/>
                              </w:rPr>
                              <w:t>Customer Service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4EC23" id="_x0000_s1037" style="position:absolute;margin-left:150.6pt;margin-top:19.6pt;width:189pt;height: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" fillcolor="#bf8f00 [2407]" strokecolor="#09101d [484]" strokeweight="1pt">
                <v:textbox>
                  <w:txbxContent>
                    <w:p w14:paraId="4D6BCEB3" w14:textId="77777777" w:rsidR="00345F23" w:rsidRPr="00DF3DFC" w:rsidRDefault="00345F23" w:rsidP="00345F23">
                      <w:pPr>
                        <w:jc w:val="center"/>
                        <w:rPr>
                          <w:sz w:val="28"/>
                          <w:szCs w:val="28"/>
                        </w:rPr>
                      </w:pPr>
                      <w:r w:rsidRPr="00DF3DFC">
                        <w:rPr>
                          <w:sz w:val="28"/>
                          <w:szCs w:val="28"/>
                        </w:rPr>
                        <w:t>Customer Service Department</w:t>
                      </w:r>
                    </w:p>
                  </w:txbxContent>
                </v:textbox>
              </v:rect>
            </w:pict>
          </mc:Fallback>
        </mc:AlternateContent>
      </w:r>
      <w:r w:rsidR="00AF2D11" w:rsidRPr="00D72109">
        <w:rPr>
          <w:sz w:val="24"/>
          <w:szCs w:val="24"/>
          <w:lang w:val="en-US"/>
        </w:rPr>
        <w:t>Testing Strategy</w:t>
      </w:r>
      <w:bookmarkEnd w:id="9"/>
    </w:p>
    <w:p w14:paraId="4C882879" w14:textId="1B27F5F5" w:rsidR="00CD1ABD" w:rsidRPr="00D72109" w:rsidRDefault="00CD1ABD" w:rsidP="00CD1ABD">
      <w:pPr>
        <w:rPr>
          <w:sz w:val="24"/>
          <w:szCs w:val="24"/>
          <w:lang w:val="en-US"/>
        </w:rPr>
      </w:pPr>
    </w:p>
    <w:p w14:paraId="02C7BEAA" w14:textId="215A6345" w:rsidR="00CD1ABD" w:rsidRPr="00D72109" w:rsidRDefault="00CD1ABD" w:rsidP="00CD1ABD">
      <w:pPr>
        <w:rPr>
          <w:sz w:val="24"/>
          <w:szCs w:val="24"/>
          <w:lang w:val="en-US"/>
        </w:rPr>
      </w:pPr>
    </w:p>
    <w:p w14:paraId="17733A44" w14:textId="77777777" w:rsidR="00CD1ABD" w:rsidRPr="00D72109" w:rsidRDefault="00CD1ABD" w:rsidP="00CD1ABD">
      <w:pPr>
        <w:pStyle w:val="Heading3"/>
      </w:pPr>
      <w:bookmarkStart w:id="10" w:name="_Toc182086969"/>
      <w:r w:rsidRPr="00D72109">
        <w:rPr>
          <w:rStyle w:val="Strong"/>
          <w:b w:val="0"/>
          <w:bCs w:val="0"/>
        </w:rPr>
        <w:t>1. Functional Testing</w:t>
      </w:r>
      <w:bookmarkEnd w:id="10"/>
    </w:p>
    <w:p w14:paraId="3A8EF102" w14:textId="77777777" w:rsidR="00CD1ABD" w:rsidRPr="00D72109" w:rsidRDefault="00CD1ABD" w:rsidP="00CD1ABD">
      <w:pPr>
        <w:pStyle w:val="NormalWeb"/>
      </w:pPr>
      <w:r w:rsidRPr="00D72109">
        <w:rPr>
          <w:rStyle w:val="Strong"/>
          <w:rFonts w:eastAsiaTheme="majorEastAsia"/>
        </w:rPr>
        <w:t>1.1. Validation of Data and Calculations</w:t>
      </w:r>
    </w:p>
    <w:p w14:paraId="18C0BD4F" w14:textId="77777777" w:rsidR="00CD1ABD" w:rsidRPr="00D72109" w:rsidRDefault="00CD1ABD" w:rsidP="00CD1ABD">
      <w:pPr>
        <w:numPr>
          <w:ilvl w:val="0"/>
          <w:numId w:val="40"/>
        </w:numPr>
        <w:spacing w:before="100" w:beforeAutospacing="1" w:after="100" w:afterAutospacing="1" w:line="240" w:lineRule="auto"/>
        <w:rPr>
          <w:sz w:val="24"/>
          <w:szCs w:val="24"/>
        </w:rPr>
      </w:pPr>
      <w:r w:rsidRPr="00D72109">
        <w:rPr>
          <w:rStyle w:val="Strong"/>
          <w:sz w:val="24"/>
          <w:szCs w:val="24"/>
        </w:rPr>
        <w:t>Objective</w:t>
      </w:r>
      <w:r w:rsidRPr="00D72109">
        <w:rPr>
          <w:sz w:val="24"/>
          <w:szCs w:val="24"/>
        </w:rPr>
        <w:t>: Verify that the data imported into the dashboard is accurate, and the formulas and aggregations used are correct.</w:t>
      </w:r>
    </w:p>
    <w:p w14:paraId="352B4289" w14:textId="77777777" w:rsidR="00CD1ABD" w:rsidRPr="00D72109" w:rsidRDefault="00CD1ABD" w:rsidP="00CD1ABD">
      <w:pPr>
        <w:numPr>
          <w:ilvl w:val="0"/>
          <w:numId w:val="40"/>
        </w:numPr>
        <w:spacing w:before="100" w:beforeAutospacing="1" w:after="100" w:afterAutospacing="1" w:line="240" w:lineRule="auto"/>
        <w:rPr>
          <w:sz w:val="24"/>
          <w:szCs w:val="24"/>
        </w:rPr>
      </w:pPr>
      <w:r w:rsidRPr="00D72109">
        <w:rPr>
          <w:rStyle w:val="Strong"/>
          <w:sz w:val="24"/>
          <w:szCs w:val="24"/>
        </w:rPr>
        <w:t>Testing Method</w:t>
      </w:r>
      <w:r w:rsidRPr="00D72109">
        <w:rPr>
          <w:sz w:val="24"/>
          <w:szCs w:val="24"/>
        </w:rPr>
        <w:t>:</w:t>
      </w:r>
    </w:p>
    <w:p w14:paraId="57A45C82" w14:textId="77777777" w:rsidR="00CD1ABD" w:rsidRPr="00D72109" w:rsidRDefault="00CD1ABD" w:rsidP="00CD1ABD">
      <w:pPr>
        <w:numPr>
          <w:ilvl w:val="1"/>
          <w:numId w:val="40"/>
        </w:numPr>
        <w:spacing w:before="100" w:beforeAutospacing="1" w:after="100" w:afterAutospacing="1" w:line="240" w:lineRule="auto"/>
        <w:rPr>
          <w:sz w:val="24"/>
          <w:szCs w:val="24"/>
        </w:rPr>
      </w:pPr>
      <w:r w:rsidRPr="00D72109">
        <w:rPr>
          <w:sz w:val="24"/>
          <w:szCs w:val="24"/>
        </w:rPr>
        <w:t>Manually cross-checked the data imported into Excel with the source data (CSV files).</w:t>
      </w:r>
    </w:p>
    <w:p w14:paraId="577DBFCA" w14:textId="77777777" w:rsidR="00CD1ABD" w:rsidRPr="00D72109" w:rsidRDefault="00CD1ABD" w:rsidP="00CD1ABD">
      <w:pPr>
        <w:numPr>
          <w:ilvl w:val="1"/>
          <w:numId w:val="40"/>
        </w:numPr>
        <w:spacing w:before="100" w:beforeAutospacing="1" w:after="100" w:afterAutospacing="1" w:line="240" w:lineRule="auto"/>
        <w:rPr>
          <w:sz w:val="24"/>
          <w:szCs w:val="24"/>
        </w:rPr>
      </w:pPr>
      <w:r w:rsidRPr="00D72109">
        <w:rPr>
          <w:sz w:val="24"/>
          <w:szCs w:val="24"/>
        </w:rPr>
        <w:t>Verified that calculations such as Total Inquiries, Escalation Rate, FCR (First Contact Resolution) Rate, and Average Response Time were correct.</w:t>
      </w:r>
    </w:p>
    <w:p w14:paraId="0E339D0D" w14:textId="77777777" w:rsidR="00CD1ABD" w:rsidRPr="00D72109" w:rsidRDefault="00CD1ABD" w:rsidP="00CD1ABD">
      <w:pPr>
        <w:numPr>
          <w:ilvl w:val="1"/>
          <w:numId w:val="40"/>
        </w:numPr>
        <w:spacing w:before="100" w:beforeAutospacing="1" w:after="100" w:afterAutospacing="1" w:line="240" w:lineRule="auto"/>
        <w:rPr>
          <w:sz w:val="24"/>
          <w:szCs w:val="24"/>
        </w:rPr>
      </w:pPr>
      <w:r w:rsidRPr="00D72109">
        <w:rPr>
          <w:sz w:val="24"/>
          <w:szCs w:val="24"/>
        </w:rPr>
        <w:lastRenderedPageBreak/>
        <w:t>Checked all formulas used in pivot tables, charts, and KPI metrics.</w:t>
      </w:r>
    </w:p>
    <w:p w14:paraId="6D1CA814" w14:textId="77777777" w:rsidR="00CD1ABD" w:rsidRPr="00D72109" w:rsidRDefault="00CD1ABD" w:rsidP="00CD1ABD">
      <w:pPr>
        <w:numPr>
          <w:ilvl w:val="0"/>
          <w:numId w:val="40"/>
        </w:numPr>
        <w:spacing w:before="100" w:beforeAutospacing="1" w:after="100" w:afterAutospacing="1" w:line="240" w:lineRule="auto"/>
        <w:rPr>
          <w:sz w:val="24"/>
          <w:szCs w:val="24"/>
        </w:rPr>
      </w:pPr>
      <w:r w:rsidRPr="00D72109">
        <w:rPr>
          <w:rStyle w:val="Strong"/>
          <w:sz w:val="24"/>
          <w:szCs w:val="24"/>
        </w:rPr>
        <w:t>Results</w:t>
      </w:r>
      <w:r w:rsidRPr="00D72109">
        <w:rPr>
          <w:sz w:val="24"/>
          <w:szCs w:val="24"/>
        </w:rPr>
        <w:t>:</w:t>
      </w:r>
    </w:p>
    <w:p w14:paraId="7F68F57B" w14:textId="77777777" w:rsidR="00CD1ABD" w:rsidRPr="00D72109" w:rsidRDefault="00CD1ABD" w:rsidP="00CD1ABD">
      <w:pPr>
        <w:numPr>
          <w:ilvl w:val="1"/>
          <w:numId w:val="40"/>
        </w:numPr>
        <w:spacing w:before="100" w:beforeAutospacing="1" w:after="100" w:afterAutospacing="1" w:line="240" w:lineRule="auto"/>
        <w:rPr>
          <w:sz w:val="24"/>
          <w:szCs w:val="24"/>
        </w:rPr>
      </w:pPr>
      <w:r w:rsidRPr="00D72109">
        <w:rPr>
          <w:sz w:val="24"/>
          <w:szCs w:val="24"/>
        </w:rPr>
        <w:t xml:space="preserve">Identified a discrepancy in the </w:t>
      </w:r>
      <w:r w:rsidRPr="00D72109">
        <w:rPr>
          <w:rStyle w:val="Strong"/>
          <w:sz w:val="24"/>
          <w:szCs w:val="24"/>
        </w:rPr>
        <w:t>escalation rate calculation</w:t>
      </w:r>
      <w:r w:rsidRPr="00D72109">
        <w:rPr>
          <w:sz w:val="24"/>
          <w:szCs w:val="24"/>
        </w:rPr>
        <w:t xml:space="preserve"> due to missing data in the escalated inquiries field. The formula was corrected to accurately capture escalations.</w:t>
      </w:r>
    </w:p>
    <w:p w14:paraId="789E7760" w14:textId="77777777" w:rsidR="00CD1ABD" w:rsidRPr="00D72109" w:rsidRDefault="00CD1ABD" w:rsidP="00CD1ABD">
      <w:pPr>
        <w:numPr>
          <w:ilvl w:val="1"/>
          <w:numId w:val="40"/>
        </w:numPr>
        <w:spacing w:before="100" w:beforeAutospacing="1" w:after="100" w:afterAutospacing="1" w:line="240" w:lineRule="auto"/>
        <w:rPr>
          <w:sz w:val="24"/>
          <w:szCs w:val="24"/>
        </w:rPr>
      </w:pPr>
      <w:r w:rsidRPr="00D72109">
        <w:rPr>
          <w:sz w:val="24"/>
          <w:szCs w:val="24"/>
        </w:rPr>
        <w:t xml:space="preserve">Adjusted the </w:t>
      </w:r>
      <w:r w:rsidRPr="00D72109">
        <w:rPr>
          <w:rStyle w:val="Strong"/>
          <w:sz w:val="24"/>
          <w:szCs w:val="24"/>
        </w:rPr>
        <w:t>FCR Rate</w:t>
      </w:r>
      <w:r w:rsidRPr="00D72109">
        <w:rPr>
          <w:sz w:val="24"/>
          <w:szCs w:val="24"/>
        </w:rPr>
        <w:t xml:space="preserve"> formula to ensure it was calculated using only resolved inquiries instead of total inquiries.</w:t>
      </w:r>
    </w:p>
    <w:p w14:paraId="72569C47" w14:textId="77777777" w:rsidR="00CD1ABD" w:rsidRPr="00D72109" w:rsidRDefault="00CD1ABD" w:rsidP="00CD1ABD">
      <w:pPr>
        <w:numPr>
          <w:ilvl w:val="0"/>
          <w:numId w:val="40"/>
        </w:numPr>
        <w:spacing w:before="100" w:beforeAutospacing="1" w:after="100" w:afterAutospacing="1" w:line="240" w:lineRule="auto"/>
        <w:rPr>
          <w:sz w:val="24"/>
          <w:szCs w:val="24"/>
        </w:rPr>
      </w:pPr>
      <w:r w:rsidRPr="00D72109">
        <w:rPr>
          <w:rStyle w:val="Strong"/>
          <w:sz w:val="24"/>
          <w:szCs w:val="24"/>
        </w:rPr>
        <w:t>Improvements Added</w:t>
      </w:r>
      <w:r w:rsidRPr="00D72109">
        <w:rPr>
          <w:sz w:val="24"/>
          <w:szCs w:val="24"/>
        </w:rPr>
        <w:t>:</w:t>
      </w:r>
    </w:p>
    <w:p w14:paraId="7FB63A1D" w14:textId="77777777" w:rsidR="00CD1ABD" w:rsidRPr="00D72109" w:rsidRDefault="00CD1ABD" w:rsidP="00CD1ABD">
      <w:pPr>
        <w:numPr>
          <w:ilvl w:val="1"/>
          <w:numId w:val="40"/>
        </w:numPr>
        <w:spacing w:before="100" w:beforeAutospacing="1" w:after="100" w:afterAutospacing="1" w:line="240" w:lineRule="auto"/>
        <w:rPr>
          <w:sz w:val="24"/>
          <w:szCs w:val="24"/>
        </w:rPr>
      </w:pPr>
      <w:r w:rsidRPr="00D72109">
        <w:rPr>
          <w:sz w:val="24"/>
          <w:szCs w:val="24"/>
        </w:rPr>
        <w:t>Added conditional formatting to highlight any cells with missing or unexpected values, ensuring future data integrity.</w:t>
      </w:r>
    </w:p>
    <w:p w14:paraId="0CE06126" w14:textId="77777777" w:rsidR="00CD1ABD" w:rsidRPr="00D72109" w:rsidRDefault="00CD1ABD" w:rsidP="00CD1ABD">
      <w:pPr>
        <w:pStyle w:val="NormalWeb"/>
      </w:pPr>
      <w:r w:rsidRPr="00D72109">
        <w:rPr>
          <w:rStyle w:val="Strong"/>
          <w:rFonts w:eastAsiaTheme="majorEastAsia"/>
        </w:rPr>
        <w:t>1.2. Filters and Triggers</w:t>
      </w:r>
    </w:p>
    <w:p w14:paraId="16FBB6F7" w14:textId="77777777" w:rsidR="00CD1ABD" w:rsidRPr="00D72109" w:rsidRDefault="00CD1ABD" w:rsidP="00CD1ABD">
      <w:pPr>
        <w:numPr>
          <w:ilvl w:val="0"/>
          <w:numId w:val="41"/>
        </w:numPr>
        <w:spacing w:before="100" w:beforeAutospacing="1" w:after="100" w:afterAutospacing="1" w:line="240" w:lineRule="auto"/>
        <w:rPr>
          <w:sz w:val="24"/>
          <w:szCs w:val="24"/>
        </w:rPr>
      </w:pPr>
      <w:r w:rsidRPr="00D72109">
        <w:rPr>
          <w:rStyle w:val="Strong"/>
          <w:sz w:val="24"/>
          <w:szCs w:val="24"/>
        </w:rPr>
        <w:t>Objective</w:t>
      </w:r>
      <w:r w:rsidRPr="00D72109">
        <w:rPr>
          <w:sz w:val="24"/>
          <w:szCs w:val="24"/>
        </w:rPr>
        <w:t>: Ensure that all filters and triggers work correctly and interact seamlessly with the dashboard components.</w:t>
      </w:r>
    </w:p>
    <w:p w14:paraId="51A6D222" w14:textId="77777777" w:rsidR="00CD1ABD" w:rsidRPr="00D72109" w:rsidRDefault="00CD1ABD" w:rsidP="00CD1ABD">
      <w:pPr>
        <w:numPr>
          <w:ilvl w:val="0"/>
          <w:numId w:val="41"/>
        </w:numPr>
        <w:spacing w:before="100" w:beforeAutospacing="1" w:after="100" w:afterAutospacing="1" w:line="240" w:lineRule="auto"/>
        <w:rPr>
          <w:sz w:val="24"/>
          <w:szCs w:val="24"/>
        </w:rPr>
      </w:pPr>
      <w:r w:rsidRPr="00D72109">
        <w:rPr>
          <w:rStyle w:val="Strong"/>
          <w:sz w:val="24"/>
          <w:szCs w:val="24"/>
        </w:rPr>
        <w:t>Testing Method</w:t>
      </w:r>
      <w:r w:rsidRPr="00D72109">
        <w:rPr>
          <w:sz w:val="24"/>
          <w:szCs w:val="24"/>
        </w:rPr>
        <w:t>:</w:t>
      </w:r>
    </w:p>
    <w:p w14:paraId="07D8493B" w14:textId="77777777" w:rsidR="00CD1ABD" w:rsidRPr="00D72109" w:rsidRDefault="00CD1ABD" w:rsidP="00CD1ABD">
      <w:pPr>
        <w:numPr>
          <w:ilvl w:val="1"/>
          <w:numId w:val="41"/>
        </w:numPr>
        <w:spacing w:before="100" w:beforeAutospacing="1" w:after="100" w:afterAutospacing="1" w:line="240" w:lineRule="auto"/>
        <w:rPr>
          <w:sz w:val="24"/>
          <w:szCs w:val="24"/>
        </w:rPr>
      </w:pPr>
      <w:r w:rsidRPr="00D72109">
        <w:rPr>
          <w:sz w:val="24"/>
          <w:szCs w:val="24"/>
        </w:rPr>
        <w:t xml:space="preserve">Tested the </w:t>
      </w:r>
      <w:r w:rsidRPr="00D72109">
        <w:rPr>
          <w:rStyle w:val="Strong"/>
          <w:sz w:val="24"/>
          <w:szCs w:val="24"/>
        </w:rPr>
        <w:t>Customer Type</w:t>
      </w:r>
      <w:r w:rsidRPr="00D72109">
        <w:rPr>
          <w:sz w:val="24"/>
          <w:szCs w:val="24"/>
        </w:rPr>
        <w:t xml:space="preserve"> and </w:t>
      </w:r>
      <w:r w:rsidRPr="00D72109">
        <w:rPr>
          <w:rStyle w:val="Strong"/>
          <w:sz w:val="24"/>
          <w:szCs w:val="24"/>
        </w:rPr>
        <w:t>Inquiry Date</w:t>
      </w:r>
      <w:r w:rsidRPr="00D72109">
        <w:rPr>
          <w:sz w:val="24"/>
          <w:szCs w:val="24"/>
        </w:rPr>
        <w:t xml:space="preserve"> filters to confirm that they filter all related visualizations correctly.</w:t>
      </w:r>
    </w:p>
    <w:p w14:paraId="0F7E1EF9" w14:textId="77777777" w:rsidR="00CD1ABD" w:rsidRPr="00D72109" w:rsidRDefault="00CD1ABD" w:rsidP="00CD1ABD">
      <w:pPr>
        <w:numPr>
          <w:ilvl w:val="1"/>
          <w:numId w:val="41"/>
        </w:numPr>
        <w:spacing w:before="100" w:beforeAutospacing="1" w:after="100" w:afterAutospacing="1" w:line="240" w:lineRule="auto"/>
        <w:rPr>
          <w:sz w:val="24"/>
          <w:szCs w:val="24"/>
        </w:rPr>
      </w:pPr>
      <w:r w:rsidRPr="00D72109">
        <w:rPr>
          <w:sz w:val="24"/>
          <w:szCs w:val="24"/>
        </w:rPr>
        <w:t xml:space="preserve">Verified that the </w:t>
      </w:r>
      <w:r w:rsidRPr="00D72109">
        <w:rPr>
          <w:rStyle w:val="Strong"/>
          <w:sz w:val="24"/>
          <w:szCs w:val="24"/>
        </w:rPr>
        <w:t>Category Name</w:t>
      </w:r>
      <w:r w:rsidRPr="00D72109">
        <w:rPr>
          <w:sz w:val="24"/>
          <w:szCs w:val="24"/>
        </w:rPr>
        <w:t xml:space="preserve"> filter dynamically updates the treemap, pie charts, and bar charts.</w:t>
      </w:r>
    </w:p>
    <w:p w14:paraId="7476F552" w14:textId="77777777" w:rsidR="00CD1ABD" w:rsidRPr="00D72109" w:rsidRDefault="00CD1ABD" w:rsidP="00CD1ABD">
      <w:pPr>
        <w:numPr>
          <w:ilvl w:val="1"/>
          <w:numId w:val="41"/>
        </w:numPr>
        <w:spacing w:before="100" w:beforeAutospacing="1" w:after="100" w:afterAutospacing="1" w:line="240" w:lineRule="auto"/>
        <w:rPr>
          <w:sz w:val="24"/>
          <w:szCs w:val="24"/>
        </w:rPr>
      </w:pPr>
      <w:r w:rsidRPr="00D72109">
        <w:rPr>
          <w:sz w:val="24"/>
          <w:szCs w:val="24"/>
        </w:rPr>
        <w:t xml:space="preserve">Confirmed that the date range slider accurately filters the data within the selected </w:t>
      </w:r>
      <w:proofErr w:type="gramStart"/>
      <w:r w:rsidRPr="00D72109">
        <w:rPr>
          <w:sz w:val="24"/>
          <w:szCs w:val="24"/>
        </w:rPr>
        <w:t>time period</w:t>
      </w:r>
      <w:proofErr w:type="gramEnd"/>
      <w:r w:rsidRPr="00D72109">
        <w:rPr>
          <w:sz w:val="24"/>
          <w:szCs w:val="24"/>
        </w:rPr>
        <w:t>.</w:t>
      </w:r>
    </w:p>
    <w:p w14:paraId="12AE33D7" w14:textId="77777777" w:rsidR="00CD1ABD" w:rsidRPr="00D72109" w:rsidRDefault="00CD1ABD" w:rsidP="00CD1ABD">
      <w:pPr>
        <w:numPr>
          <w:ilvl w:val="0"/>
          <w:numId w:val="41"/>
        </w:numPr>
        <w:spacing w:before="100" w:beforeAutospacing="1" w:after="100" w:afterAutospacing="1" w:line="240" w:lineRule="auto"/>
        <w:rPr>
          <w:sz w:val="24"/>
          <w:szCs w:val="24"/>
        </w:rPr>
      </w:pPr>
      <w:r w:rsidRPr="00D72109">
        <w:rPr>
          <w:rStyle w:val="Strong"/>
          <w:sz w:val="24"/>
          <w:szCs w:val="24"/>
        </w:rPr>
        <w:t>Results</w:t>
      </w:r>
      <w:r w:rsidRPr="00D72109">
        <w:rPr>
          <w:sz w:val="24"/>
          <w:szCs w:val="24"/>
        </w:rPr>
        <w:t>:</w:t>
      </w:r>
    </w:p>
    <w:p w14:paraId="40078C0F" w14:textId="77777777" w:rsidR="00CD1ABD" w:rsidRPr="00D72109" w:rsidRDefault="00CD1ABD" w:rsidP="00CD1ABD">
      <w:pPr>
        <w:numPr>
          <w:ilvl w:val="1"/>
          <w:numId w:val="41"/>
        </w:numPr>
        <w:spacing w:before="100" w:beforeAutospacing="1" w:after="100" w:afterAutospacing="1" w:line="240" w:lineRule="auto"/>
        <w:rPr>
          <w:sz w:val="24"/>
          <w:szCs w:val="24"/>
        </w:rPr>
      </w:pPr>
      <w:r w:rsidRPr="00D72109">
        <w:rPr>
          <w:sz w:val="24"/>
          <w:szCs w:val="24"/>
        </w:rPr>
        <w:t xml:space="preserve">Initially, the </w:t>
      </w:r>
      <w:r w:rsidRPr="00D72109">
        <w:rPr>
          <w:rStyle w:val="Strong"/>
          <w:sz w:val="24"/>
          <w:szCs w:val="24"/>
        </w:rPr>
        <w:t>Customer Type filter</w:t>
      </w:r>
      <w:r w:rsidRPr="00D72109">
        <w:rPr>
          <w:sz w:val="24"/>
          <w:szCs w:val="24"/>
        </w:rPr>
        <w:t xml:space="preserve"> did not update the “Top Performers” chart correctly due to a misconfigured data link. This was resolved by correcting the filter parameters.</w:t>
      </w:r>
    </w:p>
    <w:p w14:paraId="7C94E3D4" w14:textId="77777777" w:rsidR="00CD1ABD" w:rsidRPr="00D72109" w:rsidRDefault="00CD1ABD" w:rsidP="00CD1ABD">
      <w:pPr>
        <w:numPr>
          <w:ilvl w:val="1"/>
          <w:numId w:val="41"/>
        </w:numPr>
        <w:spacing w:before="100" w:beforeAutospacing="1" w:after="100" w:afterAutospacing="1" w:line="240" w:lineRule="auto"/>
        <w:rPr>
          <w:sz w:val="24"/>
          <w:szCs w:val="24"/>
        </w:rPr>
      </w:pPr>
      <w:r w:rsidRPr="00D72109">
        <w:rPr>
          <w:sz w:val="24"/>
          <w:szCs w:val="24"/>
        </w:rPr>
        <w:t>Some visual elements did not refresh automatically after applying the date range filter. This was fixed by adjusting the pivot table connections.</w:t>
      </w:r>
    </w:p>
    <w:p w14:paraId="76F527AF" w14:textId="77777777" w:rsidR="00CD1ABD" w:rsidRPr="00D72109" w:rsidRDefault="00CD1ABD" w:rsidP="00CD1ABD">
      <w:pPr>
        <w:numPr>
          <w:ilvl w:val="0"/>
          <w:numId w:val="41"/>
        </w:numPr>
        <w:spacing w:before="100" w:beforeAutospacing="1" w:after="100" w:afterAutospacing="1" w:line="240" w:lineRule="auto"/>
        <w:rPr>
          <w:sz w:val="24"/>
          <w:szCs w:val="24"/>
        </w:rPr>
      </w:pPr>
      <w:r w:rsidRPr="00D72109">
        <w:rPr>
          <w:rStyle w:val="Strong"/>
          <w:sz w:val="24"/>
          <w:szCs w:val="24"/>
        </w:rPr>
        <w:t>Improvements Added</w:t>
      </w:r>
      <w:r w:rsidRPr="00D72109">
        <w:rPr>
          <w:sz w:val="24"/>
          <w:szCs w:val="24"/>
        </w:rPr>
        <w:t>:</w:t>
      </w:r>
    </w:p>
    <w:p w14:paraId="36006587" w14:textId="77777777" w:rsidR="00CD1ABD" w:rsidRPr="00D72109" w:rsidRDefault="00CD1ABD" w:rsidP="00CD1ABD">
      <w:pPr>
        <w:numPr>
          <w:ilvl w:val="1"/>
          <w:numId w:val="41"/>
        </w:numPr>
        <w:spacing w:before="100" w:beforeAutospacing="1" w:after="100" w:afterAutospacing="1" w:line="240" w:lineRule="auto"/>
        <w:rPr>
          <w:sz w:val="24"/>
          <w:szCs w:val="24"/>
        </w:rPr>
      </w:pPr>
      <w:r w:rsidRPr="00D72109">
        <w:rPr>
          <w:sz w:val="24"/>
          <w:szCs w:val="24"/>
        </w:rPr>
        <w:t xml:space="preserve">Introduced a </w:t>
      </w:r>
      <w:r w:rsidRPr="00D72109">
        <w:rPr>
          <w:rStyle w:val="Strong"/>
          <w:sz w:val="24"/>
          <w:szCs w:val="24"/>
        </w:rPr>
        <w:t>reset button</w:t>
      </w:r>
      <w:r w:rsidRPr="00D72109">
        <w:rPr>
          <w:sz w:val="24"/>
          <w:szCs w:val="24"/>
        </w:rPr>
        <w:t xml:space="preserve"> to clear all filters, making it easier for users to return to the default view.</w:t>
      </w:r>
    </w:p>
    <w:p w14:paraId="4843B6BF" w14:textId="77777777" w:rsidR="00CD1ABD" w:rsidRPr="00D72109" w:rsidRDefault="00CD1ABD" w:rsidP="00CD1ABD">
      <w:pPr>
        <w:numPr>
          <w:ilvl w:val="1"/>
          <w:numId w:val="41"/>
        </w:numPr>
        <w:spacing w:before="100" w:beforeAutospacing="1" w:after="100" w:afterAutospacing="1" w:line="240" w:lineRule="auto"/>
        <w:rPr>
          <w:sz w:val="24"/>
          <w:szCs w:val="24"/>
        </w:rPr>
      </w:pPr>
      <w:r w:rsidRPr="00D72109">
        <w:rPr>
          <w:sz w:val="24"/>
          <w:szCs w:val="24"/>
        </w:rPr>
        <w:t>Added dynamic titles to charts that change based on the applied filters to enhance clarity.</w:t>
      </w:r>
    </w:p>
    <w:p w14:paraId="68C69AE5" w14:textId="63A0CE93" w:rsidR="00CD1ABD" w:rsidRPr="00D72109" w:rsidRDefault="00CD1ABD" w:rsidP="00CD1ABD">
      <w:pPr>
        <w:spacing w:after="0"/>
        <w:rPr>
          <w:sz w:val="24"/>
          <w:szCs w:val="24"/>
        </w:rPr>
      </w:pPr>
    </w:p>
    <w:p w14:paraId="26313768" w14:textId="77777777" w:rsidR="00CD1ABD" w:rsidRPr="00D72109" w:rsidRDefault="00CD1ABD" w:rsidP="00CD1ABD">
      <w:pPr>
        <w:pStyle w:val="Heading3"/>
      </w:pPr>
      <w:bookmarkStart w:id="11" w:name="_Toc182086970"/>
      <w:r w:rsidRPr="00D72109">
        <w:rPr>
          <w:rStyle w:val="Strong"/>
          <w:b w:val="0"/>
          <w:bCs w:val="0"/>
        </w:rPr>
        <w:t>2. Non-Functional Testing</w:t>
      </w:r>
      <w:bookmarkEnd w:id="11"/>
    </w:p>
    <w:p w14:paraId="4927600E" w14:textId="77777777" w:rsidR="00CD1ABD" w:rsidRPr="00D72109" w:rsidRDefault="00CD1ABD" w:rsidP="00CD1ABD">
      <w:pPr>
        <w:pStyle w:val="NormalWeb"/>
      </w:pPr>
      <w:r w:rsidRPr="00D72109">
        <w:rPr>
          <w:rStyle w:val="Strong"/>
          <w:rFonts w:eastAsiaTheme="majorEastAsia"/>
        </w:rPr>
        <w:t>2.1. User Interface (UI)</w:t>
      </w:r>
    </w:p>
    <w:p w14:paraId="069CD9AC" w14:textId="77777777" w:rsidR="00CD1ABD" w:rsidRPr="00D72109" w:rsidRDefault="00CD1ABD" w:rsidP="00CD1ABD">
      <w:pPr>
        <w:numPr>
          <w:ilvl w:val="0"/>
          <w:numId w:val="42"/>
        </w:numPr>
        <w:spacing w:before="100" w:beforeAutospacing="1" w:after="100" w:afterAutospacing="1" w:line="240" w:lineRule="auto"/>
        <w:rPr>
          <w:sz w:val="24"/>
          <w:szCs w:val="24"/>
        </w:rPr>
      </w:pPr>
      <w:r w:rsidRPr="00D72109">
        <w:rPr>
          <w:rStyle w:val="Strong"/>
          <w:sz w:val="24"/>
          <w:szCs w:val="24"/>
        </w:rPr>
        <w:t>Objective</w:t>
      </w:r>
      <w:r w:rsidRPr="00D72109">
        <w:rPr>
          <w:sz w:val="24"/>
          <w:szCs w:val="24"/>
        </w:rPr>
        <w:t>: Ensure that the dashboard layout is user-friendly, visually appealing, and responsive to various data inputs.</w:t>
      </w:r>
    </w:p>
    <w:p w14:paraId="4A575421" w14:textId="77777777" w:rsidR="00CD1ABD" w:rsidRPr="00D72109" w:rsidRDefault="00CD1ABD" w:rsidP="00CD1ABD">
      <w:pPr>
        <w:numPr>
          <w:ilvl w:val="0"/>
          <w:numId w:val="42"/>
        </w:numPr>
        <w:spacing w:before="100" w:beforeAutospacing="1" w:after="100" w:afterAutospacing="1" w:line="240" w:lineRule="auto"/>
        <w:rPr>
          <w:sz w:val="24"/>
          <w:szCs w:val="24"/>
        </w:rPr>
      </w:pPr>
      <w:r w:rsidRPr="00D72109">
        <w:rPr>
          <w:rStyle w:val="Strong"/>
          <w:sz w:val="24"/>
          <w:szCs w:val="24"/>
        </w:rPr>
        <w:t>Testing Method</w:t>
      </w:r>
      <w:r w:rsidRPr="00D72109">
        <w:rPr>
          <w:sz w:val="24"/>
          <w:szCs w:val="24"/>
        </w:rPr>
        <w:t>:</w:t>
      </w:r>
    </w:p>
    <w:p w14:paraId="13435C1E" w14:textId="77777777" w:rsidR="00CD1ABD" w:rsidRPr="00D72109" w:rsidRDefault="00CD1ABD" w:rsidP="00CD1ABD">
      <w:pPr>
        <w:numPr>
          <w:ilvl w:val="1"/>
          <w:numId w:val="42"/>
        </w:numPr>
        <w:spacing w:before="100" w:beforeAutospacing="1" w:after="100" w:afterAutospacing="1" w:line="240" w:lineRule="auto"/>
        <w:rPr>
          <w:sz w:val="24"/>
          <w:szCs w:val="24"/>
        </w:rPr>
      </w:pPr>
      <w:r w:rsidRPr="00D72109">
        <w:rPr>
          <w:sz w:val="24"/>
          <w:szCs w:val="24"/>
        </w:rPr>
        <w:t>Checked the alignment of all dashboard components (charts, filters, KPIs) to ensure consistency.</w:t>
      </w:r>
    </w:p>
    <w:p w14:paraId="1A31B47B" w14:textId="77777777" w:rsidR="00CD1ABD" w:rsidRPr="00D72109" w:rsidRDefault="00CD1ABD" w:rsidP="00CD1ABD">
      <w:pPr>
        <w:numPr>
          <w:ilvl w:val="1"/>
          <w:numId w:val="42"/>
        </w:numPr>
        <w:spacing w:before="100" w:beforeAutospacing="1" w:after="100" w:afterAutospacing="1" w:line="240" w:lineRule="auto"/>
        <w:rPr>
          <w:sz w:val="24"/>
          <w:szCs w:val="24"/>
        </w:rPr>
      </w:pPr>
      <w:r w:rsidRPr="00D72109">
        <w:rPr>
          <w:sz w:val="24"/>
          <w:szCs w:val="24"/>
        </w:rPr>
        <w:lastRenderedPageBreak/>
        <w:t>Reviewed formatting across different filters to verify that dropdown menus, charts, and slicers were appropriately sized.</w:t>
      </w:r>
    </w:p>
    <w:p w14:paraId="7FE59464" w14:textId="77777777" w:rsidR="00CD1ABD" w:rsidRPr="00D72109" w:rsidRDefault="00CD1ABD" w:rsidP="00CD1ABD">
      <w:pPr>
        <w:numPr>
          <w:ilvl w:val="1"/>
          <w:numId w:val="42"/>
        </w:numPr>
        <w:spacing w:before="100" w:beforeAutospacing="1" w:after="100" w:afterAutospacing="1" w:line="240" w:lineRule="auto"/>
        <w:rPr>
          <w:sz w:val="24"/>
          <w:szCs w:val="24"/>
        </w:rPr>
      </w:pPr>
      <w:r w:rsidRPr="00D72109">
        <w:rPr>
          <w:sz w:val="24"/>
          <w:szCs w:val="24"/>
        </w:rPr>
        <w:t>Simulated different data volumes to see how the dashboard handled larger datasets.</w:t>
      </w:r>
    </w:p>
    <w:p w14:paraId="257ACBFF" w14:textId="77777777" w:rsidR="00CD1ABD" w:rsidRPr="00D72109" w:rsidRDefault="00CD1ABD" w:rsidP="00CD1ABD">
      <w:pPr>
        <w:numPr>
          <w:ilvl w:val="0"/>
          <w:numId w:val="42"/>
        </w:numPr>
        <w:spacing w:before="100" w:beforeAutospacing="1" w:after="100" w:afterAutospacing="1" w:line="240" w:lineRule="auto"/>
        <w:rPr>
          <w:sz w:val="24"/>
          <w:szCs w:val="24"/>
        </w:rPr>
      </w:pPr>
      <w:r w:rsidRPr="00D72109">
        <w:rPr>
          <w:rStyle w:val="Strong"/>
          <w:sz w:val="24"/>
          <w:szCs w:val="24"/>
        </w:rPr>
        <w:t>Results</w:t>
      </w:r>
      <w:r w:rsidRPr="00D72109">
        <w:rPr>
          <w:sz w:val="24"/>
          <w:szCs w:val="24"/>
        </w:rPr>
        <w:t>:</w:t>
      </w:r>
    </w:p>
    <w:p w14:paraId="72F0BF4A" w14:textId="77777777" w:rsidR="00CD1ABD" w:rsidRPr="00D72109" w:rsidRDefault="00CD1ABD" w:rsidP="00CD1ABD">
      <w:pPr>
        <w:numPr>
          <w:ilvl w:val="1"/>
          <w:numId w:val="42"/>
        </w:numPr>
        <w:spacing w:before="100" w:beforeAutospacing="1" w:after="100" w:afterAutospacing="1" w:line="240" w:lineRule="auto"/>
        <w:rPr>
          <w:sz w:val="24"/>
          <w:szCs w:val="24"/>
        </w:rPr>
      </w:pPr>
      <w:r w:rsidRPr="00D72109">
        <w:rPr>
          <w:sz w:val="24"/>
          <w:szCs w:val="24"/>
        </w:rPr>
        <w:t>The layout was initially cluttered due to overlapping visual elements. Adjustments were made to the spacing and alignment for a cleaner appearance.</w:t>
      </w:r>
    </w:p>
    <w:p w14:paraId="18E768EE" w14:textId="77777777" w:rsidR="00CD1ABD" w:rsidRPr="00D72109" w:rsidRDefault="00CD1ABD" w:rsidP="00CD1ABD">
      <w:pPr>
        <w:numPr>
          <w:ilvl w:val="1"/>
          <w:numId w:val="42"/>
        </w:numPr>
        <w:spacing w:before="100" w:beforeAutospacing="1" w:after="100" w:afterAutospacing="1" w:line="240" w:lineRule="auto"/>
        <w:rPr>
          <w:sz w:val="24"/>
          <w:szCs w:val="24"/>
        </w:rPr>
      </w:pPr>
      <w:r w:rsidRPr="00D72109">
        <w:rPr>
          <w:sz w:val="24"/>
          <w:szCs w:val="24"/>
        </w:rPr>
        <w:t xml:space="preserve">The </w:t>
      </w:r>
      <w:r w:rsidRPr="00D72109">
        <w:rPr>
          <w:rStyle w:val="Strong"/>
          <w:sz w:val="24"/>
          <w:szCs w:val="24"/>
        </w:rPr>
        <w:t>treemap</w:t>
      </w:r>
      <w:r w:rsidRPr="00D72109">
        <w:rPr>
          <w:sz w:val="24"/>
          <w:szCs w:val="24"/>
        </w:rPr>
        <w:t xml:space="preserve"> required resizing to accommodate different category names, ensuring labels were fully visible.</w:t>
      </w:r>
    </w:p>
    <w:p w14:paraId="00B12D6F" w14:textId="77777777" w:rsidR="00CD1ABD" w:rsidRPr="00D72109" w:rsidRDefault="00CD1ABD" w:rsidP="00CD1ABD">
      <w:pPr>
        <w:numPr>
          <w:ilvl w:val="0"/>
          <w:numId w:val="42"/>
        </w:numPr>
        <w:spacing w:before="100" w:beforeAutospacing="1" w:after="100" w:afterAutospacing="1" w:line="240" w:lineRule="auto"/>
        <w:rPr>
          <w:sz w:val="24"/>
          <w:szCs w:val="24"/>
        </w:rPr>
      </w:pPr>
      <w:r w:rsidRPr="00D72109">
        <w:rPr>
          <w:rStyle w:val="Strong"/>
          <w:sz w:val="24"/>
          <w:szCs w:val="24"/>
        </w:rPr>
        <w:t>Improvements Added</w:t>
      </w:r>
      <w:r w:rsidRPr="00D72109">
        <w:rPr>
          <w:sz w:val="24"/>
          <w:szCs w:val="24"/>
        </w:rPr>
        <w:t>:</w:t>
      </w:r>
    </w:p>
    <w:p w14:paraId="2828ACEE" w14:textId="77777777" w:rsidR="00CD1ABD" w:rsidRPr="00D72109" w:rsidRDefault="00CD1ABD" w:rsidP="00CD1ABD">
      <w:pPr>
        <w:numPr>
          <w:ilvl w:val="1"/>
          <w:numId w:val="42"/>
        </w:numPr>
        <w:spacing w:before="100" w:beforeAutospacing="1" w:after="100" w:afterAutospacing="1" w:line="240" w:lineRule="auto"/>
        <w:rPr>
          <w:sz w:val="24"/>
          <w:szCs w:val="24"/>
        </w:rPr>
      </w:pPr>
      <w:r w:rsidRPr="00D72109">
        <w:rPr>
          <w:sz w:val="24"/>
          <w:szCs w:val="24"/>
        </w:rPr>
        <w:t>Adjusted font sizes and color schemes to improve readability.</w:t>
      </w:r>
    </w:p>
    <w:p w14:paraId="3B7EE361" w14:textId="77777777" w:rsidR="00CD1ABD" w:rsidRPr="00D72109" w:rsidRDefault="00CD1ABD" w:rsidP="00CD1ABD">
      <w:pPr>
        <w:numPr>
          <w:ilvl w:val="1"/>
          <w:numId w:val="42"/>
        </w:numPr>
        <w:spacing w:before="100" w:beforeAutospacing="1" w:after="100" w:afterAutospacing="1" w:line="240" w:lineRule="auto"/>
        <w:rPr>
          <w:sz w:val="24"/>
          <w:szCs w:val="24"/>
        </w:rPr>
      </w:pPr>
      <w:r w:rsidRPr="00D72109">
        <w:rPr>
          <w:sz w:val="24"/>
          <w:szCs w:val="24"/>
        </w:rPr>
        <w:t>Ensured that all dropdown menus and filters are properly aligned, with enough space for longer text entries.</w:t>
      </w:r>
    </w:p>
    <w:p w14:paraId="0DE5D912" w14:textId="77777777" w:rsidR="00CD1ABD" w:rsidRPr="00D72109" w:rsidRDefault="00CD1ABD" w:rsidP="00CD1ABD">
      <w:pPr>
        <w:pStyle w:val="NormalWeb"/>
      </w:pPr>
      <w:r w:rsidRPr="00D72109">
        <w:rPr>
          <w:rStyle w:val="Strong"/>
          <w:rFonts w:eastAsiaTheme="majorEastAsia"/>
        </w:rPr>
        <w:t>2.2. Compatibility Testing</w:t>
      </w:r>
    </w:p>
    <w:p w14:paraId="45C534A5" w14:textId="77777777" w:rsidR="00CD1ABD" w:rsidRPr="00D72109" w:rsidRDefault="00CD1ABD" w:rsidP="00CD1ABD">
      <w:pPr>
        <w:numPr>
          <w:ilvl w:val="0"/>
          <w:numId w:val="43"/>
        </w:numPr>
        <w:spacing w:before="100" w:beforeAutospacing="1" w:after="100" w:afterAutospacing="1" w:line="240" w:lineRule="auto"/>
        <w:rPr>
          <w:sz w:val="24"/>
          <w:szCs w:val="24"/>
        </w:rPr>
      </w:pPr>
      <w:r w:rsidRPr="00D72109">
        <w:rPr>
          <w:rStyle w:val="Strong"/>
          <w:sz w:val="24"/>
          <w:szCs w:val="24"/>
        </w:rPr>
        <w:t>Objective</w:t>
      </w:r>
      <w:r w:rsidRPr="00D72109">
        <w:rPr>
          <w:sz w:val="24"/>
          <w:szCs w:val="24"/>
        </w:rPr>
        <w:t>: Confirm that the dashboard works well across different platforms, screen resolutions, and devices.</w:t>
      </w:r>
    </w:p>
    <w:p w14:paraId="3981851E" w14:textId="77777777" w:rsidR="00CD1ABD" w:rsidRPr="00D72109" w:rsidRDefault="00CD1ABD" w:rsidP="00CD1ABD">
      <w:pPr>
        <w:numPr>
          <w:ilvl w:val="0"/>
          <w:numId w:val="43"/>
        </w:numPr>
        <w:spacing w:before="100" w:beforeAutospacing="1" w:after="100" w:afterAutospacing="1" w:line="240" w:lineRule="auto"/>
        <w:rPr>
          <w:sz w:val="24"/>
          <w:szCs w:val="24"/>
        </w:rPr>
      </w:pPr>
      <w:r w:rsidRPr="00D72109">
        <w:rPr>
          <w:rStyle w:val="Strong"/>
          <w:sz w:val="24"/>
          <w:szCs w:val="24"/>
        </w:rPr>
        <w:t>Testing Method</w:t>
      </w:r>
      <w:r w:rsidRPr="00D72109">
        <w:rPr>
          <w:sz w:val="24"/>
          <w:szCs w:val="24"/>
        </w:rPr>
        <w:t>:</w:t>
      </w:r>
    </w:p>
    <w:p w14:paraId="38DCAE4F" w14:textId="77777777" w:rsidR="00CD1ABD" w:rsidRPr="00D72109" w:rsidRDefault="00CD1ABD" w:rsidP="00CD1ABD">
      <w:pPr>
        <w:numPr>
          <w:ilvl w:val="1"/>
          <w:numId w:val="43"/>
        </w:numPr>
        <w:spacing w:before="100" w:beforeAutospacing="1" w:after="100" w:afterAutospacing="1" w:line="240" w:lineRule="auto"/>
        <w:rPr>
          <w:sz w:val="24"/>
          <w:szCs w:val="24"/>
        </w:rPr>
      </w:pPr>
      <w:r w:rsidRPr="00D72109">
        <w:rPr>
          <w:sz w:val="24"/>
          <w:szCs w:val="24"/>
        </w:rPr>
        <w:t>Tested the dashboard on multiple laptops with varying screen sizes and resolutions.</w:t>
      </w:r>
    </w:p>
    <w:p w14:paraId="0517E172" w14:textId="77777777" w:rsidR="00CD1ABD" w:rsidRPr="00D72109" w:rsidRDefault="00CD1ABD" w:rsidP="00CD1ABD">
      <w:pPr>
        <w:numPr>
          <w:ilvl w:val="1"/>
          <w:numId w:val="43"/>
        </w:numPr>
        <w:spacing w:before="100" w:beforeAutospacing="1" w:after="100" w:afterAutospacing="1" w:line="240" w:lineRule="auto"/>
        <w:rPr>
          <w:sz w:val="24"/>
          <w:szCs w:val="24"/>
        </w:rPr>
      </w:pPr>
      <w:r w:rsidRPr="00D72109">
        <w:rPr>
          <w:sz w:val="24"/>
          <w:szCs w:val="24"/>
        </w:rPr>
        <w:t>Simulated browser environments using Excel Online to check compatibility.</w:t>
      </w:r>
    </w:p>
    <w:p w14:paraId="0030969A" w14:textId="77777777" w:rsidR="00CD1ABD" w:rsidRPr="00D72109" w:rsidRDefault="00CD1ABD" w:rsidP="00CD1ABD">
      <w:pPr>
        <w:numPr>
          <w:ilvl w:val="1"/>
          <w:numId w:val="43"/>
        </w:numPr>
        <w:spacing w:before="100" w:beforeAutospacing="1" w:after="100" w:afterAutospacing="1" w:line="240" w:lineRule="auto"/>
        <w:rPr>
          <w:sz w:val="24"/>
          <w:szCs w:val="24"/>
        </w:rPr>
      </w:pPr>
      <w:r w:rsidRPr="00D72109">
        <w:rPr>
          <w:sz w:val="24"/>
          <w:szCs w:val="24"/>
        </w:rPr>
        <w:t>Opened the dashboard on mobile devices to verify its responsiveness.</w:t>
      </w:r>
    </w:p>
    <w:p w14:paraId="630E50A9" w14:textId="77777777" w:rsidR="00CD1ABD" w:rsidRPr="00D72109" w:rsidRDefault="00CD1ABD" w:rsidP="00CD1ABD">
      <w:pPr>
        <w:numPr>
          <w:ilvl w:val="0"/>
          <w:numId w:val="43"/>
        </w:numPr>
        <w:spacing w:before="100" w:beforeAutospacing="1" w:after="100" w:afterAutospacing="1" w:line="240" w:lineRule="auto"/>
        <w:rPr>
          <w:sz w:val="24"/>
          <w:szCs w:val="24"/>
        </w:rPr>
      </w:pPr>
      <w:r w:rsidRPr="00D72109">
        <w:rPr>
          <w:rStyle w:val="Strong"/>
          <w:sz w:val="24"/>
          <w:szCs w:val="24"/>
        </w:rPr>
        <w:t>Results</w:t>
      </w:r>
      <w:r w:rsidRPr="00D72109">
        <w:rPr>
          <w:sz w:val="24"/>
          <w:szCs w:val="24"/>
        </w:rPr>
        <w:t>:</w:t>
      </w:r>
    </w:p>
    <w:p w14:paraId="37393E82" w14:textId="77777777" w:rsidR="00CD1ABD" w:rsidRPr="00D72109" w:rsidRDefault="00CD1ABD" w:rsidP="00CD1ABD">
      <w:pPr>
        <w:numPr>
          <w:ilvl w:val="1"/>
          <w:numId w:val="43"/>
        </w:numPr>
        <w:spacing w:before="100" w:beforeAutospacing="1" w:after="100" w:afterAutospacing="1" w:line="240" w:lineRule="auto"/>
        <w:rPr>
          <w:sz w:val="24"/>
          <w:szCs w:val="24"/>
        </w:rPr>
      </w:pPr>
      <w:r w:rsidRPr="00D72109">
        <w:rPr>
          <w:sz w:val="24"/>
          <w:szCs w:val="24"/>
        </w:rPr>
        <w:t>The dashboard performed well on laptops but had alignment issues on smaller mobile screens. Since Excel is not optimized for mobile dashboards, these issues were expected.</w:t>
      </w:r>
    </w:p>
    <w:p w14:paraId="2A1FE4A8" w14:textId="77777777" w:rsidR="00CD1ABD" w:rsidRPr="00D72109" w:rsidRDefault="00CD1ABD" w:rsidP="00CD1ABD">
      <w:pPr>
        <w:numPr>
          <w:ilvl w:val="1"/>
          <w:numId w:val="43"/>
        </w:numPr>
        <w:spacing w:before="100" w:beforeAutospacing="1" w:after="100" w:afterAutospacing="1" w:line="240" w:lineRule="auto"/>
        <w:rPr>
          <w:sz w:val="24"/>
          <w:szCs w:val="24"/>
        </w:rPr>
      </w:pPr>
      <w:r w:rsidRPr="00D72109">
        <w:rPr>
          <w:sz w:val="24"/>
          <w:szCs w:val="24"/>
        </w:rPr>
        <w:t>Minor formatting inconsistencies were noticed in Excel Online, especially with fonts and chart sizes.</w:t>
      </w:r>
    </w:p>
    <w:p w14:paraId="2493DC4C" w14:textId="77777777" w:rsidR="00CD1ABD" w:rsidRPr="00D72109" w:rsidRDefault="00CD1ABD" w:rsidP="00CD1ABD">
      <w:pPr>
        <w:numPr>
          <w:ilvl w:val="0"/>
          <w:numId w:val="43"/>
        </w:numPr>
        <w:spacing w:before="100" w:beforeAutospacing="1" w:after="100" w:afterAutospacing="1" w:line="240" w:lineRule="auto"/>
        <w:rPr>
          <w:sz w:val="24"/>
          <w:szCs w:val="24"/>
        </w:rPr>
      </w:pPr>
      <w:r w:rsidRPr="00D72109">
        <w:rPr>
          <w:rStyle w:val="Strong"/>
          <w:sz w:val="24"/>
          <w:szCs w:val="24"/>
        </w:rPr>
        <w:t>Improvements Added</w:t>
      </w:r>
      <w:r w:rsidRPr="00D72109">
        <w:rPr>
          <w:sz w:val="24"/>
          <w:szCs w:val="24"/>
        </w:rPr>
        <w:t>:</w:t>
      </w:r>
    </w:p>
    <w:p w14:paraId="57770C3A" w14:textId="77777777" w:rsidR="00CD1ABD" w:rsidRPr="00D72109" w:rsidRDefault="00CD1ABD" w:rsidP="00CD1ABD">
      <w:pPr>
        <w:numPr>
          <w:ilvl w:val="1"/>
          <w:numId w:val="43"/>
        </w:numPr>
        <w:spacing w:before="100" w:beforeAutospacing="1" w:after="100" w:afterAutospacing="1" w:line="240" w:lineRule="auto"/>
        <w:rPr>
          <w:sz w:val="24"/>
          <w:szCs w:val="24"/>
        </w:rPr>
      </w:pPr>
      <w:r w:rsidRPr="00D72109">
        <w:rPr>
          <w:sz w:val="24"/>
          <w:szCs w:val="24"/>
        </w:rPr>
        <w:t>Updated the layout to be more flexible for different screen sizes, ensuring it remains functional on smaller laptop displays.</w:t>
      </w:r>
    </w:p>
    <w:p w14:paraId="7E26D387" w14:textId="77777777" w:rsidR="00D7005B" w:rsidRDefault="00CD1ABD" w:rsidP="00D7005B">
      <w:pPr>
        <w:numPr>
          <w:ilvl w:val="1"/>
          <w:numId w:val="43"/>
        </w:numPr>
        <w:spacing w:before="100" w:beforeAutospacing="1" w:after="100" w:afterAutospacing="1" w:line="240" w:lineRule="auto"/>
        <w:rPr>
          <w:sz w:val="24"/>
          <w:szCs w:val="24"/>
        </w:rPr>
      </w:pPr>
      <w:r w:rsidRPr="00D72109">
        <w:rPr>
          <w:sz w:val="24"/>
          <w:szCs w:val="24"/>
        </w:rPr>
        <w:t>Added instructions for best viewing (e.g., using full-screen mode) to improve the user experience.</w:t>
      </w:r>
    </w:p>
    <w:p w14:paraId="2B69B3C5" w14:textId="328DEFA9" w:rsidR="00CD1ABD" w:rsidRPr="00D7005B" w:rsidRDefault="00CD1ABD" w:rsidP="00D7005B">
      <w:pPr>
        <w:spacing w:before="100" w:beforeAutospacing="1" w:after="100" w:afterAutospacing="1" w:line="240" w:lineRule="auto"/>
        <w:rPr>
          <w:rStyle w:val="Strong"/>
          <w:b w:val="0"/>
          <w:bCs w:val="0"/>
          <w:sz w:val="24"/>
          <w:szCs w:val="24"/>
        </w:rPr>
      </w:pPr>
      <w:r w:rsidRPr="00D7005B">
        <w:rPr>
          <w:rStyle w:val="Strong"/>
          <w:sz w:val="24"/>
          <w:szCs w:val="24"/>
        </w:rPr>
        <w:t>Summary of Testing Outcomes</w:t>
      </w:r>
    </w:p>
    <w:p w14:paraId="112250AE" w14:textId="77777777" w:rsidR="00CD1ABD" w:rsidRPr="00D72109" w:rsidRDefault="00CD1ABD" w:rsidP="00CD1ABD">
      <w:pPr>
        <w:numPr>
          <w:ilvl w:val="0"/>
          <w:numId w:val="44"/>
        </w:numPr>
        <w:spacing w:before="100" w:beforeAutospacing="1" w:after="100" w:afterAutospacing="1" w:line="240" w:lineRule="auto"/>
        <w:rPr>
          <w:sz w:val="24"/>
          <w:szCs w:val="24"/>
        </w:rPr>
      </w:pPr>
      <w:r w:rsidRPr="00D72109">
        <w:rPr>
          <w:sz w:val="24"/>
          <w:szCs w:val="24"/>
        </w:rPr>
        <w:t>The testing process helped identify critical bugs, especially related to data accuracy and filter functionality, which were promptly resolved.</w:t>
      </w:r>
    </w:p>
    <w:p w14:paraId="1FB8E694" w14:textId="40E275A4" w:rsidR="004F2664" w:rsidRDefault="00CD1ABD" w:rsidP="004F2664">
      <w:pPr>
        <w:numPr>
          <w:ilvl w:val="0"/>
          <w:numId w:val="44"/>
        </w:numPr>
        <w:spacing w:before="100" w:beforeAutospacing="1" w:after="100" w:afterAutospacing="1" w:line="240" w:lineRule="auto"/>
        <w:rPr>
          <w:sz w:val="24"/>
          <w:szCs w:val="24"/>
        </w:rPr>
      </w:pPr>
      <w:r w:rsidRPr="00D72109">
        <w:rPr>
          <w:sz w:val="24"/>
          <w:szCs w:val="24"/>
        </w:rPr>
        <w:t>Enhancements were made to improve both the functionality and user experience of the dashboard, including better filtering options, dynamic chart titles, and a reset button.</w:t>
      </w:r>
    </w:p>
    <w:p w14:paraId="1D615007" w14:textId="77777777" w:rsidR="001B0E75" w:rsidRDefault="001B0E75" w:rsidP="001B0E75">
      <w:pPr>
        <w:spacing w:before="100" w:beforeAutospacing="1" w:after="100" w:afterAutospacing="1" w:line="240" w:lineRule="auto"/>
        <w:rPr>
          <w:sz w:val="24"/>
          <w:szCs w:val="24"/>
        </w:rPr>
      </w:pPr>
    </w:p>
    <w:p w14:paraId="25246228" w14:textId="77777777" w:rsidR="001A779F" w:rsidRPr="001A779F" w:rsidRDefault="004F2664" w:rsidP="001A779F">
      <w:pPr>
        <w:spacing w:before="100" w:beforeAutospacing="1" w:after="100" w:afterAutospacing="1" w:line="240" w:lineRule="auto"/>
        <w:rPr>
          <w:sz w:val="24"/>
          <w:szCs w:val="24"/>
          <w:lang w:val="en-IN"/>
        </w:rPr>
      </w:pPr>
      <w:r>
        <w:rPr>
          <w:noProof/>
          <w:lang w:val="en-US"/>
        </w:rPr>
        <w:lastRenderedPageBreak/>
        <mc:AlternateContent>
          <mc:Choice Requires="wps">
            <w:drawing>
              <wp:anchor distT="0" distB="0" distL="114300" distR="114300" simplePos="0" relativeHeight="251677696" behindDoc="0" locked="0" layoutInCell="1" allowOverlap="1" wp14:anchorId="5A2F4FF5" wp14:editId="29B8EE48">
                <wp:simplePos x="0" y="0"/>
                <wp:positionH relativeFrom="column">
                  <wp:posOffset>1744980</wp:posOffset>
                </wp:positionH>
                <wp:positionV relativeFrom="paragraph">
                  <wp:posOffset>-556260</wp:posOffset>
                </wp:positionV>
                <wp:extent cx="2400300" cy="304800"/>
                <wp:effectExtent l="0" t="0" r="19050" b="19050"/>
                <wp:wrapNone/>
                <wp:docPr id="701034590"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655CED4" w14:textId="72EF9364" w:rsidR="004F2664" w:rsidRPr="00DF3DFC" w:rsidRDefault="004F2664" w:rsidP="004F2664">
                            <w:pPr>
                              <w:jc w:val="center"/>
                              <w:rPr>
                                <w:sz w:val="28"/>
                                <w:szCs w:val="28"/>
                              </w:rPr>
                            </w:pPr>
                            <w:r>
                              <w:rPr>
                                <w:sz w:val="28"/>
                                <w:szCs w:val="28"/>
                              </w:rPr>
                              <w:t>Finance</w:t>
                            </w:r>
                            <w:r w:rsidRPr="00DF3DFC">
                              <w:rPr>
                                <w:sz w:val="28"/>
                                <w:szCs w:val="28"/>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2F4FF5" id="_x0000_s1038" style="position:absolute;margin-left:137.4pt;margin-top:-43.8pt;width:189pt;height:2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" fillcolor="#bf8f00 [2407]" strokecolor="#09101d [484]" strokeweight="1pt">
                <v:textbox>
                  <w:txbxContent>
                    <w:p w14:paraId="7655CED4" w14:textId="72EF9364" w:rsidR="004F2664" w:rsidRPr="00DF3DFC" w:rsidRDefault="004F2664" w:rsidP="004F2664">
                      <w:pPr>
                        <w:jc w:val="center"/>
                        <w:rPr>
                          <w:sz w:val="28"/>
                          <w:szCs w:val="28"/>
                        </w:rPr>
                      </w:pPr>
                      <w:r>
                        <w:rPr>
                          <w:sz w:val="28"/>
                          <w:szCs w:val="28"/>
                        </w:rPr>
                        <w:t>Finance</w:t>
                      </w:r>
                      <w:r w:rsidRPr="00DF3DFC">
                        <w:rPr>
                          <w:sz w:val="28"/>
                          <w:szCs w:val="28"/>
                        </w:rPr>
                        <w:t xml:space="preserve"> Department</w:t>
                      </w:r>
                    </w:p>
                  </w:txbxContent>
                </v:textbox>
              </v:rect>
            </w:pict>
          </mc:Fallback>
        </mc:AlternateContent>
      </w:r>
      <w:r w:rsidR="001A779F" w:rsidRPr="001A779F">
        <w:rPr>
          <w:sz w:val="24"/>
          <w:szCs w:val="24"/>
          <w:lang w:val="en-IN"/>
        </w:rPr>
        <w:t>1.</w:t>
      </w:r>
      <w:r w:rsidR="001A779F" w:rsidRPr="001A779F">
        <w:rPr>
          <w:sz w:val="24"/>
          <w:szCs w:val="24"/>
          <w:lang w:val="en-IN"/>
        </w:rPr>
        <w:tab/>
        <w:t>Functional</w:t>
      </w:r>
    </w:p>
    <w:p w14:paraId="7FD65359" w14:textId="77777777" w:rsidR="001A779F" w:rsidRPr="001A779F" w:rsidRDefault="001A779F" w:rsidP="001A779F">
      <w:pPr>
        <w:spacing w:before="100" w:beforeAutospacing="1" w:after="100" w:afterAutospacing="1" w:line="240" w:lineRule="auto"/>
        <w:rPr>
          <w:sz w:val="24"/>
          <w:szCs w:val="24"/>
          <w:lang w:val="en-IN"/>
        </w:rPr>
      </w:pPr>
      <w:r w:rsidRPr="001A779F">
        <w:rPr>
          <w:sz w:val="24"/>
          <w:szCs w:val="24"/>
          <w:lang w:val="en-IN"/>
        </w:rPr>
        <w:tab/>
        <w:t>1.1.</w:t>
      </w:r>
      <w:r w:rsidRPr="001A779F">
        <w:rPr>
          <w:sz w:val="24"/>
          <w:szCs w:val="24"/>
          <w:lang w:val="en-IN"/>
        </w:rPr>
        <w:tab/>
        <w:t>Validation</w:t>
      </w:r>
    </w:p>
    <w:p w14:paraId="5C486DB9" w14:textId="77777777" w:rsidR="001A779F" w:rsidRPr="001A779F" w:rsidRDefault="001A779F" w:rsidP="001A779F">
      <w:pPr>
        <w:spacing w:before="100" w:beforeAutospacing="1" w:after="100" w:afterAutospacing="1" w:line="240" w:lineRule="auto"/>
        <w:rPr>
          <w:sz w:val="24"/>
          <w:szCs w:val="24"/>
          <w:lang w:val="en-IN"/>
        </w:rPr>
      </w:pPr>
      <w:r w:rsidRPr="001A779F">
        <w:rPr>
          <w:sz w:val="24"/>
          <w:szCs w:val="24"/>
          <w:lang w:val="en-IN"/>
        </w:rPr>
        <w:tab/>
        <w:t>We verified that all data, calculations, and formulas were accurate. It includes to ensure totals, averages, and other metrics were computed and displayed correctly across the dashboard.</w:t>
      </w:r>
      <w:r w:rsidRPr="001A779F">
        <w:rPr>
          <w:sz w:val="24"/>
          <w:szCs w:val="24"/>
          <w:lang w:val="en-IN"/>
        </w:rPr>
        <w:br/>
        <w:t>Results: All calculations and data were accurate, with no issues identified.</w:t>
      </w:r>
    </w:p>
    <w:p w14:paraId="61A63DBA" w14:textId="77777777" w:rsidR="001A779F" w:rsidRPr="001A779F" w:rsidRDefault="001A779F" w:rsidP="001A779F">
      <w:pPr>
        <w:spacing w:before="100" w:beforeAutospacing="1" w:after="100" w:afterAutospacing="1" w:line="240" w:lineRule="auto"/>
        <w:rPr>
          <w:sz w:val="24"/>
          <w:szCs w:val="24"/>
          <w:lang w:val="en-IN"/>
        </w:rPr>
      </w:pPr>
    </w:p>
    <w:p w14:paraId="419AFB83" w14:textId="77777777" w:rsidR="001A779F" w:rsidRPr="001A779F" w:rsidRDefault="001A779F" w:rsidP="001A779F">
      <w:pPr>
        <w:spacing w:before="100" w:beforeAutospacing="1" w:after="100" w:afterAutospacing="1" w:line="240" w:lineRule="auto"/>
        <w:rPr>
          <w:sz w:val="24"/>
          <w:szCs w:val="24"/>
          <w:lang w:val="en-IN"/>
        </w:rPr>
      </w:pPr>
      <w:r w:rsidRPr="001A779F">
        <w:rPr>
          <w:sz w:val="24"/>
          <w:szCs w:val="24"/>
          <w:lang w:val="en-IN"/>
        </w:rPr>
        <w:tab/>
        <w:t>1.2.</w:t>
      </w:r>
      <w:r w:rsidRPr="001A779F">
        <w:rPr>
          <w:sz w:val="24"/>
          <w:szCs w:val="24"/>
          <w:lang w:val="en-IN"/>
        </w:rPr>
        <w:tab/>
        <w:t>Filters, Triggers</w:t>
      </w:r>
    </w:p>
    <w:p w14:paraId="71AF9C7D" w14:textId="77777777" w:rsidR="001A779F" w:rsidRPr="001A779F" w:rsidRDefault="001A779F" w:rsidP="001A779F">
      <w:pPr>
        <w:spacing w:before="100" w:beforeAutospacing="1" w:after="100" w:afterAutospacing="1" w:line="240" w:lineRule="auto"/>
        <w:rPr>
          <w:sz w:val="24"/>
          <w:szCs w:val="24"/>
          <w:lang w:val="en-IN"/>
        </w:rPr>
      </w:pPr>
      <w:r w:rsidRPr="001A779F">
        <w:rPr>
          <w:sz w:val="24"/>
          <w:szCs w:val="24"/>
          <w:lang w:val="en-IN"/>
        </w:rPr>
        <w:tab/>
        <w:t>We tested each filter (like date and region) to confirm they worked correctly, updating data instantly. We also checked that applying multiple filters didn’t cause any issues.</w:t>
      </w:r>
      <w:r w:rsidRPr="001A779F">
        <w:rPr>
          <w:sz w:val="24"/>
          <w:szCs w:val="24"/>
          <w:lang w:val="en-IN"/>
        </w:rPr>
        <w:br/>
        <w:t>Results: Filters performed as expected, accurately updating all visuals.</w:t>
      </w:r>
    </w:p>
    <w:p w14:paraId="791367AF" w14:textId="77777777" w:rsidR="001A779F" w:rsidRPr="001A779F" w:rsidRDefault="001A779F" w:rsidP="001A779F">
      <w:pPr>
        <w:spacing w:before="100" w:beforeAutospacing="1" w:after="100" w:afterAutospacing="1" w:line="240" w:lineRule="auto"/>
        <w:rPr>
          <w:sz w:val="24"/>
          <w:szCs w:val="24"/>
          <w:lang w:val="en-IN"/>
        </w:rPr>
      </w:pPr>
      <w:r w:rsidRPr="001A779F">
        <w:rPr>
          <w:sz w:val="24"/>
          <w:szCs w:val="24"/>
          <w:lang w:val="en-IN"/>
        </w:rPr>
        <w:tab/>
        <w:t>2.</w:t>
      </w:r>
      <w:r w:rsidRPr="001A779F">
        <w:rPr>
          <w:sz w:val="24"/>
          <w:szCs w:val="24"/>
          <w:lang w:val="en-IN"/>
        </w:rPr>
        <w:tab/>
        <w:t>Non-Functional</w:t>
      </w:r>
    </w:p>
    <w:p w14:paraId="787DA393" w14:textId="77777777" w:rsidR="001A779F" w:rsidRPr="001A779F" w:rsidRDefault="001A779F" w:rsidP="001A779F">
      <w:pPr>
        <w:spacing w:before="100" w:beforeAutospacing="1" w:after="100" w:afterAutospacing="1" w:line="240" w:lineRule="auto"/>
        <w:rPr>
          <w:sz w:val="24"/>
          <w:szCs w:val="24"/>
          <w:lang w:val="en-IN"/>
        </w:rPr>
      </w:pPr>
      <w:r w:rsidRPr="001A779F">
        <w:rPr>
          <w:sz w:val="24"/>
          <w:szCs w:val="24"/>
          <w:lang w:val="en-IN"/>
        </w:rPr>
        <w:tab/>
        <w:t>2.1.</w:t>
      </w:r>
      <w:r w:rsidRPr="001A779F">
        <w:rPr>
          <w:sz w:val="24"/>
          <w:szCs w:val="24"/>
          <w:lang w:val="en-IN"/>
        </w:rPr>
        <w:tab/>
        <w:t>User Interface</w:t>
      </w:r>
    </w:p>
    <w:p w14:paraId="06F93A1D" w14:textId="77777777" w:rsidR="001A779F" w:rsidRPr="001A779F" w:rsidRDefault="001A779F" w:rsidP="001A779F">
      <w:pPr>
        <w:spacing w:before="100" w:beforeAutospacing="1" w:after="100" w:afterAutospacing="1" w:line="240" w:lineRule="auto"/>
        <w:rPr>
          <w:sz w:val="24"/>
          <w:szCs w:val="24"/>
          <w:lang w:val="en-IN"/>
        </w:rPr>
      </w:pPr>
      <w:r w:rsidRPr="001A779F">
        <w:rPr>
          <w:sz w:val="24"/>
          <w:szCs w:val="24"/>
          <w:lang w:val="en-IN"/>
        </w:rPr>
        <w:tab/>
        <w:t>We checked the layout to ensure proper alignment and spacing, and tested dropdowns to ensure they displayed clearly.</w:t>
      </w:r>
      <w:r w:rsidRPr="001A779F">
        <w:rPr>
          <w:sz w:val="24"/>
          <w:szCs w:val="24"/>
          <w:lang w:val="en-IN"/>
        </w:rPr>
        <w:br/>
        <w:t>Results: The layout was consistent, with some minor adjustments made to improve alignment.</w:t>
      </w:r>
      <w:r w:rsidRPr="001A779F">
        <w:rPr>
          <w:sz w:val="24"/>
          <w:szCs w:val="24"/>
          <w:lang w:val="en-IN"/>
        </w:rPr>
        <w:tab/>
        <w:t xml:space="preserve">                   2.2.</w:t>
      </w:r>
      <w:r w:rsidRPr="001A779F">
        <w:rPr>
          <w:sz w:val="24"/>
          <w:szCs w:val="24"/>
          <w:lang w:val="en-IN"/>
        </w:rPr>
        <w:tab/>
        <w:t>Compatibility</w:t>
      </w:r>
    </w:p>
    <w:p w14:paraId="223719D1" w14:textId="77777777" w:rsidR="001A779F" w:rsidRDefault="001A779F" w:rsidP="001A779F">
      <w:pPr>
        <w:spacing w:before="100" w:beforeAutospacing="1" w:after="100" w:afterAutospacing="1" w:line="240" w:lineRule="auto"/>
        <w:rPr>
          <w:sz w:val="24"/>
          <w:szCs w:val="24"/>
          <w:lang w:val="en-IN"/>
        </w:rPr>
      </w:pPr>
      <w:r w:rsidRPr="001A779F">
        <w:rPr>
          <w:sz w:val="24"/>
          <w:szCs w:val="24"/>
          <w:lang w:val="en-IN"/>
        </w:rPr>
        <w:tab/>
        <w:t>We tested the dashboard on different devices, browsers, and screen sizes. While designed mainly for desktop, we ensured it looked acceptable on smaller screens.</w:t>
      </w:r>
      <w:r w:rsidRPr="001A779F">
        <w:rPr>
          <w:sz w:val="24"/>
          <w:szCs w:val="24"/>
          <w:lang w:val="en-IN"/>
        </w:rPr>
        <w:br/>
        <w:t>Results: The dashboard functioned well on most devices and major browsers. Key data remained accessible on smaller screens, meeting compatibility requirements.</w:t>
      </w:r>
    </w:p>
    <w:p w14:paraId="38C3B9B5" w14:textId="24620AEA" w:rsidR="002E4A4D" w:rsidRDefault="002E4A4D" w:rsidP="001A779F">
      <w:pPr>
        <w:spacing w:before="100" w:beforeAutospacing="1" w:after="100" w:afterAutospacing="1" w:line="240" w:lineRule="auto"/>
        <w:rPr>
          <w:sz w:val="24"/>
          <w:szCs w:val="24"/>
          <w:lang w:val="en-IN"/>
        </w:rPr>
      </w:pPr>
      <w:r>
        <w:rPr>
          <w:noProof/>
          <w:lang w:val="en-US"/>
        </w:rPr>
        <mc:AlternateContent>
          <mc:Choice Requires="wps">
            <w:drawing>
              <wp:anchor distT="0" distB="0" distL="114300" distR="114300" simplePos="0" relativeHeight="251683840" behindDoc="0" locked="0" layoutInCell="1" allowOverlap="1" wp14:anchorId="3232E8A5" wp14:editId="23AEA4E3">
                <wp:simplePos x="0" y="0"/>
                <wp:positionH relativeFrom="column">
                  <wp:posOffset>1744980</wp:posOffset>
                </wp:positionH>
                <wp:positionV relativeFrom="paragraph">
                  <wp:posOffset>241300</wp:posOffset>
                </wp:positionV>
                <wp:extent cx="2400300" cy="304800"/>
                <wp:effectExtent l="0" t="0" r="19050" b="19050"/>
                <wp:wrapNone/>
                <wp:docPr id="348105629"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D1A38A" w14:textId="77777777" w:rsidR="002E4A4D" w:rsidRDefault="002E4A4D" w:rsidP="002E4A4D">
                            <w:pPr>
                              <w:jc w:val="center"/>
                            </w:pPr>
                            <w:r>
                              <w:t>IT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32E8A5" id="_x0000_s1039" style="position:absolute;margin-left:137.4pt;margin-top:19pt;width:189pt;height:24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" fillcolor="#bf8f00 [2407]" strokecolor="#09101d [484]" strokeweight="1pt">
                <v:textbox>
                  <w:txbxContent>
                    <w:p w14:paraId="7ED1A38A" w14:textId="77777777" w:rsidR="002E4A4D" w:rsidRDefault="002E4A4D" w:rsidP="002E4A4D">
                      <w:pPr>
                        <w:jc w:val="center"/>
                      </w:pPr>
                      <w:r>
                        <w:t>IT Department</w:t>
                      </w:r>
                    </w:p>
                  </w:txbxContent>
                </v:textbox>
              </v:rect>
            </w:pict>
          </mc:Fallback>
        </mc:AlternateContent>
      </w:r>
    </w:p>
    <w:p w14:paraId="7F1FB78D" w14:textId="3ABDF4B8" w:rsidR="002E4A4D" w:rsidRPr="001A779F" w:rsidRDefault="002E4A4D" w:rsidP="001A779F">
      <w:pPr>
        <w:spacing w:before="100" w:beforeAutospacing="1" w:after="100" w:afterAutospacing="1" w:line="240" w:lineRule="auto"/>
        <w:rPr>
          <w:sz w:val="24"/>
          <w:szCs w:val="24"/>
          <w:lang w:val="en-IN"/>
        </w:rPr>
      </w:pPr>
    </w:p>
    <w:p w14:paraId="46AA733F" w14:textId="77777777" w:rsidR="002E4A4D" w:rsidRPr="002E4A4D" w:rsidRDefault="002E4A4D" w:rsidP="002E4A4D">
      <w:pPr>
        <w:spacing w:before="100" w:beforeAutospacing="1" w:after="100" w:afterAutospacing="1" w:line="240" w:lineRule="auto"/>
        <w:rPr>
          <w:sz w:val="24"/>
          <w:szCs w:val="24"/>
        </w:rPr>
      </w:pPr>
      <w:r w:rsidRPr="002E4A4D">
        <w:rPr>
          <w:sz w:val="24"/>
          <w:szCs w:val="24"/>
        </w:rPr>
        <w:t>The testing strategy is essential to ensure that the dashboard performs as intended and provides accurate information to users. The testing strategy includes both functional and non-functional testing:</w:t>
      </w:r>
    </w:p>
    <w:p w14:paraId="14141420" w14:textId="77777777" w:rsidR="002E4A4D" w:rsidRPr="002E4A4D" w:rsidRDefault="002E4A4D" w:rsidP="002E4A4D">
      <w:pPr>
        <w:numPr>
          <w:ilvl w:val="0"/>
          <w:numId w:val="77"/>
        </w:numPr>
        <w:spacing w:before="100" w:beforeAutospacing="1" w:after="100" w:afterAutospacing="1" w:line="240" w:lineRule="auto"/>
        <w:rPr>
          <w:sz w:val="24"/>
          <w:szCs w:val="24"/>
        </w:rPr>
      </w:pPr>
      <w:r w:rsidRPr="002E4A4D">
        <w:rPr>
          <w:b/>
          <w:bCs/>
          <w:sz w:val="24"/>
          <w:szCs w:val="24"/>
        </w:rPr>
        <w:t>Functional Testing</w:t>
      </w:r>
      <w:r w:rsidRPr="002E4A4D">
        <w:rPr>
          <w:sz w:val="24"/>
          <w:szCs w:val="24"/>
        </w:rPr>
        <w:t xml:space="preserve">: </w:t>
      </w:r>
    </w:p>
    <w:p w14:paraId="6154DA1A" w14:textId="77777777" w:rsidR="002E4A4D" w:rsidRPr="002E4A4D" w:rsidRDefault="002E4A4D" w:rsidP="002E4A4D">
      <w:pPr>
        <w:numPr>
          <w:ilvl w:val="1"/>
          <w:numId w:val="77"/>
        </w:numPr>
        <w:spacing w:before="100" w:beforeAutospacing="1" w:after="100" w:afterAutospacing="1" w:line="240" w:lineRule="auto"/>
        <w:rPr>
          <w:sz w:val="24"/>
          <w:szCs w:val="24"/>
        </w:rPr>
      </w:pPr>
      <w:r w:rsidRPr="002E4A4D">
        <w:rPr>
          <w:b/>
          <w:bCs/>
          <w:sz w:val="24"/>
          <w:szCs w:val="24"/>
        </w:rPr>
        <w:t>Data Validation</w:t>
      </w:r>
      <w:r w:rsidRPr="002E4A4D">
        <w:rPr>
          <w:sz w:val="24"/>
          <w:szCs w:val="24"/>
        </w:rPr>
        <w:t>: Ensure that the data loaded in the dashboard is accurate and matches the simulated source data. This involves checking incident counts, uptime percentages, and other metrics to confirm they are being calculated correctly.</w:t>
      </w:r>
    </w:p>
    <w:p w14:paraId="0F40066B" w14:textId="77777777" w:rsidR="002E4A4D" w:rsidRPr="002E4A4D" w:rsidRDefault="002E4A4D" w:rsidP="002E4A4D">
      <w:pPr>
        <w:numPr>
          <w:ilvl w:val="1"/>
          <w:numId w:val="77"/>
        </w:numPr>
        <w:spacing w:before="100" w:beforeAutospacing="1" w:after="100" w:afterAutospacing="1" w:line="240" w:lineRule="auto"/>
        <w:rPr>
          <w:sz w:val="24"/>
          <w:szCs w:val="24"/>
        </w:rPr>
      </w:pPr>
      <w:r w:rsidRPr="002E4A4D">
        <w:rPr>
          <w:b/>
          <w:bCs/>
          <w:sz w:val="24"/>
          <w:szCs w:val="24"/>
        </w:rPr>
        <w:lastRenderedPageBreak/>
        <w:t>Filters and Interactions</w:t>
      </w:r>
      <w:r w:rsidRPr="002E4A4D">
        <w:rPr>
          <w:sz w:val="24"/>
          <w:szCs w:val="24"/>
        </w:rPr>
        <w:t>: Verify that all filters (e.g., date, priority, service type) work correctly and update the visuals accordingly. Ensure that interactions between charts are functioning as intended.</w:t>
      </w:r>
    </w:p>
    <w:p w14:paraId="2642EAB9" w14:textId="77777777" w:rsidR="002E4A4D" w:rsidRPr="002E4A4D" w:rsidRDefault="002E4A4D" w:rsidP="002E4A4D">
      <w:pPr>
        <w:numPr>
          <w:ilvl w:val="1"/>
          <w:numId w:val="77"/>
        </w:numPr>
        <w:spacing w:before="100" w:beforeAutospacing="1" w:after="100" w:afterAutospacing="1" w:line="240" w:lineRule="auto"/>
        <w:rPr>
          <w:sz w:val="24"/>
          <w:szCs w:val="24"/>
        </w:rPr>
      </w:pPr>
      <w:r w:rsidRPr="002E4A4D">
        <w:rPr>
          <w:b/>
          <w:bCs/>
          <w:sz w:val="24"/>
          <w:szCs w:val="24"/>
        </w:rPr>
        <w:t>Calculation Verification</w:t>
      </w:r>
      <w:r w:rsidRPr="002E4A4D">
        <w:rPr>
          <w:sz w:val="24"/>
          <w:szCs w:val="24"/>
        </w:rPr>
        <w:t>: Validate calculations for metrics such as MTTR, uptime percentage, CPU utilization, and other KPIs to make sure they are accurate.</w:t>
      </w:r>
    </w:p>
    <w:p w14:paraId="7033895B" w14:textId="77777777" w:rsidR="002E4A4D" w:rsidRPr="002E4A4D" w:rsidRDefault="002E4A4D" w:rsidP="002E4A4D">
      <w:pPr>
        <w:numPr>
          <w:ilvl w:val="0"/>
          <w:numId w:val="77"/>
        </w:numPr>
        <w:spacing w:before="100" w:beforeAutospacing="1" w:after="100" w:afterAutospacing="1" w:line="240" w:lineRule="auto"/>
        <w:rPr>
          <w:sz w:val="24"/>
          <w:szCs w:val="24"/>
        </w:rPr>
      </w:pPr>
      <w:r w:rsidRPr="002E4A4D">
        <w:rPr>
          <w:b/>
          <w:bCs/>
          <w:sz w:val="24"/>
          <w:szCs w:val="24"/>
        </w:rPr>
        <w:t>Non-Functional Testing</w:t>
      </w:r>
      <w:r w:rsidRPr="002E4A4D">
        <w:rPr>
          <w:sz w:val="24"/>
          <w:szCs w:val="24"/>
        </w:rPr>
        <w:t xml:space="preserve">: </w:t>
      </w:r>
    </w:p>
    <w:p w14:paraId="04295336" w14:textId="77777777" w:rsidR="002E4A4D" w:rsidRPr="002E4A4D" w:rsidRDefault="002E4A4D" w:rsidP="002E4A4D">
      <w:pPr>
        <w:numPr>
          <w:ilvl w:val="1"/>
          <w:numId w:val="77"/>
        </w:numPr>
        <w:spacing w:before="100" w:beforeAutospacing="1" w:after="100" w:afterAutospacing="1" w:line="240" w:lineRule="auto"/>
        <w:rPr>
          <w:sz w:val="24"/>
          <w:szCs w:val="24"/>
        </w:rPr>
      </w:pPr>
      <w:r w:rsidRPr="002E4A4D">
        <w:rPr>
          <w:b/>
          <w:bCs/>
          <w:sz w:val="24"/>
          <w:szCs w:val="24"/>
        </w:rPr>
        <w:t>Performance Testing</w:t>
      </w:r>
      <w:r w:rsidRPr="002E4A4D">
        <w:rPr>
          <w:sz w:val="24"/>
          <w:szCs w:val="24"/>
        </w:rPr>
        <w:t>: Test the dashboard's performance, particularly focusing on load times. Ensure that even with large datasets, the dashboard loads promptly without lag.</w:t>
      </w:r>
    </w:p>
    <w:p w14:paraId="4069E881" w14:textId="77777777" w:rsidR="002E4A4D" w:rsidRPr="002E4A4D" w:rsidRDefault="002E4A4D" w:rsidP="002E4A4D">
      <w:pPr>
        <w:numPr>
          <w:ilvl w:val="1"/>
          <w:numId w:val="77"/>
        </w:numPr>
        <w:spacing w:before="100" w:beforeAutospacing="1" w:after="100" w:afterAutospacing="1" w:line="240" w:lineRule="auto"/>
        <w:rPr>
          <w:sz w:val="24"/>
          <w:szCs w:val="24"/>
        </w:rPr>
      </w:pPr>
      <w:r w:rsidRPr="002E4A4D">
        <w:rPr>
          <w:b/>
          <w:bCs/>
          <w:sz w:val="24"/>
          <w:szCs w:val="24"/>
        </w:rPr>
        <w:t>Usability Testing</w:t>
      </w:r>
      <w:r w:rsidRPr="002E4A4D">
        <w:rPr>
          <w:sz w:val="24"/>
          <w:szCs w:val="24"/>
        </w:rPr>
        <w:t>: Confirm that the dashboard layout is easy to use and understand. Test with users to make sure they can navigate the dashboard easily and find the information they need without confusion.</w:t>
      </w:r>
    </w:p>
    <w:p w14:paraId="3A0964F2" w14:textId="77777777" w:rsidR="002E4A4D" w:rsidRPr="002E4A4D" w:rsidRDefault="002E4A4D" w:rsidP="002E4A4D">
      <w:pPr>
        <w:numPr>
          <w:ilvl w:val="1"/>
          <w:numId w:val="77"/>
        </w:numPr>
        <w:spacing w:before="100" w:beforeAutospacing="1" w:after="100" w:afterAutospacing="1" w:line="240" w:lineRule="auto"/>
        <w:rPr>
          <w:sz w:val="24"/>
          <w:szCs w:val="24"/>
        </w:rPr>
      </w:pPr>
      <w:r w:rsidRPr="002E4A4D">
        <w:rPr>
          <w:b/>
          <w:bCs/>
          <w:sz w:val="24"/>
          <w:szCs w:val="24"/>
        </w:rPr>
        <w:t>Compatibility Testing</w:t>
      </w:r>
      <w:r w:rsidRPr="002E4A4D">
        <w:rPr>
          <w:sz w:val="24"/>
          <w:szCs w:val="24"/>
        </w:rPr>
        <w:t>: Check that the dashboard works well across different devices (e.g., desktop, tablets) and browsers (e.g., Chrome, Firefox). Ensure that all visuals are appropriately responsive and readable on various screen sizes.</w:t>
      </w:r>
    </w:p>
    <w:p w14:paraId="157267B7" w14:textId="77777777" w:rsidR="002E4A4D" w:rsidRDefault="002E4A4D" w:rsidP="002E4A4D">
      <w:pPr>
        <w:numPr>
          <w:ilvl w:val="0"/>
          <w:numId w:val="77"/>
        </w:numPr>
        <w:spacing w:before="100" w:beforeAutospacing="1" w:after="100" w:afterAutospacing="1" w:line="240" w:lineRule="auto"/>
        <w:rPr>
          <w:sz w:val="24"/>
          <w:szCs w:val="24"/>
        </w:rPr>
      </w:pPr>
      <w:r w:rsidRPr="002E4A4D">
        <w:rPr>
          <w:b/>
          <w:bCs/>
          <w:sz w:val="24"/>
          <w:szCs w:val="24"/>
        </w:rPr>
        <w:t>User Acceptance Testing (UAT)</w:t>
      </w:r>
      <w:r w:rsidRPr="002E4A4D">
        <w:rPr>
          <w:sz w:val="24"/>
          <w:szCs w:val="24"/>
        </w:rPr>
        <w:t>: The final step will involve getting feedback from potential users, such as IT team members. They will be asked to use the dashboard and provide input on its usability, accuracy, and any additional features they would like to see.</w:t>
      </w:r>
    </w:p>
    <w:p w14:paraId="6375E647" w14:textId="7C7F6313" w:rsidR="004E5F4E" w:rsidRPr="002E4A4D" w:rsidRDefault="004E5F4E" w:rsidP="004E5F4E">
      <w:pPr>
        <w:spacing w:before="100" w:beforeAutospacing="1" w:after="100" w:afterAutospacing="1" w:line="240" w:lineRule="auto"/>
        <w:rPr>
          <w:sz w:val="24"/>
          <w:szCs w:val="24"/>
        </w:rPr>
      </w:pPr>
      <w:r>
        <w:rPr>
          <w:noProof/>
          <w:lang w:val="en-US"/>
        </w:rPr>
        <mc:AlternateContent>
          <mc:Choice Requires="wps">
            <w:drawing>
              <wp:anchor distT="0" distB="0" distL="114300" distR="114300" simplePos="0" relativeHeight="251696128" behindDoc="0" locked="0" layoutInCell="1" allowOverlap="1" wp14:anchorId="6F9C0F92" wp14:editId="70B76423">
                <wp:simplePos x="0" y="0"/>
                <wp:positionH relativeFrom="column">
                  <wp:posOffset>1927860</wp:posOffset>
                </wp:positionH>
                <wp:positionV relativeFrom="paragraph">
                  <wp:posOffset>144780</wp:posOffset>
                </wp:positionV>
                <wp:extent cx="2400300" cy="304800"/>
                <wp:effectExtent l="0" t="0" r="19050" b="19050"/>
                <wp:wrapNone/>
                <wp:docPr id="858331007"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1026E8" w14:textId="7CC74A6E" w:rsidR="004E5F4E" w:rsidRPr="00DF3DFC" w:rsidRDefault="004E5F4E" w:rsidP="004E5F4E">
                            <w:pPr>
                              <w:jc w:val="center"/>
                              <w:rPr>
                                <w:sz w:val="28"/>
                                <w:szCs w:val="28"/>
                              </w:rPr>
                            </w:pPr>
                            <w:r>
                              <w:rPr>
                                <w:sz w:val="28"/>
                                <w:szCs w:val="28"/>
                              </w:rPr>
                              <w:t>HR</w:t>
                            </w:r>
                            <w:r w:rsidRPr="00DF3DFC">
                              <w:rPr>
                                <w:sz w:val="28"/>
                                <w:szCs w:val="28"/>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C0F92" id="_x0000_s1040" style="position:absolute;margin-left:151.8pt;margin-top:11.4pt;width:189pt;height:2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" fillcolor="#bf8f00 [2407]" strokecolor="#09101d [484]" strokeweight="1pt">
                <v:textbox>
                  <w:txbxContent>
                    <w:p w14:paraId="3D1026E8" w14:textId="7CC74A6E" w:rsidR="004E5F4E" w:rsidRPr="00DF3DFC" w:rsidRDefault="004E5F4E" w:rsidP="004E5F4E">
                      <w:pPr>
                        <w:jc w:val="center"/>
                        <w:rPr>
                          <w:sz w:val="28"/>
                          <w:szCs w:val="28"/>
                        </w:rPr>
                      </w:pPr>
                      <w:r>
                        <w:rPr>
                          <w:sz w:val="28"/>
                          <w:szCs w:val="28"/>
                        </w:rPr>
                        <w:t>HR</w:t>
                      </w:r>
                      <w:r w:rsidRPr="00DF3DFC">
                        <w:rPr>
                          <w:sz w:val="28"/>
                          <w:szCs w:val="28"/>
                        </w:rPr>
                        <w:t xml:space="preserve"> Department</w:t>
                      </w:r>
                    </w:p>
                  </w:txbxContent>
                </v:textbox>
              </v:rect>
            </w:pict>
          </mc:Fallback>
        </mc:AlternateContent>
      </w:r>
    </w:p>
    <w:p w14:paraId="7334CEFD" w14:textId="36E63201" w:rsidR="004F2664" w:rsidRDefault="004F2664" w:rsidP="001A779F">
      <w:pPr>
        <w:spacing w:before="100" w:beforeAutospacing="1" w:after="100" w:afterAutospacing="1" w:line="240" w:lineRule="auto"/>
        <w:rPr>
          <w:sz w:val="24"/>
          <w:szCs w:val="24"/>
        </w:rPr>
      </w:pPr>
    </w:p>
    <w:p w14:paraId="05877BA4"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1. Functional Testing</w:t>
      </w:r>
    </w:p>
    <w:p w14:paraId="399F0604"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1.1 Validation</w:t>
      </w:r>
    </w:p>
    <w:p w14:paraId="24B68D37"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Objective: To ensure data accuracy and correct functionality of calculations, formulas, and aggregations.</w:t>
      </w:r>
    </w:p>
    <w:p w14:paraId="0A542E95"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Testing: Verified that all metrics are accurately calculated and ensured logical data flow.</w:t>
      </w:r>
    </w:p>
    <w:p w14:paraId="5A8BB510"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Results: All calculations were correct, with aggregations matching to the expected totals across departments and time periods.</w:t>
      </w:r>
    </w:p>
    <w:p w14:paraId="3CAE03B9"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Enhancements Added: Adjusted certain formulas to improve performance on large datasets, ensuring consistent results during data aggregation.</w:t>
      </w:r>
    </w:p>
    <w:p w14:paraId="7AD1B309" w14:textId="77777777" w:rsidR="0052750A" w:rsidRPr="0052750A" w:rsidRDefault="0052750A" w:rsidP="0052750A">
      <w:pPr>
        <w:spacing w:before="100" w:beforeAutospacing="1" w:after="100" w:afterAutospacing="1" w:line="240" w:lineRule="auto"/>
        <w:rPr>
          <w:sz w:val="24"/>
          <w:szCs w:val="24"/>
          <w:lang w:val="en-IN"/>
        </w:rPr>
      </w:pPr>
    </w:p>
    <w:p w14:paraId="59CE5083"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1.2 Filters and Triggers</w:t>
      </w:r>
    </w:p>
    <w:p w14:paraId="5AF38F53"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lastRenderedPageBreak/>
        <w:t>Objective: To confirm that filters and triggers work correctly, updating data without errors or lag.</w:t>
      </w:r>
    </w:p>
    <w:p w14:paraId="4CCE45E8"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Testing: Applied filters across all dimensions to check for accurate data display and functionality.</w:t>
      </w:r>
    </w:p>
    <w:p w14:paraId="205CBE8F"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Results: Filters worked as expected with smooth transitions between views, allowing users to customize perspectives without lag.</w:t>
      </w:r>
    </w:p>
    <w:p w14:paraId="21072F4B"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Enhancements Added: Optimized filter performance by reducing excess data queries, making interaction seamless.</w:t>
      </w:r>
    </w:p>
    <w:p w14:paraId="2BAE24B1" w14:textId="77777777" w:rsidR="0052750A" w:rsidRPr="0052750A" w:rsidRDefault="0052750A" w:rsidP="0052750A">
      <w:pPr>
        <w:spacing w:before="100" w:beforeAutospacing="1" w:after="100" w:afterAutospacing="1" w:line="240" w:lineRule="auto"/>
        <w:rPr>
          <w:sz w:val="24"/>
          <w:szCs w:val="24"/>
          <w:lang w:val="en-IN"/>
        </w:rPr>
      </w:pPr>
    </w:p>
    <w:p w14:paraId="52C268FA"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2. Non-Functional Testing</w:t>
      </w:r>
    </w:p>
    <w:p w14:paraId="07420E06" w14:textId="77777777" w:rsidR="0052750A" w:rsidRPr="0052750A" w:rsidRDefault="0052750A" w:rsidP="0052750A">
      <w:pPr>
        <w:spacing w:before="100" w:beforeAutospacing="1" w:after="100" w:afterAutospacing="1" w:line="240" w:lineRule="auto"/>
        <w:rPr>
          <w:sz w:val="24"/>
          <w:szCs w:val="24"/>
          <w:lang w:val="en-IN"/>
        </w:rPr>
      </w:pPr>
    </w:p>
    <w:p w14:paraId="0C20AF6F"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2.1 User Interface</w:t>
      </w:r>
    </w:p>
    <w:p w14:paraId="5CF6F217"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Objective: To validate layout alignment, formatting, and visual consistency across different data volumes and filters.</w:t>
      </w:r>
    </w:p>
    <w:p w14:paraId="08B2421D"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 xml:space="preserve">Testing: Checked dashboard alignment, </w:t>
      </w:r>
      <w:proofErr w:type="spellStart"/>
      <w:r w:rsidRPr="0052750A">
        <w:rPr>
          <w:sz w:val="24"/>
          <w:szCs w:val="24"/>
          <w:lang w:val="en-IN"/>
        </w:rPr>
        <w:t>color</w:t>
      </w:r>
      <w:proofErr w:type="spellEnd"/>
      <w:r w:rsidRPr="0052750A">
        <w:rPr>
          <w:sz w:val="24"/>
          <w:szCs w:val="24"/>
          <w:lang w:val="en-IN"/>
        </w:rPr>
        <w:t xml:space="preserve"> consistency, and layout compatibility when all filters were applied. Ensured font sizes and </w:t>
      </w:r>
      <w:proofErr w:type="spellStart"/>
      <w:r w:rsidRPr="0052750A">
        <w:rPr>
          <w:sz w:val="24"/>
          <w:szCs w:val="24"/>
          <w:lang w:val="en-IN"/>
        </w:rPr>
        <w:t>colors</w:t>
      </w:r>
      <w:proofErr w:type="spellEnd"/>
      <w:r w:rsidRPr="0052750A">
        <w:rPr>
          <w:sz w:val="24"/>
          <w:szCs w:val="24"/>
          <w:lang w:val="en-IN"/>
        </w:rPr>
        <w:t xml:space="preserve"> met accessibility standards.</w:t>
      </w:r>
    </w:p>
    <w:p w14:paraId="399EF946"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 xml:space="preserve">Results: The layout was visually consistent, and </w:t>
      </w:r>
      <w:proofErr w:type="spellStart"/>
      <w:r w:rsidRPr="0052750A">
        <w:rPr>
          <w:sz w:val="24"/>
          <w:szCs w:val="24"/>
          <w:lang w:val="en-IN"/>
        </w:rPr>
        <w:t>color</w:t>
      </w:r>
      <w:proofErr w:type="spellEnd"/>
      <w:r w:rsidRPr="0052750A">
        <w:rPr>
          <w:sz w:val="24"/>
          <w:szCs w:val="24"/>
          <w:lang w:val="en-IN"/>
        </w:rPr>
        <w:t xml:space="preserve"> schemes were maintained across the dashboard. Font sizes and contrast were accessible.</w:t>
      </w:r>
    </w:p>
    <w:p w14:paraId="22CDC8C0"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Enhancements Added: Adjusted some font sizes and spacing in dropdowns to enhance legibility and better fit the screen.</w:t>
      </w:r>
    </w:p>
    <w:p w14:paraId="4B9B2AD1" w14:textId="77777777" w:rsidR="0052750A" w:rsidRPr="0052750A" w:rsidRDefault="0052750A" w:rsidP="0052750A">
      <w:pPr>
        <w:spacing w:before="100" w:beforeAutospacing="1" w:after="100" w:afterAutospacing="1" w:line="240" w:lineRule="auto"/>
        <w:rPr>
          <w:sz w:val="24"/>
          <w:szCs w:val="24"/>
          <w:lang w:val="en-IN"/>
        </w:rPr>
      </w:pPr>
    </w:p>
    <w:p w14:paraId="1AC66F31"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2.2 Compatibility</w:t>
      </w:r>
    </w:p>
    <w:p w14:paraId="49A4676B"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Objective: To ensure reasonable compatibility on various laptops, browsers, and mobile devices.</w:t>
      </w:r>
    </w:p>
    <w:p w14:paraId="43204BB0"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Testing: Tested the dashboard on different screen sizes, including desktops, laptops, and mobile devices.</w:t>
      </w:r>
    </w:p>
    <w:p w14:paraId="49047448"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t>Results: The dashboard was responsive on desktops and laptops, adjusting layout well on smaller screens. Some elements needed refinement for optimal mobile viewing.</w:t>
      </w:r>
    </w:p>
    <w:p w14:paraId="4AEDC3B9" w14:textId="77777777" w:rsidR="0052750A" w:rsidRPr="0052750A" w:rsidRDefault="0052750A" w:rsidP="0052750A">
      <w:pPr>
        <w:spacing w:before="100" w:beforeAutospacing="1" w:after="100" w:afterAutospacing="1" w:line="240" w:lineRule="auto"/>
        <w:rPr>
          <w:sz w:val="24"/>
          <w:szCs w:val="24"/>
          <w:lang w:val="en-IN"/>
        </w:rPr>
      </w:pPr>
      <w:r w:rsidRPr="0052750A">
        <w:rPr>
          <w:sz w:val="24"/>
          <w:szCs w:val="24"/>
          <w:lang w:val="en-IN"/>
        </w:rPr>
        <w:lastRenderedPageBreak/>
        <w:t>Enhancements Added: Tweaked the mobile layout to ensure key metrics were still visible and that dropdowns and filters were functional.</w:t>
      </w:r>
    </w:p>
    <w:p w14:paraId="2426C593" w14:textId="77777777" w:rsidR="0052750A" w:rsidRPr="004F2664" w:rsidRDefault="0052750A" w:rsidP="001A779F">
      <w:pPr>
        <w:spacing w:before="100" w:beforeAutospacing="1" w:after="100" w:afterAutospacing="1" w:line="240" w:lineRule="auto"/>
        <w:rPr>
          <w:sz w:val="24"/>
          <w:szCs w:val="24"/>
        </w:rPr>
      </w:pPr>
    </w:p>
    <w:p w14:paraId="7E943F06" w14:textId="70295E35" w:rsidR="00AF2D11" w:rsidRDefault="00AF2D11" w:rsidP="00AF2D11">
      <w:pPr>
        <w:pStyle w:val="Heading1"/>
        <w:rPr>
          <w:lang w:val="en-US"/>
        </w:rPr>
      </w:pPr>
      <w:bookmarkStart w:id="12" w:name="_Toc182086971"/>
      <w:r>
        <w:rPr>
          <w:lang w:val="en-US"/>
        </w:rPr>
        <w:t>Project Timeline</w:t>
      </w:r>
      <w:bookmarkEnd w:id="12"/>
    </w:p>
    <w:p w14:paraId="3BB6AD81" w14:textId="49968B8B" w:rsidR="00DB0459" w:rsidRPr="00F77EF2" w:rsidRDefault="00DB0459" w:rsidP="00457A12">
      <w:pPr>
        <w:spacing w:before="100" w:beforeAutospacing="1" w:after="100" w:afterAutospacing="1" w:line="240" w:lineRule="auto"/>
        <w:ind w:left="720"/>
        <w:rPr>
          <w:sz w:val="24"/>
          <w:szCs w:val="24"/>
        </w:rPr>
      </w:pPr>
    </w:p>
    <w:tbl>
      <w:tblPr>
        <w:tblStyle w:val="TableGrid"/>
        <w:tblW w:w="0" w:type="auto"/>
        <w:tblLook w:val="04A0" w:firstRow="1" w:lastRow="0" w:firstColumn="1" w:lastColumn="0" w:noHBand="0" w:noVBand="1"/>
      </w:tblPr>
      <w:tblGrid>
        <w:gridCol w:w="1271"/>
        <w:gridCol w:w="4962"/>
        <w:gridCol w:w="3117"/>
      </w:tblGrid>
      <w:tr w:rsidR="00DB0459" w14:paraId="6B6D696C" w14:textId="77777777" w:rsidTr="00DB0459">
        <w:tc>
          <w:tcPr>
            <w:tcW w:w="1271" w:type="dxa"/>
          </w:tcPr>
          <w:p w14:paraId="2F985265" w14:textId="0BFBF735" w:rsidR="00DB0459" w:rsidRPr="00DB0459" w:rsidRDefault="00DB0459" w:rsidP="00DB0459">
            <w:pPr>
              <w:jc w:val="both"/>
              <w:rPr>
                <w:b/>
                <w:bCs/>
                <w:lang w:val="en-US"/>
              </w:rPr>
            </w:pPr>
            <w:r>
              <w:rPr>
                <w:b/>
                <w:bCs/>
                <w:lang w:val="en-US"/>
              </w:rPr>
              <w:t>Date</w:t>
            </w:r>
          </w:p>
        </w:tc>
        <w:tc>
          <w:tcPr>
            <w:tcW w:w="4962" w:type="dxa"/>
          </w:tcPr>
          <w:p w14:paraId="019DCACE" w14:textId="0F700F29" w:rsidR="00DB0459" w:rsidRPr="00DB0459" w:rsidRDefault="00DB0459" w:rsidP="00DB0459">
            <w:pPr>
              <w:jc w:val="both"/>
              <w:rPr>
                <w:b/>
                <w:bCs/>
                <w:lang w:val="en-US"/>
              </w:rPr>
            </w:pPr>
            <w:r>
              <w:rPr>
                <w:b/>
                <w:bCs/>
                <w:lang w:val="en-US"/>
              </w:rPr>
              <w:t>Deliverable</w:t>
            </w:r>
          </w:p>
        </w:tc>
        <w:tc>
          <w:tcPr>
            <w:tcW w:w="3117" w:type="dxa"/>
          </w:tcPr>
          <w:p w14:paraId="1D79F9B5" w14:textId="1408A8EC" w:rsidR="00DB0459" w:rsidRPr="00DB0459" w:rsidRDefault="00DB0459" w:rsidP="00DB0459">
            <w:pPr>
              <w:jc w:val="both"/>
              <w:rPr>
                <w:b/>
                <w:bCs/>
                <w:lang w:val="en-US"/>
              </w:rPr>
            </w:pPr>
            <w:r w:rsidRPr="00DB0459">
              <w:rPr>
                <w:b/>
                <w:bCs/>
                <w:lang w:val="en-US"/>
              </w:rPr>
              <w:t>Responsible</w:t>
            </w:r>
          </w:p>
        </w:tc>
      </w:tr>
      <w:tr w:rsidR="00DB0459" w14:paraId="3E18C368" w14:textId="77777777" w:rsidTr="00DB0459">
        <w:tc>
          <w:tcPr>
            <w:tcW w:w="1271" w:type="dxa"/>
          </w:tcPr>
          <w:p w14:paraId="4E656A35" w14:textId="7381854D" w:rsidR="00DB0459" w:rsidRDefault="00DB0459" w:rsidP="00DB0459">
            <w:pPr>
              <w:jc w:val="both"/>
              <w:rPr>
                <w:lang w:val="en-US"/>
              </w:rPr>
            </w:pPr>
            <w:r>
              <w:rPr>
                <w:lang w:val="en-US"/>
              </w:rPr>
              <w:t>Oct 20</w:t>
            </w:r>
          </w:p>
        </w:tc>
        <w:tc>
          <w:tcPr>
            <w:tcW w:w="4962" w:type="dxa"/>
          </w:tcPr>
          <w:p w14:paraId="23A84DFE" w14:textId="4B2E4245" w:rsidR="00DB0459" w:rsidRDefault="00DB0459" w:rsidP="00DB0459">
            <w:pPr>
              <w:jc w:val="both"/>
              <w:rPr>
                <w:lang w:val="en-US"/>
              </w:rPr>
            </w:pPr>
            <w:r>
              <w:rPr>
                <w:lang w:val="en-US"/>
              </w:rPr>
              <w:t>Data Collected and planned</w:t>
            </w:r>
          </w:p>
        </w:tc>
        <w:tc>
          <w:tcPr>
            <w:tcW w:w="3117" w:type="dxa"/>
          </w:tcPr>
          <w:p w14:paraId="0AC4E1D8" w14:textId="5617D98B" w:rsidR="00DB0459" w:rsidRDefault="009F5C24" w:rsidP="00DB0459">
            <w:pPr>
              <w:jc w:val="both"/>
              <w:rPr>
                <w:lang w:val="en-US"/>
              </w:rPr>
            </w:pPr>
            <w:proofErr w:type="gramStart"/>
            <w:r>
              <w:rPr>
                <w:lang w:val="en-US"/>
              </w:rPr>
              <w:t>Jyoti,Smruti</w:t>
            </w:r>
            <w:proofErr w:type="gramEnd"/>
            <w:r>
              <w:rPr>
                <w:lang w:val="en-US"/>
              </w:rPr>
              <w:t>,Diksha,Urvi</w:t>
            </w:r>
          </w:p>
        </w:tc>
      </w:tr>
      <w:tr w:rsidR="009F5C24" w14:paraId="517C6A4A" w14:textId="77777777" w:rsidTr="00DB0459">
        <w:tc>
          <w:tcPr>
            <w:tcW w:w="1271" w:type="dxa"/>
          </w:tcPr>
          <w:p w14:paraId="5F724350" w14:textId="781DFB24" w:rsidR="009F5C24" w:rsidRDefault="009F5C24" w:rsidP="009F5C24">
            <w:pPr>
              <w:jc w:val="both"/>
              <w:rPr>
                <w:lang w:val="en-US"/>
              </w:rPr>
            </w:pPr>
            <w:r>
              <w:rPr>
                <w:lang w:val="en-US"/>
              </w:rPr>
              <w:t>Nov 4</w:t>
            </w:r>
          </w:p>
        </w:tc>
        <w:tc>
          <w:tcPr>
            <w:tcW w:w="4962" w:type="dxa"/>
          </w:tcPr>
          <w:p w14:paraId="3D8D4C06" w14:textId="4FB52029" w:rsidR="009F5C24" w:rsidRDefault="009F5C24" w:rsidP="009F5C24">
            <w:pPr>
              <w:jc w:val="both"/>
              <w:rPr>
                <w:lang w:val="en-US"/>
              </w:rPr>
            </w:pPr>
            <w:r>
              <w:rPr>
                <w:lang w:val="en-US"/>
              </w:rPr>
              <w:t>1</w:t>
            </w:r>
            <w:r w:rsidRPr="00DB0459">
              <w:rPr>
                <w:vertAlign w:val="superscript"/>
                <w:lang w:val="en-US"/>
              </w:rPr>
              <w:t>st</w:t>
            </w:r>
            <w:r>
              <w:rPr>
                <w:lang w:val="en-US"/>
              </w:rPr>
              <w:t xml:space="preserve"> Draft of Dashboard Circulated to Team</w:t>
            </w:r>
          </w:p>
        </w:tc>
        <w:tc>
          <w:tcPr>
            <w:tcW w:w="3117" w:type="dxa"/>
          </w:tcPr>
          <w:p w14:paraId="70AA5499" w14:textId="04E777A7" w:rsidR="009F5C24" w:rsidRDefault="009F5C24" w:rsidP="009F5C24">
            <w:pPr>
              <w:jc w:val="both"/>
              <w:rPr>
                <w:lang w:val="en-US"/>
              </w:rPr>
            </w:pPr>
            <w:proofErr w:type="gramStart"/>
            <w:r>
              <w:rPr>
                <w:lang w:val="en-US"/>
              </w:rPr>
              <w:t>Jyoti,Smruti</w:t>
            </w:r>
            <w:proofErr w:type="gramEnd"/>
            <w:r>
              <w:rPr>
                <w:lang w:val="en-US"/>
              </w:rPr>
              <w:t>,Diksha,Urvi</w:t>
            </w:r>
          </w:p>
        </w:tc>
      </w:tr>
      <w:tr w:rsidR="009F5C24" w14:paraId="1ACD422D" w14:textId="77777777" w:rsidTr="00DB0459">
        <w:tc>
          <w:tcPr>
            <w:tcW w:w="1271" w:type="dxa"/>
          </w:tcPr>
          <w:p w14:paraId="2D068AB3" w14:textId="6A5C5A33" w:rsidR="009F5C24" w:rsidRDefault="009F5C24" w:rsidP="009F5C24">
            <w:pPr>
              <w:jc w:val="both"/>
              <w:rPr>
                <w:lang w:val="en-US"/>
              </w:rPr>
            </w:pPr>
            <w:r>
              <w:rPr>
                <w:lang w:val="en-US"/>
              </w:rPr>
              <w:t>Nov 4</w:t>
            </w:r>
          </w:p>
        </w:tc>
        <w:tc>
          <w:tcPr>
            <w:tcW w:w="4962" w:type="dxa"/>
          </w:tcPr>
          <w:p w14:paraId="6F03CB7E" w14:textId="66A3930D" w:rsidR="009F5C24" w:rsidRDefault="009F5C24" w:rsidP="009F5C24">
            <w:pPr>
              <w:jc w:val="both"/>
              <w:rPr>
                <w:lang w:val="en-US"/>
              </w:rPr>
            </w:pPr>
            <w:r>
              <w:rPr>
                <w:lang w:val="en-US"/>
              </w:rPr>
              <w:t>1</w:t>
            </w:r>
            <w:r w:rsidRPr="00DB0459">
              <w:rPr>
                <w:vertAlign w:val="superscript"/>
                <w:lang w:val="en-US"/>
              </w:rPr>
              <w:t>st</w:t>
            </w:r>
            <w:r>
              <w:rPr>
                <w:lang w:val="en-US"/>
              </w:rPr>
              <w:t xml:space="preserve"> Draft of Presentation Circulated</w:t>
            </w:r>
          </w:p>
        </w:tc>
        <w:tc>
          <w:tcPr>
            <w:tcW w:w="3117" w:type="dxa"/>
          </w:tcPr>
          <w:p w14:paraId="7FA29223" w14:textId="66C43D95" w:rsidR="009F5C24" w:rsidRDefault="009F5C24" w:rsidP="009F5C24">
            <w:pPr>
              <w:jc w:val="both"/>
              <w:rPr>
                <w:lang w:val="en-US"/>
              </w:rPr>
            </w:pPr>
            <w:proofErr w:type="gramStart"/>
            <w:r>
              <w:rPr>
                <w:lang w:val="en-US"/>
              </w:rPr>
              <w:t>Jyoti,Smruti</w:t>
            </w:r>
            <w:proofErr w:type="gramEnd"/>
            <w:r>
              <w:rPr>
                <w:lang w:val="en-US"/>
              </w:rPr>
              <w:t>,Diksha,Urvi</w:t>
            </w:r>
          </w:p>
        </w:tc>
      </w:tr>
      <w:tr w:rsidR="009F5C24" w14:paraId="63E3FC8B" w14:textId="77777777" w:rsidTr="00DB0459">
        <w:tc>
          <w:tcPr>
            <w:tcW w:w="1271" w:type="dxa"/>
          </w:tcPr>
          <w:p w14:paraId="4F707CC2" w14:textId="73FD56A7" w:rsidR="009F5C24" w:rsidRDefault="009F5C24" w:rsidP="009F5C24">
            <w:pPr>
              <w:jc w:val="both"/>
              <w:rPr>
                <w:lang w:val="en-US"/>
              </w:rPr>
            </w:pPr>
            <w:r>
              <w:rPr>
                <w:lang w:val="en-US"/>
              </w:rPr>
              <w:t>Nov 7</w:t>
            </w:r>
          </w:p>
        </w:tc>
        <w:tc>
          <w:tcPr>
            <w:tcW w:w="4962" w:type="dxa"/>
          </w:tcPr>
          <w:p w14:paraId="296EF219" w14:textId="2895C36C" w:rsidR="009F5C24" w:rsidRDefault="009F5C24" w:rsidP="009F5C24">
            <w:pPr>
              <w:jc w:val="both"/>
              <w:rPr>
                <w:lang w:val="en-US"/>
              </w:rPr>
            </w:pPr>
            <w:r>
              <w:rPr>
                <w:lang w:val="en-US"/>
              </w:rPr>
              <w:t xml:space="preserve">User testing by the team and errors/refinements identified. </w:t>
            </w:r>
          </w:p>
        </w:tc>
        <w:tc>
          <w:tcPr>
            <w:tcW w:w="3117" w:type="dxa"/>
          </w:tcPr>
          <w:p w14:paraId="204A77D5" w14:textId="499D23A7" w:rsidR="009F5C24" w:rsidRDefault="009F5C24" w:rsidP="009F5C24">
            <w:pPr>
              <w:jc w:val="both"/>
              <w:rPr>
                <w:lang w:val="en-US"/>
              </w:rPr>
            </w:pPr>
            <w:proofErr w:type="gramStart"/>
            <w:r>
              <w:rPr>
                <w:lang w:val="en-US"/>
              </w:rPr>
              <w:t>Jyoti,Smruti</w:t>
            </w:r>
            <w:proofErr w:type="gramEnd"/>
            <w:r>
              <w:rPr>
                <w:lang w:val="en-US"/>
              </w:rPr>
              <w:t>,Diksha,Urvi</w:t>
            </w:r>
          </w:p>
        </w:tc>
      </w:tr>
      <w:tr w:rsidR="009F5C24" w14:paraId="07C5CB57" w14:textId="77777777" w:rsidTr="00DB0459">
        <w:tc>
          <w:tcPr>
            <w:tcW w:w="1271" w:type="dxa"/>
          </w:tcPr>
          <w:p w14:paraId="3C5C5C5A" w14:textId="5F044AE1" w:rsidR="009F5C24" w:rsidRDefault="009F5C24" w:rsidP="009F5C24">
            <w:pPr>
              <w:jc w:val="both"/>
              <w:rPr>
                <w:lang w:val="en-US"/>
              </w:rPr>
            </w:pPr>
            <w:r>
              <w:rPr>
                <w:lang w:val="en-US"/>
              </w:rPr>
              <w:t>Nov 08</w:t>
            </w:r>
          </w:p>
        </w:tc>
        <w:tc>
          <w:tcPr>
            <w:tcW w:w="4962" w:type="dxa"/>
          </w:tcPr>
          <w:p w14:paraId="3E4FCC33" w14:textId="31669A4D" w:rsidR="009F5C24" w:rsidRDefault="009F5C24" w:rsidP="009F5C24">
            <w:pPr>
              <w:jc w:val="both"/>
              <w:rPr>
                <w:lang w:val="en-US"/>
              </w:rPr>
            </w:pPr>
            <w:r>
              <w:rPr>
                <w:lang w:val="en-US"/>
              </w:rPr>
              <w:t>Final Adjustments made and checked</w:t>
            </w:r>
          </w:p>
        </w:tc>
        <w:tc>
          <w:tcPr>
            <w:tcW w:w="3117" w:type="dxa"/>
          </w:tcPr>
          <w:p w14:paraId="1659A2C3" w14:textId="3CEEAB47" w:rsidR="009F5C24" w:rsidRDefault="009F5C24" w:rsidP="009F5C24">
            <w:pPr>
              <w:jc w:val="both"/>
              <w:rPr>
                <w:lang w:val="en-US"/>
              </w:rPr>
            </w:pPr>
            <w:proofErr w:type="gramStart"/>
            <w:r>
              <w:rPr>
                <w:lang w:val="en-US"/>
              </w:rPr>
              <w:t>Jyoti,Smruti</w:t>
            </w:r>
            <w:proofErr w:type="gramEnd"/>
            <w:r>
              <w:rPr>
                <w:lang w:val="en-US"/>
              </w:rPr>
              <w:t>,Diksha,Urvi</w:t>
            </w:r>
          </w:p>
        </w:tc>
      </w:tr>
      <w:tr w:rsidR="009F5C24" w14:paraId="524E2B8C" w14:textId="77777777" w:rsidTr="00DB0459">
        <w:tc>
          <w:tcPr>
            <w:tcW w:w="1271" w:type="dxa"/>
          </w:tcPr>
          <w:p w14:paraId="4A167A6F" w14:textId="21D05A61" w:rsidR="009F5C24" w:rsidRDefault="009F5C24" w:rsidP="009F5C24">
            <w:pPr>
              <w:jc w:val="both"/>
              <w:rPr>
                <w:lang w:val="en-US"/>
              </w:rPr>
            </w:pPr>
            <w:r>
              <w:rPr>
                <w:lang w:val="en-US"/>
              </w:rPr>
              <w:t>Nov 09</w:t>
            </w:r>
          </w:p>
        </w:tc>
        <w:tc>
          <w:tcPr>
            <w:tcW w:w="4962" w:type="dxa"/>
          </w:tcPr>
          <w:p w14:paraId="5B63C625" w14:textId="0C056133" w:rsidR="009F5C24" w:rsidRDefault="009F5C24" w:rsidP="009F5C24">
            <w:pPr>
              <w:jc w:val="both"/>
              <w:rPr>
                <w:lang w:val="en-US"/>
              </w:rPr>
            </w:pPr>
            <w:r>
              <w:rPr>
                <w:lang w:val="en-US"/>
              </w:rPr>
              <w:t>Dashboard and Report Due at 10pm</w:t>
            </w:r>
          </w:p>
        </w:tc>
        <w:tc>
          <w:tcPr>
            <w:tcW w:w="3117" w:type="dxa"/>
          </w:tcPr>
          <w:p w14:paraId="1DB560C5" w14:textId="5BF33487" w:rsidR="009F5C24" w:rsidRDefault="009F5C24" w:rsidP="009F5C24">
            <w:pPr>
              <w:jc w:val="both"/>
              <w:rPr>
                <w:lang w:val="en-US"/>
              </w:rPr>
            </w:pPr>
            <w:proofErr w:type="gramStart"/>
            <w:r>
              <w:rPr>
                <w:lang w:val="en-US"/>
              </w:rPr>
              <w:t>Jyoti,Smruti</w:t>
            </w:r>
            <w:proofErr w:type="gramEnd"/>
            <w:r>
              <w:rPr>
                <w:lang w:val="en-US"/>
              </w:rPr>
              <w:t>,Diksha,Urvi</w:t>
            </w:r>
          </w:p>
        </w:tc>
      </w:tr>
    </w:tbl>
    <w:p w14:paraId="1E06A777" w14:textId="77777777" w:rsidR="00DB0459" w:rsidRDefault="00DB0459" w:rsidP="00DB0459">
      <w:pPr>
        <w:jc w:val="both"/>
        <w:rPr>
          <w:lang w:val="en-US"/>
        </w:rPr>
      </w:pPr>
    </w:p>
    <w:p w14:paraId="2F29F486" w14:textId="77777777" w:rsidR="00B07A83" w:rsidRDefault="00B07A83" w:rsidP="00DB0459">
      <w:pPr>
        <w:jc w:val="both"/>
        <w:rPr>
          <w:lang w:val="en-US"/>
        </w:rPr>
      </w:pPr>
    </w:p>
    <w:p w14:paraId="49DC0858" w14:textId="4A9C82C9" w:rsidR="00AF2D11" w:rsidRDefault="00BA6F10" w:rsidP="00AF2D11">
      <w:pPr>
        <w:pStyle w:val="Heading1"/>
        <w:rPr>
          <w:lang w:val="en-US"/>
        </w:rPr>
      </w:pPr>
      <w:bookmarkStart w:id="13" w:name="_Toc182086972"/>
      <w:r>
        <w:rPr>
          <w:lang w:val="en-US"/>
        </w:rPr>
        <w:t>Guidelines for How to Use the Dashboard</w:t>
      </w:r>
      <w:bookmarkEnd w:id="13"/>
    </w:p>
    <w:p w14:paraId="7EBD1D53" w14:textId="5066719D" w:rsidR="00B07A83" w:rsidRDefault="00B07A83" w:rsidP="00B07A83">
      <w:pPr>
        <w:jc w:val="both"/>
        <w:rPr>
          <w:rFonts w:ascii="Arial" w:hAnsi="Arial" w:cs="Arial"/>
          <w:sz w:val="24"/>
          <w:szCs w:val="24"/>
          <w:lang w:val="en-US"/>
        </w:rPr>
      </w:pPr>
      <w:r>
        <w:rPr>
          <w:noProof/>
          <w:lang w:val="en-US"/>
        </w:rPr>
        <mc:AlternateContent>
          <mc:Choice Requires="wps">
            <w:drawing>
              <wp:anchor distT="0" distB="0" distL="114300" distR="114300" simplePos="0" relativeHeight="251671552" behindDoc="0" locked="0" layoutInCell="1" allowOverlap="1" wp14:anchorId="682237EB" wp14:editId="5622ECAD">
                <wp:simplePos x="0" y="0"/>
                <wp:positionH relativeFrom="column">
                  <wp:posOffset>1744980</wp:posOffset>
                </wp:positionH>
                <wp:positionV relativeFrom="paragraph">
                  <wp:posOffset>290195</wp:posOffset>
                </wp:positionV>
                <wp:extent cx="2400300" cy="304800"/>
                <wp:effectExtent l="0" t="0" r="19050" b="19050"/>
                <wp:wrapNone/>
                <wp:docPr id="785382375"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1AEBDE" w14:textId="77777777" w:rsidR="00B07A83" w:rsidRPr="00DF3DFC" w:rsidRDefault="00B07A83" w:rsidP="00B07A83">
                            <w:pPr>
                              <w:jc w:val="center"/>
                              <w:rPr>
                                <w:sz w:val="28"/>
                                <w:szCs w:val="28"/>
                              </w:rPr>
                            </w:pPr>
                            <w:r w:rsidRPr="00DF3DFC">
                              <w:rPr>
                                <w:sz w:val="28"/>
                                <w:szCs w:val="28"/>
                              </w:rPr>
                              <w:t>Customer Service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2237EB" id="_x0000_s1041" style="position:absolute;left:0;text-align:left;margin-left:137.4pt;margin-top:22.85pt;width:189pt;height: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" fillcolor="#bf8f00 [2407]" strokecolor="#09101d [484]" strokeweight="1pt">
                <v:textbox>
                  <w:txbxContent>
                    <w:p w14:paraId="381AEBDE" w14:textId="77777777" w:rsidR="00B07A83" w:rsidRPr="00DF3DFC" w:rsidRDefault="00B07A83" w:rsidP="00B07A83">
                      <w:pPr>
                        <w:jc w:val="center"/>
                        <w:rPr>
                          <w:sz w:val="28"/>
                          <w:szCs w:val="28"/>
                        </w:rPr>
                      </w:pPr>
                      <w:r w:rsidRPr="00DF3DFC">
                        <w:rPr>
                          <w:sz w:val="28"/>
                          <w:szCs w:val="28"/>
                        </w:rPr>
                        <w:t>Customer Service Department</w:t>
                      </w:r>
                    </w:p>
                  </w:txbxContent>
                </v:textbox>
              </v:rect>
            </w:pict>
          </mc:Fallback>
        </mc:AlternateContent>
      </w:r>
      <w:r w:rsidR="009C0C5C">
        <w:rPr>
          <w:lang w:val="en-US"/>
        </w:rPr>
        <w:tab/>
      </w:r>
    </w:p>
    <w:p w14:paraId="374DD6FC" w14:textId="23640D7E" w:rsidR="00F70A52" w:rsidRPr="00D72109" w:rsidRDefault="00A1132F" w:rsidP="00B07A83">
      <w:pPr>
        <w:jc w:val="both"/>
        <w:rPr>
          <w:rFonts w:ascii="Arial" w:hAnsi="Arial" w:cs="Arial"/>
          <w:sz w:val="24"/>
          <w:szCs w:val="24"/>
          <w:lang w:val="en-US"/>
        </w:rPr>
      </w:pPr>
      <w:r w:rsidRPr="00D72109">
        <w:rPr>
          <w:rFonts w:ascii="Arial" w:hAnsi="Arial" w:cs="Arial"/>
          <w:sz w:val="24"/>
          <w:szCs w:val="24"/>
          <w:lang w:val="en-US"/>
        </w:rPr>
        <w:t xml:space="preserve"> </w:t>
      </w:r>
    </w:p>
    <w:p w14:paraId="0D26F3CC" w14:textId="77777777" w:rsidR="00F70A52" w:rsidRPr="00D72109" w:rsidRDefault="00F70A52" w:rsidP="009C0C5C">
      <w:pPr>
        <w:jc w:val="both"/>
        <w:rPr>
          <w:rFonts w:ascii="Arial" w:hAnsi="Arial" w:cs="Arial"/>
          <w:sz w:val="24"/>
          <w:szCs w:val="24"/>
          <w:lang w:val="en-US"/>
        </w:rPr>
      </w:pPr>
    </w:p>
    <w:p w14:paraId="59D9E9C7" w14:textId="77777777" w:rsidR="00F70A52" w:rsidRPr="00F70A52" w:rsidRDefault="00F70A52" w:rsidP="00F70A52">
      <w:pPr>
        <w:jc w:val="both"/>
        <w:rPr>
          <w:rFonts w:ascii="Arial" w:hAnsi="Arial" w:cs="Arial"/>
          <w:sz w:val="24"/>
          <w:szCs w:val="24"/>
        </w:rPr>
      </w:pPr>
      <w:r w:rsidRPr="00F70A52">
        <w:rPr>
          <w:rFonts w:ascii="Arial" w:hAnsi="Arial" w:cs="Arial"/>
          <w:sz w:val="24"/>
          <w:szCs w:val="24"/>
        </w:rPr>
        <w:t>Welcome to the Amazon Customer Service Dashboard! This guide will walk you through accessing, interacting with, and interpreting the various components of the dashboard to help you gain insights into customer service performance.</w:t>
      </w:r>
    </w:p>
    <w:p w14:paraId="17EA5482" w14:textId="77777777" w:rsidR="00F70A52" w:rsidRPr="00F70A52" w:rsidRDefault="00825B4A" w:rsidP="00F70A52">
      <w:pPr>
        <w:jc w:val="both"/>
        <w:rPr>
          <w:rFonts w:ascii="Arial" w:hAnsi="Arial" w:cs="Arial"/>
          <w:sz w:val="24"/>
          <w:szCs w:val="24"/>
        </w:rPr>
      </w:pPr>
      <w:r w:rsidRPr="00825B4A">
        <w:rPr>
          <w:rFonts w:ascii="Arial" w:hAnsi="Arial" w:cs="Arial"/>
          <w:noProof/>
          <w:sz w:val="24"/>
          <w:szCs w:val="24"/>
        </w:rPr>
        <w:pict w14:anchorId="542D4689">
          <v:rect id="_x0000_i1028" alt="" style="width:468pt;height:.05pt;mso-width-percent:0;mso-height-percent:0;mso-width-percent:0;mso-height-percent:0" o:hralign="center" o:hrstd="t" o:hr="t" fillcolor="#a0a0a0" stroked="f"/>
        </w:pict>
      </w:r>
    </w:p>
    <w:p w14:paraId="13B8B135"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1. Accessing the Dashboard</w:t>
      </w:r>
    </w:p>
    <w:p w14:paraId="2F72F7A6" w14:textId="77777777" w:rsidR="00F70A52" w:rsidRPr="00F70A52" w:rsidRDefault="00F70A52" w:rsidP="00F70A52">
      <w:pPr>
        <w:numPr>
          <w:ilvl w:val="0"/>
          <w:numId w:val="45"/>
        </w:numPr>
        <w:jc w:val="both"/>
        <w:rPr>
          <w:rFonts w:ascii="Arial" w:hAnsi="Arial" w:cs="Arial"/>
          <w:sz w:val="24"/>
          <w:szCs w:val="24"/>
        </w:rPr>
      </w:pPr>
      <w:r w:rsidRPr="00F70A52">
        <w:rPr>
          <w:rFonts w:ascii="Arial" w:hAnsi="Arial" w:cs="Arial"/>
          <w:b/>
          <w:bCs/>
          <w:sz w:val="24"/>
          <w:szCs w:val="24"/>
        </w:rPr>
        <w:t>Location</w:t>
      </w:r>
      <w:r w:rsidRPr="00F70A52">
        <w:rPr>
          <w:rFonts w:ascii="Arial" w:hAnsi="Arial" w:cs="Arial"/>
          <w:sz w:val="24"/>
          <w:szCs w:val="24"/>
        </w:rPr>
        <w:t xml:space="preserve">: The dashboard is available as an </w:t>
      </w:r>
      <w:r w:rsidRPr="00F70A52">
        <w:rPr>
          <w:rFonts w:ascii="Arial" w:hAnsi="Arial" w:cs="Arial"/>
          <w:b/>
          <w:bCs/>
          <w:sz w:val="24"/>
          <w:szCs w:val="24"/>
        </w:rPr>
        <w:t>Excel file</w:t>
      </w:r>
      <w:r w:rsidRPr="00F70A52">
        <w:rPr>
          <w:rFonts w:ascii="Arial" w:hAnsi="Arial" w:cs="Arial"/>
          <w:sz w:val="24"/>
          <w:szCs w:val="24"/>
        </w:rPr>
        <w:t>. Please ensure that you have Microsoft Excel (2016 or later) installed on your system for optimal performance.</w:t>
      </w:r>
    </w:p>
    <w:p w14:paraId="68937A63" w14:textId="77777777" w:rsidR="00F70A52" w:rsidRPr="00F70A52" w:rsidRDefault="00F70A52" w:rsidP="00F70A52">
      <w:pPr>
        <w:numPr>
          <w:ilvl w:val="0"/>
          <w:numId w:val="45"/>
        </w:numPr>
        <w:jc w:val="both"/>
        <w:rPr>
          <w:rFonts w:ascii="Arial" w:hAnsi="Arial" w:cs="Arial"/>
          <w:sz w:val="24"/>
          <w:szCs w:val="24"/>
        </w:rPr>
      </w:pPr>
      <w:r w:rsidRPr="00F70A52">
        <w:rPr>
          <w:rFonts w:ascii="Arial" w:hAnsi="Arial" w:cs="Arial"/>
          <w:b/>
          <w:bCs/>
          <w:sz w:val="24"/>
          <w:szCs w:val="24"/>
        </w:rPr>
        <w:t>Opening the Dashboard</w:t>
      </w:r>
      <w:r w:rsidRPr="00F70A52">
        <w:rPr>
          <w:rFonts w:ascii="Arial" w:hAnsi="Arial" w:cs="Arial"/>
          <w:sz w:val="24"/>
          <w:szCs w:val="24"/>
        </w:rPr>
        <w:t>:</w:t>
      </w:r>
    </w:p>
    <w:p w14:paraId="7CCB150F" w14:textId="77777777" w:rsidR="00F70A52" w:rsidRPr="00F70A52" w:rsidRDefault="00F70A52" w:rsidP="00F70A52">
      <w:pPr>
        <w:numPr>
          <w:ilvl w:val="1"/>
          <w:numId w:val="45"/>
        </w:numPr>
        <w:jc w:val="both"/>
        <w:rPr>
          <w:rFonts w:ascii="Arial" w:hAnsi="Arial" w:cs="Arial"/>
          <w:sz w:val="24"/>
          <w:szCs w:val="24"/>
        </w:rPr>
      </w:pPr>
      <w:r w:rsidRPr="00F70A52">
        <w:rPr>
          <w:rFonts w:ascii="Arial" w:hAnsi="Arial" w:cs="Arial"/>
          <w:sz w:val="24"/>
          <w:szCs w:val="24"/>
        </w:rPr>
        <w:t xml:space="preserve">Open the Excel file, and if prompted, enable </w:t>
      </w:r>
      <w:r w:rsidRPr="00F70A52">
        <w:rPr>
          <w:rFonts w:ascii="Arial" w:hAnsi="Arial" w:cs="Arial"/>
          <w:b/>
          <w:bCs/>
          <w:sz w:val="24"/>
          <w:szCs w:val="24"/>
        </w:rPr>
        <w:t>“Editing”</w:t>
      </w:r>
      <w:r w:rsidRPr="00F70A52">
        <w:rPr>
          <w:rFonts w:ascii="Arial" w:hAnsi="Arial" w:cs="Arial"/>
          <w:sz w:val="24"/>
          <w:szCs w:val="24"/>
        </w:rPr>
        <w:t xml:space="preserve"> and </w:t>
      </w:r>
      <w:r w:rsidRPr="00F70A52">
        <w:rPr>
          <w:rFonts w:ascii="Arial" w:hAnsi="Arial" w:cs="Arial"/>
          <w:b/>
          <w:bCs/>
          <w:sz w:val="24"/>
          <w:szCs w:val="24"/>
        </w:rPr>
        <w:t>“Content”</w:t>
      </w:r>
      <w:r w:rsidRPr="00F70A52">
        <w:rPr>
          <w:rFonts w:ascii="Arial" w:hAnsi="Arial" w:cs="Arial"/>
          <w:sz w:val="24"/>
          <w:szCs w:val="24"/>
        </w:rPr>
        <w:t xml:space="preserve"> to allow for data refreshes and interactive elements.</w:t>
      </w:r>
    </w:p>
    <w:p w14:paraId="15F3CC46" w14:textId="77777777" w:rsidR="00F70A52" w:rsidRPr="00F70A52" w:rsidRDefault="00F70A52" w:rsidP="00F70A52">
      <w:pPr>
        <w:numPr>
          <w:ilvl w:val="1"/>
          <w:numId w:val="45"/>
        </w:numPr>
        <w:jc w:val="both"/>
        <w:rPr>
          <w:rFonts w:ascii="Arial" w:hAnsi="Arial" w:cs="Arial"/>
          <w:sz w:val="24"/>
          <w:szCs w:val="24"/>
        </w:rPr>
      </w:pPr>
      <w:r w:rsidRPr="00F70A52">
        <w:rPr>
          <w:rFonts w:ascii="Arial" w:hAnsi="Arial" w:cs="Arial"/>
          <w:sz w:val="24"/>
          <w:szCs w:val="24"/>
        </w:rPr>
        <w:t xml:space="preserve">For best results, maximize the window or set your screen to </w:t>
      </w:r>
      <w:r w:rsidRPr="00F70A52">
        <w:rPr>
          <w:rFonts w:ascii="Arial" w:hAnsi="Arial" w:cs="Arial"/>
          <w:b/>
          <w:bCs/>
          <w:sz w:val="24"/>
          <w:szCs w:val="24"/>
        </w:rPr>
        <w:t>full-screen mode</w:t>
      </w:r>
      <w:r w:rsidRPr="00F70A52">
        <w:rPr>
          <w:rFonts w:ascii="Arial" w:hAnsi="Arial" w:cs="Arial"/>
          <w:sz w:val="24"/>
          <w:szCs w:val="24"/>
        </w:rPr>
        <w:t xml:space="preserve"> to view all elements clearly.</w:t>
      </w:r>
    </w:p>
    <w:p w14:paraId="44F05B97" w14:textId="77777777" w:rsidR="00F70A52" w:rsidRPr="00F70A52" w:rsidRDefault="00825B4A" w:rsidP="00F70A52">
      <w:pPr>
        <w:jc w:val="both"/>
        <w:rPr>
          <w:rFonts w:ascii="Arial" w:hAnsi="Arial" w:cs="Arial"/>
          <w:sz w:val="24"/>
          <w:szCs w:val="24"/>
        </w:rPr>
      </w:pPr>
      <w:r w:rsidRPr="00825B4A">
        <w:rPr>
          <w:rFonts w:ascii="Arial" w:hAnsi="Arial" w:cs="Arial"/>
          <w:noProof/>
          <w:sz w:val="24"/>
          <w:szCs w:val="24"/>
        </w:rPr>
        <w:lastRenderedPageBreak/>
        <w:pict w14:anchorId="67F7D287">
          <v:rect id="_x0000_i1027" alt="" style="width:468pt;height:.05pt;mso-width-percent:0;mso-height-percent:0;mso-width-percent:0;mso-height-percent:0" o:hralign="center" o:hrstd="t" o:hr="t" fillcolor="#a0a0a0" stroked="f"/>
        </w:pict>
      </w:r>
    </w:p>
    <w:p w14:paraId="53F6989B"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2. Interacting with the Dashboard</w:t>
      </w:r>
    </w:p>
    <w:p w14:paraId="3649499A" w14:textId="77777777" w:rsidR="00F70A52" w:rsidRPr="00F70A52" w:rsidRDefault="00F70A52" w:rsidP="00F70A52">
      <w:pPr>
        <w:jc w:val="both"/>
        <w:rPr>
          <w:rFonts w:ascii="Arial" w:hAnsi="Arial" w:cs="Arial"/>
          <w:sz w:val="24"/>
          <w:szCs w:val="24"/>
        </w:rPr>
      </w:pPr>
      <w:r w:rsidRPr="00F70A52">
        <w:rPr>
          <w:rFonts w:ascii="Arial" w:hAnsi="Arial" w:cs="Arial"/>
          <w:sz w:val="24"/>
          <w:szCs w:val="24"/>
        </w:rPr>
        <w:t xml:space="preserve">The dashboard is designed to be </w:t>
      </w:r>
      <w:r w:rsidRPr="00F70A52">
        <w:rPr>
          <w:rFonts w:ascii="Arial" w:hAnsi="Arial" w:cs="Arial"/>
          <w:b/>
          <w:bCs/>
          <w:sz w:val="24"/>
          <w:szCs w:val="24"/>
        </w:rPr>
        <w:t>interactive and user-friendly</w:t>
      </w:r>
      <w:r w:rsidRPr="00F70A52">
        <w:rPr>
          <w:rFonts w:ascii="Arial" w:hAnsi="Arial" w:cs="Arial"/>
          <w:sz w:val="24"/>
          <w:szCs w:val="24"/>
        </w:rPr>
        <w:t>, with various filters and visualizations that allow you to drill down into specific data points. Here’s how you can interact with the different components:</w:t>
      </w:r>
    </w:p>
    <w:p w14:paraId="349963E0"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A. Filters and Slicers</w:t>
      </w:r>
    </w:p>
    <w:p w14:paraId="7B99546D" w14:textId="77777777" w:rsidR="00F70A52" w:rsidRPr="00F70A52" w:rsidRDefault="00F70A52" w:rsidP="00F70A52">
      <w:pPr>
        <w:numPr>
          <w:ilvl w:val="0"/>
          <w:numId w:val="46"/>
        </w:numPr>
        <w:jc w:val="both"/>
        <w:rPr>
          <w:rFonts w:ascii="Arial" w:hAnsi="Arial" w:cs="Arial"/>
          <w:sz w:val="24"/>
          <w:szCs w:val="24"/>
        </w:rPr>
      </w:pPr>
      <w:r w:rsidRPr="00F70A52">
        <w:rPr>
          <w:rFonts w:ascii="Arial" w:hAnsi="Arial" w:cs="Arial"/>
          <w:b/>
          <w:bCs/>
          <w:sz w:val="24"/>
          <w:szCs w:val="24"/>
        </w:rPr>
        <w:t>Customer Type Dropdown</w:t>
      </w:r>
      <w:r w:rsidRPr="00F70A52">
        <w:rPr>
          <w:rFonts w:ascii="Arial" w:hAnsi="Arial" w:cs="Arial"/>
          <w:sz w:val="24"/>
          <w:szCs w:val="24"/>
        </w:rPr>
        <w:t>:</w:t>
      </w:r>
    </w:p>
    <w:p w14:paraId="4448C173" w14:textId="77777777" w:rsidR="00F70A52" w:rsidRPr="00F70A52" w:rsidRDefault="00F70A52" w:rsidP="00F70A52">
      <w:pPr>
        <w:numPr>
          <w:ilvl w:val="1"/>
          <w:numId w:val="46"/>
        </w:numPr>
        <w:jc w:val="both"/>
        <w:rPr>
          <w:rFonts w:ascii="Arial" w:hAnsi="Arial" w:cs="Arial"/>
          <w:sz w:val="24"/>
          <w:szCs w:val="24"/>
        </w:rPr>
      </w:pPr>
      <w:r w:rsidRPr="00F70A52">
        <w:rPr>
          <w:rFonts w:ascii="Arial" w:hAnsi="Arial" w:cs="Arial"/>
          <w:sz w:val="24"/>
          <w:szCs w:val="24"/>
        </w:rPr>
        <w:t>Located on the left side, this filter allows you to view data for specific customer types, such as “Corporate” or “Individual.”</w:t>
      </w:r>
    </w:p>
    <w:p w14:paraId="36322954" w14:textId="77777777" w:rsidR="00F70A52" w:rsidRPr="00F70A52" w:rsidRDefault="00F70A52" w:rsidP="00F70A52">
      <w:pPr>
        <w:numPr>
          <w:ilvl w:val="1"/>
          <w:numId w:val="46"/>
        </w:numPr>
        <w:jc w:val="both"/>
        <w:rPr>
          <w:rFonts w:ascii="Arial" w:hAnsi="Arial" w:cs="Arial"/>
          <w:sz w:val="24"/>
          <w:szCs w:val="24"/>
        </w:rPr>
      </w:pPr>
      <w:r w:rsidRPr="00F70A52">
        <w:rPr>
          <w:rFonts w:ascii="Arial" w:hAnsi="Arial" w:cs="Arial"/>
          <w:sz w:val="24"/>
          <w:szCs w:val="24"/>
        </w:rPr>
        <w:t>Simply click on the dropdown arrow and select your desired customer type to update all dashboard metrics.</w:t>
      </w:r>
    </w:p>
    <w:p w14:paraId="3D68391B" w14:textId="77777777" w:rsidR="00F70A52" w:rsidRPr="00F70A52" w:rsidRDefault="00F70A52" w:rsidP="00F70A52">
      <w:pPr>
        <w:numPr>
          <w:ilvl w:val="0"/>
          <w:numId w:val="46"/>
        </w:numPr>
        <w:jc w:val="both"/>
        <w:rPr>
          <w:rFonts w:ascii="Arial" w:hAnsi="Arial" w:cs="Arial"/>
          <w:sz w:val="24"/>
          <w:szCs w:val="24"/>
        </w:rPr>
      </w:pPr>
      <w:r w:rsidRPr="00F70A52">
        <w:rPr>
          <w:rFonts w:ascii="Arial" w:hAnsi="Arial" w:cs="Arial"/>
          <w:b/>
          <w:bCs/>
          <w:sz w:val="24"/>
          <w:szCs w:val="24"/>
        </w:rPr>
        <w:t>Inquiry Date Slider</w:t>
      </w:r>
      <w:r w:rsidRPr="00F70A52">
        <w:rPr>
          <w:rFonts w:ascii="Arial" w:hAnsi="Arial" w:cs="Arial"/>
          <w:sz w:val="24"/>
          <w:szCs w:val="24"/>
        </w:rPr>
        <w:t>:</w:t>
      </w:r>
    </w:p>
    <w:p w14:paraId="6263A67C" w14:textId="77777777" w:rsidR="00F70A52" w:rsidRPr="00F70A52" w:rsidRDefault="00F70A52" w:rsidP="00F70A52">
      <w:pPr>
        <w:numPr>
          <w:ilvl w:val="1"/>
          <w:numId w:val="46"/>
        </w:numPr>
        <w:jc w:val="both"/>
        <w:rPr>
          <w:rFonts w:ascii="Arial" w:hAnsi="Arial" w:cs="Arial"/>
          <w:sz w:val="24"/>
          <w:szCs w:val="24"/>
        </w:rPr>
      </w:pPr>
      <w:r w:rsidRPr="00F70A52">
        <w:rPr>
          <w:rFonts w:ascii="Arial" w:hAnsi="Arial" w:cs="Arial"/>
          <w:sz w:val="24"/>
          <w:szCs w:val="24"/>
        </w:rPr>
        <w:t xml:space="preserve">Use this slider to </w:t>
      </w:r>
      <w:r w:rsidRPr="00F70A52">
        <w:rPr>
          <w:rFonts w:ascii="Arial" w:hAnsi="Arial" w:cs="Arial"/>
          <w:b/>
          <w:bCs/>
          <w:sz w:val="24"/>
          <w:szCs w:val="24"/>
        </w:rPr>
        <w:t>adjust the date range</w:t>
      </w:r>
      <w:r w:rsidRPr="00F70A52">
        <w:rPr>
          <w:rFonts w:ascii="Arial" w:hAnsi="Arial" w:cs="Arial"/>
          <w:sz w:val="24"/>
          <w:szCs w:val="24"/>
        </w:rPr>
        <w:t xml:space="preserve"> for which you want to analyze customer inquiries.</w:t>
      </w:r>
    </w:p>
    <w:p w14:paraId="23F6CF8C" w14:textId="77777777" w:rsidR="00F70A52" w:rsidRPr="00F70A52" w:rsidRDefault="00F70A52" w:rsidP="00F70A52">
      <w:pPr>
        <w:numPr>
          <w:ilvl w:val="1"/>
          <w:numId w:val="46"/>
        </w:numPr>
        <w:jc w:val="both"/>
        <w:rPr>
          <w:rFonts w:ascii="Arial" w:hAnsi="Arial" w:cs="Arial"/>
          <w:sz w:val="24"/>
          <w:szCs w:val="24"/>
        </w:rPr>
      </w:pPr>
      <w:r w:rsidRPr="00F70A52">
        <w:rPr>
          <w:rFonts w:ascii="Arial" w:hAnsi="Arial" w:cs="Arial"/>
          <w:sz w:val="24"/>
          <w:szCs w:val="24"/>
        </w:rPr>
        <w:t>Drag the slider handles to select a custom range or use the default range provided.</w:t>
      </w:r>
    </w:p>
    <w:p w14:paraId="4E84E1EF" w14:textId="77777777" w:rsidR="00F70A52" w:rsidRPr="00F70A52" w:rsidRDefault="00F70A52" w:rsidP="00F70A52">
      <w:pPr>
        <w:numPr>
          <w:ilvl w:val="0"/>
          <w:numId w:val="46"/>
        </w:numPr>
        <w:jc w:val="both"/>
        <w:rPr>
          <w:rFonts w:ascii="Arial" w:hAnsi="Arial" w:cs="Arial"/>
          <w:sz w:val="24"/>
          <w:szCs w:val="24"/>
        </w:rPr>
      </w:pPr>
      <w:r w:rsidRPr="00F70A52">
        <w:rPr>
          <w:rFonts w:ascii="Arial" w:hAnsi="Arial" w:cs="Arial"/>
          <w:b/>
          <w:bCs/>
          <w:sz w:val="24"/>
          <w:szCs w:val="24"/>
        </w:rPr>
        <w:t>Category Name Filter</w:t>
      </w:r>
      <w:r w:rsidRPr="00F70A52">
        <w:rPr>
          <w:rFonts w:ascii="Arial" w:hAnsi="Arial" w:cs="Arial"/>
          <w:sz w:val="24"/>
          <w:szCs w:val="24"/>
        </w:rPr>
        <w:t>:</w:t>
      </w:r>
    </w:p>
    <w:p w14:paraId="5ADC70E1" w14:textId="77777777" w:rsidR="00F70A52" w:rsidRPr="00F70A52" w:rsidRDefault="00F70A52" w:rsidP="00F70A52">
      <w:pPr>
        <w:numPr>
          <w:ilvl w:val="1"/>
          <w:numId w:val="46"/>
        </w:numPr>
        <w:jc w:val="both"/>
        <w:rPr>
          <w:rFonts w:ascii="Arial" w:hAnsi="Arial" w:cs="Arial"/>
          <w:sz w:val="24"/>
          <w:szCs w:val="24"/>
        </w:rPr>
      </w:pPr>
      <w:r w:rsidRPr="00F70A52">
        <w:rPr>
          <w:rFonts w:ascii="Arial" w:hAnsi="Arial" w:cs="Arial"/>
          <w:sz w:val="24"/>
          <w:szCs w:val="24"/>
        </w:rPr>
        <w:t>This multi-select filter enables you to filter inquiries by categories such as “Account Update,” “Billing Query,” “Technical Issue,” etc.</w:t>
      </w:r>
    </w:p>
    <w:p w14:paraId="55E34686" w14:textId="77777777" w:rsidR="00F70A52" w:rsidRPr="00F70A52" w:rsidRDefault="00F70A52" w:rsidP="00F70A52">
      <w:pPr>
        <w:numPr>
          <w:ilvl w:val="1"/>
          <w:numId w:val="46"/>
        </w:numPr>
        <w:jc w:val="both"/>
        <w:rPr>
          <w:rFonts w:ascii="Arial" w:hAnsi="Arial" w:cs="Arial"/>
          <w:sz w:val="24"/>
          <w:szCs w:val="24"/>
        </w:rPr>
      </w:pPr>
      <w:r w:rsidRPr="00F70A52">
        <w:rPr>
          <w:rFonts w:ascii="Arial" w:hAnsi="Arial" w:cs="Arial"/>
          <w:sz w:val="24"/>
          <w:szCs w:val="24"/>
        </w:rPr>
        <w:t>You can select one or multiple categories to focus on specific types of inquiries.</w:t>
      </w:r>
    </w:p>
    <w:p w14:paraId="0B1553E8" w14:textId="77777777" w:rsidR="00F70A52" w:rsidRPr="00F70A52" w:rsidRDefault="00F70A52" w:rsidP="00F70A52">
      <w:pPr>
        <w:numPr>
          <w:ilvl w:val="0"/>
          <w:numId w:val="46"/>
        </w:numPr>
        <w:jc w:val="both"/>
        <w:rPr>
          <w:rFonts w:ascii="Arial" w:hAnsi="Arial" w:cs="Arial"/>
          <w:sz w:val="24"/>
          <w:szCs w:val="24"/>
        </w:rPr>
      </w:pPr>
      <w:r w:rsidRPr="00F70A52">
        <w:rPr>
          <w:rFonts w:ascii="Arial" w:hAnsi="Arial" w:cs="Arial"/>
          <w:b/>
          <w:bCs/>
          <w:sz w:val="24"/>
          <w:szCs w:val="24"/>
        </w:rPr>
        <w:t>Reset Button</w:t>
      </w:r>
      <w:r w:rsidRPr="00F70A52">
        <w:rPr>
          <w:rFonts w:ascii="Arial" w:hAnsi="Arial" w:cs="Arial"/>
          <w:sz w:val="24"/>
          <w:szCs w:val="24"/>
        </w:rPr>
        <w:t>:</w:t>
      </w:r>
    </w:p>
    <w:p w14:paraId="4C409ADC" w14:textId="77777777" w:rsidR="00F70A52" w:rsidRPr="00F70A52" w:rsidRDefault="00F70A52" w:rsidP="00F70A52">
      <w:pPr>
        <w:numPr>
          <w:ilvl w:val="1"/>
          <w:numId w:val="46"/>
        </w:numPr>
        <w:jc w:val="both"/>
        <w:rPr>
          <w:rFonts w:ascii="Arial" w:hAnsi="Arial" w:cs="Arial"/>
          <w:sz w:val="24"/>
          <w:szCs w:val="24"/>
        </w:rPr>
      </w:pPr>
      <w:r w:rsidRPr="00F70A52">
        <w:rPr>
          <w:rFonts w:ascii="Arial" w:hAnsi="Arial" w:cs="Arial"/>
          <w:sz w:val="24"/>
          <w:szCs w:val="24"/>
        </w:rPr>
        <w:t xml:space="preserve">If you have applied multiple filters and wish to return to the default view, click the </w:t>
      </w:r>
      <w:r w:rsidRPr="00F70A52">
        <w:rPr>
          <w:rFonts w:ascii="Arial" w:hAnsi="Arial" w:cs="Arial"/>
          <w:b/>
          <w:bCs/>
          <w:sz w:val="24"/>
          <w:szCs w:val="24"/>
        </w:rPr>
        <w:t>reset button</w:t>
      </w:r>
      <w:r w:rsidRPr="00F70A52">
        <w:rPr>
          <w:rFonts w:ascii="Arial" w:hAnsi="Arial" w:cs="Arial"/>
          <w:sz w:val="24"/>
          <w:szCs w:val="24"/>
        </w:rPr>
        <w:t xml:space="preserve"> to clear all applied filters.</w:t>
      </w:r>
    </w:p>
    <w:p w14:paraId="6581D0DF" w14:textId="77777777" w:rsidR="00F70A52" w:rsidRPr="00F70A52" w:rsidRDefault="00825B4A" w:rsidP="00F70A52">
      <w:pPr>
        <w:jc w:val="both"/>
        <w:rPr>
          <w:rFonts w:ascii="Arial" w:hAnsi="Arial" w:cs="Arial"/>
          <w:sz w:val="24"/>
          <w:szCs w:val="24"/>
        </w:rPr>
      </w:pPr>
      <w:r w:rsidRPr="00825B4A">
        <w:rPr>
          <w:rFonts w:ascii="Arial" w:hAnsi="Arial" w:cs="Arial"/>
          <w:noProof/>
          <w:sz w:val="24"/>
          <w:szCs w:val="24"/>
        </w:rPr>
        <w:pict w14:anchorId="2954804D">
          <v:rect id="_x0000_i1026" alt="" style="width:468pt;height:.05pt;mso-width-percent:0;mso-height-percent:0;mso-width-percent:0;mso-height-percent:0" o:hralign="center" o:hrstd="t" o:hr="t" fillcolor="#a0a0a0" stroked="f"/>
        </w:pict>
      </w:r>
    </w:p>
    <w:p w14:paraId="4036EAE1"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3. Understanding the Visualizations</w:t>
      </w:r>
    </w:p>
    <w:p w14:paraId="15DD9AD9" w14:textId="77777777" w:rsidR="00F70A52" w:rsidRPr="00F70A52" w:rsidRDefault="00F70A52" w:rsidP="00F70A52">
      <w:pPr>
        <w:jc w:val="both"/>
        <w:rPr>
          <w:rFonts w:ascii="Arial" w:hAnsi="Arial" w:cs="Arial"/>
          <w:sz w:val="24"/>
          <w:szCs w:val="24"/>
        </w:rPr>
      </w:pPr>
      <w:r w:rsidRPr="00F70A52">
        <w:rPr>
          <w:rFonts w:ascii="Arial" w:hAnsi="Arial" w:cs="Arial"/>
          <w:sz w:val="24"/>
          <w:szCs w:val="24"/>
        </w:rPr>
        <w:t>The dashboard uses various charts and KPIs to provide insights into customer service performance. Here’s a breakdown of each section:</w:t>
      </w:r>
    </w:p>
    <w:p w14:paraId="718A39E4"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A. Key Performance Indicators (KPIs)</w:t>
      </w:r>
    </w:p>
    <w:p w14:paraId="5EDBCF78" w14:textId="77777777" w:rsidR="00F70A52" w:rsidRPr="00F70A52" w:rsidRDefault="00F70A52" w:rsidP="00F70A52">
      <w:pPr>
        <w:numPr>
          <w:ilvl w:val="0"/>
          <w:numId w:val="47"/>
        </w:numPr>
        <w:jc w:val="both"/>
        <w:rPr>
          <w:rFonts w:ascii="Arial" w:hAnsi="Arial" w:cs="Arial"/>
          <w:sz w:val="24"/>
          <w:szCs w:val="24"/>
        </w:rPr>
      </w:pPr>
      <w:r w:rsidRPr="00F70A52">
        <w:rPr>
          <w:rFonts w:ascii="Arial" w:hAnsi="Arial" w:cs="Arial"/>
          <w:b/>
          <w:bCs/>
          <w:sz w:val="24"/>
          <w:szCs w:val="24"/>
        </w:rPr>
        <w:t>Total Inquiries</w:t>
      </w:r>
      <w:r w:rsidRPr="00F70A52">
        <w:rPr>
          <w:rFonts w:ascii="Arial" w:hAnsi="Arial" w:cs="Arial"/>
          <w:sz w:val="24"/>
          <w:szCs w:val="24"/>
        </w:rPr>
        <w:t>: Shows the total number of customer inquiries received within the selected date range.</w:t>
      </w:r>
    </w:p>
    <w:p w14:paraId="31B3214F" w14:textId="77777777" w:rsidR="00F70A52" w:rsidRPr="00F70A52" w:rsidRDefault="00F70A52" w:rsidP="00F70A52">
      <w:pPr>
        <w:numPr>
          <w:ilvl w:val="0"/>
          <w:numId w:val="47"/>
        </w:numPr>
        <w:jc w:val="both"/>
        <w:rPr>
          <w:rFonts w:ascii="Arial" w:hAnsi="Arial" w:cs="Arial"/>
          <w:sz w:val="24"/>
          <w:szCs w:val="24"/>
        </w:rPr>
      </w:pPr>
      <w:r w:rsidRPr="00F70A52">
        <w:rPr>
          <w:rFonts w:ascii="Arial" w:hAnsi="Arial" w:cs="Arial"/>
          <w:b/>
          <w:bCs/>
          <w:sz w:val="24"/>
          <w:szCs w:val="24"/>
        </w:rPr>
        <w:lastRenderedPageBreak/>
        <w:t>Total Open Inquiries</w:t>
      </w:r>
      <w:r w:rsidRPr="00F70A52">
        <w:rPr>
          <w:rFonts w:ascii="Arial" w:hAnsi="Arial" w:cs="Arial"/>
          <w:sz w:val="24"/>
          <w:szCs w:val="24"/>
        </w:rPr>
        <w:t>: Displays the number of inquiries that are currently unresolved.</w:t>
      </w:r>
    </w:p>
    <w:p w14:paraId="4011B10F" w14:textId="77777777" w:rsidR="00F70A52" w:rsidRPr="00F70A52" w:rsidRDefault="00F70A52" w:rsidP="00F70A52">
      <w:pPr>
        <w:numPr>
          <w:ilvl w:val="0"/>
          <w:numId w:val="47"/>
        </w:numPr>
        <w:jc w:val="both"/>
        <w:rPr>
          <w:rFonts w:ascii="Arial" w:hAnsi="Arial" w:cs="Arial"/>
          <w:sz w:val="24"/>
          <w:szCs w:val="24"/>
        </w:rPr>
      </w:pPr>
      <w:r w:rsidRPr="00F70A52">
        <w:rPr>
          <w:rFonts w:ascii="Arial" w:hAnsi="Arial" w:cs="Arial"/>
          <w:b/>
          <w:bCs/>
          <w:sz w:val="24"/>
          <w:szCs w:val="24"/>
        </w:rPr>
        <w:t>Total Resolved Inquiries</w:t>
      </w:r>
      <w:r w:rsidRPr="00F70A52">
        <w:rPr>
          <w:rFonts w:ascii="Arial" w:hAnsi="Arial" w:cs="Arial"/>
          <w:sz w:val="24"/>
          <w:szCs w:val="24"/>
        </w:rPr>
        <w:t>: Indicates how many inquiries have been successfully resolved.</w:t>
      </w:r>
    </w:p>
    <w:p w14:paraId="01C272BB" w14:textId="77777777" w:rsidR="00F70A52" w:rsidRPr="00F70A52" w:rsidRDefault="00F70A52" w:rsidP="00F70A52">
      <w:pPr>
        <w:numPr>
          <w:ilvl w:val="0"/>
          <w:numId w:val="47"/>
        </w:numPr>
        <w:jc w:val="both"/>
        <w:rPr>
          <w:rFonts w:ascii="Arial" w:hAnsi="Arial" w:cs="Arial"/>
          <w:sz w:val="24"/>
          <w:szCs w:val="24"/>
        </w:rPr>
      </w:pPr>
      <w:r w:rsidRPr="00F70A52">
        <w:rPr>
          <w:rFonts w:ascii="Arial" w:hAnsi="Arial" w:cs="Arial"/>
          <w:b/>
          <w:bCs/>
          <w:sz w:val="24"/>
          <w:szCs w:val="24"/>
        </w:rPr>
        <w:t>Escalation Rate</w:t>
      </w:r>
      <w:r w:rsidRPr="00F70A52">
        <w:rPr>
          <w:rFonts w:ascii="Arial" w:hAnsi="Arial" w:cs="Arial"/>
          <w:sz w:val="24"/>
          <w:szCs w:val="24"/>
        </w:rPr>
        <w:t>: Represents the percentage of inquiries that were escalated to higher levels.</w:t>
      </w:r>
    </w:p>
    <w:p w14:paraId="1BB82117" w14:textId="77777777" w:rsidR="00F70A52" w:rsidRPr="00F70A52" w:rsidRDefault="00F70A52" w:rsidP="00F70A52">
      <w:pPr>
        <w:jc w:val="both"/>
        <w:rPr>
          <w:rFonts w:ascii="Arial" w:hAnsi="Arial" w:cs="Arial"/>
          <w:sz w:val="24"/>
          <w:szCs w:val="24"/>
        </w:rPr>
      </w:pPr>
      <w:r w:rsidRPr="00F70A52">
        <w:rPr>
          <w:rFonts w:ascii="Arial" w:hAnsi="Arial" w:cs="Arial"/>
          <w:sz w:val="24"/>
          <w:szCs w:val="24"/>
        </w:rPr>
        <w:t>These KPIs give you a quick overview of overall performance.</w:t>
      </w:r>
    </w:p>
    <w:p w14:paraId="01DA28D5"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B. Total Inquiries by Resolution Status (Donut Chart)</w:t>
      </w:r>
    </w:p>
    <w:p w14:paraId="295D23B6" w14:textId="77777777" w:rsidR="00F70A52" w:rsidRPr="00F70A52" w:rsidRDefault="00F70A52" w:rsidP="00F70A52">
      <w:pPr>
        <w:numPr>
          <w:ilvl w:val="0"/>
          <w:numId w:val="48"/>
        </w:numPr>
        <w:jc w:val="both"/>
        <w:rPr>
          <w:rFonts w:ascii="Arial" w:hAnsi="Arial" w:cs="Arial"/>
          <w:sz w:val="24"/>
          <w:szCs w:val="24"/>
        </w:rPr>
      </w:pPr>
      <w:r w:rsidRPr="00F70A52">
        <w:rPr>
          <w:rFonts w:ascii="Arial" w:hAnsi="Arial" w:cs="Arial"/>
          <w:sz w:val="24"/>
          <w:szCs w:val="24"/>
        </w:rPr>
        <w:t xml:space="preserve">This chart visualizes the breakdown of inquiries by their </w:t>
      </w:r>
      <w:proofErr w:type="gramStart"/>
      <w:r w:rsidRPr="00F70A52">
        <w:rPr>
          <w:rFonts w:ascii="Arial" w:hAnsi="Arial" w:cs="Arial"/>
          <w:sz w:val="24"/>
          <w:szCs w:val="24"/>
        </w:rPr>
        <w:t>current status</w:t>
      </w:r>
      <w:proofErr w:type="gramEnd"/>
      <w:r w:rsidRPr="00F70A52">
        <w:rPr>
          <w:rFonts w:ascii="Arial" w:hAnsi="Arial" w:cs="Arial"/>
          <w:sz w:val="24"/>
          <w:szCs w:val="24"/>
        </w:rPr>
        <w:t>:</w:t>
      </w:r>
    </w:p>
    <w:p w14:paraId="752FB6A9" w14:textId="77777777" w:rsidR="00F70A52" w:rsidRPr="00F70A52" w:rsidRDefault="00F70A52" w:rsidP="00F70A52">
      <w:pPr>
        <w:numPr>
          <w:ilvl w:val="1"/>
          <w:numId w:val="48"/>
        </w:numPr>
        <w:jc w:val="both"/>
        <w:rPr>
          <w:rFonts w:ascii="Arial" w:hAnsi="Arial" w:cs="Arial"/>
          <w:sz w:val="24"/>
          <w:szCs w:val="24"/>
        </w:rPr>
      </w:pPr>
      <w:r w:rsidRPr="00F70A52">
        <w:rPr>
          <w:rFonts w:ascii="Arial" w:hAnsi="Arial" w:cs="Arial"/>
          <w:b/>
          <w:bCs/>
          <w:sz w:val="24"/>
          <w:szCs w:val="24"/>
        </w:rPr>
        <w:t>Resolved</w:t>
      </w:r>
      <w:r w:rsidRPr="00F70A52">
        <w:rPr>
          <w:rFonts w:ascii="Arial" w:hAnsi="Arial" w:cs="Arial"/>
          <w:sz w:val="24"/>
          <w:szCs w:val="24"/>
        </w:rPr>
        <w:t>: Inquiries that were closed successfully.</w:t>
      </w:r>
    </w:p>
    <w:p w14:paraId="427F756B" w14:textId="77777777" w:rsidR="00F70A52" w:rsidRPr="00F70A52" w:rsidRDefault="00F70A52" w:rsidP="00F70A52">
      <w:pPr>
        <w:numPr>
          <w:ilvl w:val="1"/>
          <w:numId w:val="48"/>
        </w:numPr>
        <w:jc w:val="both"/>
        <w:rPr>
          <w:rFonts w:ascii="Arial" w:hAnsi="Arial" w:cs="Arial"/>
          <w:sz w:val="24"/>
          <w:szCs w:val="24"/>
        </w:rPr>
      </w:pPr>
      <w:r w:rsidRPr="00F70A52">
        <w:rPr>
          <w:rFonts w:ascii="Arial" w:hAnsi="Arial" w:cs="Arial"/>
          <w:b/>
          <w:bCs/>
          <w:sz w:val="24"/>
          <w:szCs w:val="24"/>
        </w:rPr>
        <w:t>Pending</w:t>
      </w:r>
      <w:r w:rsidRPr="00F70A52">
        <w:rPr>
          <w:rFonts w:ascii="Arial" w:hAnsi="Arial" w:cs="Arial"/>
          <w:sz w:val="24"/>
          <w:szCs w:val="24"/>
        </w:rPr>
        <w:t>: Inquiries that are still awaiting resolution.</w:t>
      </w:r>
    </w:p>
    <w:p w14:paraId="2EC865CF" w14:textId="77777777" w:rsidR="00F70A52" w:rsidRPr="00F70A52" w:rsidRDefault="00F70A52" w:rsidP="00F70A52">
      <w:pPr>
        <w:numPr>
          <w:ilvl w:val="1"/>
          <w:numId w:val="48"/>
        </w:numPr>
        <w:jc w:val="both"/>
        <w:rPr>
          <w:rFonts w:ascii="Arial" w:hAnsi="Arial" w:cs="Arial"/>
          <w:sz w:val="24"/>
          <w:szCs w:val="24"/>
        </w:rPr>
      </w:pPr>
      <w:r w:rsidRPr="00F70A52">
        <w:rPr>
          <w:rFonts w:ascii="Arial" w:hAnsi="Arial" w:cs="Arial"/>
          <w:b/>
          <w:bCs/>
          <w:sz w:val="24"/>
          <w:szCs w:val="24"/>
        </w:rPr>
        <w:t>Escalated</w:t>
      </w:r>
      <w:r w:rsidRPr="00F70A52">
        <w:rPr>
          <w:rFonts w:ascii="Arial" w:hAnsi="Arial" w:cs="Arial"/>
          <w:sz w:val="24"/>
          <w:szCs w:val="24"/>
        </w:rPr>
        <w:t>: Inquiries that were escalated for further review.</w:t>
      </w:r>
    </w:p>
    <w:p w14:paraId="58F68B2B" w14:textId="77777777" w:rsidR="00F70A52" w:rsidRPr="00F70A52" w:rsidRDefault="00F70A52" w:rsidP="00F70A52">
      <w:pPr>
        <w:numPr>
          <w:ilvl w:val="0"/>
          <w:numId w:val="48"/>
        </w:numPr>
        <w:jc w:val="both"/>
        <w:rPr>
          <w:rFonts w:ascii="Arial" w:hAnsi="Arial" w:cs="Arial"/>
          <w:sz w:val="24"/>
          <w:szCs w:val="24"/>
        </w:rPr>
      </w:pPr>
      <w:r w:rsidRPr="00F70A52">
        <w:rPr>
          <w:rFonts w:ascii="Arial" w:hAnsi="Arial" w:cs="Arial"/>
          <w:b/>
          <w:bCs/>
          <w:sz w:val="24"/>
          <w:szCs w:val="24"/>
        </w:rPr>
        <w:t>Interpretation</w:t>
      </w:r>
      <w:r w:rsidRPr="00F70A52">
        <w:rPr>
          <w:rFonts w:ascii="Arial" w:hAnsi="Arial" w:cs="Arial"/>
          <w:sz w:val="24"/>
          <w:szCs w:val="24"/>
        </w:rPr>
        <w:t>: Use this chart to understand how efficiently the customer service team is handling inquiries.</w:t>
      </w:r>
    </w:p>
    <w:p w14:paraId="0545C9B7"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C. FCR Rate by Year-Month (Bar Chart)</w:t>
      </w:r>
    </w:p>
    <w:p w14:paraId="615823D5" w14:textId="77777777" w:rsidR="00F70A52" w:rsidRPr="00F70A52" w:rsidRDefault="00F70A52" w:rsidP="00F70A52">
      <w:pPr>
        <w:numPr>
          <w:ilvl w:val="0"/>
          <w:numId w:val="49"/>
        </w:numPr>
        <w:jc w:val="both"/>
        <w:rPr>
          <w:rFonts w:ascii="Arial" w:hAnsi="Arial" w:cs="Arial"/>
          <w:sz w:val="24"/>
          <w:szCs w:val="24"/>
        </w:rPr>
      </w:pPr>
      <w:r w:rsidRPr="00F70A52">
        <w:rPr>
          <w:rFonts w:ascii="Arial" w:hAnsi="Arial" w:cs="Arial"/>
          <w:b/>
          <w:bCs/>
          <w:sz w:val="24"/>
          <w:szCs w:val="24"/>
        </w:rPr>
        <w:t>FCR (First Contact Resolution) Rate</w:t>
      </w:r>
      <w:r w:rsidRPr="00F70A52">
        <w:rPr>
          <w:rFonts w:ascii="Arial" w:hAnsi="Arial" w:cs="Arial"/>
          <w:sz w:val="24"/>
          <w:szCs w:val="24"/>
        </w:rPr>
        <w:t xml:space="preserve"> shows the percentage of inquiries resolved during the first interaction.</w:t>
      </w:r>
    </w:p>
    <w:p w14:paraId="0D637E9E" w14:textId="77777777" w:rsidR="00F70A52" w:rsidRPr="00F70A52" w:rsidRDefault="00F70A52" w:rsidP="00F70A52">
      <w:pPr>
        <w:numPr>
          <w:ilvl w:val="0"/>
          <w:numId w:val="49"/>
        </w:numPr>
        <w:jc w:val="both"/>
        <w:rPr>
          <w:rFonts w:ascii="Arial" w:hAnsi="Arial" w:cs="Arial"/>
          <w:sz w:val="24"/>
          <w:szCs w:val="24"/>
        </w:rPr>
      </w:pPr>
      <w:r w:rsidRPr="00F70A52">
        <w:rPr>
          <w:rFonts w:ascii="Arial" w:hAnsi="Arial" w:cs="Arial"/>
          <w:sz w:val="24"/>
          <w:szCs w:val="24"/>
        </w:rPr>
        <w:t>The chart tracks FCR rates over time, allowing you to identify trends or fluctuations.</w:t>
      </w:r>
    </w:p>
    <w:p w14:paraId="3CFD3DE1"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D. Top Performers (Bar Chart)</w:t>
      </w:r>
    </w:p>
    <w:p w14:paraId="5A3BA958" w14:textId="77777777" w:rsidR="00F70A52" w:rsidRPr="00F70A52" w:rsidRDefault="00F70A52" w:rsidP="00F70A52">
      <w:pPr>
        <w:numPr>
          <w:ilvl w:val="0"/>
          <w:numId w:val="50"/>
        </w:numPr>
        <w:jc w:val="both"/>
        <w:rPr>
          <w:rFonts w:ascii="Arial" w:hAnsi="Arial" w:cs="Arial"/>
          <w:sz w:val="24"/>
          <w:szCs w:val="24"/>
        </w:rPr>
      </w:pPr>
      <w:r w:rsidRPr="00F70A52">
        <w:rPr>
          <w:rFonts w:ascii="Arial" w:hAnsi="Arial" w:cs="Arial"/>
          <w:sz w:val="24"/>
          <w:szCs w:val="24"/>
        </w:rPr>
        <w:t xml:space="preserve">This chart highlights the </w:t>
      </w:r>
      <w:r w:rsidRPr="00F70A52">
        <w:rPr>
          <w:rFonts w:ascii="Arial" w:hAnsi="Arial" w:cs="Arial"/>
          <w:b/>
          <w:bCs/>
          <w:sz w:val="24"/>
          <w:szCs w:val="24"/>
        </w:rPr>
        <w:t>top customer service agents</w:t>
      </w:r>
      <w:r w:rsidRPr="00F70A52">
        <w:rPr>
          <w:rFonts w:ascii="Arial" w:hAnsi="Arial" w:cs="Arial"/>
          <w:sz w:val="24"/>
          <w:szCs w:val="24"/>
        </w:rPr>
        <w:t xml:space="preserve"> based on the number of inquiries they have resolved.</w:t>
      </w:r>
    </w:p>
    <w:p w14:paraId="3DDC6F2F" w14:textId="77777777" w:rsidR="00F70A52" w:rsidRPr="00F70A52" w:rsidRDefault="00F70A52" w:rsidP="00F70A52">
      <w:pPr>
        <w:numPr>
          <w:ilvl w:val="0"/>
          <w:numId w:val="50"/>
        </w:numPr>
        <w:jc w:val="both"/>
        <w:rPr>
          <w:rFonts w:ascii="Arial" w:hAnsi="Arial" w:cs="Arial"/>
          <w:sz w:val="24"/>
          <w:szCs w:val="24"/>
        </w:rPr>
      </w:pPr>
      <w:r w:rsidRPr="00F70A52">
        <w:rPr>
          <w:rFonts w:ascii="Arial" w:hAnsi="Arial" w:cs="Arial"/>
          <w:sz w:val="24"/>
          <w:szCs w:val="24"/>
        </w:rPr>
        <w:t>Use this visualization to recognize high-performing agents or identify areas for further training.</w:t>
      </w:r>
    </w:p>
    <w:p w14:paraId="4CA22C39"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E. Total Inquiries by Category (Treemap)</w:t>
      </w:r>
    </w:p>
    <w:p w14:paraId="048771DC" w14:textId="77777777" w:rsidR="00F70A52" w:rsidRPr="00F70A52" w:rsidRDefault="00F70A52" w:rsidP="00F70A52">
      <w:pPr>
        <w:numPr>
          <w:ilvl w:val="0"/>
          <w:numId w:val="51"/>
        </w:numPr>
        <w:jc w:val="both"/>
        <w:rPr>
          <w:rFonts w:ascii="Arial" w:hAnsi="Arial" w:cs="Arial"/>
          <w:sz w:val="24"/>
          <w:szCs w:val="24"/>
        </w:rPr>
      </w:pPr>
      <w:r w:rsidRPr="00F70A52">
        <w:rPr>
          <w:rFonts w:ascii="Arial" w:hAnsi="Arial" w:cs="Arial"/>
          <w:sz w:val="24"/>
          <w:szCs w:val="24"/>
        </w:rPr>
        <w:t>This treemap breaks down inquiries into categories (e.g., Account Update, Billing Query, Technical Issue).</w:t>
      </w:r>
    </w:p>
    <w:p w14:paraId="5B27AEA8" w14:textId="77777777" w:rsidR="00F70A52" w:rsidRPr="00F70A52" w:rsidRDefault="00F70A52" w:rsidP="00F70A52">
      <w:pPr>
        <w:numPr>
          <w:ilvl w:val="0"/>
          <w:numId w:val="51"/>
        </w:numPr>
        <w:jc w:val="both"/>
        <w:rPr>
          <w:rFonts w:ascii="Arial" w:hAnsi="Arial" w:cs="Arial"/>
          <w:sz w:val="24"/>
          <w:szCs w:val="24"/>
        </w:rPr>
      </w:pPr>
      <w:r w:rsidRPr="00F70A52">
        <w:rPr>
          <w:rFonts w:ascii="Arial" w:hAnsi="Arial" w:cs="Arial"/>
          <w:sz w:val="24"/>
          <w:szCs w:val="24"/>
        </w:rPr>
        <w:t xml:space="preserve">The size of each block corresponds to the </w:t>
      </w:r>
      <w:r w:rsidRPr="00F70A52">
        <w:rPr>
          <w:rFonts w:ascii="Arial" w:hAnsi="Arial" w:cs="Arial"/>
          <w:b/>
          <w:bCs/>
          <w:sz w:val="24"/>
          <w:szCs w:val="24"/>
        </w:rPr>
        <w:t>volume of inquiries</w:t>
      </w:r>
      <w:r w:rsidRPr="00F70A52">
        <w:rPr>
          <w:rFonts w:ascii="Arial" w:hAnsi="Arial" w:cs="Arial"/>
          <w:sz w:val="24"/>
          <w:szCs w:val="24"/>
        </w:rPr>
        <w:t xml:space="preserve"> in that category.</w:t>
      </w:r>
    </w:p>
    <w:p w14:paraId="1C64438B" w14:textId="77777777" w:rsidR="00F70A52" w:rsidRPr="00F70A52" w:rsidRDefault="00F70A52" w:rsidP="00F70A52">
      <w:pPr>
        <w:numPr>
          <w:ilvl w:val="0"/>
          <w:numId w:val="51"/>
        </w:numPr>
        <w:jc w:val="both"/>
        <w:rPr>
          <w:rFonts w:ascii="Arial" w:hAnsi="Arial" w:cs="Arial"/>
          <w:sz w:val="24"/>
          <w:szCs w:val="24"/>
        </w:rPr>
      </w:pPr>
      <w:r w:rsidRPr="00F70A52">
        <w:rPr>
          <w:rFonts w:ascii="Arial" w:hAnsi="Arial" w:cs="Arial"/>
          <w:b/>
          <w:bCs/>
          <w:sz w:val="24"/>
          <w:szCs w:val="24"/>
        </w:rPr>
        <w:t>Interpretation</w:t>
      </w:r>
      <w:r w:rsidRPr="00F70A52">
        <w:rPr>
          <w:rFonts w:ascii="Arial" w:hAnsi="Arial" w:cs="Arial"/>
          <w:sz w:val="24"/>
          <w:szCs w:val="24"/>
        </w:rPr>
        <w:t>: This helps identify which types of inquiries are most common and may require further attention.</w:t>
      </w:r>
    </w:p>
    <w:p w14:paraId="4D7FDD2C"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F. Average Response Time by Category (Pie Chart)</w:t>
      </w:r>
    </w:p>
    <w:p w14:paraId="3D54CB3C" w14:textId="77777777" w:rsidR="00F70A52" w:rsidRPr="00F70A52" w:rsidRDefault="00F70A52" w:rsidP="00F70A52">
      <w:pPr>
        <w:numPr>
          <w:ilvl w:val="0"/>
          <w:numId w:val="52"/>
        </w:numPr>
        <w:jc w:val="both"/>
        <w:rPr>
          <w:rFonts w:ascii="Arial" w:hAnsi="Arial" w:cs="Arial"/>
          <w:sz w:val="24"/>
          <w:szCs w:val="24"/>
        </w:rPr>
      </w:pPr>
      <w:r w:rsidRPr="00F70A52">
        <w:rPr>
          <w:rFonts w:ascii="Arial" w:hAnsi="Arial" w:cs="Arial"/>
          <w:sz w:val="24"/>
          <w:szCs w:val="24"/>
        </w:rPr>
        <w:t xml:space="preserve">This chart displays the </w:t>
      </w:r>
      <w:r w:rsidRPr="00F70A52">
        <w:rPr>
          <w:rFonts w:ascii="Arial" w:hAnsi="Arial" w:cs="Arial"/>
          <w:b/>
          <w:bCs/>
          <w:sz w:val="24"/>
          <w:szCs w:val="24"/>
        </w:rPr>
        <w:t>average response time</w:t>
      </w:r>
      <w:r w:rsidRPr="00F70A52">
        <w:rPr>
          <w:rFonts w:ascii="Arial" w:hAnsi="Arial" w:cs="Arial"/>
          <w:sz w:val="24"/>
          <w:szCs w:val="24"/>
        </w:rPr>
        <w:t xml:space="preserve"> for resolving inquiries in each category.</w:t>
      </w:r>
    </w:p>
    <w:p w14:paraId="79058600" w14:textId="77777777" w:rsidR="00F70A52" w:rsidRPr="00F70A52" w:rsidRDefault="00F70A52" w:rsidP="00F70A52">
      <w:pPr>
        <w:numPr>
          <w:ilvl w:val="0"/>
          <w:numId w:val="52"/>
        </w:numPr>
        <w:jc w:val="both"/>
        <w:rPr>
          <w:rFonts w:ascii="Arial" w:hAnsi="Arial" w:cs="Arial"/>
          <w:sz w:val="24"/>
          <w:szCs w:val="24"/>
        </w:rPr>
      </w:pPr>
      <w:r w:rsidRPr="00F70A52">
        <w:rPr>
          <w:rFonts w:ascii="Arial" w:hAnsi="Arial" w:cs="Arial"/>
          <w:sz w:val="24"/>
          <w:szCs w:val="24"/>
        </w:rPr>
        <w:lastRenderedPageBreak/>
        <w:t>Categories with longer response times may indicate areas where customer service processes can be optimized.</w:t>
      </w:r>
    </w:p>
    <w:p w14:paraId="63F29998" w14:textId="77777777" w:rsidR="00F70A52" w:rsidRPr="00F70A52" w:rsidRDefault="00825B4A" w:rsidP="00F70A52">
      <w:pPr>
        <w:jc w:val="both"/>
        <w:rPr>
          <w:rFonts w:ascii="Arial" w:hAnsi="Arial" w:cs="Arial"/>
          <w:sz w:val="24"/>
          <w:szCs w:val="24"/>
        </w:rPr>
      </w:pPr>
      <w:r w:rsidRPr="00825B4A">
        <w:rPr>
          <w:rFonts w:ascii="Arial" w:hAnsi="Arial" w:cs="Arial"/>
          <w:noProof/>
          <w:sz w:val="24"/>
          <w:szCs w:val="24"/>
        </w:rPr>
        <w:pict w14:anchorId="29CADC19">
          <v:rect id="_x0000_i1025" alt="" style="width:468pt;height:.05pt;mso-width-percent:0;mso-height-percent:0;mso-width-percent:0;mso-height-percent:0" o:hralign="center" o:hrstd="t" o:hr="t" fillcolor="#a0a0a0" stroked="f"/>
        </w:pict>
      </w:r>
    </w:p>
    <w:p w14:paraId="6CFB5620"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4. Tips for Using the Dashboard Effectively</w:t>
      </w:r>
    </w:p>
    <w:p w14:paraId="0123F7C6" w14:textId="77777777" w:rsidR="00F70A52" w:rsidRPr="00F70A52" w:rsidRDefault="00F70A52" w:rsidP="00F70A52">
      <w:pPr>
        <w:numPr>
          <w:ilvl w:val="0"/>
          <w:numId w:val="53"/>
        </w:numPr>
        <w:jc w:val="both"/>
        <w:rPr>
          <w:rFonts w:ascii="Arial" w:hAnsi="Arial" w:cs="Arial"/>
          <w:sz w:val="24"/>
          <w:szCs w:val="24"/>
        </w:rPr>
      </w:pPr>
      <w:r w:rsidRPr="00F70A52">
        <w:rPr>
          <w:rFonts w:ascii="Arial" w:hAnsi="Arial" w:cs="Arial"/>
          <w:b/>
          <w:bCs/>
          <w:sz w:val="24"/>
          <w:szCs w:val="24"/>
        </w:rPr>
        <w:t>Drill Down into Details</w:t>
      </w:r>
      <w:r w:rsidRPr="00F70A52">
        <w:rPr>
          <w:rFonts w:ascii="Arial" w:hAnsi="Arial" w:cs="Arial"/>
          <w:sz w:val="24"/>
          <w:szCs w:val="24"/>
        </w:rPr>
        <w:t>: Use the filters and slicers to narrow down specific segments, such as analyzing the performance of agents over a particular period or understanding the nature of escalated inquiries.</w:t>
      </w:r>
    </w:p>
    <w:p w14:paraId="5BE51B01" w14:textId="77777777" w:rsidR="00F70A52" w:rsidRPr="00F70A52" w:rsidRDefault="00F70A52" w:rsidP="00F70A52">
      <w:pPr>
        <w:numPr>
          <w:ilvl w:val="0"/>
          <w:numId w:val="53"/>
        </w:numPr>
        <w:jc w:val="both"/>
        <w:rPr>
          <w:rFonts w:ascii="Arial" w:hAnsi="Arial" w:cs="Arial"/>
          <w:sz w:val="24"/>
          <w:szCs w:val="24"/>
        </w:rPr>
      </w:pPr>
      <w:r w:rsidRPr="00F70A52">
        <w:rPr>
          <w:rFonts w:ascii="Arial" w:hAnsi="Arial" w:cs="Arial"/>
          <w:b/>
          <w:bCs/>
          <w:sz w:val="24"/>
          <w:szCs w:val="24"/>
        </w:rPr>
        <w:t>Monitor Trends</w:t>
      </w:r>
      <w:r w:rsidRPr="00F70A52">
        <w:rPr>
          <w:rFonts w:ascii="Arial" w:hAnsi="Arial" w:cs="Arial"/>
          <w:sz w:val="24"/>
          <w:szCs w:val="24"/>
        </w:rPr>
        <w:t>: Keep an eye on the FCR rate and escalation rate over time to spot trends that may require management intervention.</w:t>
      </w:r>
    </w:p>
    <w:p w14:paraId="7F49D86B" w14:textId="77777777" w:rsidR="00F70A52" w:rsidRPr="00F70A52" w:rsidRDefault="00F70A52" w:rsidP="00F70A52">
      <w:pPr>
        <w:numPr>
          <w:ilvl w:val="0"/>
          <w:numId w:val="53"/>
        </w:numPr>
        <w:jc w:val="both"/>
        <w:rPr>
          <w:rFonts w:ascii="Arial" w:hAnsi="Arial" w:cs="Arial"/>
          <w:sz w:val="24"/>
          <w:szCs w:val="24"/>
        </w:rPr>
      </w:pPr>
      <w:r w:rsidRPr="00F70A52">
        <w:rPr>
          <w:rFonts w:ascii="Arial" w:hAnsi="Arial" w:cs="Arial"/>
          <w:b/>
          <w:bCs/>
          <w:sz w:val="24"/>
          <w:szCs w:val="24"/>
        </w:rPr>
        <w:t>Performance Benchmarking</w:t>
      </w:r>
      <w:r w:rsidRPr="00F70A52">
        <w:rPr>
          <w:rFonts w:ascii="Arial" w:hAnsi="Arial" w:cs="Arial"/>
          <w:sz w:val="24"/>
          <w:szCs w:val="24"/>
        </w:rPr>
        <w:t>: Compare the top performers chart to average response times to identify which agents may need additional support or resources.</w:t>
      </w:r>
    </w:p>
    <w:p w14:paraId="4F006B1E" w14:textId="060E9361" w:rsidR="00F70A52" w:rsidRPr="00F70A52" w:rsidRDefault="00F70A52" w:rsidP="00F70A52">
      <w:pPr>
        <w:jc w:val="both"/>
        <w:rPr>
          <w:rFonts w:ascii="Arial" w:hAnsi="Arial" w:cs="Arial"/>
          <w:sz w:val="24"/>
          <w:szCs w:val="24"/>
        </w:rPr>
      </w:pPr>
    </w:p>
    <w:p w14:paraId="5E1A4D9D" w14:textId="77777777" w:rsidR="00F70A52" w:rsidRPr="00F70A52" w:rsidRDefault="00F70A52" w:rsidP="00F70A52">
      <w:pPr>
        <w:jc w:val="both"/>
        <w:rPr>
          <w:rFonts w:ascii="Arial" w:hAnsi="Arial" w:cs="Arial"/>
          <w:b/>
          <w:bCs/>
          <w:sz w:val="24"/>
          <w:szCs w:val="24"/>
        </w:rPr>
      </w:pPr>
      <w:r w:rsidRPr="00F70A52">
        <w:rPr>
          <w:rFonts w:ascii="Arial" w:hAnsi="Arial" w:cs="Arial"/>
          <w:b/>
          <w:bCs/>
          <w:sz w:val="24"/>
          <w:szCs w:val="24"/>
        </w:rPr>
        <w:t>5. Troubleshooting and Support</w:t>
      </w:r>
    </w:p>
    <w:p w14:paraId="32207992" w14:textId="77777777" w:rsidR="00F70A52" w:rsidRPr="00F70A52" w:rsidRDefault="00F70A52" w:rsidP="00F70A52">
      <w:pPr>
        <w:numPr>
          <w:ilvl w:val="0"/>
          <w:numId w:val="54"/>
        </w:numPr>
        <w:jc w:val="both"/>
        <w:rPr>
          <w:rFonts w:ascii="Arial" w:hAnsi="Arial" w:cs="Arial"/>
          <w:sz w:val="24"/>
          <w:szCs w:val="24"/>
        </w:rPr>
      </w:pPr>
      <w:r w:rsidRPr="00F70A52">
        <w:rPr>
          <w:rFonts w:ascii="Arial" w:hAnsi="Arial" w:cs="Arial"/>
          <w:sz w:val="24"/>
          <w:szCs w:val="24"/>
        </w:rPr>
        <w:t xml:space="preserve">If you encounter any issues with the dashboard (e.g., charts not updating correctly), try clicking the </w:t>
      </w:r>
      <w:r w:rsidRPr="00F70A52">
        <w:rPr>
          <w:rFonts w:ascii="Arial" w:hAnsi="Arial" w:cs="Arial"/>
          <w:b/>
          <w:bCs/>
          <w:sz w:val="24"/>
          <w:szCs w:val="24"/>
        </w:rPr>
        <w:t>“Refresh All”</w:t>
      </w:r>
      <w:r w:rsidRPr="00F70A52">
        <w:rPr>
          <w:rFonts w:ascii="Arial" w:hAnsi="Arial" w:cs="Arial"/>
          <w:sz w:val="24"/>
          <w:szCs w:val="24"/>
        </w:rPr>
        <w:t xml:space="preserve"> button under the “Data” tab in Excel.</w:t>
      </w:r>
    </w:p>
    <w:p w14:paraId="22E4A158" w14:textId="77777777" w:rsidR="00F70A52" w:rsidRPr="00F70A52" w:rsidRDefault="00F70A52" w:rsidP="00F70A52">
      <w:pPr>
        <w:numPr>
          <w:ilvl w:val="0"/>
          <w:numId w:val="54"/>
        </w:numPr>
        <w:jc w:val="both"/>
        <w:rPr>
          <w:rFonts w:ascii="Arial" w:hAnsi="Arial" w:cs="Arial"/>
          <w:sz w:val="24"/>
          <w:szCs w:val="24"/>
        </w:rPr>
      </w:pPr>
      <w:r w:rsidRPr="00F70A52">
        <w:rPr>
          <w:rFonts w:ascii="Arial" w:hAnsi="Arial" w:cs="Arial"/>
          <w:sz w:val="24"/>
          <w:szCs w:val="24"/>
        </w:rPr>
        <w:t>For further assistance or questions, please contact the dashboard administrator or your IT support team.</w:t>
      </w:r>
    </w:p>
    <w:p w14:paraId="380E7580" w14:textId="4A5DA84E" w:rsidR="00F70A52" w:rsidRPr="00F70A52" w:rsidRDefault="00F70A52" w:rsidP="00F70A52">
      <w:pPr>
        <w:jc w:val="both"/>
        <w:rPr>
          <w:rFonts w:ascii="Arial" w:hAnsi="Arial" w:cs="Arial"/>
          <w:sz w:val="24"/>
          <w:szCs w:val="24"/>
        </w:rPr>
      </w:pPr>
    </w:p>
    <w:p w14:paraId="1DBE82BF" w14:textId="77777777" w:rsidR="00F70A52" w:rsidRDefault="00F70A52" w:rsidP="00F70A52">
      <w:pPr>
        <w:jc w:val="both"/>
        <w:rPr>
          <w:rFonts w:ascii="Arial" w:hAnsi="Arial" w:cs="Arial"/>
          <w:sz w:val="24"/>
          <w:szCs w:val="24"/>
        </w:rPr>
      </w:pPr>
      <w:r w:rsidRPr="00F70A52">
        <w:rPr>
          <w:rFonts w:ascii="Arial" w:hAnsi="Arial" w:cs="Arial"/>
          <w:sz w:val="24"/>
          <w:szCs w:val="24"/>
        </w:rPr>
        <w:t>By following these guidelines, you will be able to efficiently use the customer service dashboard to analyze data, identify key areas for improvement, and make informed decisions to enhance customer satisfaction.</w:t>
      </w:r>
    </w:p>
    <w:p w14:paraId="19A13881" w14:textId="0F80CAC7" w:rsidR="00621B89" w:rsidRDefault="00621B89" w:rsidP="00F70A52">
      <w:pPr>
        <w:jc w:val="both"/>
        <w:rPr>
          <w:rFonts w:ascii="Arial" w:hAnsi="Arial" w:cs="Arial"/>
          <w:sz w:val="24"/>
          <w:szCs w:val="24"/>
        </w:rPr>
      </w:pPr>
      <w:r>
        <w:rPr>
          <w:noProof/>
          <w:lang w:val="en-US"/>
        </w:rPr>
        <mc:AlternateContent>
          <mc:Choice Requires="wps">
            <w:drawing>
              <wp:anchor distT="0" distB="0" distL="114300" distR="114300" simplePos="0" relativeHeight="251685888" behindDoc="0" locked="0" layoutInCell="1" allowOverlap="1" wp14:anchorId="5AF0000B" wp14:editId="3DD1ADB7">
                <wp:simplePos x="0" y="0"/>
                <wp:positionH relativeFrom="column">
                  <wp:posOffset>1844040</wp:posOffset>
                </wp:positionH>
                <wp:positionV relativeFrom="paragraph">
                  <wp:posOffset>121920</wp:posOffset>
                </wp:positionV>
                <wp:extent cx="2400300" cy="304800"/>
                <wp:effectExtent l="0" t="0" r="19050" b="19050"/>
                <wp:wrapNone/>
                <wp:docPr id="102435811"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3DF05" w14:textId="133006C0" w:rsidR="00621B89" w:rsidRPr="00DF3DFC" w:rsidRDefault="00621B89" w:rsidP="00621B89">
                            <w:pPr>
                              <w:jc w:val="center"/>
                              <w:rPr>
                                <w:sz w:val="28"/>
                                <w:szCs w:val="28"/>
                              </w:rPr>
                            </w:pPr>
                            <w:r>
                              <w:rPr>
                                <w:sz w:val="28"/>
                                <w:szCs w:val="28"/>
                              </w:rPr>
                              <w:t>IT</w:t>
                            </w:r>
                            <w:r w:rsidRPr="00DF3DFC">
                              <w:rPr>
                                <w:sz w:val="28"/>
                                <w:szCs w:val="28"/>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0000B" id="_x0000_s1042" style="position:absolute;left:0;text-align:left;margin-left:145.2pt;margin-top:9.6pt;width:189pt;height:2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" fillcolor="#bf8f00 [2407]" strokecolor="#09101d [484]" strokeweight="1pt">
                <v:textbox>
                  <w:txbxContent>
                    <w:p w14:paraId="1053DF05" w14:textId="133006C0" w:rsidR="00621B89" w:rsidRPr="00DF3DFC" w:rsidRDefault="00621B89" w:rsidP="00621B89">
                      <w:pPr>
                        <w:jc w:val="center"/>
                        <w:rPr>
                          <w:sz w:val="28"/>
                          <w:szCs w:val="28"/>
                        </w:rPr>
                      </w:pPr>
                      <w:r>
                        <w:rPr>
                          <w:sz w:val="28"/>
                          <w:szCs w:val="28"/>
                        </w:rPr>
                        <w:t>IT</w:t>
                      </w:r>
                      <w:r w:rsidRPr="00DF3DFC">
                        <w:rPr>
                          <w:sz w:val="28"/>
                          <w:szCs w:val="28"/>
                        </w:rPr>
                        <w:t xml:space="preserve"> Department</w:t>
                      </w:r>
                    </w:p>
                  </w:txbxContent>
                </v:textbox>
              </v:rect>
            </w:pict>
          </mc:Fallback>
        </mc:AlternateContent>
      </w:r>
    </w:p>
    <w:p w14:paraId="24979E41" w14:textId="77777777" w:rsidR="00621B89" w:rsidRDefault="00621B89" w:rsidP="00F70A52">
      <w:pPr>
        <w:jc w:val="both"/>
        <w:rPr>
          <w:rFonts w:ascii="Arial" w:hAnsi="Arial" w:cs="Arial"/>
          <w:sz w:val="24"/>
          <w:szCs w:val="24"/>
        </w:rPr>
      </w:pPr>
    </w:p>
    <w:p w14:paraId="172059A9" w14:textId="77777777" w:rsidR="00621B89" w:rsidRPr="00621B89" w:rsidRDefault="00621B89" w:rsidP="00621B89">
      <w:pPr>
        <w:jc w:val="both"/>
        <w:rPr>
          <w:rFonts w:ascii="Arial" w:hAnsi="Arial" w:cs="Arial"/>
          <w:b/>
          <w:bCs/>
          <w:sz w:val="24"/>
          <w:szCs w:val="24"/>
        </w:rPr>
      </w:pPr>
      <w:r w:rsidRPr="00621B89">
        <w:rPr>
          <w:rFonts w:ascii="Arial" w:hAnsi="Arial" w:cs="Arial"/>
          <w:b/>
          <w:bCs/>
          <w:sz w:val="24"/>
          <w:szCs w:val="24"/>
        </w:rPr>
        <w:t>Guidelines for How to Use the Dashboard</w:t>
      </w:r>
    </w:p>
    <w:p w14:paraId="4F1C6D8E" w14:textId="77777777" w:rsidR="00621B89" w:rsidRPr="00621B89" w:rsidRDefault="00621B89" w:rsidP="00621B89">
      <w:pPr>
        <w:numPr>
          <w:ilvl w:val="0"/>
          <w:numId w:val="78"/>
        </w:numPr>
        <w:jc w:val="both"/>
        <w:rPr>
          <w:rFonts w:ascii="Arial" w:hAnsi="Arial" w:cs="Arial"/>
          <w:sz w:val="24"/>
          <w:szCs w:val="24"/>
        </w:rPr>
      </w:pPr>
      <w:r w:rsidRPr="00621B89">
        <w:rPr>
          <w:rFonts w:ascii="Arial" w:hAnsi="Arial" w:cs="Arial"/>
          <w:b/>
          <w:bCs/>
          <w:sz w:val="24"/>
          <w:szCs w:val="24"/>
        </w:rPr>
        <w:t>Accessing the Dashboard</w:t>
      </w:r>
      <w:r w:rsidRPr="00621B89">
        <w:rPr>
          <w:rFonts w:ascii="Arial" w:hAnsi="Arial" w:cs="Arial"/>
          <w:sz w:val="24"/>
          <w:szCs w:val="24"/>
        </w:rPr>
        <w:t xml:space="preserve">: </w:t>
      </w:r>
    </w:p>
    <w:p w14:paraId="10A3AD2A"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Open the Power BI platform and navigate to the shared workspace.</w:t>
      </w:r>
    </w:p>
    <w:p w14:paraId="7236F028"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Locate and open the IT Department Performance Dashboard.</w:t>
      </w:r>
    </w:p>
    <w:p w14:paraId="40A82ECF" w14:textId="77777777" w:rsidR="00621B89" w:rsidRPr="00621B89" w:rsidRDefault="00621B89" w:rsidP="00621B89">
      <w:pPr>
        <w:numPr>
          <w:ilvl w:val="0"/>
          <w:numId w:val="78"/>
        </w:numPr>
        <w:jc w:val="both"/>
        <w:rPr>
          <w:rFonts w:ascii="Arial" w:hAnsi="Arial" w:cs="Arial"/>
          <w:sz w:val="24"/>
          <w:szCs w:val="24"/>
        </w:rPr>
      </w:pPr>
      <w:r w:rsidRPr="00621B89">
        <w:rPr>
          <w:rFonts w:ascii="Arial" w:hAnsi="Arial" w:cs="Arial"/>
          <w:b/>
          <w:bCs/>
          <w:sz w:val="24"/>
          <w:szCs w:val="24"/>
        </w:rPr>
        <w:t>Interacting with Filters</w:t>
      </w:r>
      <w:r w:rsidRPr="00621B89">
        <w:rPr>
          <w:rFonts w:ascii="Arial" w:hAnsi="Arial" w:cs="Arial"/>
          <w:sz w:val="24"/>
          <w:szCs w:val="24"/>
        </w:rPr>
        <w:t xml:space="preserve">: </w:t>
      </w:r>
    </w:p>
    <w:p w14:paraId="0F1893D8"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 xml:space="preserve">At the top of the dashboard, you will find filters for </w:t>
      </w:r>
      <w:r w:rsidRPr="00621B89">
        <w:rPr>
          <w:rFonts w:ascii="Arial" w:hAnsi="Arial" w:cs="Arial"/>
          <w:b/>
          <w:bCs/>
          <w:sz w:val="24"/>
          <w:szCs w:val="24"/>
        </w:rPr>
        <w:t>Date</w:t>
      </w:r>
      <w:r w:rsidRPr="00621B89">
        <w:rPr>
          <w:rFonts w:ascii="Arial" w:hAnsi="Arial" w:cs="Arial"/>
          <w:sz w:val="24"/>
          <w:szCs w:val="24"/>
        </w:rPr>
        <w:t xml:space="preserve">, </w:t>
      </w:r>
      <w:r w:rsidRPr="00621B89">
        <w:rPr>
          <w:rFonts w:ascii="Arial" w:hAnsi="Arial" w:cs="Arial"/>
          <w:b/>
          <w:bCs/>
          <w:sz w:val="24"/>
          <w:szCs w:val="24"/>
        </w:rPr>
        <w:t>Priority Level</w:t>
      </w:r>
      <w:r w:rsidRPr="00621B89">
        <w:rPr>
          <w:rFonts w:ascii="Arial" w:hAnsi="Arial" w:cs="Arial"/>
          <w:sz w:val="24"/>
          <w:szCs w:val="24"/>
        </w:rPr>
        <w:t xml:space="preserve">, </w:t>
      </w:r>
      <w:r w:rsidRPr="00621B89">
        <w:rPr>
          <w:rFonts w:ascii="Arial" w:hAnsi="Arial" w:cs="Arial"/>
          <w:b/>
          <w:bCs/>
          <w:sz w:val="24"/>
          <w:szCs w:val="24"/>
        </w:rPr>
        <w:t>Service Type</w:t>
      </w:r>
      <w:r w:rsidRPr="00621B89">
        <w:rPr>
          <w:rFonts w:ascii="Arial" w:hAnsi="Arial" w:cs="Arial"/>
          <w:sz w:val="24"/>
          <w:szCs w:val="24"/>
        </w:rPr>
        <w:t xml:space="preserve">, and </w:t>
      </w:r>
      <w:r w:rsidRPr="00621B89">
        <w:rPr>
          <w:rFonts w:ascii="Arial" w:hAnsi="Arial" w:cs="Arial"/>
          <w:b/>
          <w:bCs/>
          <w:sz w:val="24"/>
          <w:szCs w:val="24"/>
        </w:rPr>
        <w:t>Incident Type</w:t>
      </w:r>
      <w:r w:rsidRPr="00621B89">
        <w:rPr>
          <w:rFonts w:ascii="Arial" w:hAnsi="Arial" w:cs="Arial"/>
          <w:sz w:val="24"/>
          <w:szCs w:val="24"/>
        </w:rPr>
        <w:t>.</w:t>
      </w:r>
    </w:p>
    <w:p w14:paraId="3CEC7460"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 xml:space="preserve">Select the filter options to narrow down the data to a specific </w:t>
      </w:r>
      <w:proofErr w:type="gramStart"/>
      <w:r w:rsidRPr="00621B89">
        <w:rPr>
          <w:rFonts w:ascii="Arial" w:hAnsi="Arial" w:cs="Arial"/>
          <w:sz w:val="24"/>
          <w:szCs w:val="24"/>
        </w:rPr>
        <w:t>time period</w:t>
      </w:r>
      <w:proofErr w:type="gramEnd"/>
      <w:r w:rsidRPr="00621B89">
        <w:rPr>
          <w:rFonts w:ascii="Arial" w:hAnsi="Arial" w:cs="Arial"/>
          <w:sz w:val="24"/>
          <w:szCs w:val="24"/>
        </w:rPr>
        <w:t>, priority level, or incident type that you are interested in.</w:t>
      </w:r>
    </w:p>
    <w:p w14:paraId="56395579" w14:textId="77777777" w:rsidR="00621B89" w:rsidRPr="00621B89" w:rsidRDefault="00621B89" w:rsidP="00621B89">
      <w:pPr>
        <w:numPr>
          <w:ilvl w:val="0"/>
          <w:numId w:val="78"/>
        </w:numPr>
        <w:jc w:val="both"/>
        <w:rPr>
          <w:rFonts w:ascii="Arial" w:hAnsi="Arial" w:cs="Arial"/>
          <w:sz w:val="24"/>
          <w:szCs w:val="24"/>
        </w:rPr>
      </w:pPr>
      <w:r w:rsidRPr="00621B89">
        <w:rPr>
          <w:rFonts w:ascii="Arial" w:hAnsi="Arial" w:cs="Arial"/>
          <w:b/>
          <w:bCs/>
          <w:sz w:val="24"/>
          <w:szCs w:val="24"/>
        </w:rPr>
        <w:lastRenderedPageBreak/>
        <w:t>Understanding Visuals</w:t>
      </w:r>
      <w:r w:rsidRPr="00621B89">
        <w:rPr>
          <w:rFonts w:ascii="Arial" w:hAnsi="Arial" w:cs="Arial"/>
          <w:sz w:val="24"/>
          <w:szCs w:val="24"/>
        </w:rPr>
        <w:t xml:space="preserve">: </w:t>
      </w:r>
    </w:p>
    <w:p w14:paraId="7090F18C"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 xml:space="preserve">Each chart in the dashboard represents specific metrics: </w:t>
      </w:r>
    </w:p>
    <w:p w14:paraId="038F8BF6" w14:textId="77777777" w:rsidR="00621B89" w:rsidRPr="00621B89" w:rsidRDefault="00621B89" w:rsidP="00621B89">
      <w:pPr>
        <w:numPr>
          <w:ilvl w:val="2"/>
          <w:numId w:val="78"/>
        </w:numPr>
        <w:jc w:val="both"/>
        <w:rPr>
          <w:rFonts w:ascii="Arial" w:hAnsi="Arial" w:cs="Arial"/>
          <w:sz w:val="24"/>
          <w:szCs w:val="24"/>
        </w:rPr>
      </w:pPr>
      <w:r w:rsidRPr="00621B89">
        <w:rPr>
          <w:rFonts w:ascii="Arial" w:hAnsi="Arial" w:cs="Arial"/>
          <w:b/>
          <w:bCs/>
          <w:sz w:val="24"/>
          <w:szCs w:val="24"/>
        </w:rPr>
        <w:t>Cards</w:t>
      </w:r>
      <w:r w:rsidRPr="00621B89">
        <w:rPr>
          <w:rFonts w:ascii="Arial" w:hAnsi="Arial" w:cs="Arial"/>
          <w:sz w:val="24"/>
          <w:szCs w:val="24"/>
        </w:rPr>
        <w:t xml:space="preserve"> provide a snapshot of key metrics like </w:t>
      </w:r>
      <w:r w:rsidRPr="00621B89">
        <w:rPr>
          <w:rFonts w:ascii="Arial" w:hAnsi="Arial" w:cs="Arial"/>
          <w:b/>
          <w:bCs/>
          <w:sz w:val="24"/>
          <w:szCs w:val="24"/>
        </w:rPr>
        <w:t>MTTR</w:t>
      </w:r>
      <w:r w:rsidRPr="00621B89">
        <w:rPr>
          <w:rFonts w:ascii="Arial" w:hAnsi="Arial" w:cs="Arial"/>
          <w:sz w:val="24"/>
          <w:szCs w:val="24"/>
        </w:rPr>
        <w:t xml:space="preserve">, </w:t>
      </w:r>
      <w:r w:rsidRPr="00621B89">
        <w:rPr>
          <w:rFonts w:ascii="Arial" w:hAnsi="Arial" w:cs="Arial"/>
          <w:b/>
          <w:bCs/>
          <w:sz w:val="24"/>
          <w:szCs w:val="24"/>
        </w:rPr>
        <w:t>Memory Utilization</w:t>
      </w:r>
      <w:r w:rsidRPr="00621B89">
        <w:rPr>
          <w:rFonts w:ascii="Arial" w:hAnsi="Arial" w:cs="Arial"/>
          <w:sz w:val="24"/>
          <w:szCs w:val="24"/>
        </w:rPr>
        <w:t xml:space="preserve">, </w:t>
      </w:r>
      <w:r w:rsidRPr="00621B89">
        <w:rPr>
          <w:rFonts w:ascii="Arial" w:hAnsi="Arial" w:cs="Arial"/>
          <w:b/>
          <w:bCs/>
          <w:sz w:val="24"/>
          <w:szCs w:val="24"/>
        </w:rPr>
        <w:t>CPU Utilization</w:t>
      </w:r>
      <w:r w:rsidRPr="00621B89">
        <w:rPr>
          <w:rFonts w:ascii="Arial" w:hAnsi="Arial" w:cs="Arial"/>
          <w:sz w:val="24"/>
          <w:szCs w:val="24"/>
        </w:rPr>
        <w:t>, etc.</w:t>
      </w:r>
    </w:p>
    <w:p w14:paraId="34F918D6" w14:textId="77777777" w:rsidR="00621B89" w:rsidRPr="00621B89" w:rsidRDefault="00621B89" w:rsidP="00621B89">
      <w:pPr>
        <w:numPr>
          <w:ilvl w:val="2"/>
          <w:numId w:val="78"/>
        </w:numPr>
        <w:jc w:val="both"/>
        <w:rPr>
          <w:rFonts w:ascii="Arial" w:hAnsi="Arial" w:cs="Arial"/>
          <w:sz w:val="24"/>
          <w:szCs w:val="24"/>
        </w:rPr>
      </w:pPr>
      <w:r w:rsidRPr="00621B89">
        <w:rPr>
          <w:rFonts w:ascii="Arial" w:hAnsi="Arial" w:cs="Arial"/>
          <w:sz w:val="24"/>
          <w:szCs w:val="24"/>
        </w:rPr>
        <w:t xml:space="preserve">The </w:t>
      </w:r>
      <w:r w:rsidRPr="00621B89">
        <w:rPr>
          <w:rFonts w:ascii="Arial" w:hAnsi="Arial" w:cs="Arial"/>
          <w:b/>
          <w:bCs/>
          <w:sz w:val="24"/>
          <w:szCs w:val="24"/>
        </w:rPr>
        <w:t>gauge chart</w:t>
      </w:r>
      <w:r w:rsidRPr="00621B89">
        <w:rPr>
          <w:rFonts w:ascii="Arial" w:hAnsi="Arial" w:cs="Arial"/>
          <w:sz w:val="24"/>
          <w:szCs w:val="24"/>
        </w:rPr>
        <w:t xml:space="preserve"> shows whether system uptime meets the target value.</w:t>
      </w:r>
    </w:p>
    <w:p w14:paraId="533A939F" w14:textId="77777777" w:rsidR="00621B89" w:rsidRPr="00621B89" w:rsidRDefault="00621B89" w:rsidP="00621B89">
      <w:pPr>
        <w:numPr>
          <w:ilvl w:val="2"/>
          <w:numId w:val="78"/>
        </w:numPr>
        <w:jc w:val="both"/>
        <w:rPr>
          <w:rFonts w:ascii="Arial" w:hAnsi="Arial" w:cs="Arial"/>
          <w:sz w:val="24"/>
          <w:szCs w:val="24"/>
        </w:rPr>
      </w:pPr>
      <w:r w:rsidRPr="00621B89">
        <w:rPr>
          <w:rFonts w:ascii="Arial" w:hAnsi="Arial" w:cs="Arial"/>
          <w:b/>
          <w:bCs/>
          <w:sz w:val="24"/>
          <w:szCs w:val="24"/>
        </w:rPr>
        <w:t>Clustered column chart</w:t>
      </w:r>
      <w:r w:rsidRPr="00621B89">
        <w:rPr>
          <w:rFonts w:ascii="Arial" w:hAnsi="Arial" w:cs="Arial"/>
          <w:sz w:val="24"/>
          <w:szCs w:val="24"/>
        </w:rPr>
        <w:t xml:space="preserve"> displays resolution time for each engineer.</w:t>
      </w:r>
    </w:p>
    <w:p w14:paraId="093E185A" w14:textId="77777777" w:rsidR="00621B89" w:rsidRPr="00621B89" w:rsidRDefault="00621B89" w:rsidP="00621B89">
      <w:pPr>
        <w:numPr>
          <w:ilvl w:val="2"/>
          <w:numId w:val="78"/>
        </w:numPr>
        <w:jc w:val="both"/>
        <w:rPr>
          <w:rFonts w:ascii="Arial" w:hAnsi="Arial" w:cs="Arial"/>
          <w:sz w:val="24"/>
          <w:szCs w:val="24"/>
        </w:rPr>
      </w:pPr>
      <w:r w:rsidRPr="00621B89">
        <w:rPr>
          <w:rFonts w:ascii="Arial" w:hAnsi="Arial" w:cs="Arial"/>
          <w:b/>
          <w:bCs/>
          <w:sz w:val="24"/>
          <w:szCs w:val="24"/>
        </w:rPr>
        <w:t>Line charts</w:t>
      </w:r>
      <w:r w:rsidRPr="00621B89">
        <w:rPr>
          <w:rFonts w:ascii="Arial" w:hAnsi="Arial" w:cs="Arial"/>
          <w:sz w:val="24"/>
          <w:szCs w:val="24"/>
        </w:rPr>
        <w:t xml:space="preserve"> depict trends over time for incident counts and average resolution time.</w:t>
      </w:r>
    </w:p>
    <w:p w14:paraId="2E38E327" w14:textId="77777777" w:rsidR="00621B89" w:rsidRPr="00621B89" w:rsidRDefault="00621B89" w:rsidP="00621B89">
      <w:pPr>
        <w:numPr>
          <w:ilvl w:val="2"/>
          <w:numId w:val="78"/>
        </w:numPr>
        <w:jc w:val="both"/>
        <w:rPr>
          <w:rFonts w:ascii="Arial" w:hAnsi="Arial" w:cs="Arial"/>
          <w:sz w:val="24"/>
          <w:szCs w:val="24"/>
        </w:rPr>
      </w:pPr>
      <w:r w:rsidRPr="00621B89">
        <w:rPr>
          <w:rFonts w:ascii="Arial" w:hAnsi="Arial" w:cs="Arial"/>
          <w:sz w:val="24"/>
          <w:szCs w:val="24"/>
        </w:rPr>
        <w:t xml:space="preserve">The </w:t>
      </w:r>
      <w:r w:rsidRPr="00621B89">
        <w:rPr>
          <w:rFonts w:ascii="Arial" w:hAnsi="Arial" w:cs="Arial"/>
          <w:b/>
          <w:bCs/>
          <w:sz w:val="24"/>
          <w:szCs w:val="24"/>
        </w:rPr>
        <w:t>tree map</w:t>
      </w:r>
      <w:r w:rsidRPr="00621B89">
        <w:rPr>
          <w:rFonts w:ascii="Arial" w:hAnsi="Arial" w:cs="Arial"/>
          <w:sz w:val="24"/>
          <w:szCs w:val="24"/>
        </w:rPr>
        <w:t xml:space="preserve"> shows incidents by service type for a quick comparison.</w:t>
      </w:r>
    </w:p>
    <w:p w14:paraId="576F1A52" w14:textId="77777777" w:rsidR="00621B89" w:rsidRPr="00621B89" w:rsidRDefault="00621B89" w:rsidP="00621B89">
      <w:pPr>
        <w:numPr>
          <w:ilvl w:val="0"/>
          <w:numId w:val="78"/>
        </w:numPr>
        <w:jc w:val="both"/>
        <w:rPr>
          <w:rFonts w:ascii="Arial" w:hAnsi="Arial" w:cs="Arial"/>
          <w:sz w:val="24"/>
          <w:szCs w:val="24"/>
        </w:rPr>
      </w:pPr>
      <w:r w:rsidRPr="00621B89">
        <w:rPr>
          <w:rFonts w:ascii="Arial" w:hAnsi="Arial" w:cs="Arial"/>
          <w:b/>
          <w:bCs/>
          <w:sz w:val="24"/>
          <w:szCs w:val="24"/>
        </w:rPr>
        <w:t>Navigating Between Visuals</w:t>
      </w:r>
      <w:r w:rsidRPr="00621B89">
        <w:rPr>
          <w:rFonts w:ascii="Arial" w:hAnsi="Arial" w:cs="Arial"/>
          <w:sz w:val="24"/>
          <w:szCs w:val="24"/>
        </w:rPr>
        <w:t xml:space="preserve">: </w:t>
      </w:r>
    </w:p>
    <w:p w14:paraId="5C519CBF"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Click on a visual to filter data across other charts on the dashboard.</w:t>
      </w:r>
    </w:p>
    <w:p w14:paraId="41F726E0"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 xml:space="preserve">For example, selecting a specific </w:t>
      </w:r>
      <w:r w:rsidRPr="00621B89">
        <w:rPr>
          <w:rFonts w:ascii="Arial" w:hAnsi="Arial" w:cs="Arial"/>
          <w:b/>
          <w:bCs/>
          <w:sz w:val="24"/>
          <w:szCs w:val="24"/>
        </w:rPr>
        <w:t>Service Type</w:t>
      </w:r>
      <w:r w:rsidRPr="00621B89">
        <w:rPr>
          <w:rFonts w:ascii="Arial" w:hAnsi="Arial" w:cs="Arial"/>
          <w:sz w:val="24"/>
          <w:szCs w:val="24"/>
        </w:rPr>
        <w:t xml:space="preserve"> in the </w:t>
      </w:r>
      <w:r w:rsidRPr="00621B89">
        <w:rPr>
          <w:rFonts w:ascii="Arial" w:hAnsi="Arial" w:cs="Arial"/>
          <w:b/>
          <w:bCs/>
          <w:sz w:val="24"/>
          <w:szCs w:val="24"/>
        </w:rPr>
        <w:t>tree map</w:t>
      </w:r>
      <w:r w:rsidRPr="00621B89">
        <w:rPr>
          <w:rFonts w:ascii="Arial" w:hAnsi="Arial" w:cs="Arial"/>
          <w:sz w:val="24"/>
          <w:szCs w:val="24"/>
        </w:rPr>
        <w:t xml:space="preserve"> will adjust the rest of the visuals to focus only on that service type, making it easy to analyze the selected data set.</w:t>
      </w:r>
    </w:p>
    <w:p w14:paraId="419B30E6" w14:textId="77777777" w:rsidR="00621B89" w:rsidRPr="00621B89" w:rsidRDefault="00621B89" w:rsidP="00621B89">
      <w:pPr>
        <w:numPr>
          <w:ilvl w:val="0"/>
          <w:numId w:val="78"/>
        </w:numPr>
        <w:jc w:val="both"/>
        <w:rPr>
          <w:rFonts w:ascii="Arial" w:hAnsi="Arial" w:cs="Arial"/>
          <w:sz w:val="24"/>
          <w:szCs w:val="24"/>
        </w:rPr>
      </w:pPr>
      <w:r w:rsidRPr="00621B89">
        <w:rPr>
          <w:rFonts w:ascii="Arial" w:hAnsi="Arial" w:cs="Arial"/>
          <w:b/>
          <w:bCs/>
          <w:sz w:val="24"/>
          <w:szCs w:val="24"/>
        </w:rPr>
        <w:t>Getting Insights</w:t>
      </w:r>
      <w:r w:rsidRPr="00621B89">
        <w:rPr>
          <w:rFonts w:ascii="Arial" w:hAnsi="Arial" w:cs="Arial"/>
          <w:sz w:val="24"/>
          <w:szCs w:val="24"/>
        </w:rPr>
        <w:t xml:space="preserve">: </w:t>
      </w:r>
    </w:p>
    <w:p w14:paraId="79AFB301"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 xml:space="preserve">Look at </w:t>
      </w:r>
      <w:r w:rsidRPr="00621B89">
        <w:rPr>
          <w:rFonts w:ascii="Arial" w:hAnsi="Arial" w:cs="Arial"/>
          <w:b/>
          <w:bCs/>
          <w:sz w:val="24"/>
          <w:szCs w:val="24"/>
        </w:rPr>
        <w:t>cards</w:t>
      </w:r>
      <w:r w:rsidRPr="00621B89">
        <w:rPr>
          <w:rFonts w:ascii="Arial" w:hAnsi="Arial" w:cs="Arial"/>
          <w:sz w:val="24"/>
          <w:szCs w:val="24"/>
        </w:rPr>
        <w:t xml:space="preserve"> for quick overviews of key metrics.</w:t>
      </w:r>
    </w:p>
    <w:p w14:paraId="64732A31"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 xml:space="preserve">Use the </w:t>
      </w:r>
      <w:r w:rsidRPr="00621B89">
        <w:rPr>
          <w:rFonts w:ascii="Arial" w:hAnsi="Arial" w:cs="Arial"/>
          <w:b/>
          <w:bCs/>
          <w:sz w:val="24"/>
          <w:szCs w:val="24"/>
        </w:rPr>
        <w:t>scatter plot</w:t>
      </w:r>
      <w:r w:rsidRPr="00621B89">
        <w:rPr>
          <w:rFonts w:ascii="Arial" w:hAnsi="Arial" w:cs="Arial"/>
          <w:sz w:val="24"/>
          <w:szCs w:val="24"/>
        </w:rPr>
        <w:t xml:space="preserve"> to understand the relationship between the number of incidents and the resolution </w:t>
      </w:r>
      <w:proofErr w:type="gramStart"/>
      <w:r w:rsidRPr="00621B89">
        <w:rPr>
          <w:rFonts w:ascii="Arial" w:hAnsi="Arial" w:cs="Arial"/>
          <w:sz w:val="24"/>
          <w:szCs w:val="24"/>
        </w:rPr>
        <w:t>time, and</w:t>
      </w:r>
      <w:proofErr w:type="gramEnd"/>
      <w:r w:rsidRPr="00621B89">
        <w:rPr>
          <w:rFonts w:ascii="Arial" w:hAnsi="Arial" w:cs="Arial"/>
          <w:sz w:val="24"/>
          <w:szCs w:val="24"/>
        </w:rPr>
        <w:t xml:space="preserve"> see how different service types affect incident resolution.</w:t>
      </w:r>
    </w:p>
    <w:p w14:paraId="31268B52"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 xml:space="preserve">Explore the </w:t>
      </w:r>
      <w:r w:rsidRPr="00621B89">
        <w:rPr>
          <w:rFonts w:ascii="Arial" w:hAnsi="Arial" w:cs="Arial"/>
          <w:b/>
          <w:bCs/>
          <w:sz w:val="24"/>
          <w:szCs w:val="24"/>
        </w:rPr>
        <w:t>line charts</w:t>
      </w:r>
      <w:r w:rsidRPr="00621B89">
        <w:rPr>
          <w:rFonts w:ascii="Arial" w:hAnsi="Arial" w:cs="Arial"/>
          <w:sz w:val="24"/>
          <w:szCs w:val="24"/>
        </w:rPr>
        <w:t xml:space="preserve"> to observe trends, such as whether incidents are </w:t>
      </w:r>
      <w:proofErr w:type="gramStart"/>
      <w:r w:rsidRPr="00621B89">
        <w:rPr>
          <w:rFonts w:ascii="Arial" w:hAnsi="Arial" w:cs="Arial"/>
          <w:sz w:val="24"/>
          <w:szCs w:val="24"/>
        </w:rPr>
        <w:t>increasing</w:t>
      </w:r>
      <w:proofErr w:type="gramEnd"/>
      <w:r w:rsidRPr="00621B89">
        <w:rPr>
          <w:rFonts w:ascii="Arial" w:hAnsi="Arial" w:cs="Arial"/>
          <w:sz w:val="24"/>
          <w:szCs w:val="24"/>
        </w:rPr>
        <w:t xml:space="preserve"> or average resolution times are improving over the years.</w:t>
      </w:r>
    </w:p>
    <w:p w14:paraId="2EBB8362" w14:textId="77777777" w:rsidR="00621B89" w:rsidRPr="00621B89" w:rsidRDefault="00621B89" w:rsidP="00621B89">
      <w:pPr>
        <w:numPr>
          <w:ilvl w:val="0"/>
          <w:numId w:val="78"/>
        </w:numPr>
        <w:jc w:val="both"/>
        <w:rPr>
          <w:rFonts w:ascii="Arial" w:hAnsi="Arial" w:cs="Arial"/>
          <w:sz w:val="24"/>
          <w:szCs w:val="24"/>
        </w:rPr>
      </w:pPr>
      <w:r w:rsidRPr="00621B89">
        <w:rPr>
          <w:rFonts w:ascii="Arial" w:hAnsi="Arial" w:cs="Arial"/>
          <w:b/>
          <w:bCs/>
          <w:sz w:val="24"/>
          <w:szCs w:val="24"/>
        </w:rPr>
        <w:t>Exporting Data</w:t>
      </w:r>
      <w:r w:rsidRPr="00621B89">
        <w:rPr>
          <w:rFonts w:ascii="Arial" w:hAnsi="Arial" w:cs="Arial"/>
          <w:sz w:val="24"/>
          <w:szCs w:val="24"/>
        </w:rPr>
        <w:t xml:space="preserve">: </w:t>
      </w:r>
    </w:p>
    <w:p w14:paraId="6AAC2216"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To analyze the underlying data further, right-click on a visual and select the option to export data.</w:t>
      </w:r>
    </w:p>
    <w:p w14:paraId="68A49DE0"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This allows you to work with the data in tools like Excel if you need more detailed analysis.</w:t>
      </w:r>
    </w:p>
    <w:p w14:paraId="0E498C32" w14:textId="77777777" w:rsidR="00621B89" w:rsidRPr="00621B89" w:rsidRDefault="00621B89" w:rsidP="00621B89">
      <w:pPr>
        <w:numPr>
          <w:ilvl w:val="0"/>
          <w:numId w:val="78"/>
        </w:numPr>
        <w:jc w:val="both"/>
        <w:rPr>
          <w:rFonts w:ascii="Arial" w:hAnsi="Arial" w:cs="Arial"/>
          <w:sz w:val="24"/>
          <w:szCs w:val="24"/>
        </w:rPr>
      </w:pPr>
      <w:r w:rsidRPr="00621B89">
        <w:rPr>
          <w:rFonts w:ascii="Arial" w:hAnsi="Arial" w:cs="Arial"/>
          <w:b/>
          <w:bCs/>
          <w:sz w:val="24"/>
          <w:szCs w:val="24"/>
        </w:rPr>
        <w:t>Cross-Filtering</w:t>
      </w:r>
      <w:r w:rsidRPr="00621B89">
        <w:rPr>
          <w:rFonts w:ascii="Arial" w:hAnsi="Arial" w:cs="Arial"/>
          <w:sz w:val="24"/>
          <w:szCs w:val="24"/>
        </w:rPr>
        <w:t xml:space="preserve">: </w:t>
      </w:r>
    </w:p>
    <w:p w14:paraId="36940A45" w14:textId="77777777" w:rsidR="00621B89" w:rsidRPr="00621B89" w:rsidRDefault="00621B89" w:rsidP="00621B89">
      <w:pPr>
        <w:numPr>
          <w:ilvl w:val="1"/>
          <w:numId w:val="78"/>
        </w:numPr>
        <w:jc w:val="both"/>
        <w:rPr>
          <w:rFonts w:ascii="Arial" w:hAnsi="Arial" w:cs="Arial"/>
          <w:sz w:val="24"/>
          <w:szCs w:val="24"/>
        </w:rPr>
      </w:pPr>
      <w:r w:rsidRPr="00621B89">
        <w:rPr>
          <w:rFonts w:ascii="Arial" w:hAnsi="Arial" w:cs="Arial"/>
          <w:sz w:val="24"/>
          <w:szCs w:val="24"/>
        </w:rPr>
        <w:t xml:space="preserve">Use cross-filtering to interact with multiple visuals simultaneously. Clicking on a bar in the </w:t>
      </w:r>
      <w:r w:rsidRPr="00621B89">
        <w:rPr>
          <w:rFonts w:ascii="Arial" w:hAnsi="Arial" w:cs="Arial"/>
          <w:b/>
          <w:bCs/>
          <w:sz w:val="24"/>
          <w:szCs w:val="24"/>
        </w:rPr>
        <w:t>clustered column chart</w:t>
      </w:r>
      <w:r w:rsidRPr="00621B89">
        <w:rPr>
          <w:rFonts w:ascii="Arial" w:hAnsi="Arial" w:cs="Arial"/>
          <w:sz w:val="24"/>
          <w:szCs w:val="24"/>
        </w:rPr>
        <w:t xml:space="preserve"> for an engineer will update other visuals to show only incidents handled by that engineer.</w:t>
      </w:r>
    </w:p>
    <w:p w14:paraId="7619DAA4" w14:textId="77777777" w:rsidR="00E03101" w:rsidRDefault="00E03101" w:rsidP="00F70A52">
      <w:pPr>
        <w:jc w:val="both"/>
        <w:rPr>
          <w:rFonts w:ascii="Arial" w:hAnsi="Arial" w:cs="Arial"/>
          <w:sz w:val="24"/>
          <w:szCs w:val="24"/>
        </w:rPr>
      </w:pPr>
    </w:p>
    <w:p w14:paraId="176F03D1" w14:textId="6833EC76" w:rsidR="00CF67DB" w:rsidRDefault="00C52F7F" w:rsidP="00F70A52">
      <w:pPr>
        <w:jc w:val="both"/>
        <w:rPr>
          <w:rFonts w:ascii="Arial" w:hAnsi="Arial" w:cs="Arial"/>
          <w:sz w:val="24"/>
          <w:szCs w:val="24"/>
        </w:rPr>
      </w:pPr>
      <w:r>
        <w:rPr>
          <w:noProof/>
          <w:lang w:val="en-US"/>
        </w:rPr>
        <w:lastRenderedPageBreak/>
        <mc:AlternateContent>
          <mc:Choice Requires="wps">
            <w:drawing>
              <wp:anchor distT="0" distB="0" distL="114300" distR="114300" simplePos="0" relativeHeight="251679744" behindDoc="0" locked="0" layoutInCell="1" allowOverlap="1" wp14:anchorId="7D809EDF" wp14:editId="3E0530F5">
                <wp:simplePos x="0" y="0"/>
                <wp:positionH relativeFrom="column">
                  <wp:posOffset>1524000</wp:posOffset>
                </wp:positionH>
                <wp:positionV relativeFrom="paragraph">
                  <wp:posOffset>-541655</wp:posOffset>
                </wp:positionV>
                <wp:extent cx="2400300" cy="304800"/>
                <wp:effectExtent l="0" t="0" r="19050" b="19050"/>
                <wp:wrapNone/>
                <wp:docPr id="674134196" name="Rectangle 2"/>
                <wp:cNvGraphicFramePr/>
                <a:graphic xmlns:a="http://schemas.openxmlformats.org/drawingml/2006/main">
                  <a:graphicData uri="http://schemas.microsoft.com/office/word/2010/wordprocessingShape">
                    <wps:wsp>
                      <wps:cNvSpPr/>
                      <wps:spPr>
                        <a:xfrm>
                          <a:off x="0" y="0"/>
                          <a:ext cx="2400300" cy="304800"/>
                        </a:xfrm>
                        <a:prstGeom prst="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3B7BCD" w14:textId="449F332F" w:rsidR="00C52F7F" w:rsidRPr="00DF3DFC" w:rsidRDefault="00C52F7F" w:rsidP="00C52F7F">
                            <w:pPr>
                              <w:jc w:val="center"/>
                              <w:rPr>
                                <w:sz w:val="28"/>
                                <w:szCs w:val="28"/>
                              </w:rPr>
                            </w:pPr>
                            <w:r>
                              <w:rPr>
                                <w:sz w:val="28"/>
                                <w:szCs w:val="28"/>
                              </w:rPr>
                              <w:t>Finance</w:t>
                            </w:r>
                            <w:r w:rsidRPr="00DF3DFC">
                              <w:rPr>
                                <w:sz w:val="28"/>
                                <w:szCs w:val="28"/>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809EDF" id="_x0000_s1043" style="position:absolute;left:0;text-align:left;margin-left:120pt;margin-top:-42.65pt;width:189pt;height:2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" fillcolor="#bf8f00 [2407]" strokecolor="#09101d [484]" strokeweight="1pt">
                <v:textbox>
                  <w:txbxContent>
                    <w:p w14:paraId="3D3B7BCD" w14:textId="449F332F" w:rsidR="00C52F7F" w:rsidRPr="00DF3DFC" w:rsidRDefault="00C52F7F" w:rsidP="00C52F7F">
                      <w:pPr>
                        <w:jc w:val="center"/>
                        <w:rPr>
                          <w:sz w:val="28"/>
                          <w:szCs w:val="28"/>
                        </w:rPr>
                      </w:pPr>
                      <w:r>
                        <w:rPr>
                          <w:sz w:val="28"/>
                          <w:szCs w:val="28"/>
                        </w:rPr>
                        <w:t>Finance</w:t>
                      </w:r>
                      <w:r w:rsidRPr="00DF3DFC">
                        <w:rPr>
                          <w:sz w:val="28"/>
                          <w:szCs w:val="28"/>
                        </w:rPr>
                        <w:t xml:space="preserve"> Department</w:t>
                      </w:r>
                    </w:p>
                  </w:txbxContent>
                </v:textbox>
              </v:rect>
            </w:pict>
          </mc:Fallback>
        </mc:AlternateContent>
      </w:r>
    </w:p>
    <w:p w14:paraId="295742C2" w14:textId="4E857280" w:rsidR="00C52F7F" w:rsidRPr="00C52F7F" w:rsidRDefault="00236C44" w:rsidP="00C52F7F">
      <w:pPr>
        <w:jc w:val="both"/>
        <w:rPr>
          <w:rFonts w:ascii="Arial" w:hAnsi="Arial" w:cs="Arial"/>
          <w:sz w:val="24"/>
          <w:szCs w:val="24"/>
          <w:lang w:val="en-IN"/>
        </w:rPr>
      </w:pPr>
      <w:r>
        <w:rPr>
          <w:rFonts w:ascii="Arial" w:hAnsi="Arial" w:cs="Arial"/>
          <w:sz w:val="24"/>
          <w:szCs w:val="24"/>
          <w:lang w:val="en-IN"/>
        </w:rPr>
        <w:t>1.</w:t>
      </w:r>
      <w:r w:rsidR="00C52F7F" w:rsidRPr="00C52F7F">
        <w:rPr>
          <w:rFonts w:ascii="Arial" w:hAnsi="Arial" w:cs="Arial"/>
          <w:sz w:val="24"/>
          <w:szCs w:val="24"/>
          <w:lang w:val="en-IN"/>
        </w:rPr>
        <w:t>Date Range Filter (Top Left)</w:t>
      </w:r>
    </w:p>
    <w:p w14:paraId="13A8C593" w14:textId="77777777" w:rsidR="00C52F7F" w:rsidRPr="00C52F7F" w:rsidRDefault="00C52F7F" w:rsidP="00C52F7F">
      <w:pPr>
        <w:numPr>
          <w:ilvl w:val="0"/>
          <w:numId w:val="68"/>
        </w:numPr>
        <w:jc w:val="both"/>
        <w:rPr>
          <w:rFonts w:ascii="Arial" w:hAnsi="Arial" w:cs="Arial"/>
          <w:sz w:val="24"/>
          <w:szCs w:val="24"/>
          <w:lang w:val="en-IN"/>
        </w:rPr>
      </w:pPr>
      <w:r w:rsidRPr="00C52F7F">
        <w:rPr>
          <w:rFonts w:ascii="Arial" w:hAnsi="Arial" w:cs="Arial"/>
          <w:sz w:val="24"/>
          <w:szCs w:val="24"/>
          <w:lang w:val="en-IN"/>
        </w:rPr>
        <w:t>Purpose: Use this slider to filter the data displayed on the dashboard by date range.</w:t>
      </w:r>
    </w:p>
    <w:p w14:paraId="4CB05B9D" w14:textId="77777777" w:rsidR="00C52F7F" w:rsidRPr="00C52F7F" w:rsidRDefault="00C52F7F" w:rsidP="00C52F7F">
      <w:pPr>
        <w:numPr>
          <w:ilvl w:val="0"/>
          <w:numId w:val="68"/>
        </w:numPr>
        <w:jc w:val="both"/>
        <w:rPr>
          <w:rFonts w:ascii="Arial" w:hAnsi="Arial" w:cs="Arial"/>
          <w:sz w:val="24"/>
          <w:szCs w:val="24"/>
          <w:lang w:val="en-IN"/>
        </w:rPr>
      </w:pPr>
      <w:r w:rsidRPr="00C52F7F">
        <w:rPr>
          <w:rFonts w:ascii="Arial" w:hAnsi="Arial" w:cs="Arial"/>
          <w:sz w:val="24"/>
          <w:szCs w:val="24"/>
          <w:lang w:val="en-IN"/>
        </w:rPr>
        <w:t>How to Use: Drag the start and end points to select the desired date range. All data will automatically adjust to reflect values within the chosen period.</w:t>
      </w:r>
    </w:p>
    <w:p w14:paraId="24B76D41" w14:textId="77777777" w:rsidR="00C52F7F" w:rsidRPr="00C52F7F" w:rsidRDefault="00C52F7F" w:rsidP="00C52F7F">
      <w:pPr>
        <w:jc w:val="both"/>
        <w:rPr>
          <w:rFonts w:ascii="Arial" w:hAnsi="Arial" w:cs="Arial"/>
          <w:sz w:val="24"/>
          <w:szCs w:val="24"/>
          <w:lang w:val="en-IN"/>
        </w:rPr>
      </w:pPr>
    </w:p>
    <w:p w14:paraId="2BE71A93"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2. KPI Cards (Top Row)</w:t>
      </w:r>
    </w:p>
    <w:p w14:paraId="5BF34993" w14:textId="77777777" w:rsidR="00C52F7F" w:rsidRPr="00C52F7F" w:rsidRDefault="00C52F7F" w:rsidP="00C52F7F">
      <w:pPr>
        <w:numPr>
          <w:ilvl w:val="0"/>
          <w:numId w:val="69"/>
        </w:numPr>
        <w:jc w:val="both"/>
        <w:rPr>
          <w:rFonts w:ascii="Arial" w:hAnsi="Arial" w:cs="Arial"/>
          <w:sz w:val="24"/>
          <w:szCs w:val="24"/>
          <w:lang w:val="en-IN"/>
        </w:rPr>
      </w:pPr>
      <w:r w:rsidRPr="00C52F7F">
        <w:rPr>
          <w:rFonts w:ascii="Arial" w:hAnsi="Arial" w:cs="Arial"/>
          <w:sz w:val="24"/>
          <w:szCs w:val="24"/>
          <w:lang w:val="en-IN"/>
        </w:rPr>
        <w:t>Sum of Net Income: Displays the total net income within the selected date range.</w:t>
      </w:r>
    </w:p>
    <w:p w14:paraId="1F5A73E1" w14:textId="77777777" w:rsidR="00C52F7F" w:rsidRPr="00C52F7F" w:rsidRDefault="00C52F7F" w:rsidP="00C52F7F">
      <w:pPr>
        <w:numPr>
          <w:ilvl w:val="0"/>
          <w:numId w:val="69"/>
        </w:numPr>
        <w:jc w:val="both"/>
        <w:rPr>
          <w:rFonts w:ascii="Arial" w:hAnsi="Arial" w:cs="Arial"/>
          <w:sz w:val="24"/>
          <w:szCs w:val="24"/>
          <w:lang w:val="en-IN"/>
        </w:rPr>
      </w:pPr>
      <w:r w:rsidRPr="00C52F7F">
        <w:rPr>
          <w:rFonts w:ascii="Arial" w:hAnsi="Arial" w:cs="Arial"/>
          <w:sz w:val="24"/>
          <w:szCs w:val="24"/>
          <w:lang w:val="en-IN"/>
        </w:rPr>
        <w:t>Sum of Total Operating Expenses: Shows the total operating expenses for the selected period.</w:t>
      </w:r>
    </w:p>
    <w:p w14:paraId="6C1C52A8" w14:textId="77777777" w:rsidR="00C52F7F" w:rsidRPr="00C52F7F" w:rsidRDefault="00C52F7F" w:rsidP="00C52F7F">
      <w:pPr>
        <w:numPr>
          <w:ilvl w:val="0"/>
          <w:numId w:val="69"/>
        </w:numPr>
        <w:jc w:val="both"/>
        <w:rPr>
          <w:rFonts w:ascii="Arial" w:hAnsi="Arial" w:cs="Arial"/>
          <w:sz w:val="24"/>
          <w:szCs w:val="24"/>
          <w:lang w:val="en-IN"/>
        </w:rPr>
      </w:pPr>
      <w:r w:rsidRPr="00C52F7F">
        <w:rPr>
          <w:rFonts w:ascii="Arial" w:hAnsi="Arial" w:cs="Arial"/>
          <w:sz w:val="24"/>
          <w:szCs w:val="24"/>
          <w:lang w:val="en-IN"/>
        </w:rPr>
        <w:t>Sum of Free Cash Flow: Represents the free cash flow available within the date range.</w:t>
      </w:r>
    </w:p>
    <w:p w14:paraId="159BE1A8" w14:textId="77777777" w:rsidR="00C52F7F" w:rsidRPr="00C52F7F" w:rsidRDefault="00C52F7F" w:rsidP="00C52F7F">
      <w:pPr>
        <w:numPr>
          <w:ilvl w:val="0"/>
          <w:numId w:val="69"/>
        </w:numPr>
        <w:jc w:val="both"/>
        <w:rPr>
          <w:rFonts w:ascii="Arial" w:hAnsi="Arial" w:cs="Arial"/>
          <w:sz w:val="24"/>
          <w:szCs w:val="24"/>
          <w:lang w:val="en-IN"/>
        </w:rPr>
      </w:pPr>
      <w:r w:rsidRPr="00C52F7F">
        <w:rPr>
          <w:rFonts w:ascii="Arial" w:hAnsi="Arial" w:cs="Arial"/>
          <w:sz w:val="24"/>
          <w:szCs w:val="24"/>
          <w:lang w:val="en-IN"/>
        </w:rPr>
        <w:t>Sum of Net Profit Margin: Shows the net profit margin figure.</w:t>
      </w:r>
    </w:p>
    <w:p w14:paraId="182CAFCB"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These metrics provide a quick overview of the financial health of the business for the selected period.</w:t>
      </w:r>
    </w:p>
    <w:p w14:paraId="0560B659" w14:textId="77777777" w:rsidR="00C52F7F" w:rsidRPr="00C52F7F" w:rsidRDefault="00C52F7F" w:rsidP="00C52F7F">
      <w:pPr>
        <w:jc w:val="both"/>
        <w:rPr>
          <w:rFonts w:ascii="Arial" w:hAnsi="Arial" w:cs="Arial"/>
          <w:sz w:val="24"/>
          <w:szCs w:val="24"/>
          <w:lang w:val="en-IN"/>
        </w:rPr>
      </w:pPr>
    </w:p>
    <w:p w14:paraId="6A401F44"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3. Filters (Left Panel)</w:t>
      </w:r>
    </w:p>
    <w:p w14:paraId="38FC509D" w14:textId="77777777" w:rsidR="00C52F7F" w:rsidRPr="00C52F7F" w:rsidRDefault="00C52F7F" w:rsidP="00C52F7F">
      <w:pPr>
        <w:numPr>
          <w:ilvl w:val="0"/>
          <w:numId w:val="70"/>
        </w:numPr>
        <w:jc w:val="both"/>
        <w:rPr>
          <w:rFonts w:ascii="Arial" w:hAnsi="Arial" w:cs="Arial"/>
          <w:sz w:val="24"/>
          <w:szCs w:val="24"/>
          <w:lang w:val="en-IN"/>
        </w:rPr>
      </w:pPr>
      <w:r w:rsidRPr="00C52F7F">
        <w:rPr>
          <w:rFonts w:ascii="Arial" w:hAnsi="Arial" w:cs="Arial"/>
          <w:sz w:val="24"/>
          <w:szCs w:val="24"/>
          <w:lang w:val="en-IN"/>
        </w:rPr>
        <w:t>Product Category: Filter data by product category (e.g., Clothing, Electronics, Furniture).</w:t>
      </w:r>
    </w:p>
    <w:p w14:paraId="42AD79DE" w14:textId="77777777" w:rsidR="00C52F7F" w:rsidRPr="00C52F7F" w:rsidRDefault="00C52F7F" w:rsidP="00C52F7F">
      <w:pPr>
        <w:numPr>
          <w:ilvl w:val="0"/>
          <w:numId w:val="70"/>
        </w:numPr>
        <w:jc w:val="both"/>
        <w:rPr>
          <w:rFonts w:ascii="Arial" w:hAnsi="Arial" w:cs="Arial"/>
          <w:sz w:val="24"/>
          <w:szCs w:val="24"/>
          <w:lang w:val="en-IN"/>
        </w:rPr>
      </w:pPr>
      <w:r w:rsidRPr="00C52F7F">
        <w:rPr>
          <w:rFonts w:ascii="Arial" w:hAnsi="Arial" w:cs="Arial"/>
          <w:sz w:val="24"/>
          <w:szCs w:val="24"/>
          <w:lang w:val="en-IN"/>
        </w:rPr>
        <w:t>Region: Filter by specific regions (e.g., East, South, West).</w:t>
      </w:r>
    </w:p>
    <w:p w14:paraId="14290388" w14:textId="77777777" w:rsidR="00C52F7F" w:rsidRPr="00C52F7F" w:rsidRDefault="00C52F7F" w:rsidP="00C52F7F">
      <w:pPr>
        <w:numPr>
          <w:ilvl w:val="0"/>
          <w:numId w:val="70"/>
        </w:numPr>
        <w:jc w:val="both"/>
        <w:rPr>
          <w:rFonts w:ascii="Arial" w:hAnsi="Arial" w:cs="Arial"/>
          <w:sz w:val="24"/>
          <w:szCs w:val="24"/>
          <w:lang w:val="en-IN"/>
        </w:rPr>
      </w:pPr>
      <w:r w:rsidRPr="00C52F7F">
        <w:rPr>
          <w:rFonts w:ascii="Arial" w:hAnsi="Arial" w:cs="Arial"/>
          <w:sz w:val="24"/>
          <w:szCs w:val="24"/>
          <w:lang w:val="en-IN"/>
        </w:rPr>
        <w:t>Expense Category: Filter by categories such as Marketing, Equipment, and Payroll.</w:t>
      </w:r>
    </w:p>
    <w:p w14:paraId="04792FA2"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 xml:space="preserve">Use these filters to refine the data and </w:t>
      </w:r>
      <w:proofErr w:type="spellStart"/>
      <w:r w:rsidRPr="00C52F7F">
        <w:rPr>
          <w:rFonts w:ascii="Arial" w:hAnsi="Arial" w:cs="Arial"/>
          <w:sz w:val="24"/>
          <w:szCs w:val="24"/>
          <w:lang w:val="en-IN"/>
        </w:rPr>
        <w:t>analyze</w:t>
      </w:r>
      <w:proofErr w:type="spellEnd"/>
      <w:r w:rsidRPr="00C52F7F">
        <w:rPr>
          <w:rFonts w:ascii="Arial" w:hAnsi="Arial" w:cs="Arial"/>
          <w:sz w:val="24"/>
          <w:szCs w:val="24"/>
          <w:lang w:val="en-IN"/>
        </w:rPr>
        <w:t xml:space="preserve"> specific segments.</w:t>
      </w:r>
    </w:p>
    <w:p w14:paraId="3825084F" w14:textId="77777777" w:rsidR="00C52F7F" w:rsidRPr="00C52F7F" w:rsidRDefault="00C52F7F" w:rsidP="00C52F7F">
      <w:pPr>
        <w:jc w:val="both"/>
        <w:rPr>
          <w:rFonts w:ascii="Arial" w:hAnsi="Arial" w:cs="Arial"/>
          <w:sz w:val="24"/>
          <w:szCs w:val="24"/>
          <w:lang w:val="en-IN"/>
        </w:rPr>
      </w:pPr>
    </w:p>
    <w:p w14:paraId="7FBC89D9"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4. Donut Chart (Middle Left) - Sum of Total Operating Expenses by Expense Category</w:t>
      </w:r>
    </w:p>
    <w:p w14:paraId="7F015126" w14:textId="77777777" w:rsidR="00C52F7F" w:rsidRPr="00C52F7F" w:rsidRDefault="00C52F7F" w:rsidP="00C52F7F">
      <w:pPr>
        <w:numPr>
          <w:ilvl w:val="0"/>
          <w:numId w:val="71"/>
        </w:numPr>
        <w:jc w:val="both"/>
        <w:rPr>
          <w:rFonts w:ascii="Arial" w:hAnsi="Arial" w:cs="Arial"/>
          <w:sz w:val="24"/>
          <w:szCs w:val="24"/>
          <w:lang w:val="en-IN"/>
        </w:rPr>
      </w:pPr>
      <w:r w:rsidRPr="00C52F7F">
        <w:rPr>
          <w:rFonts w:ascii="Arial" w:hAnsi="Arial" w:cs="Arial"/>
          <w:sz w:val="24"/>
          <w:szCs w:val="24"/>
          <w:lang w:val="en-IN"/>
        </w:rPr>
        <w:t>Purpose: Shows the breakdown of total operating expenses by category.</w:t>
      </w:r>
    </w:p>
    <w:p w14:paraId="709320CD" w14:textId="77777777" w:rsidR="00C52F7F" w:rsidRPr="00C52F7F" w:rsidRDefault="00C52F7F" w:rsidP="00C52F7F">
      <w:pPr>
        <w:numPr>
          <w:ilvl w:val="0"/>
          <w:numId w:val="71"/>
        </w:numPr>
        <w:jc w:val="both"/>
        <w:rPr>
          <w:rFonts w:ascii="Arial" w:hAnsi="Arial" w:cs="Arial"/>
          <w:sz w:val="24"/>
          <w:szCs w:val="24"/>
          <w:lang w:val="en-IN"/>
        </w:rPr>
      </w:pPr>
      <w:r w:rsidRPr="00C52F7F">
        <w:rPr>
          <w:rFonts w:ascii="Arial" w:hAnsi="Arial" w:cs="Arial"/>
          <w:sz w:val="24"/>
          <w:szCs w:val="24"/>
          <w:lang w:val="en-IN"/>
        </w:rPr>
        <w:t>How to Use: Hover over each segment to see the percentage and total amount for each expense category (e.g., Marketing, Equipment, Payroll).</w:t>
      </w:r>
    </w:p>
    <w:p w14:paraId="575E5E5E" w14:textId="77777777" w:rsidR="00C52F7F" w:rsidRPr="00C52F7F" w:rsidRDefault="00C52F7F" w:rsidP="00C52F7F">
      <w:pPr>
        <w:jc w:val="both"/>
        <w:rPr>
          <w:rFonts w:ascii="Arial" w:hAnsi="Arial" w:cs="Arial"/>
          <w:sz w:val="24"/>
          <w:szCs w:val="24"/>
          <w:lang w:val="en-IN"/>
        </w:rPr>
      </w:pPr>
    </w:p>
    <w:p w14:paraId="5A572CC4"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 xml:space="preserve">5. Bar Chart (Middle </w:t>
      </w:r>
      <w:proofErr w:type="spellStart"/>
      <w:r w:rsidRPr="00C52F7F">
        <w:rPr>
          <w:rFonts w:ascii="Arial" w:hAnsi="Arial" w:cs="Arial"/>
          <w:sz w:val="24"/>
          <w:szCs w:val="24"/>
          <w:lang w:val="en-IN"/>
        </w:rPr>
        <w:t>Center</w:t>
      </w:r>
      <w:proofErr w:type="spellEnd"/>
      <w:r w:rsidRPr="00C52F7F">
        <w:rPr>
          <w:rFonts w:ascii="Arial" w:hAnsi="Arial" w:cs="Arial"/>
          <w:sz w:val="24"/>
          <w:szCs w:val="24"/>
          <w:lang w:val="en-IN"/>
        </w:rPr>
        <w:t>) - Sum of Net Profit Margin by Product Category</w:t>
      </w:r>
    </w:p>
    <w:p w14:paraId="5D5D3544" w14:textId="77777777" w:rsidR="00C52F7F" w:rsidRPr="00C52F7F" w:rsidRDefault="00C52F7F" w:rsidP="00C52F7F">
      <w:pPr>
        <w:numPr>
          <w:ilvl w:val="0"/>
          <w:numId w:val="72"/>
        </w:numPr>
        <w:jc w:val="both"/>
        <w:rPr>
          <w:rFonts w:ascii="Arial" w:hAnsi="Arial" w:cs="Arial"/>
          <w:sz w:val="24"/>
          <w:szCs w:val="24"/>
          <w:lang w:val="en-IN"/>
        </w:rPr>
      </w:pPr>
      <w:r w:rsidRPr="00C52F7F">
        <w:rPr>
          <w:rFonts w:ascii="Arial" w:hAnsi="Arial" w:cs="Arial"/>
          <w:sz w:val="24"/>
          <w:szCs w:val="24"/>
          <w:lang w:val="en-IN"/>
        </w:rPr>
        <w:t>Purpose: Compares net profit margin across different product categories.</w:t>
      </w:r>
    </w:p>
    <w:p w14:paraId="5BD15847" w14:textId="77777777" w:rsidR="00C52F7F" w:rsidRPr="00C52F7F" w:rsidRDefault="00C52F7F" w:rsidP="00C52F7F">
      <w:pPr>
        <w:numPr>
          <w:ilvl w:val="0"/>
          <w:numId w:val="72"/>
        </w:numPr>
        <w:jc w:val="both"/>
        <w:rPr>
          <w:rFonts w:ascii="Arial" w:hAnsi="Arial" w:cs="Arial"/>
          <w:sz w:val="24"/>
          <w:szCs w:val="24"/>
          <w:lang w:val="en-IN"/>
        </w:rPr>
      </w:pPr>
      <w:r w:rsidRPr="00C52F7F">
        <w:rPr>
          <w:rFonts w:ascii="Arial" w:hAnsi="Arial" w:cs="Arial"/>
          <w:sz w:val="24"/>
          <w:szCs w:val="24"/>
          <w:lang w:val="en-IN"/>
        </w:rPr>
        <w:lastRenderedPageBreak/>
        <w:t>How to Use: Hover over each bar to see the exact net profit margin for each category.</w:t>
      </w:r>
    </w:p>
    <w:p w14:paraId="09348F30" w14:textId="77777777" w:rsidR="00C52F7F" w:rsidRPr="00C52F7F" w:rsidRDefault="00C52F7F" w:rsidP="00C52F7F">
      <w:pPr>
        <w:jc w:val="both"/>
        <w:rPr>
          <w:rFonts w:ascii="Arial" w:hAnsi="Arial" w:cs="Arial"/>
          <w:sz w:val="24"/>
          <w:szCs w:val="24"/>
          <w:lang w:val="en-IN"/>
        </w:rPr>
      </w:pPr>
    </w:p>
    <w:p w14:paraId="4065CD6C"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6. Horizontal Bar Chart (Middle Right) - Sum of Free Cash Flow by Expense Category</w:t>
      </w:r>
    </w:p>
    <w:p w14:paraId="1C868FCA" w14:textId="77777777" w:rsidR="00C52F7F" w:rsidRPr="00C52F7F" w:rsidRDefault="00C52F7F" w:rsidP="00C52F7F">
      <w:pPr>
        <w:numPr>
          <w:ilvl w:val="0"/>
          <w:numId w:val="73"/>
        </w:numPr>
        <w:jc w:val="both"/>
        <w:rPr>
          <w:rFonts w:ascii="Arial" w:hAnsi="Arial" w:cs="Arial"/>
          <w:sz w:val="24"/>
          <w:szCs w:val="24"/>
          <w:lang w:val="en-IN"/>
        </w:rPr>
      </w:pPr>
      <w:r w:rsidRPr="00C52F7F">
        <w:rPr>
          <w:rFonts w:ascii="Arial" w:hAnsi="Arial" w:cs="Arial"/>
          <w:sz w:val="24"/>
          <w:szCs w:val="24"/>
          <w:lang w:val="en-IN"/>
        </w:rPr>
        <w:t>Purpose: Shows free cash flow associated with each expense category.</w:t>
      </w:r>
    </w:p>
    <w:p w14:paraId="7146ECE8" w14:textId="77777777" w:rsidR="00C52F7F" w:rsidRPr="00C52F7F" w:rsidRDefault="00C52F7F" w:rsidP="00C52F7F">
      <w:pPr>
        <w:numPr>
          <w:ilvl w:val="0"/>
          <w:numId w:val="73"/>
        </w:numPr>
        <w:jc w:val="both"/>
        <w:rPr>
          <w:rFonts w:ascii="Arial" w:hAnsi="Arial" w:cs="Arial"/>
          <w:sz w:val="24"/>
          <w:szCs w:val="24"/>
          <w:lang w:val="en-IN"/>
        </w:rPr>
      </w:pPr>
      <w:r w:rsidRPr="00C52F7F">
        <w:rPr>
          <w:rFonts w:ascii="Arial" w:hAnsi="Arial" w:cs="Arial"/>
          <w:sz w:val="24"/>
          <w:szCs w:val="24"/>
          <w:lang w:val="en-IN"/>
        </w:rPr>
        <w:t>How to Use: Hover over each bar to see the cash flow amount allocated to categories such as Marketing, Equipment, and Payroll.</w:t>
      </w:r>
    </w:p>
    <w:p w14:paraId="48FB66C8" w14:textId="77777777" w:rsidR="00C52F7F" w:rsidRPr="00C52F7F" w:rsidRDefault="00C52F7F" w:rsidP="00C52F7F">
      <w:pPr>
        <w:jc w:val="both"/>
        <w:rPr>
          <w:rFonts w:ascii="Arial" w:hAnsi="Arial" w:cs="Arial"/>
          <w:sz w:val="24"/>
          <w:szCs w:val="24"/>
          <w:lang w:val="en-IN"/>
        </w:rPr>
      </w:pPr>
    </w:p>
    <w:p w14:paraId="6FA2F313"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 xml:space="preserve">7. </w:t>
      </w:r>
      <w:proofErr w:type="spellStart"/>
      <w:r w:rsidRPr="00C52F7F">
        <w:rPr>
          <w:rFonts w:ascii="Arial" w:hAnsi="Arial" w:cs="Arial"/>
          <w:sz w:val="24"/>
          <w:szCs w:val="24"/>
          <w:lang w:val="en-IN"/>
        </w:rPr>
        <w:t>Treemap</w:t>
      </w:r>
      <w:proofErr w:type="spellEnd"/>
      <w:r w:rsidRPr="00C52F7F">
        <w:rPr>
          <w:rFonts w:ascii="Arial" w:hAnsi="Arial" w:cs="Arial"/>
          <w:sz w:val="24"/>
          <w:szCs w:val="24"/>
          <w:lang w:val="en-IN"/>
        </w:rPr>
        <w:t xml:space="preserve"> (Bottom Left) - Sum of Net Income by Product Category</w:t>
      </w:r>
    </w:p>
    <w:p w14:paraId="595419BC" w14:textId="77777777" w:rsidR="00C52F7F" w:rsidRPr="00C52F7F" w:rsidRDefault="00C52F7F" w:rsidP="00C52F7F">
      <w:pPr>
        <w:numPr>
          <w:ilvl w:val="0"/>
          <w:numId w:val="74"/>
        </w:numPr>
        <w:jc w:val="both"/>
        <w:rPr>
          <w:rFonts w:ascii="Arial" w:hAnsi="Arial" w:cs="Arial"/>
          <w:sz w:val="24"/>
          <w:szCs w:val="24"/>
          <w:lang w:val="en-IN"/>
        </w:rPr>
      </w:pPr>
      <w:r w:rsidRPr="00C52F7F">
        <w:rPr>
          <w:rFonts w:ascii="Arial" w:hAnsi="Arial" w:cs="Arial"/>
          <w:sz w:val="24"/>
          <w:szCs w:val="24"/>
          <w:lang w:val="en-IN"/>
        </w:rPr>
        <w:t>Purpose: Visualizes the distribution of net income across product categories.</w:t>
      </w:r>
    </w:p>
    <w:p w14:paraId="0A6C28A0" w14:textId="77777777" w:rsidR="00C52F7F" w:rsidRPr="00C52F7F" w:rsidRDefault="00C52F7F" w:rsidP="00C52F7F">
      <w:pPr>
        <w:numPr>
          <w:ilvl w:val="0"/>
          <w:numId w:val="74"/>
        </w:numPr>
        <w:jc w:val="both"/>
        <w:rPr>
          <w:rFonts w:ascii="Arial" w:hAnsi="Arial" w:cs="Arial"/>
          <w:sz w:val="24"/>
          <w:szCs w:val="24"/>
          <w:lang w:val="en-IN"/>
        </w:rPr>
      </w:pPr>
      <w:r w:rsidRPr="00C52F7F">
        <w:rPr>
          <w:rFonts w:ascii="Arial" w:hAnsi="Arial" w:cs="Arial"/>
          <w:sz w:val="24"/>
          <w:szCs w:val="24"/>
          <w:lang w:val="en-IN"/>
        </w:rPr>
        <w:t>How to Use: Each block represents the income generated by a category. Hover over a category to view the net income.</w:t>
      </w:r>
    </w:p>
    <w:p w14:paraId="725F481B" w14:textId="77777777" w:rsidR="00C52F7F" w:rsidRPr="00C52F7F" w:rsidRDefault="00C52F7F" w:rsidP="00C52F7F">
      <w:pPr>
        <w:jc w:val="both"/>
        <w:rPr>
          <w:rFonts w:ascii="Arial" w:hAnsi="Arial" w:cs="Arial"/>
          <w:sz w:val="24"/>
          <w:szCs w:val="24"/>
          <w:lang w:val="en-IN"/>
        </w:rPr>
      </w:pPr>
    </w:p>
    <w:p w14:paraId="4C5E26AC" w14:textId="77777777" w:rsidR="00C52F7F" w:rsidRPr="00C52F7F" w:rsidRDefault="00C52F7F" w:rsidP="00C52F7F">
      <w:pPr>
        <w:jc w:val="both"/>
        <w:rPr>
          <w:rFonts w:ascii="Arial" w:hAnsi="Arial" w:cs="Arial"/>
          <w:sz w:val="24"/>
          <w:szCs w:val="24"/>
          <w:lang w:val="en-IN"/>
        </w:rPr>
      </w:pPr>
      <w:r w:rsidRPr="00C52F7F">
        <w:rPr>
          <w:rFonts w:ascii="Arial" w:hAnsi="Arial" w:cs="Arial"/>
          <w:sz w:val="24"/>
          <w:szCs w:val="24"/>
          <w:lang w:val="en-IN"/>
        </w:rPr>
        <w:t>8. Line Chart (Bottom Right) - Sum of Net Income by Month</w:t>
      </w:r>
    </w:p>
    <w:p w14:paraId="52FE7FDB" w14:textId="77777777" w:rsidR="00C52F7F" w:rsidRPr="00C52F7F" w:rsidRDefault="00C52F7F" w:rsidP="00C52F7F">
      <w:pPr>
        <w:numPr>
          <w:ilvl w:val="0"/>
          <w:numId w:val="75"/>
        </w:numPr>
        <w:jc w:val="both"/>
        <w:rPr>
          <w:rFonts w:ascii="Arial" w:hAnsi="Arial" w:cs="Arial"/>
          <w:sz w:val="24"/>
          <w:szCs w:val="24"/>
          <w:lang w:val="en-IN"/>
        </w:rPr>
      </w:pPr>
      <w:r w:rsidRPr="00C52F7F">
        <w:rPr>
          <w:rFonts w:ascii="Arial" w:hAnsi="Arial" w:cs="Arial"/>
          <w:sz w:val="24"/>
          <w:szCs w:val="24"/>
          <w:lang w:val="en-IN"/>
        </w:rPr>
        <w:t>Purpose: Shows the trend of net income over time (by month).</w:t>
      </w:r>
    </w:p>
    <w:p w14:paraId="087BD991" w14:textId="77777777" w:rsidR="00C52F7F" w:rsidRPr="00C52F7F" w:rsidRDefault="00C52F7F" w:rsidP="00C52F7F">
      <w:pPr>
        <w:numPr>
          <w:ilvl w:val="0"/>
          <w:numId w:val="75"/>
        </w:numPr>
        <w:jc w:val="both"/>
        <w:rPr>
          <w:rFonts w:ascii="Arial" w:hAnsi="Arial" w:cs="Arial"/>
          <w:sz w:val="24"/>
          <w:szCs w:val="24"/>
          <w:lang w:val="en-IN"/>
        </w:rPr>
      </w:pPr>
      <w:r w:rsidRPr="00C52F7F">
        <w:rPr>
          <w:rFonts w:ascii="Arial" w:hAnsi="Arial" w:cs="Arial"/>
          <w:sz w:val="24"/>
          <w:szCs w:val="24"/>
          <w:lang w:val="en-IN"/>
        </w:rPr>
        <w:t>How to Use: Hover over each data point to see the net income for a specific month, helping you identify trends and seasonal patterns.</w:t>
      </w:r>
    </w:p>
    <w:p w14:paraId="4415121D" w14:textId="77777777" w:rsidR="00C52F7F" w:rsidRDefault="00C52F7F" w:rsidP="00F70A52">
      <w:pPr>
        <w:jc w:val="both"/>
        <w:rPr>
          <w:rFonts w:ascii="Arial" w:hAnsi="Arial" w:cs="Arial"/>
          <w:sz w:val="24"/>
          <w:szCs w:val="24"/>
        </w:rPr>
      </w:pPr>
    </w:p>
    <w:p w14:paraId="5F7D3578" w14:textId="5CF1F92D" w:rsidR="000759F3" w:rsidRDefault="000759F3" w:rsidP="00F70A52">
      <w:pPr>
        <w:jc w:val="both"/>
        <w:rPr>
          <w:rFonts w:ascii="Arial" w:hAnsi="Arial" w:cs="Arial"/>
          <w:sz w:val="24"/>
          <w:szCs w:val="24"/>
        </w:rPr>
      </w:pPr>
    </w:p>
    <w:p w14:paraId="7E66E618" w14:textId="2A777557" w:rsidR="000759F3" w:rsidRPr="00F70A52" w:rsidRDefault="000759F3" w:rsidP="00F70A52">
      <w:pPr>
        <w:jc w:val="both"/>
        <w:rPr>
          <w:rFonts w:ascii="Arial" w:hAnsi="Arial" w:cs="Arial"/>
          <w:sz w:val="24"/>
          <w:szCs w:val="24"/>
        </w:rPr>
      </w:pPr>
    </w:p>
    <w:p w14:paraId="5885C357" w14:textId="403D5D09" w:rsidR="00BA6F10" w:rsidRDefault="00BA6F10" w:rsidP="009C0C5C">
      <w:pPr>
        <w:jc w:val="both"/>
        <w:rPr>
          <w:lang w:val="en-US"/>
        </w:rPr>
      </w:pPr>
      <w:r>
        <w:rPr>
          <w:lang w:val="en-US"/>
        </w:rPr>
        <w:t xml:space="preserve"> </w:t>
      </w:r>
    </w:p>
    <w:p w14:paraId="587ACF07" w14:textId="77777777" w:rsidR="008F7268" w:rsidRDefault="008F7268" w:rsidP="009C0C5C">
      <w:pPr>
        <w:jc w:val="both"/>
        <w:rPr>
          <w:lang w:val="en-US"/>
        </w:rPr>
      </w:pPr>
    </w:p>
    <w:p w14:paraId="69732D5C" w14:textId="77777777" w:rsidR="008F7268" w:rsidRDefault="008F7268" w:rsidP="009C0C5C">
      <w:pPr>
        <w:jc w:val="both"/>
        <w:rPr>
          <w:lang w:val="en-US"/>
        </w:rPr>
      </w:pPr>
    </w:p>
    <w:p w14:paraId="53745045" w14:textId="77777777" w:rsidR="008F7268" w:rsidRDefault="008F7268" w:rsidP="009C0C5C">
      <w:pPr>
        <w:jc w:val="both"/>
        <w:rPr>
          <w:lang w:val="en-US"/>
        </w:rPr>
      </w:pPr>
    </w:p>
    <w:p w14:paraId="7D159F4D" w14:textId="77777777" w:rsidR="008F7268" w:rsidRDefault="008F7268" w:rsidP="009C0C5C">
      <w:pPr>
        <w:jc w:val="both"/>
        <w:rPr>
          <w:lang w:val="en-US"/>
        </w:rPr>
      </w:pPr>
    </w:p>
    <w:p w14:paraId="63DF5437" w14:textId="77777777" w:rsidR="008F7268" w:rsidRDefault="008F7268" w:rsidP="009C0C5C">
      <w:pPr>
        <w:jc w:val="both"/>
        <w:rPr>
          <w:lang w:val="en-US"/>
        </w:rPr>
      </w:pPr>
    </w:p>
    <w:p w14:paraId="0CF55DEF" w14:textId="77777777" w:rsidR="008F7268" w:rsidRDefault="008F7268" w:rsidP="009C0C5C">
      <w:pPr>
        <w:jc w:val="both"/>
        <w:rPr>
          <w:lang w:val="en-US"/>
        </w:rPr>
      </w:pPr>
    </w:p>
    <w:p w14:paraId="67B5D114" w14:textId="77777777" w:rsidR="008F7268" w:rsidRDefault="008F7268" w:rsidP="009C0C5C">
      <w:pPr>
        <w:jc w:val="both"/>
        <w:rPr>
          <w:lang w:val="en-US"/>
        </w:rPr>
      </w:pPr>
    </w:p>
    <w:p w14:paraId="7B5E667D" w14:textId="77777777" w:rsidR="00FF5889" w:rsidRDefault="00FF5889" w:rsidP="008F7268">
      <w:pPr>
        <w:pStyle w:val="Heading1"/>
      </w:pPr>
      <w:bookmarkStart w:id="14" w:name="_Toc180187509"/>
      <w:bookmarkStart w:id="15" w:name="_Toc182086973"/>
    </w:p>
    <w:p w14:paraId="57A0CF9E" w14:textId="3D6589A5" w:rsidR="008F7268" w:rsidRPr="004D626A" w:rsidRDefault="008F7268" w:rsidP="008F7268">
      <w:pPr>
        <w:pStyle w:val="Heading1"/>
      </w:pPr>
      <w:r w:rsidRPr="004D626A">
        <w:t>References</w:t>
      </w:r>
      <w:bookmarkEnd w:id="14"/>
      <w:bookmarkEnd w:id="15"/>
    </w:p>
    <w:p w14:paraId="4F49D523" w14:textId="77777777" w:rsidR="008F7268" w:rsidRDefault="008F7268" w:rsidP="008F7268"/>
    <w:p w14:paraId="5E827967" w14:textId="77777777" w:rsidR="008F7268" w:rsidRPr="00E02A6B" w:rsidRDefault="008F7268" w:rsidP="008F7268">
      <w:pPr>
        <w:pStyle w:val="ListParagraph"/>
        <w:numPr>
          <w:ilvl w:val="0"/>
          <w:numId w:val="59"/>
        </w:numPr>
        <w:spacing w:after="0" w:line="240" w:lineRule="auto"/>
        <w:rPr>
          <w:rFonts w:eastAsia="Times New Roman"/>
          <w:sz w:val="24"/>
          <w:szCs w:val="24"/>
          <w:lang w:eastAsia="en-CA"/>
        </w:rPr>
      </w:pPr>
      <w:r w:rsidRPr="00E02A6B">
        <w:rPr>
          <w:rFonts w:eastAsia="Times New Roman"/>
          <w:sz w:val="24"/>
          <w:szCs w:val="24"/>
          <w:lang w:eastAsia="en-CA"/>
        </w:rPr>
        <w:t xml:space="preserve">Kantor, J., &amp; Streitfeld, D. (2019). </w:t>
      </w:r>
      <w:r w:rsidRPr="00E02A6B">
        <w:rPr>
          <w:rFonts w:eastAsia="Times New Roman"/>
          <w:i/>
          <w:iCs/>
          <w:sz w:val="24"/>
          <w:szCs w:val="24"/>
          <w:lang w:eastAsia="en-CA"/>
        </w:rPr>
        <w:t>Amazon Unbound: How a Small Bookstore Became a Global Powerhouse</w:t>
      </w:r>
      <w:r w:rsidRPr="00E02A6B">
        <w:rPr>
          <w:rFonts w:eastAsia="Times New Roman"/>
          <w:sz w:val="24"/>
          <w:szCs w:val="24"/>
          <w:lang w:eastAsia="en-CA"/>
        </w:rPr>
        <w:t>. HarperCollins Publishers.</w:t>
      </w:r>
    </w:p>
    <w:p w14:paraId="4E784E84" w14:textId="77777777" w:rsidR="008F7268" w:rsidRPr="00E02A6B" w:rsidRDefault="008F7268" w:rsidP="008F7268">
      <w:pPr>
        <w:pStyle w:val="ListParagraph"/>
        <w:numPr>
          <w:ilvl w:val="0"/>
          <w:numId w:val="59"/>
        </w:numPr>
        <w:spacing w:after="0" w:line="240" w:lineRule="auto"/>
        <w:rPr>
          <w:rFonts w:eastAsia="Times New Roman"/>
          <w:sz w:val="24"/>
          <w:szCs w:val="24"/>
          <w:lang w:eastAsia="en-CA"/>
        </w:rPr>
      </w:pPr>
      <w:r w:rsidRPr="00E02A6B">
        <w:rPr>
          <w:rFonts w:eastAsia="Times New Roman"/>
          <w:sz w:val="24"/>
          <w:szCs w:val="24"/>
          <w:lang w:eastAsia="en-CA"/>
        </w:rPr>
        <w:t xml:space="preserve">Stone, B. (2020). </w:t>
      </w:r>
      <w:r w:rsidRPr="00E02A6B">
        <w:rPr>
          <w:rFonts w:eastAsia="Times New Roman"/>
          <w:i/>
          <w:iCs/>
          <w:sz w:val="24"/>
          <w:szCs w:val="24"/>
          <w:lang w:eastAsia="en-CA"/>
        </w:rPr>
        <w:t>Amazon Empire: The Rise and Reign of Jeff Bezos</w:t>
      </w:r>
      <w:r w:rsidRPr="00E02A6B">
        <w:rPr>
          <w:rFonts w:eastAsia="Times New Roman"/>
          <w:sz w:val="24"/>
          <w:szCs w:val="24"/>
          <w:lang w:eastAsia="en-CA"/>
        </w:rPr>
        <w:t>. Simon &amp; Schuster.</w:t>
      </w:r>
    </w:p>
    <w:p w14:paraId="7868FF95" w14:textId="77777777" w:rsidR="008F7268" w:rsidRPr="00E02A6B" w:rsidRDefault="008F7268" w:rsidP="008F7268">
      <w:pPr>
        <w:pStyle w:val="ListParagraph"/>
        <w:numPr>
          <w:ilvl w:val="0"/>
          <w:numId w:val="59"/>
        </w:numPr>
        <w:spacing w:after="0" w:line="276" w:lineRule="auto"/>
        <w:rPr>
          <w:rFonts w:eastAsia="Times New Roman"/>
          <w:sz w:val="24"/>
          <w:szCs w:val="24"/>
          <w:lang w:eastAsia="en-CA"/>
        </w:rPr>
      </w:pPr>
      <w:r w:rsidRPr="00E02A6B">
        <w:rPr>
          <w:rFonts w:eastAsia="Times New Roman"/>
          <w:sz w:val="24"/>
          <w:szCs w:val="24"/>
          <w:lang w:eastAsia="en-CA"/>
        </w:rPr>
        <w:t xml:space="preserve">Miller, R. (2021). </w:t>
      </w:r>
      <w:r w:rsidRPr="00E02A6B">
        <w:rPr>
          <w:rFonts w:eastAsia="Times New Roman"/>
          <w:i/>
          <w:iCs/>
          <w:sz w:val="24"/>
          <w:szCs w:val="24"/>
          <w:lang w:eastAsia="en-CA"/>
        </w:rPr>
        <w:t>The Cloud Revolution: How Cloud Computing Transformed Business and Society</w:t>
      </w:r>
      <w:r w:rsidRPr="00E02A6B">
        <w:rPr>
          <w:rFonts w:eastAsia="Times New Roman"/>
          <w:sz w:val="24"/>
          <w:szCs w:val="24"/>
          <w:lang w:eastAsia="en-CA"/>
        </w:rPr>
        <w:t>. Business Media.</w:t>
      </w:r>
    </w:p>
    <w:p w14:paraId="6F21EAF7" w14:textId="77777777" w:rsidR="008F7268" w:rsidRPr="00E02A6B" w:rsidRDefault="008F7268" w:rsidP="008F7268">
      <w:pPr>
        <w:pStyle w:val="ListParagraph"/>
        <w:numPr>
          <w:ilvl w:val="0"/>
          <w:numId w:val="59"/>
        </w:numPr>
        <w:spacing w:after="0" w:line="240" w:lineRule="auto"/>
        <w:rPr>
          <w:rFonts w:eastAsia="Times New Roman"/>
          <w:sz w:val="24"/>
          <w:szCs w:val="24"/>
          <w:lang w:eastAsia="en-CA"/>
        </w:rPr>
      </w:pPr>
      <w:r w:rsidRPr="00E02A6B">
        <w:rPr>
          <w:rFonts w:eastAsia="Times New Roman"/>
          <w:sz w:val="24"/>
          <w:szCs w:val="24"/>
          <w:lang w:eastAsia="en-CA"/>
        </w:rPr>
        <w:t xml:space="preserve">Chaffey, D. (2021). </w:t>
      </w:r>
      <w:r w:rsidRPr="00E02A6B">
        <w:rPr>
          <w:rFonts w:eastAsia="Times New Roman"/>
          <w:i/>
          <w:iCs/>
          <w:sz w:val="24"/>
          <w:szCs w:val="24"/>
          <w:lang w:eastAsia="en-CA"/>
        </w:rPr>
        <w:t>Digital Business and E-commerce Management</w:t>
      </w:r>
      <w:r w:rsidRPr="00E02A6B">
        <w:rPr>
          <w:rFonts w:eastAsia="Times New Roman"/>
          <w:sz w:val="24"/>
          <w:szCs w:val="24"/>
          <w:lang w:eastAsia="en-CA"/>
        </w:rPr>
        <w:t>. Pearson Education.</w:t>
      </w:r>
    </w:p>
    <w:p w14:paraId="033FFF0B" w14:textId="77777777" w:rsidR="008F7268" w:rsidRPr="00E02A6B" w:rsidRDefault="008F7268" w:rsidP="008F7268">
      <w:pPr>
        <w:pStyle w:val="ListParagraph"/>
        <w:numPr>
          <w:ilvl w:val="0"/>
          <w:numId w:val="59"/>
        </w:numPr>
        <w:spacing w:after="0" w:line="276" w:lineRule="auto"/>
        <w:rPr>
          <w:rFonts w:eastAsia="Times New Roman"/>
          <w:sz w:val="24"/>
          <w:szCs w:val="24"/>
          <w:lang w:eastAsia="en-CA"/>
        </w:rPr>
      </w:pPr>
      <w:r w:rsidRPr="00E02A6B">
        <w:rPr>
          <w:sz w:val="24"/>
          <w:szCs w:val="24"/>
        </w:rPr>
        <w:t xml:space="preserve">Murray, J. (2023). </w:t>
      </w:r>
      <w:r w:rsidRPr="00E02A6B">
        <w:rPr>
          <w:rStyle w:val="Emphasis"/>
          <w:sz w:val="24"/>
          <w:szCs w:val="24"/>
        </w:rPr>
        <w:t>Customer Experience Management: Strategies for Digital Success</w:t>
      </w:r>
      <w:r w:rsidRPr="00E02A6B">
        <w:rPr>
          <w:sz w:val="24"/>
          <w:szCs w:val="24"/>
        </w:rPr>
        <w:t>. Business Insights.</w:t>
      </w:r>
    </w:p>
    <w:p w14:paraId="4927FF78" w14:textId="77777777" w:rsidR="008F7268" w:rsidRPr="00E02A6B" w:rsidRDefault="008F7268" w:rsidP="008F7268">
      <w:pPr>
        <w:pStyle w:val="ListParagraph"/>
        <w:numPr>
          <w:ilvl w:val="0"/>
          <w:numId w:val="59"/>
        </w:numPr>
        <w:spacing w:after="0" w:line="276" w:lineRule="auto"/>
        <w:rPr>
          <w:rFonts w:eastAsia="Times New Roman"/>
          <w:sz w:val="24"/>
          <w:szCs w:val="24"/>
          <w:lang w:eastAsia="en-CA"/>
        </w:rPr>
      </w:pPr>
      <w:hyperlink r:id="rId21" w:history="1">
        <w:r w:rsidRPr="00E02A6B">
          <w:rPr>
            <w:rStyle w:val="Hyperlink"/>
            <w:rFonts w:eastAsia="Times New Roman"/>
            <w:sz w:val="24"/>
            <w:szCs w:val="24"/>
            <w:lang w:eastAsia="en-CA"/>
          </w:rPr>
          <w:t>https://www.techtarget.com/whatis/definition/Amazon</w:t>
        </w:r>
      </w:hyperlink>
      <w:r w:rsidRPr="00E02A6B">
        <w:rPr>
          <w:rFonts w:eastAsia="Times New Roman"/>
          <w:sz w:val="24"/>
          <w:szCs w:val="24"/>
          <w:lang w:eastAsia="en-CA"/>
        </w:rPr>
        <w:t xml:space="preserve"> </w:t>
      </w:r>
    </w:p>
    <w:p w14:paraId="1E807A76" w14:textId="77777777" w:rsidR="008F7268" w:rsidRPr="00E02A6B" w:rsidRDefault="008F7268" w:rsidP="008F7268">
      <w:pPr>
        <w:pStyle w:val="ListParagraph"/>
        <w:numPr>
          <w:ilvl w:val="0"/>
          <w:numId w:val="59"/>
        </w:numPr>
        <w:spacing w:after="0" w:line="276" w:lineRule="auto"/>
        <w:rPr>
          <w:rFonts w:eastAsia="Times New Roman"/>
          <w:sz w:val="24"/>
          <w:szCs w:val="24"/>
          <w:lang w:eastAsia="en-CA"/>
        </w:rPr>
      </w:pPr>
      <w:hyperlink r:id="rId22" w:anchor=":~:text=To%20calculate%20average%20response%20time,time%20on%20a%20weekly%20basis" w:history="1">
        <w:r w:rsidRPr="00E02A6B">
          <w:rPr>
            <w:rStyle w:val="Hyperlink"/>
            <w:rFonts w:eastAsia="Times New Roman"/>
            <w:sz w:val="24"/>
            <w:szCs w:val="24"/>
            <w:lang w:eastAsia="en-CA"/>
          </w:rPr>
          <w:t>https://www.gorgias.com/blog/average-response-time#:~:text=To%20calculate%20average%20response%20time,time%20on%20a%20weekly%20basis</w:t>
        </w:r>
      </w:hyperlink>
      <w:r w:rsidRPr="00E02A6B">
        <w:rPr>
          <w:rFonts w:eastAsia="Times New Roman"/>
          <w:sz w:val="24"/>
          <w:szCs w:val="24"/>
          <w:lang w:eastAsia="en-CA"/>
        </w:rPr>
        <w:t>.</w:t>
      </w:r>
    </w:p>
    <w:p w14:paraId="41E6BF82" w14:textId="77777777" w:rsidR="008F7268" w:rsidRPr="00E02A6B" w:rsidRDefault="008F7268" w:rsidP="008F7268">
      <w:pPr>
        <w:pStyle w:val="ListParagraph"/>
        <w:numPr>
          <w:ilvl w:val="0"/>
          <w:numId w:val="59"/>
        </w:numPr>
        <w:spacing w:after="0" w:line="276" w:lineRule="auto"/>
        <w:rPr>
          <w:rFonts w:eastAsia="Times New Roman"/>
          <w:sz w:val="24"/>
          <w:szCs w:val="24"/>
          <w:lang w:eastAsia="en-CA"/>
        </w:rPr>
      </w:pPr>
      <w:hyperlink r:id="rId23" w:history="1">
        <w:r w:rsidRPr="00E02A6B">
          <w:rPr>
            <w:rStyle w:val="Hyperlink"/>
            <w:rFonts w:eastAsia="Times New Roman"/>
            <w:sz w:val="24"/>
            <w:szCs w:val="24"/>
            <w:lang w:eastAsia="en-CA"/>
          </w:rPr>
          <w:t>https://www.callcentrehelper.com/calculate-first-contact-resolution-100860.htm</w:t>
        </w:r>
      </w:hyperlink>
    </w:p>
    <w:p w14:paraId="4C4DB25F" w14:textId="77777777" w:rsidR="008F7268" w:rsidRPr="00E02A6B" w:rsidRDefault="008F7268" w:rsidP="008F7268">
      <w:pPr>
        <w:pStyle w:val="ListParagraph"/>
        <w:numPr>
          <w:ilvl w:val="0"/>
          <w:numId w:val="59"/>
        </w:numPr>
        <w:spacing w:after="0" w:line="276" w:lineRule="auto"/>
        <w:rPr>
          <w:rFonts w:eastAsia="Times New Roman"/>
          <w:sz w:val="24"/>
          <w:szCs w:val="24"/>
          <w:lang w:eastAsia="en-CA"/>
        </w:rPr>
      </w:pPr>
      <w:hyperlink r:id="rId24" w:history="1">
        <w:r w:rsidRPr="00E02A6B">
          <w:rPr>
            <w:rStyle w:val="Hyperlink"/>
            <w:rFonts w:eastAsia="Times New Roman"/>
            <w:sz w:val="24"/>
            <w:szCs w:val="24"/>
            <w:lang w:eastAsia="en-CA"/>
          </w:rPr>
          <w:t>https://www.zendesk.com/blog/customer-satisfaction-score/</w:t>
        </w:r>
      </w:hyperlink>
    </w:p>
    <w:p w14:paraId="5BC0BFAD" w14:textId="77777777" w:rsidR="008F7268" w:rsidRPr="00E02A6B" w:rsidRDefault="008F7268" w:rsidP="008F7268">
      <w:pPr>
        <w:pStyle w:val="ListParagraph"/>
        <w:numPr>
          <w:ilvl w:val="0"/>
          <w:numId w:val="59"/>
        </w:numPr>
        <w:spacing w:after="0" w:line="276" w:lineRule="auto"/>
        <w:rPr>
          <w:rFonts w:eastAsia="Times New Roman"/>
          <w:sz w:val="24"/>
          <w:szCs w:val="24"/>
          <w:lang w:eastAsia="en-CA"/>
        </w:rPr>
      </w:pPr>
      <w:hyperlink r:id="rId25" w:anchor=":~:text=Customer%20support%20volume%2C%20also%20known,processes%20affect%20the%20customer%20experience" w:history="1">
        <w:r w:rsidRPr="00E02A6B">
          <w:rPr>
            <w:rStyle w:val="Hyperlink"/>
            <w:rFonts w:eastAsia="Times New Roman"/>
            <w:sz w:val="24"/>
            <w:szCs w:val="24"/>
            <w:lang w:eastAsia="en-CA"/>
          </w:rPr>
          <w:t>https://www.intercom.com/blog/what-is-customer-support-volume/#:~:text=Customer%20support%20volume%2C%20also%20known,processes%20affect%20the%20customer%20experience</w:t>
        </w:r>
      </w:hyperlink>
      <w:r w:rsidRPr="00E02A6B">
        <w:rPr>
          <w:rFonts w:eastAsia="Times New Roman"/>
          <w:sz w:val="24"/>
          <w:szCs w:val="24"/>
          <w:lang w:eastAsia="en-CA"/>
        </w:rPr>
        <w:t>.</w:t>
      </w:r>
    </w:p>
    <w:p w14:paraId="0C862F89"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26" w:history="1">
        <w:r w:rsidRPr="00756E23">
          <w:rPr>
            <w:rStyle w:val="Hyperlink"/>
            <w:sz w:val="24"/>
            <w:szCs w:val="24"/>
          </w:rPr>
          <w:t>https://aws.amazon.com/connect/</w:t>
        </w:r>
      </w:hyperlink>
    </w:p>
    <w:p w14:paraId="12DA4C86"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27" w:history="1">
        <w:r w:rsidRPr="00756E23">
          <w:rPr>
            <w:rStyle w:val="Hyperlink"/>
            <w:sz w:val="24"/>
            <w:szCs w:val="24"/>
          </w:rPr>
          <w:t>https://www.qualtrics.com/experience-management/brand/customer-satisfaction-surveys/</w:t>
        </w:r>
      </w:hyperlink>
    </w:p>
    <w:p w14:paraId="5BB67B88"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28" w:history="1">
        <w:r w:rsidRPr="00756E23">
          <w:rPr>
            <w:rStyle w:val="Hyperlink"/>
            <w:sz w:val="24"/>
            <w:szCs w:val="24"/>
          </w:rPr>
          <w:t>https://www.gartner.com/en</w:t>
        </w:r>
      </w:hyperlink>
    </w:p>
    <w:p w14:paraId="02ADFBDC"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29" w:history="1">
        <w:r w:rsidRPr="00756E23">
          <w:rPr>
            <w:rStyle w:val="Hyperlink"/>
            <w:sz w:val="24"/>
            <w:szCs w:val="24"/>
          </w:rPr>
          <w:t>https://go.forrester.com/research/</w:t>
        </w:r>
      </w:hyperlink>
    </w:p>
    <w:p w14:paraId="67A3C62A"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30" w:history="1">
        <w:r w:rsidRPr="00756E23">
          <w:rPr>
            <w:rStyle w:val="Hyperlink"/>
            <w:sz w:val="24"/>
            <w:szCs w:val="24"/>
          </w:rPr>
          <w:t>https://www.nice.com/incontact/</w:t>
        </w:r>
      </w:hyperlink>
    </w:p>
    <w:p w14:paraId="10F62FA6"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31" w:history="1">
        <w:r w:rsidRPr="00756E23">
          <w:rPr>
            <w:rStyle w:val="Hyperlink"/>
            <w:sz w:val="24"/>
            <w:szCs w:val="24"/>
          </w:rPr>
          <w:t>https://www.trustpilot.com</w:t>
        </w:r>
      </w:hyperlink>
    </w:p>
    <w:p w14:paraId="4F8EBD7C"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32" w:history="1">
        <w:r w:rsidRPr="00756E23">
          <w:rPr>
            <w:rStyle w:val="Hyperlink"/>
            <w:sz w:val="24"/>
            <w:szCs w:val="24"/>
          </w:rPr>
          <w:t>https://sproutsocial.com</w:t>
        </w:r>
      </w:hyperlink>
    </w:p>
    <w:p w14:paraId="32081125"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33" w:history="1">
        <w:r w:rsidRPr="00756E23">
          <w:rPr>
            <w:rStyle w:val="Hyperlink"/>
            <w:sz w:val="24"/>
            <w:szCs w:val="24"/>
          </w:rPr>
          <w:t>https://hootsuite.com</w:t>
        </w:r>
      </w:hyperlink>
    </w:p>
    <w:p w14:paraId="7A867CC6" w14:textId="77777777" w:rsidR="008F7268" w:rsidRPr="00756E23" w:rsidRDefault="008F7268" w:rsidP="008F7268">
      <w:pPr>
        <w:pStyle w:val="ListParagraph"/>
        <w:numPr>
          <w:ilvl w:val="0"/>
          <w:numId w:val="59"/>
        </w:numPr>
        <w:spacing w:after="0" w:line="276" w:lineRule="auto"/>
        <w:rPr>
          <w:rFonts w:ascii="Times New Roman" w:eastAsia="Times New Roman" w:hAnsi="Times New Roman" w:cs="Times New Roman"/>
          <w:sz w:val="24"/>
          <w:szCs w:val="24"/>
          <w:lang w:eastAsia="en-CA"/>
        </w:rPr>
      </w:pPr>
      <w:hyperlink r:id="rId34" w:history="1">
        <w:r w:rsidRPr="00756E23">
          <w:rPr>
            <w:rStyle w:val="Hyperlink"/>
            <w:sz w:val="24"/>
            <w:szCs w:val="24"/>
          </w:rPr>
          <w:t>https://www.mockaroo.com</w:t>
        </w:r>
      </w:hyperlink>
    </w:p>
    <w:p w14:paraId="146DAAF3" w14:textId="77777777" w:rsidR="008F7268" w:rsidRDefault="008F7268" w:rsidP="008F7268">
      <w:pPr>
        <w:pStyle w:val="ListParagraph"/>
        <w:numPr>
          <w:ilvl w:val="0"/>
          <w:numId w:val="59"/>
        </w:numPr>
        <w:spacing w:after="0" w:line="276" w:lineRule="auto"/>
        <w:rPr>
          <w:rStyle w:val="Hyperlink"/>
          <w:sz w:val="24"/>
          <w:szCs w:val="24"/>
        </w:rPr>
      </w:pPr>
      <w:hyperlink r:id="rId35" w:history="1">
        <w:r w:rsidRPr="00756E23">
          <w:rPr>
            <w:rStyle w:val="Hyperlink"/>
            <w:sz w:val="24"/>
            <w:szCs w:val="24"/>
          </w:rPr>
          <w:t>https://www.surveymonkey.com</w:t>
        </w:r>
      </w:hyperlink>
    </w:p>
    <w:p w14:paraId="4E43D8DC" w14:textId="77777777" w:rsidR="008F7268" w:rsidRPr="00EC5DFC" w:rsidRDefault="008F7268" w:rsidP="008F7268">
      <w:pPr>
        <w:pStyle w:val="ListParagraph"/>
        <w:numPr>
          <w:ilvl w:val="0"/>
          <w:numId w:val="59"/>
        </w:numPr>
        <w:spacing w:after="0" w:line="276" w:lineRule="auto"/>
        <w:rPr>
          <w:rStyle w:val="Hyperlink"/>
          <w:sz w:val="24"/>
          <w:szCs w:val="24"/>
        </w:rPr>
      </w:pPr>
      <w:r w:rsidRPr="00CB36BC">
        <w:rPr>
          <w:rStyle w:val="Hyperlink"/>
          <w:sz w:val="24"/>
          <w:szCs w:val="24"/>
        </w:rPr>
        <w:t>https://www.hatchwise.com/resources/the-history-of-the-amazon-logo</w:t>
      </w:r>
    </w:p>
    <w:p w14:paraId="1BE34CB0" w14:textId="77777777" w:rsidR="008F7268" w:rsidRPr="00902EBB" w:rsidRDefault="008F7268" w:rsidP="008F7268">
      <w:pPr>
        <w:pStyle w:val="ListParagraph"/>
        <w:ind w:left="360"/>
        <w:rPr>
          <w:rFonts w:ascii="Times New Roman" w:eastAsia="Times New Roman" w:hAnsi="Times New Roman" w:cs="Times New Roman"/>
          <w:sz w:val="24"/>
          <w:szCs w:val="24"/>
          <w:lang w:eastAsia="en-CA"/>
        </w:rPr>
      </w:pPr>
    </w:p>
    <w:p w14:paraId="7A01AA77" w14:textId="77777777" w:rsidR="008F7268" w:rsidRDefault="008F7268" w:rsidP="008F7268"/>
    <w:p w14:paraId="2CF58FB7" w14:textId="77777777" w:rsidR="008F7268" w:rsidRDefault="008F7268" w:rsidP="008F7268">
      <w:pPr>
        <w:jc w:val="both"/>
        <w:rPr>
          <w:rStyle w:val="Hyperlink"/>
        </w:rPr>
      </w:pPr>
    </w:p>
    <w:p w14:paraId="154C5AB8" w14:textId="77777777" w:rsidR="008F7268" w:rsidRDefault="008F7268" w:rsidP="009C0C5C">
      <w:pPr>
        <w:jc w:val="both"/>
        <w:rPr>
          <w:lang w:val="en-US"/>
        </w:rPr>
      </w:pPr>
    </w:p>
    <w:sectPr w:rsidR="008F7268">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D4BF4" w14:textId="77777777" w:rsidR="00825B4A" w:rsidRDefault="00825B4A" w:rsidP="00AF2D11">
      <w:pPr>
        <w:spacing w:after="0" w:line="240" w:lineRule="auto"/>
      </w:pPr>
      <w:r>
        <w:separator/>
      </w:r>
    </w:p>
  </w:endnote>
  <w:endnote w:type="continuationSeparator" w:id="0">
    <w:p w14:paraId="0A24DE90" w14:textId="77777777" w:rsidR="00825B4A" w:rsidRDefault="00825B4A" w:rsidP="00AF2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01443" w14:textId="1AE35B84" w:rsidR="00AF2D11" w:rsidRDefault="00BA6F10">
    <w:pPr>
      <w:pStyle w:val="Footer"/>
      <w:rPr>
        <w:lang w:val="en-US"/>
      </w:rPr>
    </w:pPr>
    <w:r>
      <w:rPr>
        <w:noProof/>
        <w:lang w:val="en-US"/>
      </w:rPr>
      <mc:AlternateContent>
        <mc:Choice Requires="wps">
          <w:drawing>
            <wp:anchor distT="0" distB="0" distL="114300" distR="114300" simplePos="0" relativeHeight="251659264" behindDoc="0" locked="0" layoutInCell="1" allowOverlap="1" wp14:anchorId="1F3AA76E" wp14:editId="5528ADEB">
              <wp:simplePos x="0" y="0"/>
              <wp:positionH relativeFrom="margin">
                <wp:align>right</wp:align>
              </wp:positionH>
              <wp:positionV relativeFrom="paragraph">
                <wp:posOffset>-66675</wp:posOffset>
              </wp:positionV>
              <wp:extent cx="5915025" cy="9525"/>
              <wp:effectExtent l="0" t="0" r="28575" b="28575"/>
              <wp:wrapNone/>
              <wp:docPr id="1" name="Straight Connector 1"/>
              <wp:cNvGraphicFramePr/>
              <a:graphic xmlns:a="http://schemas.openxmlformats.org/drawingml/2006/main">
                <a:graphicData uri="http://schemas.microsoft.com/office/word/2010/wordprocessingShape">
                  <wps:wsp>
                    <wps:cNvCnPr/>
                    <wps:spPr>
                      <a:xfrm flipV="1">
                        <a:off x="0" y="0"/>
                        <a:ext cx="5915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C661D" id="Straight Connector 1"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5.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" strokecolor="#4472c4 [3204]" strokeweight=".5pt">
              <v:stroke joinstyle="miter"/>
              <w10:wrap anchorx="margin"/>
            </v:line>
          </w:pict>
        </mc:Fallback>
      </mc:AlternateContent>
    </w:r>
    <w:r w:rsidR="00AF2D11">
      <w:rPr>
        <w:lang w:val="en-US"/>
      </w:rPr>
      <w:t>PROG8630-Data Visualization Project</w:t>
    </w:r>
    <w:r w:rsidR="00AF2D11">
      <w:rPr>
        <w:lang w:val="en-US"/>
      </w:rPr>
      <w:tab/>
    </w:r>
    <w:r w:rsidR="00AF2D11">
      <w:rPr>
        <w:lang w:val="en-US"/>
      </w:rPr>
      <w:tab/>
      <w:t xml:space="preserve">Page </w:t>
    </w:r>
    <w:r w:rsidR="00AF2D11">
      <w:rPr>
        <w:lang w:val="en-US"/>
      </w:rPr>
      <w:fldChar w:fldCharType="begin"/>
    </w:r>
    <w:r w:rsidR="00AF2D11">
      <w:rPr>
        <w:lang w:val="en-US"/>
      </w:rPr>
      <w:instrText xml:space="preserve"> PAGE  \* Arabic  \* MERGEFORMAT </w:instrText>
    </w:r>
    <w:r w:rsidR="00AF2D11">
      <w:rPr>
        <w:lang w:val="en-US"/>
      </w:rPr>
      <w:fldChar w:fldCharType="separate"/>
    </w:r>
    <w:r w:rsidR="00AF2D11">
      <w:rPr>
        <w:noProof/>
        <w:lang w:val="en-US"/>
      </w:rPr>
      <w:t>1</w:t>
    </w:r>
    <w:r w:rsidR="00AF2D11">
      <w:rPr>
        <w:lang w:val="en-US"/>
      </w:rPr>
      <w:fldChar w:fldCharType="end"/>
    </w:r>
    <w:r w:rsidR="00AF2D11">
      <w:rPr>
        <w:lang w:val="en-US"/>
      </w:rPr>
      <w:t xml:space="preserve"> of </w:t>
    </w:r>
    <w:r w:rsidR="00AF2D11">
      <w:rPr>
        <w:lang w:val="en-US"/>
      </w:rPr>
      <w:fldChar w:fldCharType="begin"/>
    </w:r>
    <w:r w:rsidR="00AF2D11">
      <w:rPr>
        <w:lang w:val="en-US"/>
      </w:rPr>
      <w:instrText xml:space="preserve"> NUMPAGES   \* MERGEFORMAT </w:instrText>
    </w:r>
    <w:r w:rsidR="00AF2D11">
      <w:rPr>
        <w:lang w:val="en-US"/>
      </w:rPr>
      <w:fldChar w:fldCharType="separate"/>
    </w:r>
    <w:r w:rsidR="00AF2D11">
      <w:rPr>
        <w:noProof/>
        <w:lang w:val="en-US"/>
      </w:rPr>
      <w:t>1</w:t>
    </w:r>
    <w:r w:rsidR="00AF2D11">
      <w:rPr>
        <w:lang w:val="en-US"/>
      </w:rPr>
      <w:fldChar w:fldCharType="end"/>
    </w:r>
  </w:p>
  <w:p w14:paraId="52ED60F7" w14:textId="6F895C3E" w:rsidR="00AF2D11" w:rsidRPr="00AF2D11" w:rsidRDefault="005A6182">
    <w:pPr>
      <w:pStyle w:val="Footer"/>
      <w:rPr>
        <w:lang w:val="en-US"/>
      </w:rPr>
    </w:pPr>
    <w:r>
      <w:rPr>
        <w:lang w:val="en-US"/>
      </w:rPr>
      <w:t>Dashboard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CBCB7" w14:textId="77777777" w:rsidR="00825B4A" w:rsidRDefault="00825B4A" w:rsidP="00AF2D11">
      <w:pPr>
        <w:spacing w:after="0" w:line="240" w:lineRule="auto"/>
      </w:pPr>
      <w:r>
        <w:separator/>
      </w:r>
    </w:p>
  </w:footnote>
  <w:footnote w:type="continuationSeparator" w:id="0">
    <w:p w14:paraId="66C23823" w14:textId="77777777" w:rsidR="00825B4A" w:rsidRDefault="00825B4A" w:rsidP="00AF2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05pt;height:11.05pt" o:bullet="t">
        <v:imagedata r:id="rId1" o:title="mso9D86"/>
      </v:shape>
    </w:pict>
  </w:numPicBullet>
  <w:abstractNum w:abstractNumId="0" w15:restartNumberingAfterBreak="0">
    <w:nsid w:val="01096C86"/>
    <w:multiLevelType w:val="multilevel"/>
    <w:tmpl w:val="31087A66"/>
    <w:lvl w:ilvl="0">
      <w:start w:val="1"/>
      <w:numFmt w:val="bullet"/>
      <w:lvlText w:val=""/>
      <w:lvlPicBulletId w:val="0"/>
      <w:lvlJc w:val="left"/>
      <w:pPr>
        <w:tabs>
          <w:tab w:val="num" w:pos="360"/>
        </w:tabs>
        <w:ind w:left="360" w:hanging="360"/>
      </w:pPr>
      <w:rPr>
        <w:rFonts w:ascii="Symbol" w:hAnsi="Symbol" w:hint="default"/>
        <w:sz w:val="28"/>
        <w:szCs w:val="2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ind w:left="2520" w:hanging="360"/>
      </w:pPr>
      <w:rPr>
        <w:rFonts w:hint="default"/>
        <w:b w:val="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D550DA"/>
    <w:multiLevelType w:val="hybridMultilevel"/>
    <w:tmpl w:val="FF8C2CF6"/>
    <w:lvl w:ilvl="0" w:tplc="4009000D">
      <w:start w:val="1"/>
      <w:numFmt w:val="bullet"/>
      <w:lvlText w:val=""/>
      <w:lvlJc w:val="left"/>
      <w:pPr>
        <w:ind w:left="2016" w:hanging="360"/>
      </w:pPr>
      <w:rPr>
        <w:rFonts w:ascii="Wingdings" w:hAnsi="Wingdings" w:hint="default"/>
      </w:rPr>
    </w:lvl>
    <w:lvl w:ilvl="1" w:tplc="40090003">
      <w:start w:val="1"/>
      <w:numFmt w:val="bullet"/>
      <w:lvlText w:val="o"/>
      <w:lvlJc w:val="left"/>
      <w:pPr>
        <w:ind w:left="2736" w:hanging="360"/>
      </w:pPr>
      <w:rPr>
        <w:rFonts w:ascii="Courier New" w:hAnsi="Courier New" w:cs="Courier New" w:hint="default"/>
      </w:rPr>
    </w:lvl>
    <w:lvl w:ilvl="2" w:tplc="40090005">
      <w:start w:val="1"/>
      <w:numFmt w:val="bullet"/>
      <w:lvlText w:val=""/>
      <w:lvlJc w:val="left"/>
      <w:pPr>
        <w:ind w:left="3456" w:hanging="360"/>
      </w:pPr>
      <w:rPr>
        <w:rFonts w:ascii="Wingdings" w:hAnsi="Wingdings" w:hint="default"/>
      </w:rPr>
    </w:lvl>
    <w:lvl w:ilvl="3" w:tplc="40090001">
      <w:start w:val="1"/>
      <w:numFmt w:val="bullet"/>
      <w:lvlText w:val=""/>
      <w:lvlJc w:val="left"/>
      <w:pPr>
        <w:ind w:left="4176" w:hanging="360"/>
      </w:pPr>
      <w:rPr>
        <w:rFonts w:ascii="Symbol" w:hAnsi="Symbol" w:hint="default"/>
      </w:rPr>
    </w:lvl>
    <w:lvl w:ilvl="4" w:tplc="40090003">
      <w:start w:val="1"/>
      <w:numFmt w:val="bullet"/>
      <w:lvlText w:val="o"/>
      <w:lvlJc w:val="left"/>
      <w:pPr>
        <w:ind w:left="4896" w:hanging="360"/>
      </w:pPr>
      <w:rPr>
        <w:rFonts w:ascii="Courier New" w:hAnsi="Courier New" w:cs="Courier New" w:hint="default"/>
      </w:rPr>
    </w:lvl>
    <w:lvl w:ilvl="5" w:tplc="40090005">
      <w:start w:val="1"/>
      <w:numFmt w:val="bullet"/>
      <w:lvlText w:val=""/>
      <w:lvlJc w:val="left"/>
      <w:pPr>
        <w:ind w:left="5616" w:hanging="360"/>
      </w:pPr>
      <w:rPr>
        <w:rFonts w:ascii="Wingdings" w:hAnsi="Wingdings" w:hint="default"/>
      </w:rPr>
    </w:lvl>
    <w:lvl w:ilvl="6" w:tplc="40090001">
      <w:start w:val="1"/>
      <w:numFmt w:val="bullet"/>
      <w:lvlText w:val=""/>
      <w:lvlJc w:val="left"/>
      <w:pPr>
        <w:ind w:left="6336" w:hanging="360"/>
      </w:pPr>
      <w:rPr>
        <w:rFonts w:ascii="Symbol" w:hAnsi="Symbol" w:hint="default"/>
      </w:rPr>
    </w:lvl>
    <w:lvl w:ilvl="7" w:tplc="40090003">
      <w:start w:val="1"/>
      <w:numFmt w:val="bullet"/>
      <w:lvlText w:val="o"/>
      <w:lvlJc w:val="left"/>
      <w:pPr>
        <w:ind w:left="7056" w:hanging="360"/>
      </w:pPr>
      <w:rPr>
        <w:rFonts w:ascii="Courier New" w:hAnsi="Courier New" w:cs="Courier New" w:hint="default"/>
      </w:rPr>
    </w:lvl>
    <w:lvl w:ilvl="8" w:tplc="40090005">
      <w:start w:val="1"/>
      <w:numFmt w:val="bullet"/>
      <w:lvlText w:val=""/>
      <w:lvlJc w:val="left"/>
      <w:pPr>
        <w:ind w:left="7776" w:hanging="360"/>
      </w:pPr>
      <w:rPr>
        <w:rFonts w:ascii="Wingdings" w:hAnsi="Wingdings" w:hint="default"/>
      </w:rPr>
    </w:lvl>
  </w:abstractNum>
  <w:abstractNum w:abstractNumId="2" w15:restartNumberingAfterBreak="0">
    <w:nsid w:val="02E54352"/>
    <w:multiLevelType w:val="multilevel"/>
    <w:tmpl w:val="CDDA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B1C01"/>
    <w:multiLevelType w:val="hybridMultilevel"/>
    <w:tmpl w:val="A43295A6"/>
    <w:lvl w:ilvl="0" w:tplc="8F80B938">
      <w:start w:val="1"/>
      <w:numFmt w:val="bullet"/>
      <w:lvlText w:val=""/>
      <w:lvlPicBulletId w:val="0"/>
      <w:lvlJc w:val="left"/>
      <w:pPr>
        <w:ind w:left="360" w:hanging="360"/>
      </w:pPr>
      <w:rPr>
        <w:rFonts w:ascii="Symbol" w:hAnsi="Symbol" w:hint="default"/>
        <w:sz w:val="28"/>
        <w:szCs w:val="28"/>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045D25AB"/>
    <w:multiLevelType w:val="multilevel"/>
    <w:tmpl w:val="7090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144A9"/>
    <w:multiLevelType w:val="hybridMultilevel"/>
    <w:tmpl w:val="848C7548"/>
    <w:lvl w:ilvl="0" w:tplc="10090007">
      <w:start w:val="1"/>
      <w:numFmt w:val="bullet"/>
      <w:lvlText w:val=""/>
      <w:lvlPicBulletId w:val="0"/>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07C95C91"/>
    <w:multiLevelType w:val="multilevel"/>
    <w:tmpl w:val="F64C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E52AA"/>
    <w:multiLevelType w:val="multilevel"/>
    <w:tmpl w:val="1B90A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63E5D"/>
    <w:multiLevelType w:val="hybridMultilevel"/>
    <w:tmpl w:val="F71EF972"/>
    <w:lvl w:ilvl="0" w:tplc="10090007">
      <w:start w:val="1"/>
      <w:numFmt w:val="bullet"/>
      <w:lvlText w:val=""/>
      <w:lvlPicBulletId w:val="0"/>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0B335112"/>
    <w:multiLevelType w:val="hybridMultilevel"/>
    <w:tmpl w:val="C00C13A2"/>
    <w:lvl w:ilvl="0" w:tplc="10090007">
      <w:start w:val="1"/>
      <w:numFmt w:val="bullet"/>
      <w:lvlText w:val=""/>
      <w:lvlPicBulletId w:val="0"/>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0B58635F"/>
    <w:multiLevelType w:val="multilevel"/>
    <w:tmpl w:val="EFDA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107D7B"/>
    <w:multiLevelType w:val="hybridMultilevel"/>
    <w:tmpl w:val="3B3E328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0CCD4ED0"/>
    <w:multiLevelType w:val="multilevel"/>
    <w:tmpl w:val="9214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412944"/>
    <w:multiLevelType w:val="multilevel"/>
    <w:tmpl w:val="0CEC270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808FC"/>
    <w:multiLevelType w:val="multilevel"/>
    <w:tmpl w:val="C2CA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61D7D"/>
    <w:multiLevelType w:val="multilevel"/>
    <w:tmpl w:val="FFA0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9D282A"/>
    <w:multiLevelType w:val="multilevel"/>
    <w:tmpl w:val="1C5A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36858"/>
    <w:multiLevelType w:val="multilevel"/>
    <w:tmpl w:val="97D8B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A78D4"/>
    <w:multiLevelType w:val="multilevel"/>
    <w:tmpl w:val="05445FF0"/>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93EC8"/>
    <w:multiLevelType w:val="multilevel"/>
    <w:tmpl w:val="951250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114456"/>
    <w:multiLevelType w:val="multilevel"/>
    <w:tmpl w:val="C7CE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D14B7"/>
    <w:multiLevelType w:val="hybridMultilevel"/>
    <w:tmpl w:val="B9407114"/>
    <w:lvl w:ilvl="0" w:tplc="873C847A">
      <w:start w:val="1"/>
      <w:numFmt w:val="bullet"/>
      <w:lvlText w:val=""/>
      <w:lvlPicBulletId w:val="0"/>
      <w:lvlJc w:val="left"/>
      <w:pPr>
        <w:ind w:left="360" w:hanging="360"/>
      </w:pPr>
      <w:rPr>
        <w:rFonts w:ascii="Symbol" w:hAnsi="Symbol" w:hint="default"/>
        <w:sz w:val="28"/>
        <w:szCs w:val="28"/>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1B2B0123"/>
    <w:multiLevelType w:val="multilevel"/>
    <w:tmpl w:val="75E07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914EA0"/>
    <w:multiLevelType w:val="multilevel"/>
    <w:tmpl w:val="1ED8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1C1301"/>
    <w:multiLevelType w:val="multilevel"/>
    <w:tmpl w:val="8A6C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981C09"/>
    <w:multiLevelType w:val="multilevel"/>
    <w:tmpl w:val="6426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6961FC"/>
    <w:multiLevelType w:val="multilevel"/>
    <w:tmpl w:val="A1FA5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D85FF5"/>
    <w:multiLevelType w:val="hybridMultilevel"/>
    <w:tmpl w:val="26F046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15:restartNumberingAfterBreak="0">
    <w:nsid w:val="28F274E9"/>
    <w:multiLevelType w:val="hybridMultilevel"/>
    <w:tmpl w:val="148CB078"/>
    <w:lvl w:ilvl="0" w:tplc="10090007">
      <w:start w:val="1"/>
      <w:numFmt w:val="bullet"/>
      <w:lvlText w:val=""/>
      <w:lvlPicBulletId w:val="0"/>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9" w15:restartNumberingAfterBreak="0">
    <w:nsid w:val="29042A76"/>
    <w:multiLevelType w:val="multilevel"/>
    <w:tmpl w:val="5742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F25AC8"/>
    <w:multiLevelType w:val="multilevel"/>
    <w:tmpl w:val="EC98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9E3397"/>
    <w:multiLevelType w:val="multilevel"/>
    <w:tmpl w:val="AB30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D60C5D"/>
    <w:multiLevelType w:val="multilevel"/>
    <w:tmpl w:val="16B2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6432FC"/>
    <w:multiLevelType w:val="multilevel"/>
    <w:tmpl w:val="3C7E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AF7242"/>
    <w:multiLevelType w:val="multilevel"/>
    <w:tmpl w:val="44A4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D50776"/>
    <w:multiLevelType w:val="multilevel"/>
    <w:tmpl w:val="F840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041005"/>
    <w:multiLevelType w:val="multilevel"/>
    <w:tmpl w:val="66FE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F319B6"/>
    <w:multiLevelType w:val="hybridMultilevel"/>
    <w:tmpl w:val="16C62238"/>
    <w:lvl w:ilvl="0" w:tplc="10090007">
      <w:start w:val="1"/>
      <w:numFmt w:val="bullet"/>
      <w:lvlText w:val=""/>
      <w:lvlPicBulletId w:val="0"/>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15:restartNumberingAfterBreak="0">
    <w:nsid w:val="371149B2"/>
    <w:multiLevelType w:val="multilevel"/>
    <w:tmpl w:val="0B42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4A475F"/>
    <w:multiLevelType w:val="hybridMultilevel"/>
    <w:tmpl w:val="8ABE3B68"/>
    <w:lvl w:ilvl="0" w:tplc="4009000D">
      <w:start w:val="1"/>
      <w:numFmt w:val="bullet"/>
      <w:lvlText w:val=""/>
      <w:lvlJc w:val="left"/>
      <w:pPr>
        <w:ind w:left="2016" w:hanging="360"/>
      </w:pPr>
      <w:rPr>
        <w:rFonts w:ascii="Wingdings" w:hAnsi="Wingdings" w:hint="default"/>
      </w:rPr>
    </w:lvl>
    <w:lvl w:ilvl="1" w:tplc="40090003">
      <w:start w:val="1"/>
      <w:numFmt w:val="bullet"/>
      <w:lvlText w:val="o"/>
      <w:lvlJc w:val="left"/>
      <w:pPr>
        <w:ind w:left="2736" w:hanging="360"/>
      </w:pPr>
      <w:rPr>
        <w:rFonts w:ascii="Courier New" w:hAnsi="Courier New" w:cs="Courier New" w:hint="default"/>
      </w:rPr>
    </w:lvl>
    <w:lvl w:ilvl="2" w:tplc="40090005">
      <w:start w:val="1"/>
      <w:numFmt w:val="bullet"/>
      <w:lvlText w:val=""/>
      <w:lvlJc w:val="left"/>
      <w:pPr>
        <w:ind w:left="3456" w:hanging="360"/>
      </w:pPr>
      <w:rPr>
        <w:rFonts w:ascii="Wingdings" w:hAnsi="Wingdings" w:hint="default"/>
      </w:rPr>
    </w:lvl>
    <w:lvl w:ilvl="3" w:tplc="40090001">
      <w:start w:val="1"/>
      <w:numFmt w:val="bullet"/>
      <w:lvlText w:val=""/>
      <w:lvlJc w:val="left"/>
      <w:pPr>
        <w:ind w:left="4176" w:hanging="360"/>
      </w:pPr>
      <w:rPr>
        <w:rFonts w:ascii="Symbol" w:hAnsi="Symbol" w:hint="default"/>
      </w:rPr>
    </w:lvl>
    <w:lvl w:ilvl="4" w:tplc="40090003">
      <w:start w:val="1"/>
      <w:numFmt w:val="bullet"/>
      <w:lvlText w:val="o"/>
      <w:lvlJc w:val="left"/>
      <w:pPr>
        <w:ind w:left="4896" w:hanging="360"/>
      </w:pPr>
      <w:rPr>
        <w:rFonts w:ascii="Courier New" w:hAnsi="Courier New" w:cs="Courier New" w:hint="default"/>
      </w:rPr>
    </w:lvl>
    <w:lvl w:ilvl="5" w:tplc="40090005">
      <w:start w:val="1"/>
      <w:numFmt w:val="bullet"/>
      <w:lvlText w:val=""/>
      <w:lvlJc w:val="left"/>
      <w:pPr>
        <w:ind w:left="5616" w:hanging="360"/>
      </w:pPr>
      <w:rPr>
        <w:rFonts w:ascii="Wingdings" w:hAnsi="Wingdings" w:hint="default"/>
      </w:rPr>
    </w:lvl>
    <w:lvl w:ilvl="6" w:tplc="40090001">
      <w:start w:val="1"/>
      <w:numFmt w:val="bullet"/>
      <w:lvlText w:val=""/>
      <w:lvlJc w:val="left"/>
      <w:pPr>
        <w:ind w:left="6336" w:hanging="360"/>
      </w:pPr>
      <w:rPr>
        <w:rFonts w:ascii="Symbol" w:hAnsi="Symbol" w:hint="default"/>
      </w:rPr>
    </w:lvl>
    <w:lvl w:ilvl="7" w:tplc="40090003">
      <w:start w:val="1"/>
      <w:numFmt w:val="bullet"/>
      <w:lvlText w:val="o"/>
      <w:lvlJc w:val="left"/>
      <w:pPr>
        <w:ind w:left="7056" w:hanging="360"/>
      </w:pPr>
      <w:rPr>
        <w:rFonts w:ascii="Courier New" w:hAnsi="Courier New" w:cs="Courier New" w:hint="default"/>
      </w:rPr>
    </w:lvl>
    <w:lvl w:ilvl="8" w:tplc="40090005">
      <w:start w:val="1"/>
      <w:numFmt w:val="bullet"/>
      <w:lvlText w:val=""/>
      <w:lvlJc w:val="left"/>
      <w:pPr>
        <w:ind w:left="7776" w:hanging="360"/>
      </w:pPr>
      <w:rPr>
        <w:rFonts w:ascii="Wingdings" w:hAnsi="Wingdings" w:hint="default"/>
      </w:rPr>
    </w:lvl>
  </w:abstractNum>
  <w:abstractNum w:abstractNumId="40" w15:restartNumberingAfterBreak="0">
    <w:nsid w:val="39342F6B"/>
    <w:multiLevelType w:val="hybridMultilevel"/>
    <w:tmpl w:val="C90682A6"/>
    <w:lvl w:ilvl="0" w:tplc="4009000D">
      <w:start w:val="1"/>
      <w:numFmt w:val="bullet"/>
      <w:lvlText w:val=""/>
      <w:lvlJc w:val="left"/>
      <w:pPr>
        <w:ind w:left="2016" w:hanging="360"/>
      </w:pPr>
      <w:rPr>
        <w:rFonts w:ascii="Wingdings" w:hAnsi="Wingdings" w:hint="default"/>
      </w:rPr>
    </w:lvl>
    <w:lvl w:ilvl="1" w:tplc="40090003">
      <w:start w:val="1"/>
      <w:numFmt w:val="bullet"/>
      <w:lvlText w:val="o"/>
      <w:lvlJc w:val="left"/>
      <w:pPr>
        <w:ind w:left="2736" w:hanging="360"/>
      </w:pPr>
      <w:rPr>
        <w:rFonts w:ascii="Courier New" w:hAnsi="Courier New" w:cs="Courier New" w:hint="default"/>
      </w:rPr>
    </w:lvl>
    <w:lvl w:ilvl="2" w:tplc="40090005">
      <w:start w:val="1"/>
      <w:numFmt w:val="bullet"/>
      <w:lvlText w:val=""/>
      <w:lvlJc w:val="left"/>
      <w:pPr>
        <w:ind w:left="3456" w:hanging="360"/>
      </w:pPr>
      <w:rPr>
        <w:rFonts w:ascii="Wingdings" w:hAnsi="Wingdings" w:hint="default"/>
      </w:rPr>
    </w:lvl>
    <w:lvl w:ilvl="3" w:tplc="40090001">
      <w:start w:val="1"/>
      <w:numFmt w:val="bullet"/>
      <w:lvlText w:val=""/>
      <w:lvlJc w:val="left"/>
      <w:pPr>
        <w:ind w:left="4176" w:hanging="360"/>
      </w:pPr>
      <w:rPr>
        <w:rFonts w:ascii="Symbol" w:hAnsi="Symbol" w:hint="default"/>
      </w:rPr>
    </w:lvl>
    <w:lvl w:ilvl="4" w:tplc="40090003">
      <w:start w:val="1"/>
      <w:numFmt w:val="bullet"/>
      <w:lvlText w:val="o"/>
      <w:lvlJc w:val="left"/>
      <w:pPr>
        <w:ind w:left="4896" w:hanging="360"/>
      </w:pPr>
      <w:rPr>
        <w:rFonts w:ascii="Courier New" w:hAnsi="Courier New" w:cs="Courier New" w:hint="default"/>
      </w:rPr>
    </w:lvl>
    <w:lvl w:ilvl="5" w:tplc="40090005">
      <w:start w:val="1"/>
      <w:numFmt w:val="bullet"/>
      <w:lvlText w:val=""/>
      <w:lvlJc w:val="left"/>
      <w:pPr>
        <w:ind w:left="5616" w:hanging="360"/>
      </w:pPr>
      <w:rPr>
        <w:rFonts w:ascii="Wingdings" w:hAnsi="Wingdings" w:hint="default"/>
      </w:rPr>
    </w:lvl>
    <w:lvl w:ilvl="6" w:tplc="40090001">
      <w:start w:val="1"/>
      <w:numFmt w:val="bullet"/>
      <w:lvlText w:val=""/>
      <w:lvlJc w:val="left"/>
      <w:pPr>
        <w:ind w:left="6336" w:hanging="360"/>
      </w:pPr>
      <w:rPr>
        <w:rFonts w:ascii="Symbol" w:hAnsi="Symbol" w:hint="default"/>
      </w:rPr>
    </w:lvl>
    <w:lvl w:ilvl="7" w:tplc="40090003">
      <w:start w:val="1"/>
      <w:numFmt w:val="bullet"/>
      <w:lvlText w:val="o"/>
      <w:lvlJc w:val="left"/>
      <w:pPr>
        <w:ind w:left="7056" w:hanging="360"/>
      </w:pPr>
      <w:rPr>
        <w:rFonts w:ascii="Courier New" w:hAnsi="Courier New" w:cs="Courier New" w:hint="default"/>
      </w:rPr>
    </w:lvl>
    <w:lvl w:ilvl="8" w:tplc="40090005">
      <w:start w:val="1"/>
      <w:numFmt w:val="bullet"/>
      <w:lvlText w:val=""/>
      <w:lvlJc w:val="left"/>
      <w:pPr>
        <w:ind w:left="7776" w:hanging="360"/>
      </w:pPr>
      <w:rPr>
        <w:rFonts w:ascii="Wingdings" w:hAnsi="Wingdings" w:hint="default"/>
      </w:rPr>
    </w:lvl>
  </w:abstractNum>
  <w:abstractNum w:abstractNumId="41" w15:restartNumberingAfterBreak="0">
    <w:nsid w:val="3A3B253B"/>
    <w:multiLevelType w:val="multilevel"/>
    <w:tmpl w:val="1BC2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6B3583"/>
    <w:multiLevelType w:val="hybridMultilevel"/>
    <w:tmpl w:val="F416A714"/>
    <w:lvl w:ilvl="0" w:tplc="568CD088">
      <w:start w:val="1"/>
      <w:numFmt w:val="bullet"/>
      <w:lvlText w:val=""/>
      <w:lvlJc w:val="left"/>
      <w:pPr>
        <w:ind w:left="360" w:hanging="360"/>
      </w:pPr>
      <w:rPr>
        <w:rFonts w:ascii="Wingdings" w:hAnsi="Wingdings" w:hint="default"/>
        <w:color w:val="000000" w:themeColor="text1"/>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3" w15:restartNumberingAfterBreak="0">
    <w:nsid w:val="3F27066C"/>
    <w:multiLevelType w:val="multilevel"/>
    <w:tmpl w:val="1B04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D17BCC"/>
    <w:multiLevelType w:val="multilevel"/>
    <w:tmpl w:val="47D6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1C2BE1"/>
    <w:multiLevelType w:val="multilevel"/>
    <w:tmpl w:val="35685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471FED"/>
    <w:multiLevelType w:val="multilevel"/>
    <w:tmpl w:val="F0C8C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52442E"/>
    <w:multiLevelType w:val="multilevel"/>
    <w:tmpl w:val="CCFEB032"/>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D43B53"/>
    <w:multiLevelType w:val="hybridMultilevel"/>
    <w:tmpl w:val="433008FA"/>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4340312A"/>
    <w:multiLevelType w:val="multilevel"/>
    <w:tmpl w:val="883A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5E57CE"/>
    <w:multiLevelType w:val="multilevel"/>
    <w:tmpl w:val="9414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253515"/>
    <w:multiLevelType w:val="multilevel"/>
    <w:tmpl w:val="4EFCA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5D0302"/>
    <w:multiLevelType w:val="multilevel"/>
    <w:tmpl w:val="39EC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5366BB"/>
    <w:multiLevelType w:val="multilevel"/>
    <w:tmpl w:val="B20C1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2938F2"/>
    <w:multiLevelType w:val="multilevel"/>
    <w:tmpl w:val="D9EA6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A84D57"/>
    <w:multiLevelType w:val="hybridMultilevel"/>
    <w:tmpl w:val="A5A8BE84"/>
    <w:lvl w:ilvl="0" w:tplc="10090007">
      <w:start w:val="1"/>
      <w:numFmt w:val="bullet"/>
      <w:lvlText w:val=""/>
      <w:lvlPicBulletId w:val="0"/>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4D1846ED"/>
    <w:multiLevelType w:val="multilevel"/>
    <w:tmpl w:val="7F3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D02BBB"/>
    <w:multiLevelType w:val="multilevel"/>
    <w:tmpl w:val="A63C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D61247"/>
    <w:multiLevelType w:val="multilevel"/>
    <w:tmpl w:val="CA163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C13FA3"/>
    <w:multiLevelType w:val="multilevel"/>
    <w:tmpl w:val="3D2AE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043396"/>
    <w:multiLevelType w:val="hybridMultilevel"/>
    <w:tmpl w:val="6F2C71EC"/>
    <w:lvl w:ilvl="0" w:tplc="6CC2D2D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1" w15:restartNumberingAfterBreak="0">
    <w:nsid w:val="555E4A56"/>
    <w:multiLevelType w:val="multilevel"/>
    <w:tmpl w:val="2B36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4E2C3F"/>
    <w:multiLevelType w:val="multilevel"/>
    <w:tmpl w:val="731C705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56A40977"/>
    <w:multiLevelType w:val="multilevel"/>
    <w:tmpl w:val="813C5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2F3B00"/>
    <w:multiLevelType w:val="hybridMultilevel"/>
    <w:tmpl w:val="81D68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C8F2BFD"/>
    <w:multiLevelType w:val="multilevel"/>
    <w:tmpl w:val="1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6" w15:restartNumberingAfterBreak="0">
    <w:nsid w:val="5DC33AF1"/>
    <w:multiLevelType w:val="hybridMultilevel"/>
    <w:tmpl w:val="DCD68D8E"/>
    <w:lvl w:ilvl="0" w:tplc="4009000D">
      <w:start w:val="1"/>
      <w:numFmt w:val="bullet"/>
      <w:lvlText w:val=""/>
      <w:lvlJc w:val="left"/>
      <w:pPr>
        <w:ind w:left="2016" w:hanging="360"/>
      </w:pPr>
      <w:rPr>
        <w:rFonts w:ascii="Wingdings" w:hAnsi="Wingdings" w:hint="default"/>
      </w:rPr>
    </w:lvl>
    <w:lvl w:ilvl="1" w:tplc="40090003">
      <w:start w:val="1"/>
      <w:numFmt w:val="bullet"/>
      <w:lvlText w:val="o"/>
      <w:lvlJc w:val="left"/>
      <w:pPr>
        <w:ind w:left="2736" w:hanging="360"/>
      </w:pPr>
      <w:rPr>
        <w:rFonts w:ascii="Courier New" w:hAnsi="Courier New" w:cs="Courier New" w:hint="default"/>
      </w:rPr>
    </w:lvl>
    <w:lvl w:ilvl="2" w:tplc="40090005">
      <w:start w:val="1"/>
      <w:numFmt w:val="bullet"/>
      <w:lvlText w:val=""/>
      <w:lvlJc w:val="left"/>
      <w:pPr>
        <w:ind w:left="3456" w:hanging="360"/>
      </w:pPr>
      <w:rPr>
        <w:rFonts w:ascii="Wingdings" w:hAnsi="Wingdings" w:hint="default"/>
      </w:rPr>
    </w:lvl>
    <w:lvl w:ilvl="3" w:tplc="40090001">
      <w:start w:val="1"/>
      <w:numFmt w:val="bullet"/>
      <w:lvlText w:val=""/>
      <w:lvlJc w:val="left"/>
      <w:pPr>
        <w:ind w:left="4176" w:hanging="360"/>
      </w:pPr>
      <w:rPr>
        <w:rFonts w:ascii="Symbol" w:hAnsi="Symbol" w:hint="default"/>
      </w:rPr>
    </w:lvl>
    <w:lvl w:ilvl="4" w:tplc="40090003">
      <w:start w:val="1"/>
      <w:numFmt w:val="bullet"/>
      <w:lvlText w:val="o"/>
      <w:lvlJc w:val="left"/>
      <w:pPr>
        <w:ind w:left="4896" w:hanging="360"/>
      </w:pPr>
      <w:rPr>
        <w:rFonts w:ascii="Courier New" w:hAnsi="Courier New" w:cs="Courier New" w:hint="default"/>
      </w:rPr>
    </w:lvl>
    <w:lvl w:ilvl="5" w:tplc="40090005">
      <w:start w:val="1"/>
      <w:numFmt w:val="bullet"/>
      <w:lvlText w:val=""/>
      <w:lvlJc w:val="left"/>
      <w:pPr>
        <w:ind w:left="5616" w:hanging="360"/>
      </w:pPr>
      <w:rPr>
        <w:rFonts w:ascii="Wingdings" w:hAnsi="Wingdings" w:hint="default"/>
      </w:rPr>
    </w:lvl>
    <w:lvl w:ilvl="6" w:tplc="40090001">
      <w:start w:val="1"/>
      <w:numFmt w:val="bullet"/>
      <w:lvlText w:val=""/>
      <w:lvlJc w:val="left"/>
      <w:pPr>
        <w:ind w:left="6336" w:hanging="360"/>
      </w:pPr>
      <w:rPr>
        <w:rFonts w:ascii="Symbol" w:hAnsi="Symbol" w:hint="default"/>
      </w:rPr>
    </w:lvl>
    <w:lvl w:ilvl="7" w:tplc="40090003">
      <w:start w:val="1"/>
      <w:numFmt w:val="bullet"/>
      <w:lvlText w:val="o"/>
      <w:lvlJc w:val="left"/>
      <w:pPr>
        <w:ind w:left="7056" w:hanging="360"/>
      </w:pPr>
      <w:rPr>
        <w:rFonts w:ascii="Courier New" w:hAnsi="Courier New" w:cs="Courier New" w:hint="default"/>
      </w:rPr>
    </w:lvl>
    <w:lvl w:ilvl="8" w:tplc="40090005">
      <w:start w:val="1"/>
      <w:numFmt w:val="bullet"/>
      <w:lvlText w:val=""/>
      <w:lvlJc w:val="left"/>
      <w:pPr>
        <w:ind w:left="7776" w:hanging="360"/>
      </w:pPr>
      <w:rPr>
        <w:rFonts w:ascii="Wingdings" w:hAnsi="Wingdings" w:hint="default"/>
      </w:rPr>
    </w:lvl>
  </w:abstractNum>
  <w:abstractNum w:abstractNumId="67" w15:restartNumberingAfterBreak="0">
    <w:nsid w:val="5DFF409F"/>
    <w:multiLevelType w:val="hybridMultilevel"/>
    <w:tmpl w:val="1EE0DF00"/>
    <w:lvl w:ilvl="0" w:tplc="0F965AF2">
      <w:start w:val="1"/>
      <w:numFmt w:val="bullet"/>
      <w:lvlText w:val=""/>
      <w:lvlJc w:val="left"/>
      <w:pPr>
        <w:ind w:left="720" w:hanging="360"/>
      </w:pPr>
      <w:rPr>
        <w:rFonts w:ascii="Wingdings" w:hAnsi="Wingdings" w:hint="default"/>
        <w:sz w:val="28"/>
        <w:szCs w:val="28"/>
      </w:rPr>
    </w:lvl>
    <w:lvl w:ilvl="1" w:tplc="A5FC63CA">
      <w:start w:val="1"/>
      <w:numFmt w:val="bullet"/>
      <w:lvlText w:val="•"/>
      <w:lvlJc w:val="left"/>
      <w:pPr>
        <w:ind w:left="1800" w:hanging="720"/>
      </w:pPr>
      <w:rPr>
        <w:rFonts w:ascii="Arial" w:eastAsia="Times New Roman" w:hAnsi="Arial"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15:restartNumberingAfterBreak="0">
    <w:nsid w:val="5F8372F4"/>
    <w:multiLevelType w:val="hybridMultilevel"/>
    <w:tmpl w:val="9D72A108"/>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9" w15:restartNumberingAfterBreak="0">
    <w:nsid w:val="60321EE9"/>
    <w:multiLevelType w:val="multilevel"/>
    <w:tmpl w:val="D76CE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D347BA"/>
    <w:multiLevelType w:val="hybridMultilevel"/>
    <w:tmpl w:val="E9F05CD0"/>
    <w:lvl w:ilvl="0" w:tplc="4009000D">
      <w:start w:val="1"/>
      <w:numFmt w:val="bullet"/>
      <w:lvlText w:val=""/>
      <w:lvlJc w:val="left"/>
      <w:pPr>
        <w:ind w:left="2016" w:hanging="360"/>
      </w:pPr>
      <w:rPr>
        <w:rFonts w:ascii="Wingdings" w:hAnsi="Wingdings" w:hint="default"/>
      </w:rPr>
    </w:lvl>
    <w:lvl w:ilvl="1" w:tplc="40090003">
      <w:start w:val="1"/>
      <w:numFmt w:val="bullet"/>
      <w:lvlText w:val="o"/>
      <w:lvlJc w:val="left"/>
      <w:pPr>
        <w:ind w:left="2736" w:hanging="360"/>
      </w:pPr>
      <w:rPr>
        <w:rFonts w:ascii="Courier New" w:hAnsi="Courier New" w:cs="Courier New" w:hint="default"/>
      </w:rPr>
    </w:lvl>
    <w:lvl w:ilvl="2" w:tplc="40090005">
      <w:start w:val="1"/>
      <w:numFmt w:val="bullet"/>
      <w:lvlText w:val=""/>
      <w:lvlJc w:val="left"/>
      <w:pPr>
        <w:ind w:left="3456" w:hanging="360"/>
      </w:pPr>
      <w:rPr>
        <w:rFonts w:ascii="Wingdings" w:hAnsi="Wingdings" w:hint="default"/>
      </w:rPr>
    </w:lvl>
    <w:lvl w:ilvl="3" w:tplc="40090001">
      <w:start w:val="1"/>
      <w:numFmt w:val="bullet"/>
      <w:lvlText w:val=""/>
      <w:lvlJc w:val="left"/>
      <w:pPr>
        <w:ind w:left="4176" w:hanging="360"/>
      </w:pPr>
      <w:rPr>
        <w:rFonts w:ascii="Symbol" w:hAnsi="Symbol" w:hint="default"/>
      </w:rPr>
    </w:lvl>
    <w:lvl w:ilvl="4" w:tplc="40090003">
      <w:start w:val="1"/>
      <w:numFmt w:val="bullet"/>
      <w:lvlText w:val="o"/>
      <w:lvlJc w:val="left"/>
      <w:pPr>
        <w:ind w:left="4896" w:hanging="360"/>
      </w:pPr>
      <w:rPr>
        <w:rFonts w:ascii="Courier New" w:hAnsi="Courier New" w:cs="Courier New" w:hint="default"/>
      </w:rPr>
    </w:lvl>
    <w:lvl w:ilvl="5" w:tplc="40090005">
      <w:start w:val="1"/>
      <w:numFmt w:val="bullet"/>
      <w:lvlText w:val=""/>
      <w:lvlJc w:val="left"/>
      <w:pPr>
        <w:ind w:left="5616" w:hanging="360"/>
      </w:pPr>
      <w:rPr>
        <w:rFonts w:ascii="Wingdings" w:hAnsi="Wingdings" w:hint="default"/>
      </w:rPr>
    </w:lvl>
    <w:lvl w:ilvl="6" w:tplc="40090001">
      <w:start w:val="1"/>
      <w:numFmt w:val="bullet"/>
      <w:lvlText w:val=""/>
      <w:lvlJc w:val="left"/>
      <w:pPr>
        <w:ind w:left="6336" w:hanging="360"/>
      </w:pPr>
      <w:rPr>
        <w:rFonts w:ascii="Symbol" w:hAnsi="Symbol" w:hint="default"/>
      </w:rPr>
    </w:lvl>
    <w:lvl w:ilvl="7" w:tplc="40090003">
      <w:start w:val="1"/>
      <w:numFmt w:val="bullet"/>
      <w:lvlText w:val="o"/>
      <w:lvlJc w:val="left"/>
      <w:pPr>
        <w:ind w:left="7056" w:hanging="360"/>
      </w:pPr>
      <w:rPr>
        <w:rFonts w:ascii="Courier New" w:hAnsi="Courier New" w:cs="Courier New" w:hint="default"/>
      </w:rPr>
    </w:lvl>
    <w:lvl w:ilvl="8" w:tplc="40090005">
      <w:start w:val="1"/>
      <w:numFmt w:val="bullet"/>
      <w:lvlText w:val=""/>
      <w:lvlJc w:val="left"/>
      <w:pPr>
        <w:ind w:left="7776" w:hanging="360"/>
      </w:pPr>
      <w:rPr>
        <w:rFonts w:ascii="Wingdings" w:hAnsi="Wingdings" w:hint="default"/>
      </w:rPr>
    </w:lvl>
  </w:abstractNum>
  <w:abstractNum w:abstractNumId="71" w15:restartNumberingAfterBreak="0">
    <w:nsid w:val="61303124"/>
    <w:multiLevelType w:val="multilevel"/>
    <w:tmpl w:val="FA8E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424FA4"/>
    <w:multiLevelType w:val="multilevel"/>
    <w:tmpl w:val="2F6EF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A244F0"/>
    <w:multiLevelType w:val="multilevel"/>
    <w:tmpl w:val="F1AC1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EB2412"/>
    <w:multiLevelType w:val="multilevel"/>
    <w:tmpl w:val="F80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9B1ABE"/>
    <w:multiLevelType w:val="multilevel"/>
    <w:tmpl w:val="664E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FE15CB"/>
    <w:multiLevelType w:val="multilevel"/>
    <w:tmpl w:val="72F0E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91741E"/>
    <w:multiLevelType w:val="hybridMultilevel"/>
    <w:tmpl w:val="0A525826"/>
    <w:lvl w:ilvl="0" w:tplc="4009000D">
      <w:start w:val="1"/>
      <w:numFmt w:val="bullet"/>
      <w:lvlText w:val=""/>
      <w:lvlJc w:val="left"/>
      <w:pPr>
        <w:ind w:left="2016" w:hanging="360"/>
      </w:pPr>
      <w:rPr>
        <w:rFonts w:ascii="Wingdings" w:hAnsi="Wingdings" w:hint="default"/>
      </w:rPr>
    </w:lvl>
    <w:lvl w:ilvl="1" w:tplc="40090003">
      <w:start w:val="1"/>
      <w:numFmt w:val="bullet"/>
      <w:lvlText w:val="o"/>
      <w:lvlJc w:val="left"/>
      <w:pPr>
        <w:ind w:left="2736" w:hanging="360"/>
      </w:pPr>
      <w:rPr>
        <w:rFonts w:ascii="Courier New" w:hAnsi="Courier New" w:cs="Courier New" w:hint="default"/>
      </w:rPr>
    </w:lvl>
    <w:lvl w:ilvl="2" w:tplc="40090005">
      <w:start w:val="1"/>
      <w:numFmt w:val="bullet"/>
      <w:lvlText w:val=""/>
      <w:lvlJc w:val="left"/>
      <w:pPr>
        <w:ind w:left="3456" w:hanging="360"/>
      </w:pPr>
      <w:rPr>
        <w:rFonts w:ascii="Wingdings" w:hAnsi="Wingdings" w:hint="default"/>
      </w:rPr>
    </w:lvl>
    <w:lvl w:ilvl="3" w:tplc="40090001">
      <w:start w:val="1"/>
      <w:numFmt w:val="bullet"/>
      <w:lvlText w:val=""/>
      <w:lvlJc w:val="left"/>
      <w:pPr>
        <w:ind w:left="4176" w:hanging="360"/>
      </w:pPr>
      <w:rPr>
        <w:rFonts w:ascii="Symbol" w:hAnsi="Symbol" w:hint="default"/>
      </w:rPr>
    </w:lvl>
    <w:lvl w:ilvl="4" w:tplc="40090003">
      <w:start w:val="1"/>
      <w:numFmt w:val="bullet"/>
      <w:lvlText w:val="o"/>
      <w:lvlJc w:val="left"/>
      <w:pPr>
        <w:ind w:left="4896" w:hanging="360"/>
      </w:pPr>
      <w:rPr>
        <w:rFonts w:ascii="Courier New" w:hAnsi="Courier New" w:cs="Courier New" w:hint="default"/>
      </w:rPr>
    </w:lvl>
    <w:lvl w:ilvl="5" w:tplc="40090005">
      <w:start w:val="1"/>
      <w:numFmt w:val="bullet"/>
      <w:lvlText w:val=""/>
      <w:lvlJc w:val="left"/>
      <w:pPr>
        <w:ind w:left="5616" w:hanging="360"/>
      </w:pPr>
      <w:rPr>
        <w:rFonts w:ascii="Wingdings" w:hAnsi="Wingdings" w:hint="default"/>
      </w:rPr>
    </w:lvl>
    <w:lvl w:ilvl="6" w:tplc="40090001">
      <w:start w:val="1"/>
      <w:numFmt w:val="bullet"/>
      <w:lvlText w:val=""/>
      <w:lvlJc w:val="left"/>
      <w:pPr>
        <w:ind w:left="6336" w:hanging="360"/>
      </w:pPr>
      <w:rPr>
        <w:rFonts w:ascii="Symbol" w:hAnsi="Symbol" w:hint="default"/>
      </w:rPr>
    </w:lvl>
    <w:lvl w:ilvl="7" w:tplc="40090003">
      <w:start w:val="1"/>
      <w:numFmt w:val="bullet"/>
      <w:lvlText w:val="o"/>
      <w:lvlJc w:val="left"/>
      <w:pPr>
        <w:ind w:left="7056" w:hanging="360"/>
      </w:pPr>
      <w:rPr>
        <w:rFonts w:ascii="Courier New" w:hAnsi="Courier New" w:cs="Courier New" w:hint="default"/>
      </w:rPr>
    </w:lvl>
    <w:lvl w:ilvl="8" w:tplc="40090005">
      <w:start w:val="1"/>
      <w:numFmt w:val="bullet"/>
      <w:lvlText w:val=""/>
      <w:lvlJc w:val="left"/>
      <w:pPr>
        <w:ind w:left="7776" w:hanging="360"/>
      </w:pPr>
      <w:rPr>
        <w:rFonts w:ascii="Wingdings" w:hAnsi="Wingdings" w:hint="default"/>
      </w:rPr>
    </w:lvl>
  </w:abstractNum>
  <w:abstractNum w:abstractNumId="78" w15:restartNumberingAfterBreak="0">
    <w:nsid w:val="6BD065F6"/>
    <w:multiLevelType w:val="hybridMultilevel"/>
    <w:tmpl w:val="925C721A"/>
    <w:lvl w:ilvl="0" w:tplc="10090007">
      <w:start w:val="1"/>
      <w:numFmt w:val="bullet"/>
      <w:lvlText w:val=""/>
      <w:lvlPicBulletId w:val="0"/>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9" w15:restartNumberingAfterBreak="0">
    <w:nsid w:val="6E191654"/>
    <w:multiLevelType w:val="hybridMultilevel"/>
    <w:tmpl w:val="9D847FCC"/>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6F4738E8"/>
    <w:multiLevelType w:val="multilevel"/>
    <w:tmpl w:val="E0665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394D18"/>
    <w:multiLevelType w:val="multilevel"/>
    <w:tmpl w:val="893AF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D042E3"/>
    <w:multiLevelType w:val="multilevel"/>
    <w:tmpl w:val="6E727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605FC2"/>
    <w:multiLevelType w:val="multilevel"/>
    <w:tmpl w:val="6AC6B3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0D4D53"/>
    <w:multiLevelType w:val="multilevel"/>
    <w:tmpl w:val="7882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D229DD"/>
    <w:multiLevelType w:val="multilevel"/>
    <w:tmpl w:val="8586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9A0804"/>
    <w:multiLevelType w:val="multilevel"/>
    <w:tmpl w:val="862E0854"/>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AE1F70"/>
    <w:multiLevelType w:val="hybridMultilevel"/>
    <w:tmpl w:val="35A2F4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8" w15:restartNumberingAfterBreak="0">
    <w:nsid w:val="7E9202D9"/>
    <w:multiLevelType w:val="multilevel"/>
    <w:tmpl w:val="EEEED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53668C"/>
    <w:multiLevelType w:val="multilevel"/>
    <w:tmpl w:val="31747BA4"/>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019006">
    <w:abstractNumId w:val="27"/>
  </w:num>
  <w:num w:numId="2" w16cid:durableId="449976838">
    <w:abstractNumId w:val="11"/>
  </w:num>
  <w:num w:numId="3" w16cid:durableId="354044384">
    <w:abstractNumId w:val="65"/>
  </w:num>
  <w:num w:numId="4" w16cid:durableId="1209144591">
    <w:abstractNumId w:val="87"/>
  </w:num>
  <w:num w:numId="5" w16cid:durableId="2021589839">
    <w:abstractNumId w:val="89"/>
  </w:num>
  <w:num w:numId="6" w16cid:durableId="539174344">
    <w:abstractNumId w:val="86"/>
  </w:num>
  <w:num w:numId="7" w16cid:durableId="1971979758">
    <w:abstractNumId w:val="47"/>
  </w:num>
  <w:num w:numId="8" w16cid:durableId="1987199010">
    <w:abstractNumId w:val="18"/>
  </w:num>
  <w:num w:numId="9" w16cid:durableId="783888194">
    <w:abstractNumId w:val="67"/>
  </w:num>
  <w:num w:numId="10" w16cid:durableId="1557084105">
    <w:abstractNumId w:val="21"/>
  </w:num>
  <w:num w:numId="11" w16cid:durableId="1494760092">
    <w:abstractNumId w:val="3"/>
  </w:num>
  <w:num w:numId="12" w16cid:durableId="1995066100">
    <w:abstractNumId w:val="79"/>
  </w:num>
  <w:num w:numId="13" w16cid:durableId="720787502">
    <w:abstractNumId w:val="37"/>
  </w:num>
  <w:num w:numId="14" w16cid:durableId="1760247643">
    <w:abstractNumId w:val="0"/>
  </w:num>
  <w:num w:numId="15" w16cid:durableId="450173593">
    <w:abstractNumId w:val="68"/>
  </w:num>
  <w:num w:numId="16" w16cid:durableId="37049322">
    <w:abstractNumId w:val="48"/>
  </w:num>
  <w:num w:numId="17" w16cid:durableId="324162321">
    <w:abstractNumId w:val="55"/>
  </w:num>
  <w:num w:numId="18" w16cid:durableId="151652162">
    <w:abstractNumId w:val="78"/>
  </w:num>
  <w:num w:numId="19" w16cid:durableId="2135556763">
    <w:abstractNumId w:val="60"/>
  </w:num>
  <w:num w:numId="20" w16cid:durableId="121774398">
    <w:abstractNumId w:val="8"/>
  </w:num>
  <w:num w:numId="21" w16cid:durableId="1889610324">
    <w:abstractNumId w:val="5"/>
  </w:num>
  <w:num w:numId="22" w16cid:durableId="12076511">
    <w:abstractNumId w:val="28"/>
  </w:num>
  <w:num w:numId="23" w16cid:durableId="1961381036">
    <w:abstractNumId w:val="9"/>
  </w:num>
  <w:num w:numId="24" w16cid:durableId="97607263">
    <w:abstractNumId w:val="45"/>
  </w:num>
  <w:num w:numId="25" w16cid:durableId="1794590247">
    <w:abstractNumId w:val="22"/>
  </w:num>
  <w:num w:numId="26" w16cid:durableId="1337658842">
    <w:abstractNumId w:val="84"/>
  </w:num>
  <w:num w:numId="27" w16cid:durableId="1719282790">
    <w:abstractNumId w:val="80"/>
  </w:num>
  <w:num w:numId="28" w16cid:durableId="1470322111">
    <w:abstractNumId w:val="83"/>
  </w:num>
  <w:num w:numId="29" w16cid:durableId="1608999780">
    <w:abstractNumId w:val="13"/>
  </w:num>
  <w:num w:numId="30" w16cid:durableId="48769822">
    <w:abstractNumId w:val="69"/>
  </w:num>
  <w:num w:numId="31" w16cid:durableId="1106315398">
    <w:abstractNumId w:val="62"/>
  </w:num>
  <w:num w:numId="32" w16cid:durableId="692003649">
    <w:abstractNumId w:val="26"/>
  </w:num>
  <w:num w:numId="33" w16cid:durableId="738672580">
    <w:abstractNumId w:val="57"/>
  </w:num>
  <w:num w:numId="34" w16cid:durableId="1592464701">
    <w:abstractNumId w:val="10"/>
  </w:num>
  <w:num w:numId="35" w16cid:durableId="1334190089">
    <w:abstractNumId w:val="85"/>
  </w:num>
  <w:num w:numId="36" w16cid:durableId="1433435346">
    <w:abstractNumId w:val="38"/>
  </w:num>
  <w:num w:numId="37" w16cid:durableId="355695973">
    <w:abstractNumId w:val="58"/>
  </w:num>
  <w:num w:numId="38" w16cid:durableId="1591471">
    <w:abstractNumId w:val="59"/>
  </w:num>
  <w:num w:numId="39" w16cid:durableId="1041825993">
    <w:abstractNumId w:val="30"/>
  </w:num>
  <w:num w:numId="40" w16cid:durableId="1863666169">
    <w:abstractNumId w:val="46"/>
  </w:num>
  <w:num w:numId="41" w16cid:durableId="1016737447">
    <w:abstractNumId w:val="17"/>
  </w:num>
  <w:num w:numId="42" w16cid:durableId="1785778">
    <w:abstractNumId w:val="76"/>
  </w:num>
  <w:num w:numId="43" w16cid:durableId="1844395950">
    <w:abstractNumId w:val="71"/>
  </w:num>
  <w:num w:numId="44" w16cid:durableId="1474521821">
    <w:abstractNumId w:val="25"/>
  </w:num>
  <w:num w:numId="45" w16cid:durableId="371273009">
    <w:abstractNumId w:val="82"/>
  </w:num>
  <w:num w:numId="46" w16cid:durableId="1622884536">
    <w:abstractNumId w:val="81"/>
  </w:num>
  <w:num w:numId="47" w16cid:durableId="1645234413">
    <w:abstractNumId w:val="4"/>
  </w:num>
  <w:num w:numId="48" w16cid:durableId="1002506590">
    <w:abstractNumId w:val="73"/>
  </w:num>
  <w:num w:numId="49" w16cid:durableId="819886762">
    <w:abstractNumId w:val="20"/>
  </w:num>
  <w:num w:numId="50" w16cid:durableId="341666700">
    <w:abstractNumId w:val="14"/>
  </w:num>
  <w:num w:numId="51" w16cid:durableId="1926454456">
    <w:abstractNumId w:val="36"/>
  </w:num>
  <w:num w:numId="52" w16cid:durableId="750388916">
    <w:abstractNumId w:val="56"/>
  </w:num>
  <w:num w:numId="53" w16cid:durableId="1507788290">
    <w:abstractNumId w:val="61"/>
  </w:num>
  <w:num w:numId="54" w16cid:durableId="1766462049">
    <w:abstractNumId w:val="24"/>
  </w:num>
  <w:num w:numId="55" w16cid:durableId="335311197">
    <w:abstractNumId w:val="74"/>
  </w:num>
  <w:num w:numId="56" w16cid:durableId="1512909116">
    <w:abstractNumId w:val="72"/>
  </w:num>
  <w:num w:numId="57" w16cid:durableId="2037150609">
    <w:abstractNumId w:val="19"/>
  </w:num>
  <w:num w:numId="58" w16cid:durableId="539366388">
    <w:abstractNumId w:val="50"/>
  </w:num>
  <w:num w:numId="59" w16cid:durableId="1980725092">
    <w:abstractNumId w:val="42"/>
  </w:num>
  <w:num w:numId="60" w16cid:durableId="386416749">
    <w:abstractNumId w:val="12"/>
  </w:num>
  <w:num w:numId="61" w16cid:durableId="104622498">
    <w:abstractNumId w:val="16"/>
  </w:num>
  <w:num w:numId="62" w16cid:durableId="1368486093">
    <w:abstractNumId w:val="77"/>
  </w:num>
  <w:num w:numId="63" w16cid:durableId="906066433">
    <w:abstractNumId w:val="70"/>
  </w:num>
  <w:num w:numId="64" w16cid:durableId="237634649">
    <w:abstractNumId w:val="66"/>
  </w:num>
  <w:num w:numId="65" w16cid:durableId="1078409000">
    <w:abstractNumId w:val="40"/>
  </w:num>
  <w:num w:numId="66" w16cid:durableId="1384794722">
    <w:abstractNumId w:val="1"/>
  </w:num>
  <w:num w:numId="67" w16cid:durableId="1272736861">
    <w:abstractNumId w:val="39"/>
  </w:num>
  <w:num w:numId="68" w16cid:durableId="1734506988">
    <w:abstractNumId w:val="6"/>
  </w:num>
  <w:num w:numId="69" w16cid:durableId="1226457230">
    <w:abstractNumId w:val="32"/>
  </w:num>
  <w:num w:numId="70" w16cid:durableId="1160464580">
    <w:abstractNumId w:val="43"/>
  </w:num>
  <w:num w:numId="71" w16cid:durableId="1503273610">
    <w:abstractNumId w:val="41"/>
  </w:num>
  <w:num w:numId="72" w16cid:durableId="2099865471">
    <w:abstractNumId w:val="52"/>
  </w:num>
  <w:num w:numId="73" w16cid:durableId="1762140523">
    <w:abstractNumId w:val="44"/>
  </w:num>
  <w:num w:numId="74" w16cid:durableId="1095175340">
    <w:abstractNumId w:val="35"/>
  </w:num>
  <w:num w:numId="75" w16cid:durableId="1577742652">
    <w:abstractNumId w:val="49"/>
  </w:num>
  <w:num w:numId="76" w16cid:durableId="1252011639">
    <w:abstractNumId w:val="75"/>
  </w:num>
  <w:num w:numId="77" w16cid:durableId="581187603">
    <w:abstractNumId w:val="88"/>
  </w:num>
  <w:num w:numId="78" w16cid:durableId="1285847479">
    <w:abstractNumId w:val="51"/>
  </w:num>
  <w:num w:numId="79" w16cid:durableId="111293831">
    <w:abstractNumId w:val="15"/>
  </w:num>
  <w:num w:numId="80" w16cid:durableId="909148114">
    <w:abstractNumId w:val="31"/>
  </w:num>
  <w:num w:numId="81" w16cid:durableId="693503193">
    <w:abstractNumId w:val="2"/>
  </w:num>
  <w:num w:numId="82" w16cid:durableId="363140131">
    <w:abstractNumId w:val="23"/>
  </w:num>
  <w:num w:numId="83" w16cid:durableId="1523663747">
    <w:abstractNumId w:val="33"/>
  </w:num>
  <w:num w:numId="84" w16cid:durableId="1523015850">
    <w:abstractNumId w:val="34"/>
  </w:num>
  <w:num w:numId="85" w16cid:durableId="1708407343">
    <w:abstractNumId w:val="63"/>
  </w:num>
  <w:num w:numId="86" w16cid:durableId="655842848">
    <w:abstractNumId w:val="54"/>
  </w:num>
  <w:num w:numId="87" w16cid:durableId="403769507">
    <w:abstractNumId w:val="53"/>
  </w:num>
  <w:num w:numId="88" w16cid:durableId="2039775091">
    <w:abstractNumId w:val="7"/>
  </w:num>
  <w:num w:numId="89" w16cid:durableId="1055740720">
    <w:abstractNumId w:val="29"/>
  </w:num>
  <w:num w:numId="90" w16cid:durableId="169430438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D11"/>
    <w:rsid w:val="0001773E"/>
    <w:rsid w:val="00027CB6"/>
    <w:rsid w:val="000759F3"/>
    <w:rsid w:val="000D07D1"/>
    <w:rsid w:val="000E6FA8"/>
    <w:rsid w:val="00117F3F"/>
    <w:rsid w:val="0012471F"/>
    <w:rsid w:val="00124B54"/>
    <w:rsid w:val="00140BEF"/>
    <w:rsid w:val="001933D6"/>
    <w:rsid w:val="00196DF5"/>
    <w:rsid w:val="0019798C"/>
    <w:rsid w:val="001A779F"/>
    <w:rsid w:val="001B0E75"/>
    <w:rsid w:val="001B506F"/>
    <w:rsid w:val="001E6558"/>
    <w:rsid w:val="00213434"/>
    <w:rsid w:val="00215A33"/>
    <w:rsid w:val="00227538"/>
    <w:rsid w:val="00236C44"/>
    <w:rsid w:val="0027215A"/>
    <w:rsid w:val="002814AC"/>
    <w:rsid w:val="002C3B14"/>
    <w:rsid w:val="002D33A2"/>
    <w:rsid w:val="002E07D8"/>
    <w:rsid w:val="002E4A4D"/>
    <w:rsid w:val="002F0860"/>
    <w:rsid w:val="002F3B1B"/>
    <w:rsid w:val="00345F23"/>
    <w:rsid w:val="00373F01"/>
    <w:rsid w:val="003821D7"/>
    <w:rsid w:val="003D42B4"/>
    <w:rsid w:val="003D4748"/>
    <w:rsid w:val="003D6A14"/>
    <w:rsid w:val="00405708"/>
    <w:rsid w:val="004301EA"/>
    <w:rsid w:val="00452D33"/>
    <w:rsid w:val="004551CA"/>
    <w:rsid w:val="00457A12"/>
    <w:rsid w:val="00484A2D"/>
    <w:rsid w:val="004D242D"/>
    <w:rsid w:val="004E4594"/>
    <w:rsid w:val="004E5F4E"/>
    <w:rsid w:val="004F2664"/>
    <w:rsid w:val="00501BC8"/>
    <w:rsid w:val="0052750A"/>
    <w:rsid w:val="005606AF"/>
    <w:rsid w:val="0057222B"/>
    <w:rsid w:val="005726E4"/>
    <w:rsid w:val="0057698B"/>
    <w:rsid w:val="005947B0"/>
    <w:rsid w:val="005A0974"/>
    <w:rsid w:val="005A431A"/>
    <w:rsid w:val="005A6120"/>
    <w:rsid w:val="005A6182"/>
    <w:rsid w:val="005F6EAE"/>
    <w:rsid w:val="00621B89"/>
    <w:rsid w:val="00636D69"/>
    <w:rsid w:val="00637DAB"/>
    <w:rsid w:val="00654EFA"/>
    <w:rsid w:val="006660FA"/>
    <w:rsid w:val="00692561"/>
    <w:rsid w:val="006A7991"/>
    <w:rsid w:val="006C4C20"/>
    <w:rsid w:val="006E7D6C"/>
    <w:rsid w:val="007038A2"/>
    <w:rsid w:val="0072644D"/>
    <w:rsid w:val="00744E23"/>
    <w:rsid w:val="0076635F"/>
    <w:rsid w:val="00766869"/>
    <w:rsid w:val="0077621B"/>
    <w:rsid w:val="00791698"/>
    <w:rsid w:val="007E22BB"/>
    <w:rsid w:val="00810C81"/>
    <w:rsid w:val="00825B4A"/>
    <w:rsid w:val="00855396"/>
    <w:rsid w:val="008B21D8"/>
    <w:rsid w:val="008B3B02"/>
    <w:rsid w:val="008C0B61"/>
    <w:rsid w:val="008E1C6E"/>
    <w:rsid w:val="008F2947"/>
    <w:rsid w:val="008F7268"/>
    <w:rsid w:val="009029D0"/>
    <w:rsid w:val="009A60F5"/>
    <w:rsid w:val="009C0C5C"/>
    <w:rsid w:val="009C643C"/>
    <w:rsid w:val="009F5C24"/>
    <w:rsid w:val="00A1132F"/>
    <w:rsid w:val="00A20AD2"/>
    <w:rsid w:val="00A66036"/>
    <w:rsid w:val="00A83585"/>
    <w:rsid w:val="00A928E0"/>
    <w:rsid w:val="00AA0468"/>
    <w:rsid w:val="00AB37C3"/>
    <w:rsid w:val="00AE3044"/>
    <w:rsid w:val="00AE5F72"/>
    <w:rsid w:val="00AF2D11"/>
    <w:rsid w:val="00B07A83"/>
    <w:rsid w:val="00B13BCF"/>
    <w:rsid w:val="00B1591B"/>
    <w:rsid w:val="00B7661F"/>
    <w:rsid w:val="00BA6F10"/>
    <w:rsid w:val="00BD4583"/>
    <w:rsid w:val="00BD6650"/>
    <w:rsid w:val="00BF50DD"/>
    <w:rsid w:val="00C139B5"/>
    <w:rsid w:val="00C205C2"/>
    <w:rsid w:val="00C418F9"/>
    <w:rsid w:val="00C52F7F"/>
    <w:rsid w:val="00C54CCD"/>
    <w:rsid w:val="00C573AC"/>
    <w:rsid w:val="00C82678"/>
    <w:rsid w:val="00C854BB"/>
    <w:rsid w:val="00C93D67"/>
    <w:rsid w:val="00CB7B57"/>
    <w:rsid w:val="00CD1ABD"/>
    <w:rsid w:val="00CD47A9"/>
    <w:rsid w:val="00CE618E"/>
    <w:rsid w:val="00CF67DB"/>
    <w:rsid w:val="00D323DD"/>
    <w:rsid w:val="00D35E96"/>
    <w:rsid w:val="00D6433E"/>
    <w:rsid w:val="00D7005B"/>
    <w:rsid w:val="00D72109"/>
    <w:rsid w:val="00D748F2"/>
    <w:rsid w:val="00D82B60"/>
    <w:rsid w:val="00DB0459"/>
    <w:rsid w:val="00DB1D7E"/>
    <w:rsid w:val="00DC5F11"/>
    <w:rsid w:val="00DE7B18"/>
    <w:rsid w:val="00DF3DFC"/>
    <w:rsid w:val="00E03101"/>
    <w:rsid w:val="00E14780"/>
    <w:rsid w:val="00E23734"/>
    <w:rsid w:val="00E46A1F"/>
    <w:rsid w:val="00E64C32"/>
    <w:rsid w:val="00E65E2E"/>
    <w:rsid w:val="00E90680"/>
    <w:rsid w:val="00E908DF"/>
    <w:rsid w:val="00E95310"/>
    <w:rsid w:val="00EB03BC"/>
    <w:rsid w:val="00EB3ACF"/>
    <w:rsid w:val="00EE389D"/>
    <w:rsid w:val="00EE6A65"/>
    <w:rsid w:val="00EF58B6"/>
    <w:rsid w:val="00F44911"/>
    <w:rsid w:val="00F70A52"/>
    <w:rsid w:val="00F77EF2"/>
    <w:rsid w:val="00FF5889"/>
    <w:rsid w:val="00FF7B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03BE5"/>
  <w15:chartTrackingRefBased/>
  <w15:docId w15:val="{FA148671-8F5E-4456-A7B8-22F5C00B7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D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73F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61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D1A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D1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F2D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D1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2D11"/>
    <w:pPr>
      <w:outlineLvl w:val="9"/>
    </w:pPr>
    <w:rPr>
      <w:lang w:val="en-US"/>
    </w:rPr>
  </w:style>
  <w:style w:type="paragraph" w:styleId="TOC1">
    <w:name w:val="toc 1"/>
    <w:basedOn w:val="Normal"/>
    <w:next w:val="Normal"/>
    <w:autoRedefine/>
    <w:uiPriority w:val="39"/>
    <w:unhideWhenUsed/>
    <w:rsid w:val="00AF2D11"/>
    <w:pPr>
      <w:spacing w:after="100"/>
    </w:pPr>
  </w:style>
  <w:style w:type="character" w:styleId="Hyperlink">
    <w:name w:val="Hyperlink"/>
    <w:basedOn w:val="DefaultParagraphFont"/>
    <w:uiPriority w:val="99"/>
    <w:unhideWhenUsed/>
    <w:rsid w:val="00AF2D11"/>
    <w:rPr>
      <w:color w:val="0563C1" w:themeColor="hyperlink"/>
      <w:u w:val="single"/>
    </w:rPr>
  </w:style>
  <w:style w:type="paragraph" w:styleId="Header">
    <w:name w:val="header"/>
    <w:basedOn w:val="Normal"/>
    <w:link w:val="HeaderChar"/>
    <w:uiPriority w:val="99"/>
    <w:unhideWhenUsed/>
    <w:rsid w:val="00AF2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D11"/>
  </w:style>
  <w:style w:type="paragraph" w:styleId="Footer">
    <w:name w:val="footer"/>
    <w:basedOn w:val="Normal"/>
    <w:link w:val="FooterChar"/>
    <w:uiPriority w:val="99"/>
    <w:unhideWhenUsed/>
    <w:rsid w:val="00AF2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D11"/>
  </w:style>
  <w:style w:type="paragraph" w:styleId="ListParagraph">
    <w:name w:val="List Paragraph"/>
    <w:basedOn w:val="Normal"/>
    <w:uiPriority w:val="34"/>
    <w:qFormat/>
    <w:rsid w:val="00B13BCF"/>
    <w:pPr>
      <w:ind w:left="720"/>
      <w:contextualSpacing/>
    </w:pPr>
  </w:style>
  <w:style w:type="table" w:styleId="TableGrid">
    <w:name w:val="Table Grid"/>
    <w:basedOn w:val="TableNormal"/>
    <w:uiPriority w:val="39"/>
    <w:rsid w:val="00DB0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D242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4D242D"/>
    <w:rPr>
      <w:b/>
      <w:bCs/>
    </w:rPr>
  </w:style>
  <w:style w:type="paragraph" w:styleId="NoSpacing">
    <w:name w:val="No Spacing"/>
    <w:uiPriority w:val="1"/>
    <w:qFormat/>
    <w:rsid w:val="00F44911"/>
    <w:pPr>
      <w:spacing w:after="0" w:line="240" w:lineRule="auto"/>
    </w:pPr>
  </w:style>
  <w:style w:type="character" w:customStyle="1" w:styleId="Heading2Char">
    <w:name w:val="Heading 2 Char"/>
    <w:basedOn w:val="DefaultParagraphFont"/>
    <w:link w:val="Heading2"/>
    <w:uiPriority w:val="9"/>
    <w:semiHidden/>
    <w:rsid w:val="00373F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E618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D1AB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2644D"/>
    <w:pPr>
      <w:spacing w:after="100"/>
      <w:ind w:left="440"/>
    </w:pPr>
  </w:style>
  <w:style w:type="character" w:styleId="Emphasis">
    <w:name w:val="Emphasis"/>
    <w:basedOn w:val="DefaultParagraphFont"/>
    <w:uiPriority w:val="20"/>
    <w:qFormat/>
    <w:rsid w:val="008F72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89904">
      <w:bodyDiv w:val="1"/>
      <w:marLeft w:val="0"/>
      <w:marRight w:val="0"/>
      <w:marTop w:val="0"/>
      <w:marBottom w:val="0"/>
      <w:divBdr>
        <w:top w:val="none" w:sz="0" w:space="0" w:color="auto"/>
        <w:left w:val="none" w:sz="0" w:space="0" w:color="auto"/>
        <w:bottom w:val="none" w:sz="0" w:space="0" w:color="auto"/>
        <w:right w:val="none" w:sz="0" w:space="0" w:color="auto"/>
      </w:divBdr>
    </w:div>
    <w:div w:id="71978236">
      <w:bodyDiv w:val="1"/>
      <w:marLeft w:val="0"/>
      <w:marRight w:val="0"/>
      <w:marTop w:val="0"/>
      <w:marBottom w:val="0"/>
      <w:divBdr>
        <w:top w:val="none" w:sz="0" w:space="0" w:color="auto"/>
        <w:left w:val="none" w:sz="0" w:space="0" w:color="auto"/>
        <w:bottom w:val="none" w:sz="0" w:space="0" w:color="auto"/>
        <w:right w:val="none" w:sz="0" w:space="0" w:color="auto"/>
      </w:divBdr>
    </w:div>
    <w:div w:id="199979783">
      <w:bodyDiv w:val="1"/>
      <w:marLeft w:val="0"/>
      <w:marRight w:val="0"/>
      <w:marTop w:val="0"/>
      <w:marBottom w:val="0"/>
      <w:divBdr>
        <w:top w:val="none" w:sz="0" w:space="0" w:color="auto"/>
        <w:left w:val="none" w:sz="0" w:space="0" w:color="auto"/>
        <w:bottom w:val="none" w:sz="0" w:space="0" w:color="auto"/>
        <w:right w:val="none" w:sz="0" w:space="0" w:color="auto"/>
      </w:divBdr>
    </w:div>
    <w:div w:id="272439283">
      <w:bodyDiv w:val="1"/>
      <w:marLeft w:val="0"/>
      <w:marRight w:val="0"/>
      <w:marTop w:val="0"/>
      <w:marBottom w:val="0"/>
      <w:divBdr>
        <w:top w:val="none" w:sz="0" w:space="0" w:color="auto"/>
        <w:left w:val="none" w:sz="0" w:space="0" w:color="auto"/>
        <w:bottom w:val="none" w:sz="0" w:space="0" w:color="auto"/>
        <w:right w:val="none" w:sz="0" w:space="0" w:color="auto"/>
      </w:divBdr>
    </w:div>
    <w:div w:id="384912894">
      <w:bodyDiv w:val="1"/>
      <w:marLeft w:val="0"/>
      <w:marRight w:val="0"/>
      <w:marTop w:val="0"/>
      <w:marBottom w:val="0"/>
      <w:divBdr>
        <w:top w:val="none" w:sz="0" w:space="0" w:color="auto"/>
        <w:left w:val="none" w:sz="0" w:space="0" w:color="auto"/>
        <w:bottom w:val="none" w:sz="0" w:space="0" w:color="auto"/>
        <w:right w:val="none" w:sz="0" w:space="0" w:color="auto"/>
      </w:divBdr>
    </w:div>
    <w:div w:id="419106811">
      <w:bodyDiv w:val="1"/>
      <w:marLeft w:val="0"/>
      <w:marRight w:val="0"/>
      <w:marTop w:val="0"/>
      <w:marBottom w:val="0"/>
      <w:divBdr>
        <w:top w:val="none" w:sz="0" w:space="0" w:color="auto"/>
        <w:left w:val="none" w:sz="0" w:space="0" w:color="auto"/>
        <w:bottom w:val="none" w:sz="0" w:space="0" w:color="auto"/>
        <w:right w:val="none" w:sz="0" w:space="0" w:color="auto"/>
      </w:divBdr>
    </w:div>
    <w:div w:id="483090385">
      <w:bodyDiv w:val="1"/>
      <w:marLeft w:val="0"/>
      <w:marRight w:val="0"/>
      <w:marTop w:val="0"/>
      <w:marBottom w:val="0"/>
      <w:divBdr>
        <w:top w:val="none" w:sz="0" w:space="0" w:color="auto"/>
        <w:left w:val="none" w:sz="0" w:space="0" w:color="auto"/>
        <w:bottom w:val="none" w:sz="0" w:space="0" w:color="auto"/>
        <w:right w:val="none" w:sz="0" w:space="0" w:color="auto"/>
      </w:divBdr>
    </w:div>
    <w:div w:id="513616857">
      <w:bodyDiv w:val="1"/>
      <w:marLeft w:val="0"/>
      <w:marRight w:val="0"/>
      <w:marTop w:val="0"/>
      <w:marBottom w:val="0"/>
      <w:divBdr>
        <w:top w:val="none" w:sz="0" w:space="0" w:color="auto"/>
        <w:left w:val="none" w:sz="0" w:space="0" w:color="auto"/>
        <w:bottom w:val="none" w:sz="0" w:space="0" w:color="auto"/>
        <w:right w:val="none" w:sz="0" w:space="0" w:color="auto"/>
      </w:divBdr>
    </w:div>
    <w:div w:id="539974150">
      <w:bodyDiv w:val="1"/>
      <w:marLeft w:val="0"/>
      <w:marRight w:val="0"/>
      <w:marTop w:val="0"/>
      <w:marBottom w:val="0"/>
      <w:divBdr>
        <w:top w:val="none" w:sz="0" w:space="0" w:color="auto"/>
        <w:left w:val="none" w:sz="0" w:space="0" w:color="auto"/>
        <w:bottom w:val="none" w:sz="0" w:space="0" w:color="auto"/>
        <w:right w:val="none" w:sz="0" w:space="0" w:color="auto"/>
      </w:divBdr>
    </w:div>
    <w:div w:id="603071511">
      <w:bodyDiv w:val="1"/>
      <w:marLeft w:val="0"/>
      <w:marRight w:val="0"/>
      <w:marTop w:val="0"/>
      <w:marBottom w:val="0"/>
      <w:divBdr>
        <w:top w:val="none" w:sz="0" w:space="0" w:color="auto"/>
        <w:left w:val="none" w:sz="0" w:space="0" w:color="auto"/>
        <w:bottom w:val="none" w:sz="0" w:space="0" w:color="auto"/>
        <w:right w:val="none" w:sz="0" w:space="0" w:color="auto"/>
      </w:divBdr>
    </w:div>
    <w:div w:id="765343284">
      <w:bodyDiv w:val="1"/>
      <w:marLeft w:val="0"/>
      <w:marRight w:val="0"/>
      <w:marTop w:val="0"/>
      <w:marBottom w:val="0"/>
      <w:divBdr>
        <w:top w:val="none" w:sz="0" w:space="0" w:color="auto"/>
        <w:left w:val="none" w:sz="0" w:space="0" w:color="auto"/>
        <w:bottom w:val="none" w:sz="0" w:space="0" w:color="auto"/>
        <w:right w:val="none" w:sz="0" w:space="0" w:color="auto"/>
      </w:divBdr>
    </w:div>
    <w:div w:id="782728334">
      <w:bodyDiv w:val="1"/>
      <w:marLeft w:val="0"/>
      <w:marRight w:val="0"/>
      <w:marTop w:val="0"/>
      <w:marBottom w:val="0"/>
      <w:divBdr>
        <w:top w:val="none" w:sz="0" w:space="0" w:color="auto"/>
        <w:left w:val="none" w:sz="0" w:space="0" w:color="auto"/>
        <w:bottom w:val="none" w:sz="0" w:space="0" w:color="auto"/>
        <w:right w:val="none" w:sz="0" w:space="0" w:color="auto"/>
      </w:divBdr>
    </w:div>
    <w:div w:id="863665116">
      <w:bodyDiv w:val="1"/>
      <w:marLeft w:val="0"/>
      <w:marRight w:val="0"/>
      <w:marTop w:val="0"/>
      <w:marBottom w:val="0"/>
      <w:divBdr>
        <w:top w:val="none" w:sz="0" w:space="0" w:color="auto"/>
        <w:left w:val="none" w:sz="0" w:space="0" w:color="auto"/>
        <w:bottom w:val="none" w:sz="0" w:space="0" w:color="auto"/>
        <w:right w:val="none" w:sz="0" w:space="0" w:color="auto"/>
      </w:divBdr>
    </w:div>
    <w:div w:id="1025982205">
      <w:bodyDiv w:val="1"/>
      <w:marLeft w:val="0"/>
      <w:marRight w:val="0"/>
      <w:marTop w:val="0"/>
      <w:marBottom w:val="0"/>
      <w:divBdr>
        <w:top w:val="none" w:sz="0" w:space="0" w:color="auto"/>
        <w:left w:val="none" w:sz="0" w:space="0" w:color="auto"/>
        <w:bottom w:val="none" w:sz="0" w:space="0" w:color="auto"/>
        <w:right w:val="none" w:sz="0" w:space="0" w:color="auto"/>
      </w:divBdr>
      <w:divsChild>
        <w:div w:id="1235778197">
          <w:marLeft w:val="0"/>
          <w:marRight w:val="0"/>
          <w:marTop w:val="0"/>
          <w:marBottom w:val="0"/>
          <w:divBdr>
            <w:top w:val="none" w:sz="0" w:space="0" w:color="auto"/>
            <w:left w:val="none" w:sz="0" w:space="0" w:color="auto"/>
            <w:bottom w:val="none" w:sz="0" w:space="0" w:color="auto"/>
            <w:right w:val="none" w:sz="0" w:space="0" w:color="auto"/>
          </w:divBdr>
          <w:divsChild>
            <w:div w:id="549879145">
              <w:marLeft w:val="0"/>
              <w:marRight w:val="0"/>
              <w:marTop w:val="0"/>
              <w:marBottom w:val="0"/>
              <w:divBdr>
                <w:top w:val="none" w:sz="0" w:space="0" w:color="auto"/>
                <w:left w:val="none" w:sz="0" w:space="0" w:color="auto"/>
                <w:bottom w:val="none" w:sz="0" w:space="0" w:color="auto"/>
                <w:right w:val="none" w:sz="0" w:space="0" w:color="auto"/>
              </w:divBdr>
            </w:div>
            <w:div w:id="1629579520">
              <w:marLeft w:val="0"/>
              <w:marRight w:val="0"/>
              <w:marTop w:val="0"/>
              <w:marBottom w:val="0"/>
              <w:divBdr>
                <w:top w:val="none" w:sz="0" w:space="0" w:color="auto"/>
                <w:left w:val="none" w:sz="0" w:space="0" w:color="auto"/>
                <w:bottom w:val="none" w:sz="0" w:space="0" w:color="auto"/>
                <w:right w:val="none" w:sz="0" w:space="0" w:color="auto"/>
              </w:divBdr>
              <w:divsChild>
                <w:div w:id="540751835">
                  <w:marLeft w:val="0"/>
                  <w:marRight w:val="0"/>
                  <w:marTop w:val="0"/>
                  <w:marBottom w:val="0"/>
                  <w:divBdr>
                    <w:top w:val="none" w:sz="0" w:space="0" w:color="auto"/>
                    <w:left w:val="none" w:sz="0" w:space="0" w:color="auto"/>
                    <w:bottom w:val="none" w:sz="0" w:space="0" w:color="auto"/>
                    <w:right w:val="none" w:sz="0" w:space="0" w:color="auto"/>
                  </w:divBdr>
                  <w:divsChild>
                    <w:div w:id="164705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90">
              <w:marLeft w:val="0"/>
              <w:marRight w:val="0"/>
              <w:marTop w:val="0"/>
              <w:marBottom w:val="0"/>
              <w:divBdr>
                <w:top w:val="none" w:sz="0" w:space="0" w:color="auto"/>
                <w:left w:val="none" w:sz="0" w:space="0" w:color="auto"/>
                <w:bottom w:val="none" w:sz="0" w:space="0" w:color="auto"/>
                <w:right w:val="none" w:sz="0" w:space="0" w:color="auto"/>
              </w:divBdr>
            </w:div>
          </w:divsChild>
        </w:div>
        <w:div w:id="812529134">
          <w:marLeft w:val="0"/>
          <w:marRight w:val="0"/>
          <w:marTop w:val="0"/>
          <w:marBottom w:val="0"/>
          <w:divBdr>
            <w:top w:val="none" w:sz="0" w:space="0" w:color="auto"/>
            <w:left w:val="none" w:sz="0" w:space="0" w:color="auto"/>
            <w:bottom w:val="none" w:sz="0" w:space="0" w:color="auto"/>
            <w:right w:val="none" w:sz="0" w:space="0" w:color="auto"/>
          </w:divBdr>
          <w:divsChild>
            <w:div w:id="1323241466">
              <w:marLeft w:val="0"/>
              <w:marRight w:val="0"/>
              <w:marTop w:val="0"/>
              <w:marBottom w:val="0"/>
              <w:divBdr>
                <w:top w:val="none" w:sz="0" w:space="0" w:color="auto"/>
                <w:left w:val="none" w:sz="0" w:space="0" w:color="auto"/>
                <w:bottom w:val="none" w:sz="0" w:space="0" w:color="auto"/>
                <w:right w:val="none" w:sz="0" w:space="0" w:color="auto"/>
              </w:divBdr>
            </w:div>
            <w:div w:id="185876826">
              <w:marLeft w:val="0"/>
              <w:marRight w:val="0"/>
              <w:marTop w:val="0"/>
              <w:marBottom w:val="0"/>
              <w:divBdr>
                <w:top w:val="none" w:sz="0" w:space="0" w:color="auto"/>
                <w:left w:val="none" w:sz="0" w:space="0" w:color="auto"/>
                <w:bottom w:val="none" w:sz="0" w:space="0" w:color="auto"/>
                <w:right w:val="none" w:sz="0" w:space="0" w:color="auto"/>
              </w:divBdr>
              <w:divsChild>
                <w:div w:id="1651906128">
                  <w:marLeft w:val="0"/>
                  <w:marRight w:val="0"/>
                  <w:marTop w:val="0"/>
                  <w:marBottom w:val="0"/>
                  <w:divBdr>
                    <w:top w:val="none" w:sz="0" w:space="0" w:color="auto"/>
                    <w:left w:val="none" w:sz="0" w:space="0" w:color="auto"/>
                    <w:bottom w:val="none" w:sz="0" w:space="0" w:color="auto"/>
                    <w:right w:val="none" w:sz="0" w:space="0" w:color="auto"/>
                  </w:divBdr>
                  <w:divsChild>
                    <w:div w:id="1065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6877">
              <w:marLeft w:val="0"/>
              <w:marRight w:val="0"/>
              <w:marTop w:val="0"/>
              <w:marBottom w:val="0"/>
              <w:divBdr>
                <w:top w:val="none" w:sz="0" w:space="0" w:color="auto"/>
                <w:left w:val="none" w:sz="0" w:space="0" w:color="auto"/>
                <w:bottom w:val="none" w:sz="0" w:space="0" w:color="auto"/>
                <w:right w:val="none" w:sz="0" w:space="0" w:color="auto"/>
              </w:divBdr>
            </w:div>
          </w:divsChild>
        </w:div>
        <w:div w:id="173964189">
          <w:marLeft w:val="0"/>
          <w:marRight w:val="0"/>
          <w:marTop w:val="0"/>
          <w:marBottom w:val="0"/>
          <w:divBdr>
            <w:top w:val="none" w:sz="0" w:space="0" w:color="auto"/>
            <w:left w:val="none" w:sz="0" w:space="0" w:color="auto"/>
            <w:bottom w:val="none" w:sz="0" w:space="0" w:color="auto"/>
            <w:right w:val="none" w:sz="0" w:space="0" w:color="auto"/>
          </w:divBdr>
          <w:divsChild>
            <w:div w:id="2138715726">
              <w:marLeft w:val="0"/>
              <w:marRight w:val="0"/>
              <w:marTop w:val="0"/>
              <w:marBottom w:val="0"/>
              <w:divBdr>
                <w:top w:val="none" w:sz="0" w:space="0" w:color="auto"/>
                <w:left w:val="none" w:sz="0" w:space="0" w:color="auto"/>
                <w:bottom w:val="none" w:sz="0" w:space="0" w:color="auto"/>
                <w:right w:val="none" w:sz="0" w:space="0" w:color="auto"/>
              </w:divBdr>
            </w:div>
            <w:div w:id="488984972">
              <w:marLeft w:val="0"/>
              <w:marRight w:val="0"/>
              <w:marTop w:val="0"/>
              <w:marBottom w:val="0"/>
              <w:divBdr>
                <w:top w:val="none" w:sz="0" w:space="0" w:color="auto"/>
                <w:left w:val="none" w:sz="0" w:space="0" w:color="auto"/>
                <w:bottom w:val="none" w:sz="0" w:space="0" w:color="auto"/>
                <w:right w:val="none" w:sz="0" w:space="0" w:color="auto"/>
              </w:divBdr>
              <w:divsChild>
                <w:div w:id="1935745350">
                  <w:marLeft w:val="0"/>
                  <w:marRight w:val="0"/>
                  <w:marTop w:val="0"/>
                  <w:marBottom w:val="0"/>
                  <w:divBdr>
                    <w:top w:val="none" w:sz="0" w:space="0" w:color="auto"/>
                    <w:left w:val="none" w:sz="0" w:space="0" w:color="auto"/>
                    <w:bottom w:val="none" w:sz="0" w:space="0" w:color="auto"/>
                    <w:right w:val="none" w:sz="0" w:space="0" w:color="auto"/>
                  </w:divBdr>
                  <w:divsChild>
                    <w:div w:id="16707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4175">
              <w:marLeft w:val="0"/>
              <w:marRight w:val="0"/>
              <w:marTop w:val="0"/>
              <w:marBottom w:val="0"/>
              <w:divBdr>
                <w:top w:val="none" w:sz="0" w:space="0" w:color="auto"/>
                <w:left w:val="none" w:sz="0" w:space="0" w:color="auto"/>
                <w:bottom w:val="none" w:sz="0" w:space="0" w:color="auto"/>
                <w:right w:val="none" w:sz="0" w:space="0" w:color="auto"/>
              </w:divBdr>
            </w:div>
          </w:divsChild>
        </w:div>
        <w:div w:id="2145152578">
          <w:marLeft w:val="0"/>
          <w:marRight w:val="0"/>
          <w:marTop w:val="0"/>
          <w:marBottom w:val="0"/>
          <w:divBdr>
            <w:top w:val="none" w:sz="0" w:space="0" w:color="auto"/>
            <w:left w:val="none" w:sz="0" w:space="0" w:color="auto"/>
            <w:bottom w:val="none" w:sz="0" w:space="0" w:color="auto"/>
            <w:right w:val="none" w:sz="0" w:space="0" w:color="auto"/>
          </w:divBdr>
          <w:divsChild>
            <w:div w:id="1358510260">
              <w:marLeft w:val="0"/>
              <w:marRight w:val="0"/>
              <w:marTop w:val="0"/>
              <w:marBottom w:val="0"/>
              <w:divBdr>
                <w:top w:val="none" w:sz="0" w:space="0" w:color="auto"/>
                <w:left w:val="none" w:sz="0" w:space="0" w:color="auto"/>
                <w:bottom w:val="none" w:sz="0" w:space="0" w:color="auto"/>
                <w:right w:val="none" w:sz="0" w:space="0" w:color="auto"/>
              </w:divBdr>
            </w:div>
            <w:div w:id="1562475457">
              <w:marLeft w:val="0"/>
              <w:marRight w:val="0"/>
              <w:marTop w:val="0"/>
              <w:marBottom w:val="0"/>
              <w:divBdr>
                <w:top w:val="none" w:sz="0" w:space="0" w:color="auto"/>
                <w:left w:val="none" w:sz="0" w:space="0" w:color="auto"/>
                <w:bottom w:val="none" w:sz="0" w:space="0" w:color="auto"/>
                <w:right w:val="none" w:sz="0" w:space="0" w:color="auto"/>
              </w:divBdr>
              <w:divsChild>
                <w:div w:id="1479952888">
                  <w:marLeft w:val="0"/>
                  <w:marRight w:val="0"/>
                  <w:marTop w:val="0"/>
                  <w:marBottom w:val="0"/>
                  <w:divBdr>
                    <w:top w:val="none" w:sz="0" w:space="0" w:color="auto"/>
                    <w:left w:val="none" w:sz="0" w:space="0" w:color="auto"/>
                    <w:bottom w:val="none" w:sz="0" w:space="0" w:color="auto"/>
                    <w:right w:val="none" w:sz="0" w:space="0" w:color="auto"/>
                  </w:divBdr>
                  <w:divsChild>
                    <w:div w:id="19246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8208">
              <w:marLeft w:val="0"/>
              <w:marRight w:val="0"/>
              <w:marTop w:val="0"/>
              <w:marBottom w:val="0"/>
              <w:divBdr>
                <w:top w:val="none" w:sz="0" w:space="0" w:color="auto"/>
                <w:left w:val="none" w:sz="0" w:space="0" w:color="auto"/>
                <w:bottom w:val="none" w:sz="0" w:space="0" w:color="auto"/>
                <w:right w:val="none" w:sz="0" w:space="0" w:color="auto"/>
              </w:divBdr>
            </w:div>
          </w:divsChild>
        </w:div>
        <w:div w:id="1929459610">
          <w:marLeft w:val="0"/>
          <w:marRight w:val="0"/>
          <w:marTop w:val="0"/>
          <w:marBottom w:val="0"/>
          <w:divBdr>
            <w:top w:val="none" w:sz="0" w:space="0" w:color="auto"/>
            <w:left w:val="none" w:sz="0" w:space="0" w:color="auto"/>
            <w:bottom w:val="none" w:sz="0" w:space="0" w:color="auto"/>
            <w:right w:val="none" w:sz="0" w:space="0" w:color="auto"/>
          </w:divBdr>
          <w:divsChild>
            <w:div w:id="1947154836">
              <w:marLeft w:val="0"/>
              <w:marRight w:val="0"/>
              <w:marTop w:val="0"/>
              <w:marBottom w:val="0"/>
              <w:divBdr>
                <w:top w:val="none" w:sz="0" w:space="0" w:color="auto"/>
                <w:left w:val="none" w:sz="0" w:space="0" w:color="auto"/>
                <w:bottom w:val="none" w:sz="0" w:space="0" w:color="auto"/>
                <w:right w:val="none" w:sz="0" w:space="0" w:color="auto"/>
              </w:divBdr>
            </w:div>
            <w:div w:id="1996109534">
              <w:marLeft w:val="0"/>
              <w:marRight w:val="0"/>
              <w:marTop w:val="0"/>
              <w:marBottom w:val="0"/>
              <w:divBdr>
                <w:top w:val="none" w:sz="0" w:space="0" w:color="auto"/>
                <w:left w:val="none" w:sz="0" w:space="0" w:color="auto"/>
                <w:bottom w:val="none" w:sz="0" w:space="0" w:color="auto"/>
                <w:right w:val="none" w:sz="0" w:space="0" w:color="auto"/>
              </w:divBdr>
              <w:divsChild>
                <w:div w:id="347634459">
                  <w:marLeft w:val="0"/>
                  <w:marRight w:val="0"/>
                  <w:marTop w:val="0"/>
                  <w:marBottom w:val="0"/>
                  <w:divBdr>
                    <w:top w:val="none" w:sz="0" w:space="0" w:color="auto"/>
                    <w:left w:val="none" w:sz="0" w:space="0" w:color="auto"/>
                    <w:bottom w:val="none" w:sz="0" w:space="0" w:color="auto"/>
                    <w:right w:val="none" w:sz="0" w:space="0" w:color="auto"/>
                  </w:divBdr>
                  <w:divsChild>
                    <w:div w:id="1255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8089">
              <w:marLeft w:val="0"/>
              <w:marRight w:val="0"/>
              <w:marTop w:val="0"/>
              <w:marBottom w:val="0"/>
              <w:divBdr>
                <w:top w:val="none" w:sz="0" w:space="0" w:color="auto"/>
                <w:left w:val="none" w:sz="0" w:space="0" w:color="auto"/>
                <w:bottom w:val="none" w:sz="0" w:space="0" w:color="auto"/>
                <w:right w:val="none" w:sz="0" w:space="0" w:color="auto"/>
              </w:divBdr>
            </w:div>
          </w:divsChild>
        </w:div>
        <w:div w:id="1421827570">
          <w:marLeft w:val="0"/>
          <w:marRight w:val="0"/>
          <w:marTop w:val="0"/>
          <w:marBottom w:val="0"/>
          <w:divBdr>
            <w:top w:val="none" w:sz="0" w:space="0" w:color="auto"/>
            <w:left w:val="none" w:sz="0" w:space="0" w:color="auto"/>
            <w:bottom w:val="none" w:sz="0" w:space="0" w:color="auto"/>
            <w:right w:val="none" w:sz="0" w:space="0" w:color="auto"/>
          </w:divBdr>
          <w:divsChild>
            <w:div w:id="874317802">
              <w:marLeft w:val="0"/>
              <w:marRight w:val="0"/>
              <w:marTop w:val="0"/>
              <w:marBottom w:val="0"/>
              <w:divBdr>
                <w:top w:val="none" w:sz="0" w:space="0" w:color="auto"/>
                <w:left w:val="none" w:sz="0" w:space="0" w:color="auto"/>
                <w:bottom w:val="none" w:sz="0" w:space="0" w:color="auto"/>
                <w:right w:val="none" w:sz="0" w:space="0" w:color="auto"/>
              </w:divBdr>
            </w:div>
            <w:div w:id="1189680900">
              <w:marLeft w:val="0"/>
              <w:marRight w:val="0"/>
              <w:marTop w:val="0"/>
              <w:marBottom w:val="0"/>
              <w:divBdr>
                <w:top w:val="none" w:sz="0" w:space="0" w:color="auto"/>
                <w:left w:val="none" w:sz="0" w:space="0" w:color="auto"/>
                <w:bottom w:val="none" w:sz="0" w:space="0" w:color="auto"/>
                <w:right w:val="none" w:sz="0" w:space="0" w:color="auto"/>
              </w:divBdr>
              <w:divsChild>
                <w:div w:id="1198155131">
                  <w:marLeft w:val="0"/>
                  <w:marRight w:val="0"/>
                  <w:marTop w:val="0"/>
                  <w:marBottom w:val="0"/>
                  <w:divBdr>
                    <w:top w:val="none" w:sz="0" w:space="0" w:color="auto"/>
                    <w:left w:val="none" w:sz="0" w:space="0" w:color="auto"/>
                    <w:bottom w:val="none" w:sz="0" w:space="0" w:color="auto"/>
                    <w:right w:val="none" w:sz="0" w:space="0" w:color="auto"/>
                  </w:divBdr>
                  <w:divsChild>
                    <w:div w:id="3514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10477">
      <w:bodyDiv w:val="1"/>
      <w:marLeft w:val="0"/>
      <w:marRight w:val="0"/>
      <w:marTop w:val="0"/>
      <w:marBottom w:val="0"/>
      <w:divBdr>
        <w:top w:val="none" w:sz="0" w:space="0" w:color="auto"/>
        <w:left w:val="none" w:sz="0" w:space="0" w:color="auto"/>
        <w:bottom w:val="none" w:sz="0" w:space="0" w:color="auto"/>
        <w:right w:val="none" w:sz="0" w:space="0" w:color="auto"/>
      </w:divBdr>
    </w:div>
    <w:div w:id="1170100095">
      <w:bodyDiv w:val="1"/>
      <w:marLeft w:val="0"/>
      <w:marRight w:val="0"/>
      <w:marTop w:val="0"/>
      <w:marBottom w:val="0"/>
      <w:divBdr>
        <w:top w:val="none" w:sz="0" w:space="0" w:color="auto"/>
        <w:left w:val="none" w:sz="0" w:space="0" w:color="auto"/>
        <w:bottom w:val="none" w:sz="0" w:space="0" w:color="auto"/>
        <w:right w:val="none" w:sz="0" w:space="0" w:color="auto"/>
      </w:divBdr>
    </w:div>
    <w:div w:id="1221137616">
      <w:bodyDiv w:val="1"/>
      <w:marLeft w:val="0"/>
      <w:marRight w:val="0"/>
      <w:marTop w:val="0"/>
      <w:marBottom w:val="0"/>
      <w:divBdr>
        <w:top w:val="none" w:sz="0" w:space="0" w:color="auto"/>
        <w:left w:val="none" w:sz="0" w:space="0" w:color="auto"/>
        <w:bottom w:val="none" w:sz="0" w:space="0" w:color="auto"/>
        <w:right w:val="none" w:sz="0" w:space="0" w:color="auto"/>
      </w:divBdr>
    </w:div>
    <w:div w:id="1235778282">
      <w:bodyDiv w:val="1"/>
      <w:marLeft w:val="0"/>
      <w:marRight w:val="0"/>
      <w:marTop w:val="0"/>
      <w:marBottom w:val="0"/>
      <w:divBdr>
        <w:top w:val="none" w:sz="0" w:space="0" w:color="auto"/>
        <w:left w:val="none" w:sz="0" w:space="0" w:color="auto"/>
        <w:bottom w:val="none" w:sz="0" w:space="0" w:color="auto"/>
        <w:right w:val="none" w:sz="0" w:space="0" w:color="auto"/>
      </w:divBdr>
    </w:div>
    <w:div w:id="1266843595">
      <w:bodyDiv w:val="1"/>
      <w:marLeft w:val="0"/>
      <w:marRight w:val="0"/>
      <w:marTop w:val="0"/>
      <w:marBottom w:val="0"/>
      <w:divBdr>
        <w:top w:val="none" w:sz="0" w:space="0" w:color="auto"/>
        <w:left w:val="none" w:sz="0" w:space="0" w:color="auto"/>
        <w:bottom w:val="none" w:sz="0" w:space="0" w:color="auto"/>
        <w:right w:val="none" w:sz="0" w:space="0" w:color="auto"/>
      </w:divBdr>
    </w:div>
    <w:div w:id="1283414353">
      <w:bodyDiv w:val="1"/>
      <w:marLeft w:val="0"/>
      <w:marRight w:val="0"/>
      <w:marTop w:val="0"/>
      <w:marBottom w:val="0"/>
      <w:divBdr>
        <w:top w:val="none" w:sz="0" w:space="0" w:color="auto"/>
        <w:left w:val="none" w:sz="0" w:space="0" w:color="auto"/>
        <w:bottom w:val="none" w:sz="0" w:space="0" w:color="auto"/>
        <w:right w:val="none" w:sz="0" w:space="0" w:color="auto"/>
      </w:divBdr>
    </w:div>
    <w:div w:id="1331062445">
      <w:bodyDiv w:val="1"/>
      <w:marLeft w:val="0"/>
      <w:marRight w:val="0"/>
      <w:marTop w:val="0"/>
      <w:marBottom w:val="0"/>
      <w:divBdr>
        <w:top w:val="none" w:sz="0" w:space="0" w:color="auto"/>
        <w:left w:val="none" w:sz="0" w:space="0" w:color="auto"/>
        <w:bottom w:val="none" w:sz="0" w:space="0" w:color="auto"/>
        <w:right w:val="none" w:sz="0" w:space="0" w:color="auto"/>
      </w:divBdr>
    </w:div>
    <w:div w:id="1370884226">
      <w:bodyDiv w:val="1"/>
      <w:marLeft w:val="0"/>
      <w:marRight w:val="0"/>
      <w:marTop w:val="0"/>
      <w:marBottom w:val="0"/>
      <w:divBdr>
        <w:top w:val="none" w:sz="0" w:space="0" w:color="auto"/>
        <w:left w:val="none" w:sz="0" w:space="0" w:color="auto"/>
        <w:bottom w:val="none" w:sz="0" w:space="0" w:color="auto"/>
        <w:right w:val="none" w:sz="0" w:space="0" w:color="auto"/>
      </w:divBdr>
      <w:divsChild>
        <w:div w:id="818041217">
          <w:marLeft w:val="0"/>
          <w:marRight w:val="0"/>
          <w:marTop w:val="0"/>
          <w:marBottom w:val="0"/>
          <w:divBdr>
            <w:top w:val="none" w:sz="0" w:space="0" w:color="auto"/>
            <w:left w:val="none" w:sz="0" w:space="0" w:color="auto"/>
            <w:bottom w:val="none" w:sz="0" w:space="0" w:color="auto"/>
            <w:right w:val="none" w:sz="0" w:space="0" w:color="auto"/>
          </w:divBdr>
          <w:divsChild>
            <w:div w:id="842234852">
              <w:marLeft w:val="0"/>
              <w:marRight w:val="0"/>
              <w:marTop w:val="0"/>
              <w:marBottom w:val="0"/>
              <w:divBdr>
                <w:top w:val="none" w:sz="0" w:space="0" w:color="auto"/>
                <w:left w:val="none" w:sz="0" w:space="0" w:color="auto"/>
                <w:bottom w:val="none" w:sz="0" w:space="0" w:color="auto"/>
                <w:right w:val="none" w:sz="0" w:space="0" w:color="auto"/>
              </w:divBdr>
            </w:div>
            <w:div w:id="1251039805">
              <w:marLeft w:val="0"/>
              <w:marRight w:val="0"/>
              <w:marTop w:val="0"/>
              <w:marBottom w:val="0"/>
              <w:divBdr>
                <w:top w:val="none" w:sz="0" w:space="0" w:color="auto"/>
                <w:left w:val="none" w:sz="0" w:space="0" w:color="auto"/>
                <w:bottom w:val="none" w:sz="0" w:space="0" w:color="auto"/>
                <w:right w:val="none" w:sz="0" w:space="0" w:color="auto"/>
              </w:divBdr>
              <w:divsChild>
                <w:div w:id="962811765">
                  <w:marLeft w:val="0"/>
                  <w:marRight w:val="0"/>
                  <w:marTop w:val="0"/>
                  <w:marBottom w:val="0"/>
                  <w:divBdr>
                    <w:top w:val="none" w:sz="0" w:space="0" w:color="auto"/>
                    <w:left w:val="none" w:sz="0" w:space="0" w:color="auto"/>
                    <w:bottom w:val="none" w:sz="0" w:space="0" w:color="auto"/>
                    <w:right w:val="none" w:sz="0" w:space="0" w:color="auto"/>
                  </w:divBdr>
                  <w:divsChild>
                    <w:div w:id="1811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5915">
              <w:marLeft w:val="0"/>
              <w:marRight w:val="0"/>
              <w:marTop w:val="0"/>
              <w:marBottom w:val="0"/>
              <w:divBdr>
                <w:top w:val="none" w:sz="0" w:space="0" w:color="auto"/>
                <w:left w:val="none" w:sz="0" w:space="0" w:color="auto"/>
                <w:bottom w:val="none" w:sz="0" w:space="0" w:color="auto"/>
                <w:right w:val="none" w:sz="0" w:space="0" w:color="auto"/>
              </w:divBdr>
            </w:div>
          </w:divsChild>
        </w:div>
        <w:div w:id="1774089804">
          <w:marLeft w:val="0"/>
          <w:marRight w:val="0"/>
          <w:marTop w:val="0"/>
          <w:marBottom w:val="0"/>
          <w:divBdr>
            <w:top w:val="none" w:sz="0" w:space="0" w:color="auto"/>
            <w:left w:val="none" w:sz="0" w:space="0" w:color="auto"/>
            <w:bottom w:val="none" w:sz="0" w:space="0" w:color="auto"/>
            <w:right w:val="none" w:sz="0" w:space="0" w:color="auto"/>
          </w:divBdr>
          <w:divsChild>
            <w:div w:id="1847281625">
              <w:marLeft w:val="0"/>
              <w:marRight w:val="0"/>
              <w:marTop w:val="0"/>
              <w:marBottom w:val="0"/>
              <w:divBdr>
                <w:top w:val="none" w:sz="0" w:space="0" w:color="auto"/>
                <w:left w:val="none" w:sz="0" w:space="0" w:color="auto"/>
                <w:bottom w:val="none" w:sz="0" w:space="0" w:color="auto"/>
                <w:right w:val="none" w:sz="0" w:space="0" w:color="auto"/>
              </w:divBdr>
            </w:div>
            <w:div w:id="2023776379">
              <w:marLeft w:val="0"/>
              <w:marRight w:val="0"/>
              <w:marTop w:val="0"/>
              <w:marBottom w:val="0"/>
              <w:divBdr>
                <w:top w:val="none" w:sz="0" w:space="0" w:color="auto"/>
                <w:left w:val="none" w:sz="0" w:space="0" w:color="auto"/>
                <w:bottom w:val="none" w:sz="0" w:space="0" w:color="auto"/>
                <w:right w:val="none" w:sz="0" w:space="0" w:color="auto"/>
              </w:divBdr>
              <w:divsChild>
                <w:div w:id="711923727">
                  <w:marLeft w:val="0"/>
                  <w:marRight w:val="0"/>
                  <w:marTop w:val="0"/>
                  <w:marBottom w:val="0"/>
                  <w:divBdr>
                    <w:top w:val="none" w:sz="0" w:space="0" w:color="auto"/>
                    <w:left w:val="none" w:sz="0" w:space="0" w:color="auto"/>
                    <w:bottom w:val="none" w:sz="0" w:space="0" w:color="auto"/>
                    <w:right w:val="none" w:sz="0" w:space="0" w:color="auto"/>
                  </w:divBdr>
                  <w:divsChild>
                    <w:div w:id="18403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6368">
              <w:marLeft w:val="0"/>
              <w:marRight w:val="0"/>
              <w:marTop w:val="0"/>
              <w:marBottom w:val="0"/>
              <w:divBdr>
                <w:top w:val="none" w:sz="0" w:space="0" w:color="auto"/>
                <w:left w:val="none" w:sz="0" w:space="0" w:color="auto"/>
                <w:bottom w:val="none" w:sz="0" w:space="0" w:color="auto"/>
                <w:right w:val="none" w:sz="0" w:space="0" w:color="auto"/>
              </w:divBdr>
            </w:div>
          </w:divsChild>
        </w:div>
        <w:div w:id="1478839098">
          <w:marLeft w:val="0"/>
          <w:marRight w:val="0"/>
          <w:marTop w:val="0"/>
          <w:marBottom w:val="0"/>
          <w:divBdr>
            <w:top w:val="none" w:sz="0" w:space="0" w:color="auto"/>
            <w:left w:val="none" w:sz="0" w:space="0" w:color="auto"/>
            <w:bottom w:val="none" w:sz="0" w:space="0" w:color="auto"/>
            <w:right w:val="none" w:sz="0" w:space="0" w:color="auto"/>
          </w:divBdr>
          <w:divsChild>
            <w:div w:id="2127236390">
              <w:marLeft w:val="0"/>
              <w:marRight w:val="0"/>
              <w:marTop w:val="0"/>
              <w:marBottom w:val="0"/>
              <w:divBdr>
                <w:top w:val="none" w:sz="0" w:space="0" w:color="auto"/>
                <w:left w:val="none" w:sz="0" w:space="0" w:color="auto"/>
                <w:bottom w:val="none" w:sz="0" w:space="0" w:color="auto"/>
                <w:right w:val="none" w:sz="0" w:space="0" w:color="auto"/>
              </w:divBdr>
            </w:div>
            <w:div w:id="644551457">
              <w:marLeft w:val="0"/>
              <w:marRight w:val="0"/>
              <w:marTop w:val="0"/>
              <w:marBottom w:val="0"/>
              <w:divBdr>
                <w:top w:val="none" w:sz="0" w:space="0" w:color="auto"/>
                <w:left w:val="none" w:sz="0" w:space="0" w:color="auto"/>
                <w:bottom w:val="none" w:sz="0" w:space="0" w:color="auto"/>
                <w:right w:val="none" w:sz="0" w:space="0" w:color="auto"/>
              </w:divBdr>
              <w:divsChild>
                <w:div w:id="875241525">
                  <w:marLeft w:val="0"/>
                  <w:marRight w:val="0"/>
                  <w:marTop w:val="0"/>
                  <w:marBottom w:val="0"/>
                  <w:divBdr>
                    <w:top w:val="none" w:sz="0" w:space="0" w:color="auto"/>
                    <w:left w:val="none" w:sz="0" w:space="0" w:color="auto"/>
                    <w:bottom w:val="none" w:sz="0" w:space="0" w:color="auto"/>
                    <w:right w:val="none" w:sz="0" w:space="0" w:color="auto"/>
                  </w:divBdr>
                  <w:divsChild>
                    <w:div w:id="17442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6499">
              <w:marLeft w:val="0"/>
              <w:marRight w:val="0"/>
              <w:marTop w:val="0"/>
              <w:marBottom w:val="0"/>
              <w:divBdr>
                <w:top w:val="none" w:sz="0" w:space="0" w:color="auto"/>
                <w:left w:val="none" w:sz="0" w:space="0" w:color="auto"/>
                <w:bottom w:val="none" w:sz="0" w:space="0" w:color="auto"/>
                <w:right w:val="none" w:sz="0" w:space="0" w:color="auto"/>
              </w:divBdr>
            </w:div>
          </w:divsChild>
        </w:div>
        <w:div w:id="1828328008">
          <w:marLeft w:val="0"/>
          <w:marRight w:val="0"/>
          <w:marTop w:val="0"/>
          <w:marBottom w:val="0"/>
          <w:divBdr>
            <w:top w:val="none" w:sz="0" w:space="0" w:color="auto"/>
            <w:left w:val="none" w:sz="0" w:space="0" w:color="auto"/>
            <w:bottom w:val="none" w:sz="0" w:space="0" w:color="auto"/>
            <w:right w:val="none" w:sz="0" w:space="0" w:color="auto"/>
          </w:divBdr>
          <w:divsChild>
            <w:div w:id="281963465">
              <w:marLeft w:val="0"/>
              <w:marRight w:val="0"/>
              <w:marTop w:val="0"/>
              <w:marBottom w:val="0"/>
              <w:divBdr>
                <w:top w:val="none" w:sz="0" w:space="0" w:color="auto"/>
                <w:left w:val="none" w:sz="0" w:space="0" w:color="auto"/>
                <w:bottom w:val="none" w:sz="0" w:space="0" w:color="auto"/>
                <w:right w:val="none" w:sz="0" w:space="0" w:color="auto"/>
              </w:divBdr>
            </w:div>
            <w:div w:id="903375686">
              <w:marLeft w:val="0"/>
              <w:marRight w:val="0"/>
              <w:marTop w:val="0"/>
              <w:marBottom w:val="0"/>
              <w:divBdr>
                <w:top w:val="none" w:sz="0" w:space="0" w:color="auto"/>
                <w:left w:val="none" w:sz="0" w:space="0" w:color="auto"/>
                <w:bottom w:val="none" w:sz="0" w:space="0" w:color="auto"/>
                <w:right w:val="none" w:sz="0" w:space="0" w:color="auto"/>
              </w:divBdr>
              <w:divsChild>
                <w:div w:id="485630176">
                  <w:marLeft w:val="0"/>
                  <w:marRight w:val="0"/>
                  <w:marTop w:val="0"/>
                  <w:marBottom w:val="0"/>
                  <w:divBdr>
                    <w:top w:val="none" w:sz="0" w:space="0" w:color="auto"/>
                    <w:left w:val="none" w:sz="0" w:space="0" w:color="auto"/>
                    <w:bottom w:val="none" w:sz="0" w:space="0" w:color="auto"/>
                    <w:right w:val="none" w:sz="0" w:space="0" w:color="auto"/>
                  </w:divBdr>
                  <w:divsChild>
                    <w:div w:id="7517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5508">
              <w:marLeft w:val="0"/>
              <w:marRight w:val="0"/>
              <w:marTop w:val="0"/>
              <w:marBottom w:val="0"/>
              <w:divBdr>
                <w:top w:val="none" w:sz="0" w:space="0" w:color="auto"/>
                <w:left w:val="none" w:sz="0" w:space="0" w:color="auto"/>
                <w:bottom w:val="none" w:sz="0" w:space="0" w:color="auto"/>
                <w:right w:val="none" w:sz="0" w:space="0" w:color="auto"/>
              </w:divBdr>
            </w:div>
          </w:divsChild>
        </w:div>
        <w:div w:id="757020444">
          <w:marLeft w:val="0"/>
          <w:marRight w:val="0"/>
          <w:marTop w:val="0"/>
          <w:marBottom w:val="0"/>
          <w:divBdr>
            <w:top w:val="none" w:sz="0" w:space="0" w:color="auto"/>
            <w:left w:val="none" w:sz="0" w:space="0" w:color="auto"/>
            <w:bottom w:val="none" w:sz="0" w:space="0" w:color="auto"/>
            <w:right w:val="none" w:sz="0" w:space="0" w:color="auto"/>
          </w:divBdr>
          <w:divsChild>
            <w:div w:id="1738090342">
              <w:marLeft w:val="0"/>
              <w:marRight w:val="0"/>
              <w:marTop w:val="0"/>
              <w:marBottom w:val="0"/>
              <w:divBdr>
                <w:top w:val="none" w:sz="0" w:space="0" w:color="auto"/>
                <w:left w:val="none" w:sz="0" w:space="0" w:color="auto"/>
                <w:bottom w:val="none" w:sz="0" w:space="0" w:color="auto"/>
                <w:right w:val="none" w:sz="0" w:space="0" w:color="auto"/>
              </w:divBdr>
            </w:div>
            <w:div w:id="1014188107">
              <w:marLeft w:val="0"/>
              <w:marRight w:val="0"/>
              <w:marTop w:val="0"/>
              <w:marBottom w:val="0"/>
              <w:divBdr>
                <w:top w:val="none" w:sz="0" w:space="0" w:color="auto"/>
                <w:left w:val="none" w:sz="0" w:space="0" w:color="auto"/>
                <w:bottom w:val="none" w:sz="0" w:space="0" w:color="auto"/>
                <w:right w:val="none" w:sz="0" w:space="0" w:color="auto"/>
              </w:divBdr>
              <w:divsChild>
                <w:div w:id="304939773">
                  <w:marLeft w:val="0"/>
                  <w:marRight w:val="0"/>
                  <w:marTop w:val="0"/>
                  <w:marBottom w:val="0"/>
                  <w:divBdr>
                    <w:top w:val="none" w:sz="0" w:space="0" w:color="auto"/>
                    <w:left w:val="none" w:sz="0" w:space="0" w:color="auto"/>
                    <w:bottom w:val="none" w:sz="0" w:space="0" w:color="auto"/>
                    <w:right w:val="none" w:sz="0" w:space="0" w:color="auto"/>
                  </w:divBdr>
                  <w:divsChild>
                    <w:div w:id="1071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4928">
              <w:marLeft w:val="0"/>
              <w:marRight w:val="0"/>
              <w:marTop w:val="0"/>
              <w:marBottom w:val="0"/>
              <w:divBdr>
                <w:top w:val="none" w:sz="0" w:space="0" w:color="auto"/>
                <w:left w:val="none" w:sz="0" w:space="0" w:color="auto"/>
                <w:bottom w:val="none" w:sz="0" w:space="0" w:color="auto"/>
                <w:right w:val="none" w:sz="0" w:space="0" w:color="auto"/>
              </w:divBdr>
            </w:div>
          </w:divsChild>
        </w:div>
        <w:div w:id="1730686921">
          <w:marLeft w:val="0"/>
          <w:marRight w:val="0"/>
          <w:marTop w:val="0"/>
          <w:marBottom w:val="0"/>
          <w:divBdr>
            <w:top w:val="none" w:sz="0" w:space="0" w:color="auto"/>
            <w:left w:val="none" w:sz="0" w:space="0" w:color="auto"/>
            <w:bottom w:val="none" w:sz="0" w:space="0" w:color="auto"/>
            <w:right w:val="none" w:sz="0" w:space="0" w:color="auto"/>
          </w:divBdr>
          <w:divsChild>
            <w:div w:id="973756214">
              <w:marLeft w:val="0"/>
              <w:marRight w:val="0"/>
              <w:marTop w:val="0"/>
              <w:marBottom w:val="0"/>
              <w:divBdr>
                <w:top w:val="none" w:sz="0" w:space="0" w:color="auto"/>
                <w:left w:val="none" w:sz="0" w:space="0" w:color="auto"/>
                <w:bottom w:val="none" w:sz="0" w:space="0" w:color="auto"/>
                <w:right w:val="none" w:sz="0" w:space="0" w:color="auto"/>
              </w:divBdr>
            </w:div>
            <w:div w:id="921724363">
              <w:marLeft w:val="0"/>
              <w:marRight w:val="0"/>
              <w:marTop w:val="0"/>
              <w:marBottom w:val="0"/>
              <w:divBdr>
                <w:top w:val="none" w:sz="0" w:space="0" w:color="auto"/>
                <w:left w:val="none" w:sz="0" w:space="0" w:color="auto"/>
                <w:bottom w:val="none" w:sz="0" w:space="0" w:color="auto"/>
                <w:right w:val="none" w:sz="0" w:space="0" w:color="auto"/>
              </w:divBdr>
              <w:divsChild>
                <w:div w:id="1922719218">
                  <w:marLeft w:val="0"/>
                  <w:marRight w:val="0"/>
                  <w:marTop w:val="0"/>
                  <w:marBottom w:val="0"/>
                  <w:divBdr>
                    <w:top w:val="none" w:sz="0" w:space="0" w:color="auto"/>
                    <w:left w:val="none" w:sz="0" w:space="0" w:color="auto"/>
                    <w:bottom w:val="none" w:sz="0" w:space="0" w:color="auto"/>
                    <w:right w:val="none" w:sz="0" w:space="0" w:color="auto"/>
                  </w:divBdr>
                  <w:divsChild>
                    <w:div w:id="14082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910">
      <w:bodyDiv w:val="1"/>
      <w:marLeft w:val="0"/>
      <w:marRight w:val="0"/>
      <w:marTop w:val="0"/>
      <w:marBottom w:val="0"/>
      <w:divBdr>
        <w:top w:val="none" w:sz="0" w:space="0" w:color="auto"/>
        <w:left w:val="none" w:sz="0" w:space="0" w:color="auto"/>
        <w:bottom w:val="none" w:sz="0" w:space="0" w:color="auto"/>
        <w:right w:val="none" w:sz="0" w:space="0" w:color="auto"/>
      </w:divBdr>
    </w:div>
    <w:div w:id="1571575621">
      <w:bodyDiv w:val="1"/>
      <w:marLeft w:val="0"/>
      <w:marRight w:val="0"/>
      <w:marTop w:val="0"/>
      <w:marBottom w:val="0"/>
      <w:divBdr>
        <w:top w:val="none" w:sz="0" w:space="0" w:color="auto"/>
        <w:left w:val="none" w:sz="0" w:space="0" w:color="auto"/>
        <w:bottom w:val="none" w:sz="0" w:space="0" w:color="auto"/>
        <w:right w:val="none" w:sz="0" w:space="0" w:color="auto"/>
      </w:divBdr>
      <w:divsChild>
        <w:div w:id="1503668358">
          <w:marLeft w:val="0"/>
          <w:marRight w:val="0"/>
          <w:marTop w:val="0"/>
          <w:marBottom w:val="0"/>
          <w:divBdr>
            <w:top w:val="none" w:sz="0" w:space="0" w:color="auto"/>
            <w:left w:val="none" w:sz="0" w:space="0" w:color="auto"/>
            <w:bottom w:val="none" w:sz="0" w:space="0" w:color="auto"/>
            <w:right w:val="none" w:sz="0" w:space="0" w:color="auto"/>
          </w:divBdr>
          <w:divsChild>
            <w:div w:id="90317868">
              <w:marLeft w:val="0"/>
              <w:marRight w:val="0"/>
              <w:marTop w:val="0"/>
              <w:marBottom w:val="0"/>
              <w:divBdr>
                <w:top w:val="none" w:sz="0" w:space="0" w:color="auto"/>
                <w:left w:val="none" w:sz="0" w:space="0" w:color="auto"/>
                <w:bottom w:val="none" w:sz="0" w:space="0" w:color="auto"/>
                <w:right w:val="none" w:sz="0" w:space="0" w:color="auto"/>
              </w:divBdr>
            </w:div>
            <w:div w:id="1101413334">
              <w:marLeft w:val="0"/>
              <w:marRight w:val="0"/>
              <w:marTop w:val="0"/>
              <w:marBottom w:val="0"/>
              <w:divBdr>
                <w:top w:val="none" w:sz="0" w:space="0" w:color="auto"/>
                <w:left w:val="none" w:sz="0" w:space="0" w:color="auto"/>
                <w:bottom w:val="none" w:sz="0" w:space="0" w:color="auto"/>
                <w:right w:val="none" w:sz="0" w:space="0" w:color="auto"/>
              </w:divBdr>
              <w:divsChild>
                <w:div w:id="303658344">
                  <w:marLeft w:val="0"/>
                  <w:marRight w:val="0"/>
                  <w:marTop w:val="0"/>
                  <w:marBottom w:val="0"/>
                  <w:divBdr>
                    <w:top w:val="none" w:sz="0" w:space="0" w:color="auto"/>
                    <w:left w:val="none" w:sz="0" w:space="0" w:color="auto"/>
                    <w:bottom w:val="none" w:sz="0" w:space="0" w:color="auto"/>
                    <w:right w:val="none" w:sz="0" w:space="0" w:color="auto"/>
                  </w:divBdr>
                  <w:divsChild>
                    <w:div w:id="879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6295">
              <w:marLeft w:val="0"/>
              <w:marRight w:val="0"/>
              <w:marTop w:val="0"/>
              <w:marBottom w:val="0"/>
              <w:divBdr>
                <w:top w:val="none" w:sz="0" w:space="0" w:color="auto"/>
                <w:left w:val="none" w:sz="0" w:space="0" w:color="auto"/>
                <w:bottom w:val="none" w:sz="0" w:space="0" w:color="auto"/>
                <w:right w:val="none" w:sz="0" w:space="0" w:color="auto"/>
              </w:divBdr>
            </w:div>
          </w:divsChild>
        </w:div>
        <w:div w:id="1045786872">
          <w:marLeft w:val="0"/>
          <w:marRight w:val="0"/>
          <w:marTop w:val="0"/>
          <w:marBottom w:val="0"/>
          <w:divBdr>
            <w:top w:val="none" w:sz="0" w:space="0" w:color="auto"/>
            <w:left w:val="none" w:sz="0" w:space="0" w:color="auto"/>
            <w:bottom w:val="none" w:sz="0" w:space="0" w:color="auto"/>
            <w:right w:val="none" w:sz="0" w:space="0" w:color="auto"/>
          </w:divBdr>
          <w:divsChild>
            <w:div w:id="1094786772">
              <w:marLeft w:val="0"/>
              <w:marRight w:val="0"/>
              <w:marTop w:val="0"/>
              <w:marBottom w:val="0"/>
              <w:divBdr>
                <w:top w:val="none" w:sz="0" w:space="0" w:color="auto"/>
                <w:left w:val="none" w:sz="0" w:space="0" w:color="auto"/>
                <w:bottom w:val="none" w:sz="0" w:space="0" w:color="auto"/>
                <w:right w:val="none" w:sz="0" w:space="0" w:color="auto"/>
              </w:divBdr>
            </w:div>
            <w:div w:id="952437252">
              <w:marLeft w:val="0"/>
              <w:marRight w:val="0"/>
              <w:marTop w:val="0"/>
              <w:marBottom w:val="0"/>
              <w:divBdr>
                <w:top w:val="none" w:sz="0" w:space="0" w:color="auto"/>
                <w:left w:val="none" w:sz="0" w:space="0" w:color="auto"/>
                <w:bottom w:val="none" w:sz="0" w:space="0" w:color="auto"/>
                <w:right w:val="none" w:sz="0" w:space="0" w:color="auto"/>
              </w:divBdr>
              <w:divsChild>
                <w:div w:id="1871334844">
                  <w:marLeft w:val="0"/>
                  <w:marRight w:val="0"/>
                  <w:marTop w:val="0"/>
                  <w:marBottom w:val="0"/>
                  <w:divBdr>
                    <w:top w:val="none" w:sz="0" w:space="0" w:color="auto"/>
                    <w:left w:val="none" w:sz="0" w:space="0" w:color="auto"/>
                    <w:bottom w:val="none" w:sz="0" w:space="0" w:color="auto"/>
                    <w:right w:val="none" w:sz="0" w:space="0" w:color="auto"/>
                  </w:divBdr>
                  <w:divsChild>
                    <w:div w:id="111706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2664">
              <w:marLeft w:val="0"/>
              <w:marRight w:val="0"/>
              <w:marTop w:val="0"/>
              <w:marBottom w:val="0"/>
              <w:divBdr>
                <w:top w:val="none" w:sz="0" w:space="0" w:color="auto"/>
                <w:left w:val="none" w:sz="0" w:space="0" w:color="auto"/>
                <w:bottom w:val="none" w:sz="0" w:space="0" w:color="auto"/>
                <w:right w:val="none" w:sz="0" w:space="0" w:color="auto"/>
              </w:divBdr>
            </w:div>
          </w:divsChild>
        </w:div>
        <w:div w:id="102574353">
          <w:marLeft w:val="0"/>
          <w:marRight w:val="0"/>
          <w:marTop w:val="0"/>
          <w:marBottom w:val="0"/>
          <w:divBdr>
            <w:top w:val="none" w:sz="0" w:space="0" w:color="auto"/>
            <w:left w:val="none" w:sz="0" w:space="0" w:color="auto"/>
            <w:bottom w:val="none" w:sz="0" w:space="0" w:color="auto"/>
            <w:right w:val="none" w:sz="0" w:space="0" w:color="auto"/>
          </w:divBdr>
          <w:divsChild>
            <w:div w:id="140659322">
              <w:marLeft w:val="0"/>
              <w:marRight w:val="0"/>
              <w:marTop w:val="0"/>
              <w:marBottom w:val="0"/>
              <w:divBdr>
                <w:top w:val="none" w:sz="0" w:space="0" w:color="auto"/>
                <w:left w:val="none" w:sz="0" w:space="0" w:color="auto"/>
                <w:bottom w:val="none" w:sz="0" w:space="0" w:color="auto"/>
                <w:right w:val="none" w:sz="0" w:space="0" w:color="auto"/>
              </w:divBdr>
            </w:div>
            <w:div w:id="116872626">
              <w:marLeft w:val="0"/>
              <w:marRight w:val="0"/>
              <w:marTop w:val="0"/>
              <w:marBottom w:val="0"/>
              <w:divBdr>
                <w:top w:val="none" w:sz="0" w:space="0" w:color="auto"/>
                <w:left w:val="none" w:sz="0" w:space="0" w:color="auto"/>
                <w:bottom w:val="none" w:sz="0" w:space="0" w:color="auto"/>
                <w:right w:val="none" w:sz="0" w:space="0" w:color="auto"/>
              </w:divBdr>
              <w:divsChild>
                <w:div w:id="438648526">
                  <w:marLeft w:val="0"/>
                  <w:marRight w:val="0"/>
                  <w:marTop w:val="0"/>
                  <w:marBottom w:val="0"/>
                  <w:divBdr>
                    <w:top w:val="none" w:sz="0" w:space="0" w:color="auto"/>
                    <w:left w:val="none" w:sz="0" w:space="0" w:color="auto"/>
                    <w:bottom w:val="none" w:sz="0" w:space="0" w:color="auto"/>
                    <w:right w:val="none" w:sz="0" w:space="0" w:color="auto"/>
                  </w:divBdr>
                  <w:divsChild>
                    <w:div w:id="14948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19598">
              <w:marLeft w:val="0"/>
              <w:marRight w:val="0"/>
              <w:marTop w:val="0"/>
              <w:marBottom w:val="0"/>
              <w:divBdr>
                <w:top w:val="none" w:sz="0" w:space="0" w:color="auto"/>
                <w:left w:val="none" w:sz="0" w:space="0" w:color="auto"/>
                <w:bottom w:val="none" w:sz="0" w:space="0" w:color="auto"/>
                <w:right w:val="none" w:sz="0" w:space="0" w:color="auto"/>
              </w:divBdr>
            </w:div>
          </w:divsChild>
        </w:div>
        <w:div w:id="1247226723">
          <w:marLeft w:val="0"/>
          <w:marRight w:val="0"/>
          <w:marTop w:val="0"/>
          <w:marBottom w:val="0"/>
          <w:divBdr>
            <w:top w:val="none" w:sz="0" w:space="0" w:color="auto"/>
            <w:left w:val="none" w:sz="0" w:space="0" w:color="auto"/>
            <w:bottom w:val="none" w:sz="0" w:space="0" w:color="auto"/>
            <w:right w:val="none" w:sz="0" w:space="0" w:color="auto"/>
          </w:divBdr>
          <w:divsChild>
            <w:div w:id="129591851">
              <w:marLeft w:val="0"/>
              <w:marRight w:val="0"/>
              <w:marTop w:val="0"/>
              <w:marBottom w:val="0"/>
              <w:divBdr>
                <w:top w:val="none" w:sz="0" w:space="0" w:color="auto"/>
                <w:left w:val="none" w:sz="0" w:space="0" w:color="auto"/>
                <w:bottom w:val="none" w:sz="0" w:space="0" w:color="auto"/>
                <w:right w:val="none" w:sz="0" w:space="0" w:color="auto"/>
              </w:divBdr>
            </w:div>
            <w:div w:id="1458833935">
              <w:marLeft w:val="0"/>
              <w:marRight w:val="0"/>
              <w:marTop w:val="0"/>
              <w:marBottom w:val="0"/>
              <w:divBdr>
                <w:top w:val="none" w:sz="0" w:space="0" w:color="auto"/>
                <w:left w:val="none" w:sz="0" w:space="0" w:color="auto"/>
                <w:bottom w:val="none" w:sz="0" w:space="0" w:color="auto"/>
                <w:right w:val="none" w:sz="0" w:space="0" w:color="auto"/>
              </w:divBdr>
              <w:divsChild>
                <w:div w:id="668362528">
                  <w:marLeft w:val="0"/>
                  <w:marRight w:val="0"/>
                  <w:marTop w:val="0"/>
                  <w:marBottom w:val="0"/>
                  <w:divBdr>
                    <w:top w:val="none" w:sz="0" w:space="0" w:color="auto"/>
                    <w:left w:val="none" w:sz="0" w:space="0" w:color="auto"/>
                    <w:bottom w:val="none" w:sz="0" w:space="0" w:color="auto"/>
                    <w:right w:val="none" w:sz="0" w:space="0" w:color="auto"/>
                  </w:divBdr>
                  <w:divsChild>
                    <w:div w:id="61270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4419">
              <w:marLeft w:val="0"/>
              <w:marRight w:val="0"/>
              <w:marTop w:val="0"/>
              <w:marBottom w:val="0"/>
              <w:divBdr>
                <w:top w:val="none" w:sz="0" w:space="0" w:color="auto"/>
                <w:left w:val="none" w:sz="0" w:space="0" w:color="auto"/>
                <w:bottom w:val="none" w:sz="0" w:space="0" w:color="auto"/>
                <w:right w:val="none" w:sz="0" w:space="0" w:color="auto"/>
              </w:divBdr>
            </w:div>
          </w:divsChild>
        </w:div>
        <w:div w:id="894315196">
          <w:marLeft w:val="0"/>
          <w:marRight w:val="0"/>
          <w:marTop w:val="0"/>
          <w:marBottom w:val="0"/>
          <w:divBdr>
            <w:top w:val="none" w:sz="0" w:space="0" w:color="auto"/>
            <w:left w:val="none" w:sz="0" w:space="0" w:color="auto"/>
            <w:bottom w:val="none" w:sz="0" w:space="0" w:color="auto"/>
            <w:right w:val="none" w:sz="0" w:space="0" w:color="auto"/>
          </w:divBdr>
          <w:divsChild>
            <w:div w:id="2062053570">
              <w:marLeft w:val="0"/>
              <w:marRight w:val="0"/>
              <w:marTop w:val="0"/>
              <w:marBottom w:val="0"/>
              <w:divBdr>
                <w:top w:val="none" w:sz="0" w:space="0" w:color="auto"/>
                <w:left w:val="none" w:sz="0" w:space="0" w:color="auto"/>
                <w:bottom w:val="none" w:sz="0" w:space="0" w:color="auto"/>
                <w:right w:val="none" w:sz="0" w:space="0" w:color="auto"/>
              </w:divBdr>
            </w:div>
            <w:div w:id="1936741962">
              <w:marLeft w:val="0"/>
              <w:marRight w:val="0"/>
              <w:marTop w:val="0"/>
              <w:marBottom w:val="0"/>
              <w:divBdr>
                <w:top w:val="none" w:sz="0" w:space="0" w:color="auto"/>
                <w:left w:val="none" w:sz="0" w:space="0" w:color="auto"/>
                <w:bottom w:val="none" w:sz="0" w:space="0" w:color="auto"/>
                <w:right w:val="none" w:sz="0" w:space="0" w:color="auto"/>
              </w:divBdr>
              <w:divsChild>
                <w:div w:id="1150446209">
                  <w:marLeft w:val="0"/>
                  <w:marRight w:val="0"/>
                  <w:marTop w:val="0"/>
                  <w:marBottom w:val="0"/>
                  <w:divBdr>
                    <w:top w:val="none" w:sz="0" w:space="0" w:color="auto"/>
                    <w:left w:val="none" w:sz="0" w:space="0" w:color="auto"/>
                    <w:bottom w:val="none" w:sz="0" w:space="0" w:color="auto"/>
                    <w:right w:val="none" w:sz="0" w:space="0" w:color="auto"/>
                  </w:divBdr>
                  <w:divsChild>
                    <w:div w:id="20761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7015">
              <w:marLeft w:val="0"/>
              <w:marRight w:val="0"/>
              <w:marTop w:val="0"/>
              <w:marBottom w:val="0"/>
              <w:divBdr>
                <w:top w:val="none" w:sz="0" w:space="0" w:color="auto"/>
                <w:left w:val="none" w:sz="0" w:space="0" w:color="auto"/>
                <w:bottom w:val="none" w:sz="0" w:space="0" w:color="auto"/>
                <w:right w:val="none" w:sz="0" w:space="0" w:color="auto"/>
              </w:divBdr>
            </w:div>
          </w:divsChild>
        </w:div>
        <w:div w:id="1595091877">
          <w:marLeft w:val="0"/>
          <w:marRight w:val="0"/>
          <w:marTop w:val="0"/>
          <w:marBottom w:val="0"/>
          <w:divBdr>
            <w:top w:val="none" w:sz="0" w:space="0" w:color="auto"/>
            <w:left w:val="none" w:sz="0" w:space="0" w:color="auto"/>
            <w:bottom w:val="none" w:sz="0" w:space="0" w:color="auto"/>
            <w:right w:val="none" w:sz="0" w:space="0" w:color="auto"/>
          </w:divBdr>
          <w:divsChild>
            <w:div w:id="24261202">
              <w:marLeft w:val="0"/>
              <w:marRight w:val="0"/>
              <w:marTop w:val="0"/>
              <w:marBottom w:val="0"/>
              <w:divBdr>
                <w:top w:val="none" w:sz="0" w:space="0" w:color="auto"/>
                <w:left w:val="none" w:sz="0" w:space="0" w:color="auto"/>
                <w:bottom w:val="none" w:sz="0" w:space="0" w:color="auto"/>
                <w:right w:val="none" w:sz="0" w:space="0" w:color="auto"/>
              </w:divBdr>
            </w:div>
            <w:div w:id="344478934">
              <w:marLeft w:val="0"/>
              <w:marRight w:val="0"/>
              <w:marTop w:val="0"/>
              <w:marBottom w:val="0"/>
              <w:divBdr>
                <w:top w:val="none" w:sz="0" w:space="0" w:color="auto"/>
                <w:left w:val="none" w:sz="0" w:space="0" w:color="auto"/>
                <w:bottom w:val="none" w:sz="0" w:space="0" w:color="auto"/>
                <w:right w:val="none" w:sz="0" w:space="0" w:color="auto"/>
              </w:divBdr>
              <w:divsChild>
                <w:div w:id="1672836058">
                  <w:marLeft w:val="0"/>
                  <w:marRight w:val="0"/>
                  <w:marTop w:val="0"/>
                  <w:marBottom w:val="0"/>
                  <w:divBdr>
                    <w:top w:val="none" w:sz="0" w:space="0" w:color="auto"/>
                    <w:left w:val="none" w:sz="0" w:space="0" w:color="auto"/>
                    <w:bottom w:val="none" w:sz="0" w:space="0" w:color="auto"/>
                    <w:right w:val="none" w:sz="0" w:space="0" w:color="auto"/>
                  </w:divBdr>
                  <w:divsChild>
                    <w:div w:id="20863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3969">
      <w:bodyDiv w:val="1"/>
      <w:marLeft w:val="0"/>
      <w:marRight w:val="0"/>
      <w:marTop w:val="0"/>
      <w:marBottom w:val="0"/>
      <w:divBdr>
        <w:top w:val="none" w:sz="0" w:space="0" w:color="auto"/>
        <w:left w:val="none" w:sz="0" w:space="0" w:color="auto"/>
        <w:bottom w:val="none" w:sz="0" w:space="0" w:color="auto"/>
        <w:right w:val="none" w:sz="0" w:space="0" w:color="auto"/>
      </w:divBdr>
    </w:div>
    <w:div w:id="1691642599">
      <w:bodyDiv w:val="1"/>
      <w:marLeft w:val="0"/>
      <w:marRight w:val="0"/>
      <w:marTop w:val="0"/>
      <w:marBottom w:val="0"/>
      <w:divBdr>
        <w:top w:val="none" w:sz="0" w:space="0" w:color="auto"/>
        <w:left w:val="none" w:sz="0" w:space="0" w:color="auto"/>
        <w:bottom w:val="none" w:sz="0" w:space="0" w:color="auto"/>
        <w:right w:val="none" w:sz="0" w:space="0" w:color="auto"/>
      </w:divBdr>
    </w:div>
    <w:div w:id="1696730070">
      <w:bodyDiv w:val="1"/>
      <w:marLeft w:val="0"/>
      <w:marRight w:val="0"/>
      <w:marTop w:val="0"/>
      <w:marBottom w:val="0"/>
      <w:divBdr>
        <w:top w:val="none" w:sz="0" w:space="0" w:color="auto"/>
        <w:left w:val="none" w:sz="0" w:space="0" w:color="auto"/>
        <w:bottom w:val="none" w:sz="0" w:space="0" w:color="auto"/>
        <w:right w:val="none" w:sz="0" w:space="0" w:color="auto"/>
      </w:divBdr>
    </w:div>
    <w:div w:id="1890454543">
      <w:bodyDiv w:val="1"/>
      <w:marLeft w:val="0"/>
      <w:marRight w:val="0"/>
      <w:marTop w:val="0"/>
      <w:marBottom w:val="0"/>
      <w:divBdr>
        <w:top w:val="none" w:sz="0" w:space="0" w:color="auto"/>
        <w:left w:val="none" w:sz="0" w:space="0" w:color="auto"/>
        <w:bottom w:val="none" w:sz="0" w:space="0" w:color="auto"/>
        <w:right w:val="none" w:sz="0" w:space="0" w:color="auto"/>
      </w:divBdr>
    </w:div>
    <w:div w:id="191111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ws.amazon.com/connect/" TargetMode="External"/><Relationship Id="rId21" Type="http://schemas.openxmlformats.org/officeDocument/2006/relationships/hyperlink" Target="https://www.techtarget.com/whatis/definition/Amazon" TargetMode="External"/><Relationship Id="rId34" Type="http://schemas.openxmlformats.org/officeDocument/2006/relationships/hyperlink" Target="https://www.mockaroo.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ntercom.com/blog/what-is-customer-support-volume/" TargetMode="External"/><Relationship Id="rId33" Type="http://schemas.openxmlformats.org/officeDocument/2006/relationships/hyperlink" Target="https://hootsuit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o.forrester.com/re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zendesk.com/blog/customer-satisfaction-score/" TargetMode="External"/><Relationship Id="rId32" Type="http://schemas.openxmlformats.org/officeDocument/2006/relationships/hyperlink" Target="https://sproutsocial.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yperlink" Target="https://www.callcentrehelper.com/calculate-first-contact-resolution-100860.htm" TargetMode="External"/><Relationship Id="rId28" Type="http://schemas.openxmlformats.org/officeDocument/2006/relationships/hyperlink" Target="https://www.gartner.com/en"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rustpilot.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orgias.com/blog/average-response-time" TargetMode="External"/><Relationship Id="rId27" Type="http://schemas.openxmlformats.org/officeDocument/2006/relationships/hyperlink" Target="https://www.qualtrics.com/experience-management/brand/customer-satisfaction-surveys/" TargetMode="External"/><Relationship Id="rId30" Type="http://schemas.openxmlformats.org/officeDocument/2006/relationships/hyperlink" Target="https://www.nice.com/incontact/" TargetMode="External"/><Relationship Id="rId35" Type="http://schemas.openxmlformats.org/officeDocument/2006/relationships/hyperlink" Target="https://www.surveymonkey.com"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EAD2-0B3C-4D30-A0A2-92C8CC9AC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9012</Words>
  <Characters>51375</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Marsh</dc:creator>
  <cp:keywords/>
  <dc:description/>
  <cp:lastModifiedBy>Shah Smruti</cp:lastModifiedBy>
  <cp:revision>4</cp:revision>
  <cp:lastPrinted>2022-10-27T20:02:00Z</cp:lastPrinted>
  <dcterms:created xsi:type="dcterms:W3CDTF">2024-11-10T04:59:00Z</dcterms:created>
  <dcterms:modified xsi:type="dcterms:W3CDTF">2024-11-10T05:52:00Z</dcterms:modified>
</cp:coreProperties>
</file>