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2265" w14:textId="129A9BC7" w:rsidR="00E860A0" w:rsidRPr="00034FB5" w:rsidRDefault="00C30928" w:rsidP="00034FB5">
      <w:pPr>
        <w:spacing w:before="60" w:line="288" w:lineRule="auto"/>
        <w:rPr>
          <w:rFonts w:ascii="Georgia" w:hAnsi="Georgia"/>
          <w:b/>
          <w:bCs/>
          <w:sz w:val="28"/>
          <w:szCs w:val="28"/>
        </w:rPr>
      </w:pPr>
      <w:r w:rsidRPr="00034FB5">
        <w:rPr>
          <w:rFonts w:ascii="Georgia" w:hAnsi="Georgia"/>
          <w:b/>
          <w:bCs/>
          <w:sz w:val="28"/>
          <w:szCs w:val="28"/>
        </w:rPr>
        <w:t>Protecting Your Estate</w:t>
      </w:r>
      <w:r w:rsidR="00231E44" w:rsidRPr="00034FB5">
        <w:rPr>
          <w:rFonts w:ascii="Georgia" w:hAnsi="Georgia"/>
          <w:b/>
          <w:bCs/>
          <w:sz w:val="28"/>
          <w:szCs w:val="28"/>
        </w:rPr>
        <w:t>: i</w:t>
      </w:r>
      <w:r w:rsidRPr="00034FB5">
        <w:rPr>
          <w:rFonts w:ascii="Georgia" w:hAnsi="Georgia"/>
          <w:b/>
          <w:bCs/>
          <w:sz w:val="28"/>
          <w:szCs w:val="28"/>
        </w:rPr>
        <w:t>nsurance amount options</w:t>
      </w:r>
    </w:p>
    <w:p w14:paraId="68F90BFA" w14:textId="5843591D" w:rsidR="00231E44" w:rsidRPr="00034FB5" w:rsidRDefault="00231E44" w:rsidP="00034FB5">
      <w:pPr>
        <w:pStyle w:val="NormalWeb"/>
        <w:spacing w:before="60" w:beforeAutospacing="0" w:after="0" w:afterAutospacing="0" w:line="288" w:lineRule="auto"/>
        <w:rPr>
          <w:rFonts w:ascii="Georgia" w:hAnsi="Georgia"/>
          <w:color w:val="0E101A"/>
        </w:rPr>
      </w:pPr>
      <w:r w:rsidRPr="00034FB5">
        <w:rPr>
          <w:rStyle w:val="Emphasis"/>
          <w:rFonts w:ascii="Georgia" w:hAnsi="Georgia"/>
          <w:b/>
          <w:bCs/>
          <w:color w:val="0E101A"/>
        </w:rPr>
        <w:t>Protecting Your Estate</w:t>
      </w:r>
      <w:r w:rsidRPr="00034FB5">
        <w:rPr>
          <w:rFonts w:ascii="Georgia" w:hAnsi="Georgia"/>
          <w:color w:val="0E101A"/>
        </w:rPr>
        <w:t xml:space="preserve"> presentation </w:t>
      </w:r>
      <w:r w:rsidR="00034FB5">
        <w:rPr>
          <w:rFonts w:ascii="Georgia" w:hAnsi="Georgia"/>
          <w:color w:val="0E101A"/>
        </w:rPr>
        <w:t xml:space="preserve">in Toolkit Direct </w:t>
      </w:r>
      <w:r w:rsidRPr="00034FB5">
        <w:rPr>
          <w:rFonts w:ascii="Georgia" w:hAnsi="Georgia"/>
          <w:color w:val="0E101A"/>
        </w:rPr>
        <w:t>projects your tax liability and total liability in the future. Your liability for which your estate will be responsible usually grows each year as your assets grow.  Buying life insurance now will protect your estate when the time comes.</w:t>
      </w:r>
    </w:p>
    <w:p w14:paraId="354D56DA" w14:textId="77777777" w:rsidR="00231E44" w:rsidRPr="00034FB5" w:rsidRDefault="00231E44" w:rsidP="00034FB5">
      <w:pPr>
        <w:pStyle w:val="NormalWeb"/>
        <w:spacing w:before="60" w:beforeAutospacing="0" w:after="0" w:afterAutospacing="0" w:line="288" w:lineRule="auto"/>
        <w:rPr>
          <w:rFonts w:ascii="Georgia" w:hAnsi="Georgia"/>
          <w:color w:val="0E101A"/>
        </w:rPr>
      </w:pPr>
    </w:p>
    <w:p w14:paraId="7309CBA6" w14:textId="77777777" w:rsidR="00231E44" w:rsidRPr="00034FB5" w:rsidRDefault="00231E44" w:rsidP="00034FB5">
      <w:pPr>
        <w:pStyle w:val="NormalWeb"/>
        <w:spacing w:before="60" w:beforeAutospacing="0" w:after="120" w:afterAutospacing="0" w:line="288" w:lineRule="auto"/>
        <w:rPr>
          <w:rFonts w:ascii="Georgia" w:hAnsi="Georgia"/>
          <w:color w:val="0E101A"/>
        </w:rPr>
      </w:pPr>
      <w:r w:rsidRPr="00034FB5">
        <w:rPr>
          <w:rStyle w:val="Strong"/>
          <w:rFonts w:ascii="Georgia" w:hAnsi="Georgia"/>
          <w:color w:val="0E101A"/>
        </w:rPr>
        <w:t>How much insurance do you need for this growing requirement? </w:t>
      </w:r>
    </w:p>
    <w:p w14:paraId="59D69311" w14:textId="36022EAA" w:rsidR="00231E44" w:rsidRPr="00034FB5" w:rsidRDefault="00231E44" w:rsidP="00034FB5">
      <w:pPr>
        <w:pStyle w:val="NormalWeb"/>
        <w:spacing w:before="60" w:beforeAutospacing="0" w:after="0" w:afterAutospacing="0" w:line="288" w:lineRule="auto"/>
        <w:rPr>
          <w:rFonts w:ascii="Georgia" w:hAnsi="Georgia"/>
          <w:color w:val="0E101A"/>
        </w:rPr>
      </w:pPr>
      <w:r w:rsidRPr="00034FB5">
        <w:rPr>
          <w:rFonts w:ascii="Georgia" w:hAnsi="Georgia"/>
          <w:color w:val="0E101A"/>
        </w:rPr>
        <w:t xml:space="preserve">One approach is to purchase a permanent life insurance policy with </w:t>
      </w:r>
      <w:r w:rsidR="0065190C">
        <w:rPr>
          <w:rFonts w:ascii="Georgia" w:hAnsi="Georgia"/>
          <w:color w:val="0E101A"/>
        </w:rPr>
        <w:t xml:space="preserve">the </w:t>
      </w:r>
      <w:r w:rsidRPr="00034FB5">
        <w:rPr>
          <w:rFonts w:ascii="Georgia" w:hAnsi="Georgia"/>
          <w:color w:val="0E101A"/>
        </w:rPr>
        <w:t xml:space="preserve">Face + Fund </w:t>
      </w:r>
      <w:r w:rsidR="0065190C">
        <w:rPr>
          <w:rFonts w:ascii="Georgia" w:hAnsi="Georgia"/>
          <w:color w:val="0E101A"/>
        </w:rPr>
        <w:t>feature</w:t>
      </w:r>
      <w:r w:rsidRPr="00034FB5">
        <w:rPr>
          <w:rFonts w:ascii="Georgia" w:hAnsi="Georgia"/>
          <w:color w:val="0E101A"/>
        </w:rPr>
        <w:t xml:space="preserve"> and a short premium payment period</w:t>
      </w:r>
      <w:r w:rsidR="0065190C">
        <w:rPr>
          <w:rFonts w:ascii="Georgia" w:hAnsi="Georgia"/>
          <w:color w:val="0E101A"/>
        </w:rPr>
        <w:t xml:space="preserve"> where</w:t>
      </w:r>
      <w:r w:rsidRPr="00034FB5">
        <w:rPr>
          <w:rFonts w:ascii="Georgia" w:hAnsi="Georgia"/>
          <w:color w:val="0E101A"/>
        </w:rPr>
        <w:t xml:space="preserve"> death benefit grows over time. You need to start with </w:t>
      </w:r>
      <w:r w:rsidR="0065190C">
        <w:rPr>
          <w:rFonts w:ascii="Georgia" w:hAnsi="Georgia"/>
          <w:color w:val="0E101A"/>
        </w:rPr>
        <w:t xml:space="preserve">an </w:t>
      </w:r>
      <w:r w:rsidRPr="00034FB5">
        <w:rPr>
          <w:rFonts w:ascii="Georgia" w:hAnsi="Georgia"/>
          <w:color w:val="0E101A"/>
        </w:rPr>
        <w:t>initial face amount that would grow to match your needs at Life Expectancy.</w:t>
      </w:r>
    </w:p>
    <w:p w14:paraId="17D4E572" w14:textId="56BD6379" w:rsidR="00231E44" w:rsidRPr="00034FB5" w:rsidRDefault="00231E44" w:rsidP="00034FB5">
      <w:pPr>
        <w:pStyle w:val="NormalWeb"/>
        <w:spacing w:before="60" w:beforeAutospacing="0" w:after="0" w:afterAutospacing="0" w:line="288" w:lineRule="auto"/>
        <w:rPr>
          <w:rFonts w:ascii="Georgia" w:hAnsi="Georgia"/>
          <w:color w:val="0E101A"/>
        </w:rPr>
      </w:pPr>
      <w:r w:rsidRPr="00034FB5">
        <w:rPr>
          <w:rFonts w:ascii="Georgia" w:hAnsi="Georgia"/>
          <w:color w:val="0E101A"/>
        </w:rPr>
        <w:t>Here is a way to explore this approach</w:t>
      </w:r>
      <w:r w:rsidR="00FC7581">
        <w:rPr>
          <w:rFonts w:ascii="Georgia" w:hAnsi="Georgia"/>
          <w:color w:val="0E101A"/>
        </w:rPr>
        <w:t xml:space="preserve"> with trial and error</w:t>
      </w:r>
      <w:r w:rsidRPr="00034FB5">
        <w:rPr>
          <w:rFonts w:ascii="Georgia" w:hAnsi="Georgia"/>
          <w:color w:val="0E101A"/>
        </w:rPr>
        <w:t>:</w:t>
      </w:r>
    </w:p>
    <w:p w14:paraId="5D72F9F7" w14:textId="04DAA7DF" w:rsidR="00231E44" w:rsidRPr="00034FB5" w:rsidRDefault="00243EFE" w:rsidP="00034FB5">
      <w:pPr>
        <w:pStyle w:val="NormalWeb"/>
        <w:numPr>
          <w:ilvl w:val="0"/>
          <w:numId w:val="6"/>
        </w:numPr>
        <w:spacing w:before="60" w:beforeAutospacing="0" w:after="0" w:afterAutospacing="0" w:line="288" w:lineRule="auto"/>
        <w:rPr>
          <w:rFonts w:ascii="Georgia" w:hAnsi="Georgia"/>
          <w:color w:val="0E101A"/>
        </w:rPr>
      </w:pPr>
      <w:r>
        <w:rPr>
          <w:rFonts w:ascii="Georgia" w:hAnsi="Georgia"/>
          <w:color w:val="0E101A"/>
        </w:rPr>
        <w:t>Make a note of</w:t>
      </w:r>
      <w:r w:rsidR="00231E44" w:rsidRPr="00034FB5">
        <w:rPr>
          <w:rFonts w:ascii="Georgia" w:hAnsi="Georgia"/>
          <w:color w:val="0E101A"/>
        </w:rPr>
        <w:t xml:space="preserve"> </w:t>
      </w:r>
      <w:r w:rsidR="00231E44" w:rsidRPr="00664D10">
        <w:rPr>
          <w:rFonts w:ascii="Georgia" w:hAnsi="Georgia"/>
          <w:color w:val="0E101A"/>
        </w:rPr>
        <w:t>the </w:t>
      </w:r>
      <w:r w:rsidR="00231E44" w:rsidRPr="00CE38F7">
        <w:rPr>
          <w:rStyle w:val="Emphasis"/>
          <w:rFonts w:ascii="Georgia" w:hAnsi="Georgia"/>
          <w:i w:val="0"/>
          <w:iCs w:val="0"/>
          <w:color w:val="0E101A"/>
        </w:rPr>
        <w:t xml:space="preserve">insurance amount required </w:t>
      </w:r>
      <w:r w:rsidR="004D4D7C" w:rsidRPr="00CE38F7">
        <w:rPr>
          <w:rStyle w:val="Emphasis"/>
          <w:rFonts w:ascii="Georgia" w:hAnsi="Georgia"/>
          <w:i w:val="0"/>
          <w:iCs w:val="0"/>
          <w:color w:val="0E101A"/>
        </w:rPr>
        <w:t xml:space="preserve">Today and </w:t>
      </w:r>
      <w:r w:rsidR="00231E44" w:rsidRPr="00CE38F7">
        <w:rPr>
          <w:rStyle w:val="Emphasis"/>
          <w:rFonts w:ascii="Georgia" w:hAnsi="Georgia"/>
          <w:i w:val="0"/>
          <w:iCs w:val="0"/>
          <w:color w:val="0E101A"/>
        </w:rPr>
        <w:t>at Life Expectancy</w:t>
      </w:r>
    </w:p>
    <w:p w14:paraId="1EEC515F" w14:textId="213728B3" w:rsidR="00231E44" w:rsidRPr="00034FB5" w:rsidRDefault="00231E44" w:rsidP="00034FB5">
      <w:pPr>
        <w:pStyle w:val="NormalWeb"/>
        <w:numPr>
          <w:ilvl w:val="0"/>
          <w:numId w:val="6"/>
        </w:numPr>
        <w:spacing w:before="60" w:beforeAutospacing="0" w:after="0" w:afterAutospacing="0" w:line="288" w:lineRule="auto"/>
        <w:rPr>
          <w:rFonts w:ascii="Georgia" w:hAnsi="Georgia"/>
          <w:color w:val="0E101A"/>
        </w:rPr>
      </w:pPr>
      <w:r w:rsidRPr="00034FB5">
        <w:rPr>
          <w:rFonts w:ascii="Georgia" w:hAnsi="Georgia"/>
          <w:color w:val="0E101A"/>
        </w:rPr>
        <w:t>Save your work</w:t>
      </w:r>
    </w:p>
    <w:p w14:paraId="6AFA7EC7" w14:textId="45725091" w:rsidR="00231E44" w:rsidRPr="00034FB5" w:rsidRDefault="00231E44" w:rsidP="00034FB5">
      <w:pPr>
        <w:pStyle w:val="NormalWeb"/>
        <w:numPr>
          <w:ilvl w:val="0"/>
          <w:numId w:val="6"/>
        </w:numPr>
        <w:spacing w:before="60" w:beforeAutospacing="0" w:after="0" w:afterAutospacing="0" w:line="288" w:lineRule="auto"/>
        <w:rPr>
          <w:rFonts w:ascii="Georgia" w:hAnsi="Georgia"/>
          <w:color w:val="0E101A"/>
        </w:rPr>
      </w:pPr>
      <w:r w:rsidRPr="00034FB5">
        <w:rPr>
          <w:rFonts w:ascii="Georgia" w:hAnsi="Georgia"/>
          <w:color w:val="0E101A"/>
        </w:rPr>
        <w:t>Open </w:t>
      </w:r>
      <w:r w:rsidRPr="00034FB5">
        <w:rPr>
          <w:rStyle w:val="Emphasis"/>
          <w:rFonts w:ascii="Georgia" w:hAnsi="Georgia"/>
          <w:b/>
          <w:bCs/>
          <w:color w:val="0E101A"/>
        </w:rPr>
        <w:t>Life Insurance Funding Options</w:t>
      </w:r>
      <w:r w:rsidR="00034FB5">
        <w:rPr>
          <w:rStyle w:val="Emphasis"/>
          <w:rFonts w:ascii="Georgia" w:hAnsi="Georgia"/>
          <w:b/>
          <w:bCs/>
          <w:color w:val="0E101A"/>
        </w:rPr>
        <w:t xml:space="preserve"> </w:t>
      </w:r>
      <w:r w:rsidR="00034FB5" w:rsidRPr="00034FB5">
        <w:rPr>
          <w:rFonts w:ascii="Georgia" w:hAnsi="Georgia"/>
          <w:color w:val="0E101A"/>
        </w:rPr>
        <w:t>presentation</w:t>
      </w:r>
      <w:r w:rsidR="004D4D7C">
        <w:rPr>
          <w:rFonts w:ascii="Georgia" w:hAnsi="Georgia"/>
          <w:color w:val="0E101A"/>
        </w:rPr>
        <w:t xml:space="preserve"> </w:t>
      </w:r>
      <w:r w:rsidR="004D4D7C" w:rsidRPr="00034FB5">
        <w:rPr>
          <w:rFonts w:ascii="Georgia" w:hAnsi="Georgia"/>
          <w:color w:val="0E101A"/>
        </w:rPr>
        <w:t>with the default values</w:t>
      </w:r>
    </w:p>
    <w:p w14:paraId="7AEA79E8" w14:textId="6BD535C1" w:rsidR="004D4D7C" w:rsidRDefault="004D4D7C" w:rsidP="00034FB5">
      <w:pPr>
        <w:pStyle w:val="NormalWeb"/>
        <w:numPr>
          <w:ilvl w:val="0"/>
          <w:numId w:val="6"/>
        </w:numPr>
        <w:spacing w:before="60" w:beforeAutospacing="0" w:after="0" w:afterAutospacing="0" w:line="288" w:lineRule="auto"/>
        <w:rPr>
          <w:rFonts w:ascii="Georgia" w:hAnsi="Georgia"/>
          <w:color w:val="0E101A"/>
        </w:rPr>
      </w:pPr>
      <w:r>
        <w:rPr>
          <w:rFonts w:ascii="Georgia" w:hAnsi="Georgia"/>
          <w:color w:val="0E101A"/>
        </w:rPr>
        <w:t xml:space="preserve">You can simply start with Insurance Needs of Today as </w:t>
      </w:r>
      <w:r w:rsidR="0065190C">
        <w:rPr>
          <w:rFonts w:ascii="Georgia" w:hAnsi="Georgia"/>
          <w:color w:val="0E101A"/>
        </w:rPr>
        <w:t xml:space="preserve">the new </w:t>
      </w:r>
      <w:r>
        <w:rPr>
          <w:rFonts w:ascii="Georgia" w:hAnsi="Georgia"/>
          <w:color w:val="0E101A"/>
        </w:rPr>
        <w:t xml:space="preserve">Face Amount, select a short-pay </w:t>
      </w:r>
      <w:r w:rsidR="0065190C">
        <w:rPr>
          <w:rFonts w:ascii="Georgia" w:hAnsi="Georgia"/>
          <w:color w:val="0E101A"/>
        </w:rPr>
        <w:t>premium,</w:t>
      </w:r>
      <w:r>
        <w:rPr>
          <w:rFonts w:ascii="Georgia" w:hAnsi="Georgia"/>
          <w:color w:val="0E101A"/>
        </w:rPr>
        <w:t xml:space="preserve"> and adjust the </w:t>
      </w:r>
      <w:r w:rsidR="0065190C">
        <w:rPr>
          <w:rFonts w:ascii="Georgia" w:hAnsi="Georgia"/>
          <w:color w:val="0E101A"/>
        </w:rPr>
        <w:t>F</w:t>
      </w:r>
      <w:r>
        <w:rPr>
          <w:rFonts w:ascii="Georgia" w:hAnsi="Georgia"/>
          <w:color w:val="0E101A"/>
        </w:rPr>
        <w:t xml:space="preserve">ace </w:t>
      </w:r>
      <w:r w:rsidR="0065190C">
        <w:rPr>
          <w:rFonts w:ascii="Georgia" w:hAnsi="Georgia"/>
          <w:color w:val="0E101A"/>
        </w:rPr>
        <w:t>A</w:t>
      </w:r>
      <w:r>
        <w:rPr>
          <w:rFonts w:ascii="Georgia" w:hAnsi="Georgia"/>
          <w:color w:val="0E101A"/>
        </w:rPr>
        <w:t xml:space="preserve">mount and </w:t>
      </w:r>
      <w:r w:rsidR="0065190C">
        <w:rPr>
          <w:rFonts w:ascii="Georgia" w:hAnsi="Georgia"/>
          <w:color w:val="0E101A"/>
        </w:rPr>
        <w:t>P</w:t>
      </w:r>
      <w:r>
        <w:rPr>
          <w:rFonts w:ascii="Georgia" w:hAnsi="Georgia"/>
          <w:color w:val="0E101A"/>
        </w:rPr>
        <w:t>remium amount/duration to get to the desired death benefit at Life Expectancy.</w:t>
      </w:r>
    </w:p>
    <w:p w14:paraId="0E43A3E2" w14:textId="7220675D" w:rsidR="00231E44" w:rsidRPr="004D4D7C" w:rsidRDefault="004D4D7C" w:rsidP="00F90944">
      <w:pPr>
        <w:pStyle w:val="NormalWeb"/>
        <w:numPr>
          <w:ilvl w:val="0"/>
          <w:numId w:val="6"/>
        </w:numPr>
        <w:spacing w:before="60" w:beforeAutospacing="0" w:after="0" w:afterAutospacing="0" w:line="288" w:lineRule="auto"/>
        <w:rPr>
          <w:rFonts w:ascii="Georgia" w:hAnsi="Georgia"/>
          <w:color w:val="0E101A"/>
        </w:rPr>
      </w:pPr>
      <w:r w:rsidRPr="004D4D7C">
        <w:rPr>
          <w:rFonts w:ascii="Georgia" w:hAnsi="Georgia"/>
          <w:color w:val="0E101A"/>
        </w:rPr>
        <w:t>You can also s</w:t>
      </w:r>
      <w:r w:rsidR="00231E44" w:rsidRPr="004D4D7C">
        <w:rPr>
          <w:rFonts w:ascii="Georgia" w:hAnsi="Georgia"/>
          <w:color w:val="0E101A"/>
        </w:rPr>
        <w:t xml:space="preserve">elect Fix Premium; </w:t>
      </w:r>
      <w:r w:rsidRPr="004D4D7C">
        <w:rPr>
          <w:rFonts w:ascii="Georgia" w:hAnsi="Georgia"/>
          <w:color w:val="0E101A"/>
        </w:rPr>
        <w:t>where detailed steps are shown below</w:t>
      </w:r>
      <w:r>
        <w:rPr>
          <w:rFonts w:ascii="Georgia" w:hAnsi="Georgia"/>
          <w:color w:val="0E101A"/>
        </w:rPr>
        <w:t>:</w:t>
      </w:r>
      <w:r>
        <w:rPr>
          <w:rFonts w:ascii="Georgia" w:hAnsi="Georgia"/>
          <w:noProof/>
        </w:rPr>
        <w:drawing>
          <wp:inline distT="0" distB="0" distL="0" distR="0" wp14:anchorId="3D31EFFE" wp14:editId="5A147484">
            <wp:extent cx="4714875" cy="365535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448" cy="3768212"/>
                    </a:xfrm>
                    <a:prstGeom prst="rect">
                      <a:avLst/>
                    </a:prstGeom>
                    <a:noFill/>
                    <a:ln>
                      <a:noFill/>
                    </a:ln>
                  </pic:spPr>
                </pic:pic>
              </a:graphicData>
            </a:graphic>
          </wp:inline>
        </w:drawing>
      </w:r>
    </w:p>
    <w:p w14:paraId="149F025B" w14:textId="0A04AACF" w:rsidR="009B2E87" w:rsidRPr="00034FB5" w:rsidRDefault="00C30928" w:rsidP="00034FB5">
      <w:pPr>
        <w:spacing w:before="60" w:line="288" w:lineRule="auto"/>
        <w:ind w:left="360" w:firstLine="360"/>
        <w:rPr>
          <w:rFonts w:ascii="Georgia" w:hAnsi="Georgia"/>
          <w:noProof/>
          <w:sz w:val="24"/>
          <w:szCs w:val="24"/>
        </w:rPr>
      </w:pPr>
      <w:r w:rsidRPr="00034FB5">
        <w:rPr>
          <w:rFonts w:ascii="Georgia" w:hAnsi="Georgia"/>
          <w:noProof/>
          <w:sz w:val="24"/>
          <w:szCs w:val="24"/>
        </w:rPr>
        <w:lastRenderedPageBreak/>
        <w:t xml:space="preserve"> </w:t>
      </w:r>
    </w:p>
    <w:p w14:paraId="303883B4" w14:textId="77777777" w:rsidR="00231E44" w:rsidRPr="00034FB5" w:rsidRDefault="00231E44" w:rsidP="00034FB5">
      <w:pPr>
        <w:spacing w:before="60" w:line="288" w:lineRule="auto"/>
        <w:ind w:left="360" w:firstLine="360"/>
        <w:rPr>
          <w:rFonts w:ascii="Georgia" w:hAnsi="Georgia"/>
          <w:noProof/>
          <w:sz w:val="24"/>
          <w:szCs w:val="24"/>
        </w:rPr>
      </w:pPr>
    </w:p>
    <w:p w14:paraId="21D3ACBA" w14:textId="4157DB4F" w:rsidR="00034FB5" w:rsidRPr="00034FB5" w:rsidRDefault="00C30928" w:rsidP="00034FB5">
      <w:pPr>
        <w:pStyle w:val="ListParagraph"/>
        <w:numPr>
          <w:ilvl w:val="0"/>
          <w:numId w:val="7"/>
        </w:numPr>
        <w:spacing w:before="60" w:line="288" w:lineRule="auto"/>
        <w:rPr>
          <w:rFonts w:ascii="Georgia" w:hAnsi="Georgia"/>
          <w:sz w:val="24"/>
          <w:szCs w:val="24"/>
        </w:rPr>
      </w:pPr>
      <w:r w:rsidRPr="00034FB5">
        <w:rPr>
          <w:rFonts w:ascii="Georgia" w:hAnsi="Georgia"/>
          <w:noProof/>
          <w:sz w:val="24"/>
          <w:szCs w:val="24"/>
        </w:rPr>
        <w:t xml:space="preserve">Select a </w:t>
      </w:r>
      <w:r w:rsidR="0065190C">
        <w:rPr>
          <w:rFonts w:ascii="Georgia" w:hAnsi="Georgia"/>
          <w:noProof/>
          <w:sz w:val="24"/>
          <w:szCs w:val="24"/>
        </w:rPr>
        <w:t>Permanent</w:t>
      </w:r>
      <w:r w:rsidRPr="00034FB5">
        <w:rPr>
          <w:rFonts w:ascii="Georgia" w:hAnsi="Georgia"/>
          <w:noProof/>
          <w:sz w:val="24"/>
          <w:szCs w:val="24"/>
        </w:rPr>
        <w:t xml:space="preserve"> plan</w:t>
      </w:r>
      <w:r w:rsidR="00AF2811" w:rsidRPr="00034FB5">
        <w:rPr>
          <w:rFonts w:ascii="Georgia" w:hAnsi="Georgia"/>
          <w:noProof/>
          <w:sz w:val="24"/>
          <w:szCs w:val="24"/>
        </w:rPr>
        <w:t xml:space="preserve"> and note</w:t>
      </w:r>
      <w:r w:rsidR="009B2E87" w:rsidRPr="00034FB5">
        <w:rPr>
          <w:rFonts w:ascii="Georgia" w:hAnsi="Georgia"/>
          <w:noProof/>
          <w:sz w:val="24"/>
          <w:szCs w:val="24"/>
        </w:rPr>
        <w:t xml:space="preserve"> the calculated Initial Face Amount based on your Premiums</w:t>
      </w:r>
      <w:r w:rsidR="0065190C">
        <w:rPr>
          <w:rFonts w:ascii="Georgia" w:hAnsi="Georgia"/>
          <w:noProof/>
          <w:sz w:val="24"/>
          <w:szCs w:val="24"/>
        </w:rPr>
        <w:t>. Let us target a face Amount of 700,000 at Life Expectancy.</w:t>
      </w:r>
    </w:p>
    <w:p w14:paraId="08D18C6D" w14:textId="0E23A7D3" w:rsidR="00C30928" w:rsidRDefault="00A7406A" w:rsidP="00034FB5">
      <w:pPr>
        <w:pStyle w:val="ListParagraph"/>
        <w:spacing w:before="60" w:line="288" w:lineRule="auto"/>
        <w:rPr>
          <w:rFonts w:ascii="Georgia" w:hAnsi="Georgia"/>
          <w:sz w:val="24"/>
          <w:szCs w:val="24"/>
        </w:rPr>
      </w:pPr>
      <w:r>
        <w:rPr>
          <w:rFonts w:ascii="Georgia" w:hAnsi="Georgia"/>
          <w:noProof/>
          <w:sz w:val="24"/>
          <w:szCs w:val="24"/>
        </w:rPr>
        <w:drawing>
          <wp:inline distT="0" distB="0" distL="0" distR="0" wp14:anchorId="7A94B867" wp14:editId="6ACEB027">
            <wp:extent cx="5049492"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303" cy="2640247"/>
                    </a:xfrm>
                    <a:prstGeom prst="rect">
                      <a:avLst/>
                    </a:prstGeom>
                    <a:noFill/>
                    <a:ln>
                      <a:noFill/>
                    </a:ln>
                  </pic:spPr>
                </pic:pic>
              </a:graphicData>
            </a:graphic>
          </wp:inline>
        </w:drawing>
      </w:r>
    </w:p>
    <w:p w14:paraId="08EA0A9E" w14:textId="77777777" w:rsidR="009C7D3B" w:rsidRPr="00034FB5" w:rsidRDefault="009C7D3B" w:rsidP="00034FB5">
      <w:pPr>
        <w:pStyle w:val="ListParagraph"/>
        <w:spacing w:before="60" w:line="288" w:lineRule="auto"/>
        <w:rPr>
          <w:rFonts w:ascii="Georgia" w:hAnsi="Georgia"/>
          <w:sz w:val="24"/>
          <w:szCs w:val="24"/>
        </w:rPr>
      </w:pPr>
    </w:p>
    <w:p w14:paraId="12EF67A9" w14:textId="48A9583F" w:rsidR="00034FB5" w:rsidRDefault="00A57EDC" w:rsidP="00034FB5">
      <w:pPr>
        <w:pStyle w:val="ListParagraph"/>
        <w:numPr>
          <w:ilvl w:val="0"/>
          <w:numId w:val="8"/>
        </w:numPr>
        <w:spacing w:before="60" w:line="288" w:lineRule="auto"/>
        <w:rPr>
          <w:rFonts w:ascii="Georgia" w:hAnsi="Georgia"/>
          <w:sz w:val="24"/>
          <w:szCs w:val="24"/>
        </w:rPr>
      </w:pPr>
      <w:r w:rsidRPr="00034FB5">
        <w:rPr>
          <w:rFonts w:ascii="Georgia" w:hAnsi="Georgia"/>
          <w:noProof/>
          <w:sz w:val="24"/>
          <w:szCs w:val="24"/>
        </w:rPr>
        <w:t>Open the projection grid</w:t>
      </w:r>
      <w:r w:rsidR="00231E44" w:rsidRPr="00034FB5">
        <w:rPr>
          <w:rFonts w:ascii="Georgia" w:hAnsi="Georgia"/>
          <w:noProof/>
          <w:sz w:val="24"/>
          <w:szCs w:val="24"/>
        </w:rPr>
        <w:t>;</w:t>
      </w:r>
      <w:r w:rsidRPr="00034FB5">
        <w:rPr>
          <w:rFonts w:ascii="Georgia" w:hAnsi="Georgia"/>
          <w:noProof/>
          <w:sz w:val="24"/>
          <w:szCs w:val="24"/>
        </w:rPr>
        <w:t xml:space="preserve"> f</w:t>
      </w:r>
      <w:r w:rsidR="00AF2811" w:rsidRPr="00034FB5">
        <w:rPr>
          <w:rFonts w:ascii="Georgia" w:hAnsi="Georgia"/>
          <w:noProof/>
          <w:sz w:val="24"/>
          <w:szCs w:val="24"/>
        </w:rPr>
        <w:t>ocus on the death benefit at life expectancy</w:t>
      </w:r>
      <w:r w:rsidRPr="00034FB5">
        <w:rPr>
          <w:rFonts w:ascii="Georgia" w:hAnsi="Georgia"/>
          <w:noProof/>
          <w:sz w:val="24"/>
          <w:szCs w:val="24"/>
        </w:rPr>
        <w:t xml:space="preserve"> (</w:t>
      </w:r>
      <w:r w:rsidR="00AF2811" w:rsidRPr="00034FB5">
        <w:rPr>
          <w:rFonts w:ascii="Georgia" w:hAnsi="Georgia"/>
          <w:noProof/>
          <w:sz w:val="24"/>
          <w:szCs w:val="24"/>
        </w:rPr>
        <w:t>age 8</w:t>
      </w:r>
      <w:r w:rsidRPr="00034FB5">
        <w:rPr>
          <w:rFonts w:ascii="Georgia" w:hAnsi="Georgia"/>
          <w:noProof/>
          <w:sz w:val="24"/>
          <w:szCs w:val="24"/>
        </w:rPr>
        <w:t>4)</w:t>
      </w:r>
    </w:p>
    <w:p w14:paraId="64DA11FE" w14:textId="6820F457" w:rsidR="00A57EDC" w:rsidRPr="00034FB5" w:rsidRDefault="009C7D3B" w:rsidP="00034FB5">
      <w:pPr>
        <w:pStyle w:val="ListParagraph"/>
        <w:spacing w:before="60" w:line="288" w:lineRule="auto"/>
        <w:rPr>
          <w:rFonts w:ascii="Georgia" w:hAnsi="Georgia"/>
          <w:sz w:val="24"/>
          <w:szCs w:val="24"/>
        </w:rPr>
      </w:pPr>
      <w:r>
        <w:rPr>
          <w:rFonts w:ascii="Georgia" w:hAnsi="Georgia"/>
          <w:noProof/>
          <w:sz w:val="24"/>
          <w:szCs w:val="24"/>
        </w:rPr>
        <w:drawing>
          <wp:inline distT="0" distB="0" distL="0" distR="0" wp14:anchorId="383FC5FB" wp14:editId="745B483D">
            <wp:extent cx="5372100" cy="28324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621" cy="2841642"/>
                    </a:xfrm>
                    <a:prstGeom prst="rect">
                      <a:avLst/>
                    </a:prstGeom>
                    <a:noFill/>
                    <a:ln>
                      <a:noFill/>
                    </a:ln>
                  </pic:spPr>
                </pic:pic>
              </a:graphicData>
            </a:graphic>
          </wp:inline>
        </w:drawing>
      </w:r>
    </w:p>
    <w:p w14:paraId="1E395BD3" w14:textId="77777777" w:rsidR="00231E44" w:rsidRPr="00034FB5" w:rsidRDefault="00231E44" w:rsidP="00034FB5">
      <w:pPr>
        <w:pStyle w:val="ListParagraph"/>
        <w:spacing w:before="60" w:line="288" w:lineRule="auto"/>
        <w:rPr>
          <w:rFonts w:ascii="Georgia" w:hAnsi="Georgia"/>
          <w:sz w:val="24"/>
          <w:szCs w:val="24"/>
        </w:rPr>
      </w:pPr>
    </w:p>
    <w:p w14:paraId="5A7D2F5A" w14:textId="4AF07DD7" w:rsidR="00231E44" w:rsidRPr="00034FB5" w:rsidRDefault="00231E44" w:rsidP="00034FB5">
      <w:pPr>
        <w:pStyle w:val="ListParagraph"/>
        <w:numPr>
          <w:ilvl w:val="0"/>
          <w:numId w:val="8"/>
        </w:numPr>
        <w:spacing w:before="60" w:line="288" w:lineRule="auto"/>
        <w:rPr>
          <w:rFonts w:ascii="Georgia" w:hAnsi="Georgia"/>
          <w:sz w:val="24"/>
          <w:szCs w:val="24"/>
        </w:rPr>
      </w:pPr>
      <w:r w:rsidRPr="00034FB5">
        <w:rPr>
          <w:rFonts w:ascii="Georgia" w:hAnsi="Georgia"/>
          <w:sz w:val="24"/>
          <w:szCs w:val="24"/>
        </w:rPr>
        <w:t>Now start the trial and error by changing the premium amount (and</w:t>
      </w:r>
      <w:r w:rsidR="00E217D7">
        <w:rPr>
          <w:rFonts w:ascii="Georgia" w:hAnsi="Georgia"/>
          <w:sz w:val="24"/>
          <w:szCs w:val="24"/>
        </w:rPr>
        <w:t>/</w:t>
      </w:r>
      <w:r w:rsidRPr="00034FB5">
        <w:rPr>
          <w:rFonts w:ascii="Georgia" w:hAnsi="Georgia"/>
          <w:sz w:val="24"/>
          <w:szCs w:val="24"/>
        </w:rPr>
        <w:t>or duration) until you hit the desired value of $700,000 at age 84:</w:t>
      </w:r>
    </w:p>
    <w:p w14:paraId="0F8E747A" w14:textId="097B4455" w:rsidR="00231E44" w:rsidRPr="00034FB5" w:rsidRDefault="00231E44" w:rsidP="00034FB5">
      <w:pPr>
        <w:pStyle w:val="ListParagraph"/>
        <w:numPr>
          <w:ilvl w:val="1"/>
          <w:numId w:val="8"/>
        </w:numPr>
        <w:spacing w:before="60" w:line="288" w:lineRule="auto"/>
        <w:rPr>
          <w:rFonts w:ascii="Georgia" w:hAnsi="Georgia"/>
          <w:sz w:val="24"/>
          <w:szCs w:val="24"/>
        </w:rPr>
      </w:pPr>
      <w:r w:rsidRPr="00034FB5">
        <w:rPr>
          <w:rFonts w:ascii="Georgia" w:hAnsi="Georgia"/>
          <w:sz w:val="24"/>
          <w:szCs w:val="24"/>
        </w:rPr>
        <w:t xml:space="preserve">with default premium death benefit is </w:t>
      </w:r>
      <w:r w:rsidR="009C7D3B">
        <w:rPr>
          <w:rFonts w:ascii="Georgia" w:hAnsi="Georgia"/>
          <w:sz w:val="24"/>
          <w:szCs w:val="24"/>
        </w:rPr>
        <w:t>1,187,973</w:t>
      </w:r>
    </w:p>
    <w:p w14:paraId="67172B8F" w14:textId="1EC9AB98" w:rsidR="00231E44" w:rsidRPr="00034FB5" w:rsidRDefault="00A7406A" w:rsidP="00034FB5">
      <w:pPr>
        <w:pStyle w:val="ListParagraph"/>
        <w:numPr>
          <w:ilvl w:val="1"/>
          <w:numId w:val="8"/>
        </w:numPr>
        <w:spacing w:before="60" w:line="288" w:lineRule="auto"/>
        <w:rPr>
          <w:rFonts w:ascii="Georgia" w:hAnsi="Georgia"/>
          <w:sz w:val="24"/>
          <w:szCs w:val="24"/>
        </w:rPr>
      </w:pPr>
      <w:r>
        <w:rPr>
          <w:rFonts w:ascii="Georgia" w:hAnsi="Georgia"/>
          <w:sz w:val="24"/>
          <w:szCs w:val="24"/>
        </w:rPr>
        <w:t>reduc</w:t>
      </w:r>
      <w:r w:rsidR="00231E44" w:rsidRPr="00034FB5">
        <w:rPr>
          <w:rFonts w:ascii="Georgia" w:hAnsi="Georgia"/>
          <w:sz w:val="24"/>
          <w:szCs w:val="24"/>
        </w:rPr>
        <w:t xml:space="preserve">ing the premium to </w:t>
      </w:r>
      <w:r w:rsidR="009C7D3B">
        <w:rPr>
          <w:rFonts w:ascii="Georgia" w:hAnsi="Georgia"/>
          <w:sz w:val="24"/>
          <w:szCs w:val="24"/>
        </w:rPr>
        <w:t>10</w:t>
      </w:r>
      <w:r w:rsidR="00231E44" w:rsidRPr="00034FB5">
        <w:rPr>
          <w:rFonts w:ascii="Georgia" w:hAnsi="Georgia"/>
          <w:sz w:val="24"/>
          <w:szCs w:val="24"/>
        </w:rPr>
        <w:t xml:space="preserve">,000 results in </w:t>
      </w:r>
      <w:r w:rsidR="009C7D3B">
        <w:rPr>
          <w:rFonts w:ascii="Georgia" w:hAnsi="Georgia"/>
          <w:sz w:val="24"/>
          <w:szCs w:val="24"/>
        </w:rPr>
        <w:t>770,608</w:t>
      </w:r>
    </w:p>
    <w:p w14:paraId="7EEEF279" w14:textId="4002355C" w:rsidR="00231E44" w:rsidRPr="00034FB5" w:rsidRDefault="009C7D3B" w:rsidP="00034FB5">
      <w:pPr>
        <w:pStyle w:val="ListParagraph"/>
        <w:numPr>
          <w:ilvl w:val="1"/>
          <w:numId w:val="8"/>
        </w:numPr>
        <w:spacing w:before="60" w:line="288" w:lineRule="auto"/>
        <w:rPr>
          <w:rFonts w:ascii="Georgia" w:hAnsi="Georgia"/>
          <w:sz w:val="24"/>
          <w:szCs w:val="24"/>
        </w:rPr>
      </w:pPr>
      <w:r>
        <w:rPr>
          <w:rFonts w:ascii="Georgia" w:hAnsi="Georgia"/>
          <w:sz w:val="24"/>
          <w:szCs w:val="24"/>
        </w:rPr>
        <w:t>reduc</w:t>
      </w:r>
      <w:r w:rsidR="00192C92" w:rsidRPr="00034FB5">
        <w:rPr>
          <w:rFonts w:ascii="Georgia" w:hAnsi="Georgia"/>
          <w:sz w:val="24"/>
          <w:szCs w:val="24"/>
        </w:rPr>
        <w:t>ing</w:t>
      </w:r>
      <w:r w:rsidR="00231E44" w:rsidRPr="00034FB5">
        <w:rPr>
          <w:rFonts w:ascii="Georgia" w:hAnsi="Georgia"/>
          <w:sz w:val="24"/>
          <w:szCs w:val="24"/>
        </w:rPr>
        <w:t xml:space="preserve"> the premium to </w:t>
      </w:r>
      <w:r>
        <w:rPr>
          <w:rFonts w:ascii="Georgia" w:hAnsi="Georgia"/>
          <w:sz w:val="24"/>
          <w:szCs w:val="24"/>
        </w:rPr>
        <w:t>9</w:t>
      </w:r>
      <w:r w:rsidR="00231E44" w:rsidRPr="00034FB5">
        <w:rPr>
          <w:rFonts w:ascii="Georgia" w:hAnsi="Georgia"/>
          <w:sz w:val="24"/>
          <w:szCs w:val="24"/>
        </w:rPr>
        <w:t xml:space="preserve">,000 results in </w:t>
      </w:r>
      <w:r>
        <w:rPr>
          <w:rFonts w:ascii="Georgia" w:hAnsi="Georgia"/>
          <w:sz w:val="24"/>
          <w:szCs w:val="24"/>
        </w:rPr>
        <w:t>693,548</w:t>
      </w:r>
    </w:p>
    <w:p w14:paraId="2FD910E2" w14:textId="413C52AD" w:rsidR="00231E44" w:rsidRPr="00034FB5" w:rsidRDefault="009C7D3B" w:rsidP="00034FB5">
      <w:pPr>
        <w:pStyle w:val="ListParagraph"/>
        <w:numPr>
          <w:ilvl w:val="1"/>
          <w:numId w:val="8"/>
        </w:numPr>
        <w:spacing w:before="60" w:line="288" w:lineRule="auto"/>
        <w:rPr>
          <w:rFonts w:ascii="Georgia" w:hAnsi="Georgia"/>
          <w:sz w:val="24"/>
          <w:szCs w:val="24"/>
        </w:rPr>
      </w:pPr>
      <w:r>
        <w:rPr>
          <w:rFonts w:ascii="Georgia" w:hAnsi="Georgia"/>
          <w:sz w:val="24"/>
          <w:szCs w:val="24"/>
        </w:rPr>
        <w:lastRenderedPageBreak/>
        <w:t>increas</w:t>
      </w:r>
      <w:r w:rsidR="00192C92">
        <w:rPr>
          <w:rFonts w:ascii="Georgia" w:hAnsi="Georgia"/>
          <w:sz w:val="24"/>
          <w:szCs w:val="24"/>
        </w:rPr>
        <w:t>e</w:t>
      </w:r>
      <w:r w:rsidR="00231E44" w:rsidRPr="00034FB5">
        <w:rPr>
          <w:rFonts w:ascii="Georgia" w:hAnsi="Georgia"/>
          <w:sz w:val="24"/>
          <w:szCs w:val="24"/>
        </w:rPr>
        <w:t xml:space="preserve"> the premium to </w:t>
      </w:r>
      <w:r>
        <w:rPr>
          <w:rFonts w:ascii="Georgia" w:hAnsi="Georgia"/>
          <w:sz w:val="24"/>
          <w:szCs w:val="24"/>
        </w:rPr>
        <w:t>9,1</w:t>
      </w:r>
      <w:r w:rsidR="00231E44" w:rsidRPr="00034FB5">
        <w:rPr>
          <w:rFonts w:ascii="Georgia" w:hAnsi="Georgia"/>
          <w:sz w:val="24"/>
          <w:szCs w:val="24"/>
        </w:rPr>
        <w:t xml:space="preserve">00 to get </w:t>
      </w:r>
      <w:r>
        <w:rPr>
          <w:rFonts w:ascii="Georgia" w:hAnsi="Georgia"/>
          <w:sz w:val="24"/>
          <w:szCs w:val="24"/>
        </w:rPr>
        <w:t>701,254</w:t>
      </w:r>
      <w:r w:rsidR="00231E44" w:rsidRPr="00034FB5">
        <w:rPr>
          <w:rFonts w:ascii="Georgia" w:hAnsi="Georgia"/>
          <w:sz w:val="24"/>
          <w:szCs w:val="24"/>
        </w:rPr>
        <w:t xml:space="preserve">, which is good enough. </w:t>
      </w:r>
    </w:p>
    <w:p w14:paraId="2967B786" w14:textId="2A7BAE77" w:rsidR="009C7D3B" w:rsidRPr="005B01EB" w:rsidRDefault="00231E44" w:rsidP="005B01EB">
      <w:pPr>
        <w:pStyle w:val="ListParagraph"/>
        <w:numPr>
          <w:ilvl w:val="0"/>
          <w:numId w:val="8"/>
        </w:numPr>
        <w:spacing w:before="60" w:line="288" w:lineRule="auto"/>
        <w:rPr>
          <w:rFonts w:ascii="Georgia" w:hAnsi="Georgia"/>
          <w:sz w:val="24"/>
          <w:szCs w:val="24"/>
        </w:rPr>
      </w:pPr>
      <w:r w:rsidRPr="005B01EB">
        <w:rPr>
          <w:rFonts w:ascii="Georgia" w:hAnsi="Georgia"/>
          <w:sz w:val="24"/>
          <w:szCs w:val="24"/>
        </w:rPr>
        <w:t xml:space="preserve">You may continue with other durations and other </w:t>
      </w:r>
      <w:r w:rsidR="006914CD">
        <w:rPr>
          <w:rFonts w:ascii="Georgia" w:hAnsi="Georgia"/>
          <w:sz w:val="24"/>
          <w:szCs w:val="24"/>
        </w:rPr>
        <w:t xml:space="preserve">permanent </w:t>
      </w:r>
      <w:r w:rsidRPr="005B01EB">
        <w:rPr>
          <w:rFonts w:ascii="Georgia" w:hAnsi="Georgia"/>
          <w:sz w:val="24"/>
          <w:szCs w:val="24"/>
        </w:rPr>
        <w:t>plans</w:t>
      </w:r>
    </w:p>
    <w:p w14:paraId="4022C2E4" w14:textId="44ED843B" w:rsidR="009261AF" w:rsidRDefault="00034FB5" w:rsidP="00034FB5">
      <w:pPr>
        <w:pStyle w:val="ListParagraph"/>
        <w:numPr>
          <w:ilvl w:val="0"/>
          <w:numId w:val="8"/>
        </w:numPr>
        <w:spacing w:before="60" w:line="288" w:lineRule="auto"/>
        <w:rPr>
          <w:rFonts w:ascii="Georgia" w:hAnsi="Georgia"/>
          <w:noProof/>
          <w:sz w:val="24"/>
          <w:szCs w:val="24"/>
        </w:rPr>
      </w:pPr>
      <w:r>
        <w:rPr>
          <w:rFonts w:ascii="Georgia" w:hAnsi="Georgia"/>
          <w:sz w:val="24"/>
          <w:szCs w:val="24"/>
        </w:rPr>
        <w:t>The resulting</w:t>
      </w:r>
      <w:r w:rsidR="00231E44" w:rsidRPr="00034FB5">
        <w:rPr>
          <w:rFonts w:ascii="Georgia" w:hAnsi="Georgia"/>
          <w:sz w:val="24"/>
          <w:szCs w:val="24"/>
        </w:rPr>
        <w:t xml:space="preserve"> initial Face Amount for your insurance purchase </w:t>
      </w:r>
      <w:r w:rsidR="00A7406A">
        <w:rPr>
          <w:rFonts w:ascii="Georgia" w:hAnsi="Georgia"/>
          <w:sz w:val="24"/>
          <w:szCs w:val="24"/>
        </w:rPr>
        <w:t>(</w:t>
      </w:r>
      <w:r w:rsidR="005B01EB">
        <w:rPr>
          <w:rFonts w:ascii="Georgia" w:hAnsi="Georgia"/>
          <w:sz w:val="24"/>
          <w:szCs w:val="24"/>
        </w:rPr>
        <w:t>in this case 413,036</w:t>
      </w:r>
      <w:r w:rsidR="00A7406A">
        <w:rPr>
          <w:rFonts w:ascii="Georgia" w:hAnsi="Georgia"/>
          <w:sz w:val="24"/>
          <w:szCs w:val="24"/>
        </w:rPr>
        <w:t xml:space="preserve"> to be rounded)</w:t>
      </w:r>
      <w:r w:rsidR="00A7406A" w:rsidRPr="00A7406A">
        <w:rPr>
          <w:rFonts w:ascii="Georgia" w:hAnsi="Georgia"/>
          <w:sz w:val="24"/>
          <w:szCs w:val="24"/>
        </w:rPr>
        <w:t xml:space="preserve"> </w:t>
      </w:r>
      <w:r w:rsidR="00231E44" w:rsidRPr="00034FB5">
        <w:rPr>
          <w:rFonts w:ascii="Georgia" w:hAnsi="Georgia"/>
          <w:sz w:val="24"/>
          <w:szCs w:val="24"/>
        </w:rPr>
        <w:t xml:space="preserve">will usually be above your needs </w:t>
      </w:r>
      <w:r>
        <w:rPr>
          <w:rFonts w:ascii="Georgia" w:hAnsi="Georgia"/>
          <w:sz w:val="24"/>
          <w:szCs w:val="24"/>
        </w:rPr>
        <w:t>if death occurs</w:t>
      </w:r>
      <w:r w:rsidR="00231E44" w:rsidRPr="00034FB5">
        <w:rPr>
          <w:rFonts w:ascii="Georgia" w:hAnsi="Georgia"/>
          <w:sz w:val="24"/>
          <w:szCs w:val="24"/>
        </w:rPr>
        <w:t xml:space="preserve"> today but will satisfy insurance needs for other years up to Life Expectancy and beyond.</w:t>
      </w:r>
    </w:p>
    <w:p w14:paraId="2C3EB614" w14:textId="77777777" w:rsidR="005B01EB" w:rsidRPr="005B01EB" w:rsidRDefault="005B01EB" w:rsidP="005B01EB">
      <w:pPr>
        <w:pStyle w:val="ListParagraph"/>
        <w:rPr>
          <w:rFonts w:ascii="Georgia" w:hAnsi="Georgia"/>
          <w:noProof/>
          <w:sz w:val="24"/>
          <w:szCs w:val="24"/>
        </w:rPr>
      </w:pPr>
    </w:p>
    <w:p w14:paraId="54C15786" w14:textId="2BA8FCBB" w:rsidR="005B01EB" w:rsidRPr="00034FB5" w:rsidRDefault="005B01EB" w:rsidP="005B01EB">
      <w:pPr>
        <w:pStyle w:val="ListParagraph"/>
        <w:spacing w:before="60" w:line="288" w:lineRule="auto"/>
        <w:rPr>
          <w:rFonts w:ascii="Georgia" w:hAnsi="Georgia"/>
          <w:noProof/>
          <w:sz w:val="24"/>
          <w:szCs w:val="24"/>
        </w:rPr>
      </w:pPr>
      <w:r>
        <w:rPr>
          <w:rFonts w:ascii="Georgia" w:hAnsi="Georgia"/>
          <w:noProof/>
          <w:sz w:val="24"/>
          <w:szCs w:val="24"/>
        </w:rPr>
        <w:drawing>
          <wp:inline distT="0" distB="0" distL="0" distR="0" wp14:anchorId="0CF454FF" wp14:editId="146D83EB">
            <wp:extent cx="5491667" cy="381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064" cy="3826061"/>
                    </a:xfrm>
                    <a:prstGeom prst="rect">
                      <a:avLst/>
                    </a:prstGeom>
                    <a:noFill/>
                    <a:ln>
                      <a:noFill/>
                    </a:ln>
                  </pic:spPr>
                </pic:pic>
              </a:graphicData>
            </a:graphic>
          </wp:inline>
        </w:drawing>
      </w:r>
    </w:p>
    <w:p w14:paraId="4A4F0D6B" w14:textId="77777777" w:rsidR="00231E44" w:rsidRPr="00034FB5" w:rsidRDefault="00231E44" w:rsidP="00034FB5">
      <w:pPr>
        <w:pStyle w:val="ListParagraph"/>
        <w:spacing w:before="60" w:line="288" w:lineRule="auto"/>
        <w:ind w:left="360"/>
        <w:rPr>
          <w:rFonts w:ascii="Georgia" w:hAnsi="Georgia"/>
          <w:noProof/>
          <w:sz w:val="24"/>
          <w:szCs w:val="24"/>
        </w:rPr>
      </w:pPr>
    </w:p>
    <w:p w14:paraId="22598468" w14:textId="77777777" w:rsidR="00A57EDC" w:rsidRPr="00034FB5" w:rsidRDefault="00A57EDC" w:rsidP="00034FB5">
      <w:pPr>
        <w:pStyle w:val="ListParagraph"/>
        <w:spacing w:before="60" w:line="288" w:lineRule="auto"/>
        <w:rPr>
          <w:rFonts w:ascii="Georgia" w:hAnsi="Georgia"/>
          <w:sz w:val="24"/>
          <w:szCs w:val="24"/>
        </w:rPr>
      </w:pPr>
    </w:p>
    <w:p w14:paraId="15E95393" w14:textId="77777777" w:rsidR="00A57EDC" w:rsidRPr="00034FB5" w:rsidRDefault="00A57EDC" w:rsidP="00034FB5">
      <w:pPr>
        <w:pStyle w:val="ListParagraph"/>
        <w:spacing w:before="60" w:line="288" w:lineRule="auto"/>
        <w:rPr>
          <w:rFonts w:ascii="Georgia" w:hAnsi="Georgia"/>
          <w:sz w:val="24"/>
          <w:szCs w:val="24"/>
        </w:rPr>
      </w:pPr>
    </w:p>
    <w:p w14:paraId="5E4558F7" w14:textId="77777777" w:rsidR="00A57EDC" w:rsidRPr="00034FB5" w:rsidRDefault="00A57EDC" w:rsidP="00034FB5">
      <w:pPr>
        <w:pStyle w:val="ListParagraph"/>
        <w:numPr>
          <w:ilvl w:val="0"/>
          <w:numId w:val="1"/>
        </w:numPr>
        <w:spacing w:before="60" w:line="288" w:lineRule="auto"/>
        <w:rPr>
          <w:rFonts w:ascii="Georgia" w:hAnsi="Georgia"/>
          <w:sz w:val="24"/>
          <w:szCs w:val="24"/>
        </w:rPr>
      </w:pPr>
    </w:p>
    <w:p w14:paraId="69C95280" w14:textId="3FFD1825" w:rsidR="00AF2811" w:rsidRPr="00034FB5" w:rsidRDefault="00AF2811" w:rsidP="00034FB5">
      <w:pPr>
        <w:pStyle w:val="ListParagraph"/>
        <w:spacing w:before="60" w:line="288" w:lineRule="auto"/>
        <w:rPr>
          <w:rFonts w:ascii="Georgia" w:hAnsi="Georgia"/>
          <w:sz w:val="24"/>
          <w:szCs w:val="24"/>
        </w:rPr>
      </w:pPr>
    </w:p>
    <w:p w14:paraId="3C214DEC" w14:textId="77777777" w:rsidR="00AF2811" w:rsidRPr="00034FB5" w:rsidRDefault="00AF2811" w:rsidP="00034FB5">
      <w:pPr>
        <w:spacing w:before="60" w:line="288" w:lineRule="auto"/>
        <w:ind w:firstLine="720"/>
        <w:rPr>
          <w:rFonts w:ascii="Georgia" w:hAnsi="Georgia"/>
          <w:sz w:val="24"/>
          <w:szCs w:val="24"/>
        </w:rPr>
      </w:pPr>
    </w:p>
    <w:sectPr w:rsidR="00AF2811" w:rsidRPr="00034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7FCB"/>
    <w:multiLevelType w:val="hybridMultilevel"/>
    <w:tmpl w:val="EC5ADC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B24ECD"/>
    <w:multiLevelType w:val="hybridMultilevel"/>
    <w:tmpl w:val="3DD0D3EA"/>
    <w:lvl w:ilvl="0" w:tplc="410AAA48">
      <w:numFmt w:val="bullet"/>
      <w:lvlText w:val="-"/>
      <w:lvlJc w:val="left"/>
      <w:pPr>
        <w:ind w:left="720" w:hanging="360"/>
      </w:pPr>
      <w:rPr>
        <w:rFonts w:ascii="Georgia" w:eastAsia="Times New Roman" w:hAnsi="Georg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D64EF2"/>
    <w:multiLevelType w:val="hybridMultilevel"/>
    <w:tmpl w:val="64F8E9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CF047582">
      <w:numFmt w:val="bullet"/>
      <w:lvlText w:val="-"/>
      <w:lvlJc w:val="left"/>
      <w:pPr>
        <w:ind w:left="2880" w:hanging="360"/>
      </w:pPr>
      <w:rPr>
        <w:rFonts w:ascii="Georgia" w:eastAsiaTheme="minorHAnsi" w:hAnsi="Georgia" w:cstheme="minorBidi"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BE6E43"/>
    <w:multiLevelType w:val="hybridMultilevel"/>
    <w:tmpl w:val="AF6A2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4462C3"/>
    <w:multiLevelType w:val="hybridMultilevel"/>
    <w:tmpl w:val="3EA4ADA0"/>
    <w:lvl w:ilvl="0" w:tplc="410AAA48">
      <w:numFmt w:val="bullet"/>
      <w:lvlText w:val="-"/>
      <w:lvlJc w:val="left"/>
      <w:pPr>
        <w:ind w:left="720" w:hanging="360"/>
      </w:pPr>
      <w:rPr>
        <w:rFonts w:ascii="Georgia" w:eastAsia="Times New Roman" w:hAnsi="Georg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BC3966"/>
    <w:multiLevelType w:val="hybridMultilevel"/>
    <w:tmpl w:val="7FCACE22"/>
    <w:lvl w:ilvl="0" w:tplc="ACB4EF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BD5E28"/>
    <w:multiLevelType w:val="hybridMultilevel"/>
    <w:tmpl w:val="BB645DD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B5232D"/>
    <w:multiLevelType w:val="hybridMultilevel"/>
    <w:tmpl w:val="44B8A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28"/>
    <w:rsid w:val="00034FB5"/>
    <w:rsid w:val="00192C92"/>
    <w:rsid w:val="00231E44"/>
    <w:rsid w:val="00243EFE"/>
    <w:rsid w:val="002A6328"/>
    <w:rsid w:val="00492019"/>
    <w:rsid w:val="004D4964"/>
    <w:rsid w:val="004D4D7C"/>
    <w:rsid w:val="005B01EB"/>
    <w:rsid w:val="00626290"/>
    <w:rsid w:val="0065190C"/>
    <w:rsid w:val="00664D10"/>
    <w:rsid w:val="006914CD"/>
    <w:rsid w:val="00692E39"/>
    <w:rsid w:val="00883D93"/>
    <w:rsid w:val="008F2ABB"/>
    <w:rsid w:val="009261AF"/>
    <w:rsid w:val="009B2E87"/>
    <w:rsid w:val="009C7D3B"/>
    <w:rsid w:val="00A44996"/>
    <w:rsid w:val="00A57EDC"/>
    <w:rsid w:val="00A7406A"/>
    <w:rsid w:val="00AF2811"/>
    <w:rsid w:val="00C30928"/>
    <w:rsid w:val="00C62F88"/>
    <w:rsid w:val="00CE38F7"/>
    <w:rsid w:val="00E217D7"/>
    <w:rsid w:val="00FC758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4049"/>
  <w15:chartTrackingRefBased/>
  <w15:docId w15:val="{1B3A5B62-9790-45CA-BCB2-AA10E6A0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8"/>
    <w:pPr>
      <w:ind w:left="720"/>
      <w:contextualSpacing/>
    </w:pPr>
  </w:style>
  <w:style w:type="paragraph" w:styleId="NormalWeb">
    <w:name w:val="Normal (Web)"/>
    <w:basedOn w:val="Normal"/>
    <w:uiPriority w:val="99"/>
    <w:semiHidden/>
    <w:unhideWhenUsed/>
    <w:rsid w:val="00231E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31E44"/>
    <w:rPr>
      <w:b/>
      <w:bCs/>
    </w:rPr>
  </w:style>
  <w:style w:type="character" w:styleId="Emphasis">
    <w:name w:val="Emphasis"/>
    <w:basedOn w:val="DefaultParagraphFont"/>
    <w:uiPriority w:val="20"/>
    <w:qFormat/>
    <w:rsid w:val="00231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0449">
      <w:bodyDiv w:val="1"/>
      <w:marLeft w:val="0"/>
      <w:marRight w:val="0"/>
      <w:marTop w:val="0"/>
      <w:marBottom w:val="0"/>
      <w:divBdr>
        <w:top w:val="none" w:sz="0" w:space="0" w:color="auto"/>
        <w:left w:val="none" w:sz="0" w:space="0" w:color="auto"/>
        <w:bottom w:val="none" w:sz="0" w:space="0" w:color="auto"/>
        <w:right w:val="none" w:sz="0" w:space="0" w:color="auto"/>
      </w:divBdr>
      <w:divsChild>
        <w:div w:id="495999295">
          <w:marLeft w:val="0"/>
          <w:marRight w:val="0"/>
          <w:marTop w:val="0"/>
          <w:marBottom w:val="0"/>
          <w:divBdr>
            <w:top w:val="none" w:sz="0" w:space="0" w:color="auto"/>
            <w:left w:val="none" w:sz="0" w:space="0" w:color="auto"/>
            <w:bottom w:val="none" w:sz="0" w:space="0" w:color="auto"/>
            <w:right w:val="none" w:sz="0" w:space="0" w:color="auto"/>
          </w:divBdr>
          <w:divsChild>
            <w:div w:id="14085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5964</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PPI</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Samiei</dc:creator>
  <cp:keywords/>
  <dc:description/>
  <cp:lastModifiedBy>Mahmood Samiei</cp:lastModifiedBy>
  <cp:revision>4</cp:revision>
  <cp:lastPrinted>2022-07-22T18:00:00Z</cp:lastPrinted>
  <dcterms:created xsi:type="dcterms:W3CDTF">2022-07-22T17:53:00Z</dcterms:created>
  <dcterms:modified xsi:type="dcterms:W3CDTF">2022-07-26T21:13:00Z</dcterms:modified>
</cp:coreProperties>
</file>