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70352" w14:textId="75A9C2CE" w:rsidR="001F477B" w:rsidRDefault="001F477B" w:rsidP="00F15DC8">
      <w:pPr>
        <w:spacing w:after="0"/>
        <w:rPr>
          <w:rFonts w:ascii="Trebuchet MS" w:hAnsi="Trebuchet MS"/>
        </w:rPr>
      </w:pPr>
      <w:r w:rsidRPr="001F477B">
        <w:rPr>
          <w:rFonts w:ascii="Trebuchet MS" w:hAnsi="Trebuchet MS"/>
        </w:rPr>
        <w:t xml:space="preserve">The </w:t>
      </w:r>
      <w:r>
        <w:rPr>
          <w:rFonts w:ascii="Trebuchet MS" w:hAnsi="Trebuchet MS"/>
        </w:rPr>
        <w:t>module shall cover</w:t>
      </w:r>
    </w:p>
    <w:p w14:paraId="6E5CEBD4" w14:textId="77777777" w:rsidR="001F477B" w:rsidRDefault="001F477B" w:rsidP="00F15DC8">
      <w:pPr>
        <w:spacing w:after="0"/>
        <w:rPr>
          <w:rFonts w:ascii="Trebuchet MS" w:hAnsi="Trebuchet MS"/>
        </w:rPr>
      </w:pPr>
    </w:p>
    <w:p w14:paraId="31921221" w14:textId="18DEC410" w:rsidR="001F477B" w:rsidRPr="00DF21FE" w:rsidRDefault="001F477B" w:rsidP="00DF21FE">
      <w:pPr>
        <w:pStyle w:val="ListParagraph"/>
        <w:numPr>
          <w:ilvl w:val="0"/>
          <w:numId w:val="2"/>
        </w:numPr>
        <w:spacing w:after="0"/>
        <w:ind w:hanging="720"/>
        <w:rPr>
          <w:rFonts w:ascii="Trebuchet MS" w:hAnsi="Trebuchet MS"/>
        </w:rPr>
      </w:pPr>
      <w:r w:rsidRPr="00DF21FE">
        <w:rPr>
          <w:rFonts w:ascii="Trebuchet MS" w:hAnsi="Trebuchet MS"/>
        </w:rPr>
        <w:t>Internal requirements (Policies and procedures)</w:t>
      </w:r>
    </w:p>
    <w:p w14:paraId="681973B7" w14:textId="7A62FB92" w:rsidR="001F477B" w:rsidRPr="00DF21FE" w:rsidRDefault="00350F56" w:rsidP="00DF21FE">
      <w:pPr>
        <w:pStyle w:val="ListParagraph"/>
        <w:numPr>
          <w:ilvl w:val="0"/>
          <w:numId w:val="2"/>
        </w:numPr>
        <w:spacing w:after="0"/>
        <w:ind w:hanging="720"/>
        <w:rPr>
          <w:rFonts w:ascii="Trebuchet MS" w:hAnsi="Trebuchet MS"/>
        </w:rPr>
      </w:pPr>
      <w:r w:rsidRPr="00DF21FE">
        <w:rPr>
          <w:rFonts w:ascii="Trebuchet MS" w:hAnsi="Trebuchet MS"/>
        </w:rPr>
        <w:t>External requirements (regulatory laws and regulations)</w:t>
      </w:r>
    </w:p>
    <w:p w14:paraId="10B2D45D" w14:textId="77777777" w:rsidR="00350F56" w:rsidRDefault="00350F56" w:rsidP="00F15DC8">
      <w:pPr>
        <w:spacing w:after="0"/>
        <w:rPr>
          <w:rFonts w:ascii="Trebuchet MS" w:hAnsi="Trebuchet MS"/>
        </w:rPr>
      </w:pPr>
    </w:p>
    <w:p w14:paraId="399747D8" w14:textId="0260BA13" w:rsidR="00350F56" w:rsidRDefault="00350F56" w:rsidP="00F15DC8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Both above are controlled and manage through control objectives. </w:t>
      </w:r>
    </w:p>
    <w:p w14:paraId="4999DA43" w14:textId="77777777" w:rsidR="00350F56" w:rsidRDefault="00350F56" w:rsidP="00F15DC8">
      <w:pPr>
        <w:spacing w:after="0"/>
        <w:rPr>
          <w:rFonts w:ascii="Trebuchet MS" w:hAnsi="Trebuchet MS"/>
        </w:rPr>
      </w:pPr>
    </w:p>
    <w:p w14:paraId="5BECAC0C" w14:textId="470254FD" w:rsidR="00350F56" w:rsidRDefault="00D45500" w:rsidP="00F15DC8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Above control objectives result into establishment of controls in departments. </w:t>
      </w:r>
    </w:p>
    <w:p w14:paraId="0BBC046C" w14:textId="77777777" w:rsidR="00D45500" w:rsidRDefault="00D45500" w:rsidP="00F15DC8">
      <w:pPr>
        <w:spacing w:after="0"/>
        <w:rPr>
          <w:rFonts w:ascii="Trebuchet MS" w:hAnsi="Trebuchet MS"/>
        </w:rPr>
      </w:pPr>
    </w:p>
    <w:p w14:paraId="28257C4A" w14:textId="292236E8" w:rsidR="00D45500" w:rsidRDefault="00D45500" w:rsidP="00F15DC8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These controls are identified in this module, which are also identified in risk module and are tested in internal audit module. </w:t>
      </w:r>
    </w:p>
    <w:p w14:paraId="649AA249" w14:textId="77777777" w:rsidR="00D45500" w:rsidRDefault="00D45500" w:rsidP="00F15DC8">
      <w:pPr>
        <w:spacing w:after="0"/>
        <w:rPr>
          <w:rFonts w:ascii="Trebuchet MS" w:hAnsi="Trebuchet MS"/>
        </w:rPr>
      </w:pPr>
    </w:p>
    <w:p w14:paraId="17F46AF5" w14:textId="17434DA9" w:rsidR="00F15DC8" w:rsidRDefault="00F15DC8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>Step 1</w:t>
      </w:r>
    </w:p>
    <w:p w14:paraId="2F33B686" w14:textId="463CAC01" w:rsidR="00F15DC8" w:rsidRDefault="00F15DC8" w:rsidP="00F15DC8">
      <w:pPr>
        <w:spacing w:after="0"/>
        <w:rPr>
          <w:rFonts w:ascii="Trebuchet MS" w:hAnsi="Trebuchet MS"/>
          <w:b/>
          <w:bCs/>
        </w:rPr>
      </w:pPr>
    </w:p>
    <w:p w14:paraId="209F6D72" w14:textId="49ADF786" w:rsidR="00F15DC8" w:rsidRDefault="00F15DC8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 xml:space="preserve">Create </w:t>
      </w:r>
      <w:r w:rsidR="00ED49F7">
        <w:rPr>
          <w:rFonts w:ascii="Trebuchet MS" w:hAnsi="Trebuchet MS"/>
          <w:b/>
          <w:bCs/>
        </w:rPr>
        <w:t xml:space="preserve">A Policy </w:t>
      </w:r>
    </w:p>
    <w:p w14:paraId="234AED90" w14:textId="0C887FBD" w:rsidR="00F15DC8" w:rsidRDefault="00F15DC8" w:rsidP="00F15DC8">
      <w:pPr>
        <w:spacing w:after="0"/>
        <w:rPr>
          <w:rFonts w:ascii="Trebuchet MS" w:hAnsi="Trebuchet MS"/>
          <w:b/>
          <w:bCs/>
        </w:rPr>
      </w:pPr>
    </w:p>
    <w:p w14:paraId="6B9921A4" w14:textId="6BCD91A3" w:rsidR="00F15DC8" w:rsidRDefault="00ED49F7" w:rsidP="00F15DC8">
      <w:pPr>
        <w:spacing w:after="0"/>
        <w:rPr>
          <w:rFonts w:ascii="Trebuchet MS" w:hAnsi="Trebuchet MS"/>
          <w:b/>
          <w:bCs/>
        </w:rPr>
      </w:pPr>
      <w:r>
        <w:rPr>
          <w:noProof/>
        </w:rPr>
        <w:drawing>
          <wp:inline distT="0" distB="0" distL="0" distR="0" wp14:anchorId="48590729" wp14:editId="32ECB653">
            <wp:extent cx="6391275" cy="3343275"/>
            <wp:effectExtent l="0" t="0" r="952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542" w14:textId="23CC15DF" w:rsidR="00F15DC8" w:rsidRDefault="00F15DC8" w:rsidP="00F15DC8">
      <w:pPr>
        <w:spacing w:after="0"/>
        <w:rPr>
          <w:rFonts w:ascii="Trebuchet MS" w:hAnsi="Trebuchet MS"/>
          <w:b/>
          <w:bCs/>
        </w:rPr>
      </w:pPr>
    </w:p>
    <w:p w14:paraId="676FDBE2" w14:textId="49535F11" w:rsidR="00F15DC8" w:rsidRDefault="00F15DC8" w:rsidP="00F15DC8">
      <w:pPr>
        <w:spacing w:after="0"/>
        <w:rPr>
          <w:rFonts w:ascii="Trebuchet MS" w:hAnsi="Trebuchet MS"/>
          <w:b/>
          <w:bCs/>
        </w:rPr>
      </w:pPr>
    </w:p>
    <w:p w14:paraId="14901A26" w14:textId="0210B64B" w:rsidR="00A96851" w:rsidRDefault="00A96851" w:rsidP="00F15DC8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>The tab should have following fields,</w:t>
      </w:r>
    </w:p>
    <w:p w14:paraId="3F37098C" w14:textId="77777777" w:rsidR="00A96851" w:rsidRDefault="00A96851" w:rsidP="00F15DC8">
      <w:pPr>
        <w:spacing w:after="0"/>
        <w:rPr>
          <w:rFonts w:ascii="Trebuchet MS" w:hAnsi="Trebuchet MS"/>
        </w:rPr>
      </w:pPr>
    </w:p>
    <w:p w14:paraId="758887EC" w14:textId="5EFFC9D5" w:rsidR="00A96851" w:rsidRDefault="00A96851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Name of the policy</w:t>
      </w:r>
    </w:p>
    <w:p w14:paraId="05D64341" w14:textId="6028C214" w:rsidR="00A96851" w:rsidRDefault="00D859C6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Department tag </w:t>
      </w:r>
      <w:r w:rsidR="00A96851">
        <w:rPr>
          <w:rFonts w:ascii="Trebuchet MS" w:hAnsi="Trebuchet MS"/>
        </w:rPr>
        <w:t xml:space="preserve">of the policy </w:t>
      </w:r>
    </w:p>
    <w:p w14:paraId="22ACDD2B" w14:textId="1F4A2731" w:rsidR="00D859C6" w:rsidRDefault="00D859C6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Owner of the Policy (usually department head)</w:t>
      </w:r>
    </w:p>
    <w:p w14:paraId="56EAB219" w14:textId="713404FA" w:rsidR="00D859C6" w:rsidRDefault="00FE6071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Either copy policy text or attach ass PDF.</w:t>
      </w:r>
    </w:p>
    <w:p w14:paraId="38AD2C40" w14:textId="5D04C712" w:rsidR="00085EE4" w:rsidRDefault="00085EE4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Date of approval of policy and next review</w:t>
      </w:r>
    </w:p>
    <w:p w14:paraId="47CFAEED" w14:textId="41DAFC91" w:rsidR="00085EE4" w:rsidRPr="00A96851" w:rsidRDefault="00431FDE" w:rsidP="00A9685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Policy edits for any changes</w:t>
      </w:r>
    </w:p>
    <w:p w14:paraId="6BD362F4" w14:textId="497CF658" w:rsidR="001A26FF" w:rsidRDefault="001A26FF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lastRenderedPageBreak/>
        <w:t>Step 2</w:t>
      </w:r>
    </w:p>
    <w:p w14:paraId="516A0E15" w14:textId="77777777" w:rsidR="001A26FF" w:rsidRDefault="001A26FF" w:rsidP="00F15DC8">
      <w:pPr>
        <w:spacing w:after="0"/>
        <w:rPr>
          <w:rFonts w:ascii="Trebuchet MS" w:hAnsi="Trebuchet MS"/>
          <w:b/>
          <w:bCs/>
        </w:rPr>
      </w:pPr>
    </w:p>
    <w:p w14:paraId="7D90E9AA" w14:textId="3E9ABB67" w:rsidR="001A26FF" w:rsidRDefault="001A26FF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>Create Regulatory Laws</w:t>
      </w:r>
    </w:p>
    <w:p w14:paraId="0F4932F4" w14:textId="77777777" w:rsidR="001A26FF" w:rsidRDefault="001A26FF" w:rsidP="00F15DC8">
      <w:pPr>
        <w:spacing w:after="0"/>
        <w:rPr>
          <w:rFonts w:ascii="Trebuchet MS" w:hAnsi="Trebuchet MS"/>
          <w:b/>
          <w:bCs/>
        </w:rPr>
      </w:pPr>
    </w:p>
    <w:p w14:paraId="3C0EB9C5" w14:textId="77777777" w:rsidR="00796B71" w:rsidRDefault="00796B71" w:rsidP="00796B71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>The tab should have following fields,</w:t>
      </w:r>
    </w:p>
    <w:p w14:paraId="1BF985F2" w14:textId="77777777" w:rsidR="00796B71" w:rsidRDefault="00796B71" w:rsidP="00796B71">
      <w:pPr>
        <w:spacing w:after="0"/>
        <w:rPr>
          <w:rFonts w:ascii="Trebuchet MS" w:hAnsi="Trebuchet MS"/>
        </w:rPr>
      </w:pPr>
    </w:p>
    <w:p w14:paraId="4E94646A" w14:textId="07B7231C" w:rsidR="00796B71" w:rsidRDefault="00796B71" w:rsidP="00796B7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Name of the </w:t>
      </w:r>
      <w:r>
        <w:rPr>
          <w:rFonts w:ascii="Trebuchet MS" w:hAnsi="Trebuchet MS"/>
        </w:rPr>
        <w:t>Law</w:t>
      </w:r>
    </w:p>
    <w:p w14:paraId="2DDD05A2" w14:textId="21126C52" w:rsidR="00796B71" w:rsidRDefault="00796B71" w:rsidP="00796B7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Department tag of the </w:t>
      </w:r>
      <w:r>
        <w:rPr>
          <w:rFonts w:ascii="Trebuchet MS" w:hAnsi="Trebuchet MS"/>
        </w:rPr>
        <w:t>Law</w:t>
      </w:r>
    </w:p>
    <w:p w14:paraId="132DEA80" w14:textId="337EF5CC" w:rsidR="00796B71" w:rsidRDefault="00796B71" w:rsidP="00796B7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Owner of </w:t>
      </w:r>
      <w:r>
        <w:rPr>
          <w:rFonts w:ascii="Trebuchet MS" w:hAnsi="Trebuchet MS"/>
        </w:rPr>
        <w:t xml:space="preserve">compliance with the law </w:t>
      </w:r>
      <w:r>
        <w:rPr>
          <w:rFonts w:ascii="Trebuchet MS" w:hAnsi="Trebuchet MS"/>
        </w:rPr>
        <w:t>(usually department head)</w:t>
      </w:r>
    </w:p>
    <w:p w14:paraId="6389F163" w14:textId="77777777" w:rsidR="00796B71" w:rsidRDefault="00796B71" w:rsidP="00796B71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Either copy policy text or attach ass PDF.</w:t>
      </w:r>
    </w:p>
    <w:p w14:paraId="7FDFC180" w14:textId="77777777" w:rsidR="001A26FF" w:rsidRDefault="001A26FF" w:rsidP="00F15DC8">
      <w:pPr>
        <w:spacing w:after="0"/>
        <w:rPr>
          <w:rFonts w:ascii="Trebuchet MS" w:hAnsi="Trebuchet MS"/>
          <w:b/>
          <w:bCs/>
        </w:rPr>
      </w:pPr>
    </w:p>
    <w:p w14:paraId="43C1375E" w14:textId="4F0BDDFE" w:rsidR="00F15DC8" w:rsidRDefault="00F15DC8" w:rsidP="00221D1B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 xml:space="preserve">Step </w:t>
      </w:r>
      <w:r w:rsidR="001A26FF">
        <w:rPr>
          <w:rFonts w:ascii="Trebuchet MS" w:hAnsi="Trebuchet MS"/>
          <w:b/>
          <w:bCs/>
        </w:rPr>
        <w:t>3</w:t>
      </w:r>
      <w:r w:rsidR="00221D1B">
        <w:rPr>
          <w:rFonts w:ascii="Trebuchet MS" w:hAnsi="Trebuchet MS"/>
          <w:b/>
          <w:bCs/>
        </w:rPr>
        <w:t xml:space="preserve">: </w:t>
      </w:r>
      <w:r w:rsidR="003824E8">
        <w:rPr>
          <w:rFonts w:ascii="Trebuchet MS" w:hAnsi="Trebuchet MS"/>
          <w:b/>
          <w:bCs/>
        </w:rPr>
        <w:t>Tab Control objectives</w:t>
      </w:r>
    </w:p>
    <w:p w14:paraId="5943B07D" w14:textId="77777777" w:rsidR="003824E8" w:rsidRDefault="003824E8" w:rsidP="003824E8">
      <w:pPr>
        <w:spacing w:after="0"/>
        <w:rPr>
          <w:rFonts w:ascii="Trebuchet MS" w:hAnsi="Trebuchet MS"/>
          <w:b/>
          <w:bCs/>
        </w:rPr>
      </w:pPr>
    </w:p>
    <w:p w14:paraId="064C8835" w14:textId="619653ED" w:rsidR="003824E8" w:rsidRDefault="003824E8" w:rsidP="00C67996">
      <w:pPr>
        <w:spacing w:after="0"/>
        <w:jc w:val="center"/>
        <w:rPr>
          <w:rFonts w:ascii="Trebuchet MS" w:hAnsi="Trebuchet MS"/>
          <w:b/>
          <w:bCs/>
        </w:rPr>
      </w:pPr>
      <w:r>
        <w:rPr>
          <w:noProof/>
        </w:rPr>
        <w:drawing>
          <wp:inline distT="0" distB="0" distL="0" distR="0" wp14:anchorId="5F1E9A11" wp14:editId="46B0ECBD">
            <wp:extent cx="4924425" cy="2457450"/>
            <wp:effectExtent l="0" t="0" r="952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BAD" w14:textId="2173084E" w:rsidR="00F15DC8" w:rsidRDefault="00F15DC8" w:rsidP="00F15DC8">
      <w:pPr>
        <w:spacing w:after="0"/>
        <w:rPr>
          <w:rFonts w:ascii="Trebuchet MS" w:hAnsi="Trebuchet MS"/>
          <w:b/>
          <w:bCs/>
        </w:rPr>
      </w:pPr>
    </w:p>
    <w:p w14:paraId="29C56675" w14:textId="704F6A4A" w:rsidR="003824E8" w:rsidRDefault="003824E8" w:rsidP="00FF2280">
      <w:pPr>
        <w:spacing w:after="0"/>
        <w:rPr>
          <w:rFonts w:ascii="Trebuchet MS" w:hAnsi="Trebuchet MS"/>
        </w:rPr>
      </w:pPr>
      <w:r w:rsidRPr="003824E8">
        <w:rPr>
          <w:rFonts w:ascii="Trebuchet MS" w:hAnsi="Trebuchet MS"/>
        </w:rPr>
        <w:t>Ever</w:t>
      </w:r>
      <w:r>
        <w:rPr>
          <w:rFonts w:ascii="Trebuchet MS" w:hAnsi="Trebuchet MS"/>
        </w:rPr>
        <w:t>y policy</w:t>
      </w:r>
      <w:r w:rsidR="008D1D4B">
        <w:rPr>
          <w:rFonts w:ascii="Trebuchet MS" w:hAnsi="Trebuchet MS"/>
        </w:rPr>
        <w:t xml:space="preserve"> and regulatory law </w:t>
      </w:r>
      <w:r>
        <w:rPr>
          <w:rFonts w:ascii="Trebuchet MS" w:hAnsi="Trebuchet MS"/>
        </w:rPr>
        <w:t xml:space="preserve">shall identify the control objectives embedded </w:t>
      </w:r>
      <w:r w:rsidR="00956AC7">
        <w:rPr>
          <w:rFonts w:ascii="Trebuchet MS" w:hAnsi="Trebuchet MS"/>
        </w:rPr>
        <w:t>therein.</w:t>
      </w:r>
      <w:r w:rsidR="00FF2280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IT policy says that backup will be taken every week (this is a control objective).</w:t>
      </w:r>
      <w:r w:rsidR="007C2C8B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Following should be the control objective screen</w:t>
      </w:r>
      <w:r w:rsidR="00BA205A">
        <w:rPr>
          <w:rFonts w:ascii="Trebuchet MS" w:hAnsi="Trebuchet MS"/>
        </w:rPr>
        <w:t>.</w:t>
      </w:r>
    </w:p>
    <w:p w14:paraId="7632D59E" w14:textId="77777777" w:rsidR="003824E8" w:rsidRDefault="003824E8" w:rsidP="00F15DC8">
      <w:pPr>
        <w:spacing w:after="0"/>
        <w:rPr>
          <w:rFonts w:ascii="Trebuchet MS" w:hAnsi="Trebuchet MS"/>
        </w:rPr>
      </w:pPr>
    </w:p>
    <w:p w14:paraId="574693CB" w14:textId="0FFCB48C" w:rsidR="00AC0DCC" w:rsidRPr="003824E8" w:rsidRDefault="00AC0DCC" w:rsidP="00210365">
      <w:pPr>
        <w:spacing w:after="0"/>
        <w:jc w:val="center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6CA710D6" wp14:editId="4435112A">
            <wp:extent cx="5095875" cy="2343150"/>
            <wp:effectExtent l="0" t="0" r="952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96B4" w14:textId="35E30E91" w:rsidR="003824E8" w:rsidRPr="0091773E" w:rsidRDefault="0091773E" w:rsidP="00F15DC8">
      <w:pPr>
        <w:spacing w:after="0"/>
        <w:rPr>
          <w:rFonts w:ascii="Trebuchet MS" w:hAnsi="Trebuchet MS"/>
        </w:rPr>
      </w:pPr>
      <w:r w:rsidRPr="0091773E">
        <w:rPr>
          <w:rFonts w:ascii="Trebuchet MS" w:hAnsi="Trebuchet MS"/>
        </w:rPr>
        <w:lastRenderedPageBreak/>
        <w:t>Control objective tab shall have following fields</w:t>
      </w:r>
    </w:p>
    <w:p w14:paraId="2D10C372" w14:textId="77777777" w:rsidR="0091773E" w:rsidRDefault="0091773E" w:rsidP="00F15DC8">
      <w:pPr>
        <w:spacing w:after="0"/>
        <w:rPr>
          <w:rFonts w:ascii="Trebuchet MS" w:hAnsi="Trebuchet MS"/>
          <w:b/>
          <w:bCs/>
        </w:rPr>
      </w:pPr>
    </w:p>
    <w:p w14:paraId="22ADBE86" w14:textId="039EAD53" w:rsidR="0091773E" w:rsidRDefault="0091773E" w:rsidP="0091773E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 w:rsidRPr="0091773E">
        <w:rPr>
          <w:rFonts w:ascii="Trebuchet MS" w:hAnsi="Trebuchet MS"/>
        </w:rPr>
        <w:t>Description</w:t>
      </w:r>
    </w:p>
    <w:p w14:paraId="7C8B0F53" w14:textId="63EF781C" w:rsidR="0091773E" w:rsidRDefault="0091773E" w:rsidP="0091773E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Responsible person</w:t>
      </w:r>
    </w:p>
    <w:p w14:paraId="46F3A71A" w14:textId="1993B706" w:rsidR="0091773E" w:rsidRDefault="0091773E" w:rsidP="0091773E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Frequency</w:t>
      </w:r>
    </w:p>
    <w:p w14:paraId="221E48F8" w14:textId="597E2E72" w:rsidR="0091773E" w:rsidRDefault="0034489E" w:rsidP="0091773E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Category (operational, governance, compliance)</w:t>
      </w:r>
    </w:p>
    <w:p w14:paraId="24D47C26" w14:textId="77777777" w:rsidR="0034489E" w:rsidRDefault="0034489E" w:rsidP="008E30E1">
      <w:pPr>
        <w:spacing w:after="0"/>
        <w:rPr>
          <w:rFonts w:ascii="Trebuchet MS" w:hAnsi="Trebuchet MS"/>
        </w:rPr>
      </w:pPr>
    </w:p>
    <w:p w14:paraId="08BB1676" w14:textId="03AB8ED4" w:rsidR="006236D7" w:rsidRDefault="006236D7" w:rsidP="006236D7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 xml:space="preserve">Step </w:t>
      </w:r>
      <w:r>
        <w:rPr>
          <w:rFonts w:ascii="Trebuchet MS" w:hAnsi="Trebuchet MS"/>
          <w:b/>
          <w:bCs/>
        </w:rPr>
        <w:t>4</w:t>
      </w:r>
      <w:r>
        <w:rPr>
          <w:rFonts w:ascii="Trebuchet MS" w:hAnsi="Trebuchet MS"/>
          <w:b/>
          <w:bCs/>
        </w:rPr>
        <w:t xml:space="preserve">: </w:t>
      </w:r>
      <w:r>
        <w:rPr>
          <w:rFonts w:ascii="Trebuchet MS" w:hAnsi="Trebuchet MS"/>
          <w:b/>
          <w:bCs/>
        </w:rPr>
        <w:t>Create Controls</w:t>
      </w:r>
    </w:p>
    <w:p w14:paraId="0CB18B34" w14:textId="77777777" w:rsidR="006236D7" w:rsidRDefault="006236D7" w:rsidP="006236D7">
      <w:pPr>
        <w:spacing w:after="0"/>
        <w:rPr>
          <w:rFonts w:ascii="Trebuchet MS" w:hAnsi="Trebuchet MS"/>
          <w:b/>
          <w:bCs/>
        </w:rPr>
      </w:pPr>
    </w:p>
    <w:p w14:paraId="3C6B2F24" w14:textId="6C717736" w:rsidR="006236D7" w:rsidRDefault="006236D7" w:rsidP="006236D7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Every department shall establish controls to comply with laws and policies established. For example </w:t>
      </w:r>
      <w:r w:rsidR="00337E67">
        <w:rPr>
          <w:rFonts w:ascii="Trebuchet MS" w:hAnsi="Trebuchet MS"/>
        </w:rPr>
        <w:t>payment shall be approved by CFO (this is a control).</w:t>
      </w:r>
    </w:p>
    <w:p w14:paraId="44AFE55E" w14:textId="77777777" w:rsidR="00337E67" w:rsidRDefault="00337E67" w:rsidP="006236D7">
      <w:pPr>
        <w:spacing w:after="0"/>
        <w:rPr>
          <w:rFonts w:ascii="Trebuchet MS" w:hAnsi="Trebuchet MS"/>
        </w:rPr>
      </w:pPr>
    </w:p>
    <w:p w14:paraId="1620586D" w14:textId="52DBE130" w:rsidR="00337E67" w:rsidRDefault="00337E67" w:rsidP="006236D7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>Following tabs will be there in each control</w:t>
      </w:r>
    </w:p>
    <w:p w14:paraId="2D82E050" w14:textId="77777777" w:rsidR="00337E67" w:rsidRDefault="00337E67" w:rsidP="006236D7">
      <w:pPr>
        <w:spacing w:after="0"/>
        <w:rPr>
          <w:rFonts w:ascii="Trebuchet MS" w:hAnsi="Trebuchet MS"/>
        </w:rPr>
      </w:pPr>
    </w:p>
    <w:p w14:paraId="1A60B887" w14:textId="377B56FB" w:rsidR="00337E67" w:rsidRDefault="00337E67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Description</w:t>
      </w:r>
    </w:p>
    <w:p w14:paraId="43756C70" w14:textId="4B3899F2" w:rsidR="00337E67" w:rsidRDefault="00935879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Responsible person</w:t>
      </w:r>
    </w:p>
    <w:p w14:paraId="442A9981" w14:textId="7B70206A" w:rsidR="00935879" w:rsidRDefault="00935879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Responsible supervisor / manager</w:t>
      </w:r>
    </w:p>
    <w:p w14:paraId="4E0412A8" w14:textId="54559AAC" w:rsidR="00935879" w:rsidRDefault="00475560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Tag to control objective, policy and law</w:t>
      </w:r>
    </w:p>
    <w:p w14:paraId="0683CC67" w14:textId="5B1806A1" w:rsidR="00475560" w:rsidRDefault="00475560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Status of control whether compliant or non</w:t>
      </w:r>
      <w:r w:rsidR="004F1BA7">
        <w:rPr>
          <w:rFonts w:ascii="Trebuchet MS" w:hAnsi="Trebuchet MS"/>
        </w:rPr>
        <w:t>-compliant</w:t>
      </w:r>
    </w:p>
    <w:p w14:paraId="60CFBFAD" w14:textId="43837E77" w:rsidR="00475560" w:rsidRDefault="00D62611" w:rsidP="00337E67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Critical control check box</w:t>
      </w:r>
    </w:p>
    <w:p w14:paraId="1B1CC918" w14:textId="77777777" w:rsidR="00D62611" w:rsidRDefault="00D62611" w:rsidP="004F1BA7">
      <w:pPr>
        <w:spacing w:after="0"/>
        <w:rPr>
          <w:rFonts w:ascii="Trebuchet MS" w:hAnsi="Trebuchet MS"/>
        </w:rPr>
      </w:pPr>
    </w:p>
    <w:p w14:paraId="186E5038" w14:textId="2F0C8CB7" w:rsidR="004F1BA7" w:rsidRDefault="00517C13" w:rsidP="00517C13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If any control is marked as non-compliant an issue tab will be created. </w:t>
      </w:r>
      <w:r w:rsidR="00806A7A">
        <w:rPr>
          <w:rFonts w:ascii="Trebuchet MS" w:hAnsi="Trebuchet MS"/>
        </w:rPr>
        <w:t>The issue tab will have following fields;</w:t>
      </w:r>
    </w:p>
    <w:p w14:paraId="1A96BE00" w14:textId="77777777" w:rsidR="00806A7A" w:rsidRDefault="00806A7A" w:rsidP="00517C13">
      <w:pPr>
        <w:spacing w:after="0"/>
        <w:rPr>
          <w:rFonts w:ascii="Trebuchet MS" w:hAnsi="Trebuchet MS"/>
        </w:rPr>
      </w:pPr>
    </w:p>
    <w:p w14:paraId="3E6249D2" w14:textId="2AD251EF" w:rsidR="00806A7A" w:rsidRDefault="00806A7A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Issue reference number</w:t>
      </w:r>
    </w:p>
    <w:p w14:paraId="08E4C799" w14:textId="7CA252D6" w:rsidR="00806A7A" w:rsidRDefault="00806A7A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Issue creation date</w:t>
      </w:r>
    </w:p>
    <w:p w14:paraId="0CB651C8" w14:textId="1823C4FB" w:rsidR="00806A7A" w:rsidRDefault="00806A7A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Status (Resolved / Open)</w:t>
      </w:r>
    </w:p>
    <w:p w14:paraId="62368560" w14:textId="62F42BDD" w:rsidR="009C480C" w:rsidRDefault="009C480C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Control objective and control to which it relates to</w:t>
      </w:r>
    </w:p>
    <w:p w14:paraId="0B66C0F5" w14:textId="14FFBDC4" w:rsidR="00806A7A" w:rsidRDefault="00806A7A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Assigned to</w:t>
      </w:r>
    </w:p>
    <w:p w14:paraId="0586FE5D" w14:textId="65FBCB77" w:rsidR="00806A7A" w:rsidRDefault="00FC11F5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Manager of Assigned to</w:t>
      </w:r>
    </w:p>
    <w:p w14:paraId="72BD17CF" w14:textId="6E16C395" w:rsidR="00FC11F5" w:rsidRDefault="00FC11F5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Short description of the issue</w:t>
      </w:r>
    </w:p>
    <w:p w14:paraId="060A359A" w14:textId="182220EE" w:rsidR="00885885" w:rsidRDefault="00885885" w:rsidP="00806A7A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</w:rPr>
      </w:pPr>
      <w:r>
        <w:rPr>
          <w:rFonts w:ascii="Trebuchet MS" w:hAnsi="Trebuchet MS"/>
        </w:rPr>
        <w:t>Proposed action plan to resolve the issue</w:t>
      </w:r>
    </w:p>
    <w:p w14:paraId="098077E1" w14:textId="77777777" w:rsidR="004A039F" w:rsidRDefault="004A039F" w:rsidP="004A039F">
      <w:pPr>
        <w:spacing w:after="0"/>
        <w:rPr>
          <w:rFonts w:ascii="Trebuchet MS" w:hAnsi="Trebuchet MS"/>
        </w:rPr>
      </w:pPr>
    </w:p>
    <w:p w14:paraId="0AB02767" w14:textId="6D25231D" w:rsidR="004A039F" w:rsidRPr="004A039F" w:rsidRDefault="004A039F" w:rsidP="004A039F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>Issue report shall be generated for user and internal audit function</w:t>
      </w:r>
      <w:r w:rsidR="000C0D48">
        <w:rPr>
          <w:rFonts w:ascii="Trebuchet MS" w:hAnsi="Trebuchet MS"/>
        </w:rPr>
        <w:t xml:space="preserve"> and the dashboard shall also mention about issues active and resolved. </w:t>
      </w:r>
    </w:p>
    <w:p w14:paraId="34D7245D" w14:textId="77777777" w:rsidR="0009232B" w:rsidRDefault="0009232B" w:rsidP="008E30E1">
      <w:pPr>
        <w:spacing w:after="0"/>
        <w:rPr>
          <w:rFonts w:ascii="Trebuchet MS" w:hAnsi="Trebuchet MS"/>
        </w:rPr>
      </w:pPr>
    </w:p>
    <w:p w14:paraId="55D86E8A" w14:textId="3F8692E6" w:rsidR="0091773E" w:rsidRPr="00E13BA2" w:rsidRDefault="00E13BA2" w:rsidP="00F15DC8">
      <w:pPr>
        <w:spacing w:after="0"/>
        <w:rPr>
          <w:rFonts w:ascii="Trebuchet MS" w:hAnsi="Trebuchet MS"/>
        </w:rPr>
      </w:pPr>
      <w:r>
        <w:rPr>
          <w:rFonts w:ascii="Trebuchet MS" w:hAnsi="Trebuchet MS"/>
        </w:rPr>
        <w:t xml:space="preserve">Policy exception tab is created to allow for exception from the approved policy. </w:t>
      </w:r>
      <w:r w:rsidR="000108CD">
        <w:rPr>
          <w:rFonts w:ascii="Trebuchet MS" w:hAnsi="Trebuchet MS"/>
        </w:rPr>
        <w:t xml:space="preserve">The policy exception tab will be popped up to be filled by the control objective and approved by owner. </w:t>
      </w:r>
    </w:p>
    <w:p w14:paraId="47F3C6DC" w14:textId="77777777" w:rsidR="00E13BA2" w:rsidRDefault="00E13BA2" w:rsidP="00F15DC8">
      <w:pPr>
        <w:spacing w:after="0"/>
        <w:rPr>
          <w:rFonts w:ascii="Trebuchet MS" w:hAnsi="Trebuchet MS"/>
          <w:b/>
          <w:bCs/>
        </w:rPr>
      </w:pPr>
    </w:p>
    <w:p w14:paraId="2506B774" w14:textId="4AC63D6E" w:rsidR="0091773E" w:rsidRDefault="006F3344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 xml:space="preserve">Then a control matrix will be shown. </w:t>
      </w:r>
      <w:r>
        <w:rPr>
          <w:rFonts w:ascii="Trebuchet MS" w:hAnsi="Trebuchet MS"/>
          <w:b/>
          <w:bCs/>
        </w:rPr>
        <w:tab/>
      </w:r>
    </w:p>
    <w:p w14:paraId="37411782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5C7982B9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514EE55F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68B6EAB2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30F2F530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034315DE" w14:textId="2F1CD8D8" w:rsidR="000B1446" w:rsidRDefault="000B1446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lastRenderedPageBreak/>
        <w:t>Screen of Control matrix</w:t>
      </w:r>
    </w:p>
    <w:p w14:paraId="1E6A211C" w14:textId="77777777" w:rsidR="000B1446" w:rsidRDefault="000B1446" w:rsidP="00F15DC8">
      <w:pPr>
        <w:spacing w:after="0"/>
        <w:rPr>
          <w:rFonts w:ascii="Trebuchet MS" w:hAnsi="Trebuchet MS"/>
          <w:b/>
          <w:bCs/>
        </w:rPr>
      </w:pPr>
    </w:p>
    <w:p w14:paraId="6019660B" w14:textId="36BCCCCC" w:rsidR="00CB4B36" w:rsidRDefault="00CB4B36" w:rsidP="00F15DC8">
      <w:pPr>
        <w:spacing w:after="0"/>
        <w:rPr>
          <w:rFonts w:ascii="Trebuchet MS" w:hAnsi="Trebuchet MS"/>
          <w:b/>
          <w:bCs/>
        </w:rPr>
      </w:pPr>
      <w:r>
        <w:rPr>
          <w:rFonts w:ascii="Trebuchet MS" w:hAnsi="Trebuchet MS"/>
          <w:b/>
          <w:bCs/>
        </w:rPr>
        <w:t xml:space="preserve">It can be in the form of dashboard by department, by status etc. </w:t>
      </w:r>
    </w:p>
    <w:p w14:paraId="7B3E77A1" w14:textId="77777777" w:rsidR="00CB4B36" w:rsidRDefault="00CB4B36" w:rsidP="00F15DC8">
      <w:pPr>
        <w:spacing w:after="0"/>
        <w:rPr>
          <w:rFonts w:ascii="Trebuchet MS" w:hAnsi="Trebuchet MS"/>
          <w:b/>
          <w:bCs/>
        </w:rPr>
      </w:pPr>
    </w:p>
    <w:p w14:paraId="51B7C0C6" w14:textId="0EA00D43" w:rsidR="000B1446" w:rsidRDefault="000B1446" w:rsidP="00F15DC8">
      <w:pPr>
        <w:spacing w:after="0"/>
        <w:rPr>
          <w:rFonts w:ascii="Trebuchet MS" w:hAnsi="Trebuchet MS"/>
          <w:b/>
          <w:bCs/>
        </w:rPr>
      </w:pPr>
      <w:r>
        <w:rPr>
          <w:noProof/>
        </w:rPr>
        <w:drawing>
          <wp:inline distT="0" distB="0" distL="0" distR="0" wp14:anchorId="2D297279" wp14:editId="3B54B089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446" w:rsidSect="00F15DC8">
      <w:headerReference w:type="default" r:id="rId11"/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34DE5" w14:textId="77777777" w:rsidR="00165B6B" w:rsidRDefault="00165B6B" w:rsidP="00165B6B">
      <w:pPr>
        <w:spacing w:after="0" w:line="240" w:lineRule="auto"/>
      </w:pPr>
      <w:r>
        <w:separator/>
      </w:r>
    </w:p>
  </w:endnote>
  <w:endnote w:type="continuationSeparator" w:id="0">
    <w:p w14:paraId="0D019ED2" w14:textId="77777777" w:rsidR="00165B6B" w:rsidRDefault="00165B6B" w:rsidP="00165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45A1F" w14:textId="77777777" w:rsidR="00165B6B" w:rsidRDefault="00165B6B" w:rsidP="00165B6B">
      <w:pPr>
        <w:spacing w:after="0" w:line="240" w:lineRule="auto"/>
      </w:pPr>
      <w:r>
        <w:separator/>
      </w:r>
    </w:p>
  </w:footnote>
  <w:footnote w:type="continuationSeparator" w:id="0">
    <w:p w14:paraId="0B1EE13A" w14:textId="77777777" w:rsidR="00165B6B" w:rsidRDefault="00165B6B" w:rsidP="00165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8B28" w14:textId="75B6C66B" w:rsidR="00165B6B" w:rsidRDefault="00165B6B" w:rsidP="00165B6B">
    <w:pPr>
      <w:spacing w:after="0"/>
      <w:rPr>
        <w:rFonts w:ascii="Trebuchet MS" w:hAnsi="Trebuchet MS"/>
        <w:b/>
        <w:bCs/>
      </w:rPr>
    </w:pPr>
    <w:r>
      <w:rPr>
        <w:rFonts w:ascii="Trebuchet MS" w:hAnsi="Trebuchet MS"/>
        <w:b/>
        <w:bCs/>
      </w:rPr>
      <w:t>Seagull Financial Consultants</w:t>
    </w:r>
  </w:p>
  <w:p w14:paraId="5A7367B8" w14:textId="54D3512A" w:rsidR="00165B6B" w:rsidRDefault="00165B6B" w:rsidP="00165B6B">
    <w:pPr>
      <w:spacing w:after="0"/>
      <w:rPr>
        <w:rFonts w:ascii="Trebuchet MS" w:hAnsi="Trebuchet MS"/>
        <w:b/>
        <w:bCs/>
      </w:rPr>
    </w:pPr>
    <w:r>
      <w:rPr>
        <w:rFonts w:ascii="Trebuchet MS" w:hAnsi="Trebuchet MS"/>
        <w:b/>
        <w:bCs/>
      </w:rPr>
      <w:t>Governance, Risk &amp; Compliance Application</w:t>
    </w:r>
  </w:p>
  <w:p w14:paraId="43209BA3" w14:textId="3AFF6203" w:rsidR="00165B6B" w:rsidRDefault="006D206A" w:rsidP="00165B6B">
    <w:pPr>
      <w:spacing w:after="0"/>
      <w:rPr>
        <w:rFonts w:ascii="Trebuchet MS" w:hAnsi="Trebuchet MS"/>
        <w:b/>
        <w:bCs/>
      </w:rPr>
    </w:pPr>
    <w:r>
      <w:rPr>
        <w:rFonts w:ascii="Trebuchet MS" w:hAnsi="Trebuchet MS"/>
        <w:b/>
        <w:bCs/>
      </w:rPr>
      <w:t xml:space="preserve">Policies &amp; Compliance </w:t>
    </w:r>
    <w:r w:rsidR="00165B6B" w:rsidRPr="00F15DC8">
      <w:rPr>
        <w:rFonts w:ascii="Trebuchet MS" w:hAnsi="Trebuchet MS"/>
        <w:b/>
        <w:bCs/>
      </w:rPr>
      <w:t xml:space="preserve">Module </w:t>
    </w:r>
  </w:p>
  <w:p w14:paraId="38C8FD5A" w14:textId="77777777" w:rsidR="00165B6B" w:rsidRDefault="00165B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03FA2"/>
    <w:multiLevelType w:val="hybridMultilevel"/>
    <w:tmpl w:val="6B065610"/>
    <w:lvl w:ilvl="0" w:tplc="374242C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F4ACD"/>
    <w:multiLevelType w:val="hybridMultilevel"/>
    <w:tmpl w:val="C5E8D3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126859">
    <w:abstractNumId w:val="0"/>
  </w:num>
  <w:num w:numId="2" w16cid:durableId="2103256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DC8"/>
    <w:rsid w:val="00005023"/>
    <w:rsid w:val="000108CD"/>
    <w:rsid w:val="00085EE4"/>
    <w:rsid w:val="0009232B"/>
    <w:rsid w:val="000B1446"/>
    <w:rsid w:val="000C0D48"/>
    <w:rsid w:val="00161788"/>
    <w:rsid w:val="00165B6B"/>
    <w:rsid w:val="001A26FF"/>
    <w:rsid w:val="001F477B"/>
    <w:rsid w:val="00210365"/>
    <w:rsid w:val="00221D1B"/>
    <w:rsid w:val="00267E63"/>
    <w:rsid w:val="003027DF"/>
    <w:rsid w:val="00337E67"/>
    <w:rsid w:val="0034489E"/>
    <w:rsid w:val="00350F56"/>
    <w:rsid w:val="003824E8"/>
    <w:rsid w:val="004029B9"/>
    <w:rsid w:val="00431FDE"/>
    <w:rsid w:val="00475560"/>
    <w:rsid w:val="004A039F"/>
    <w:rsid w:val="004B6E15"/>
    <w:rsid w:val="004F1BA7"/>
    <w:rsid w:val="00517C13"/>
    <w:rsid w:val="006236D7"/>
    <w:rsid w:val="00624064"/>
    <w:rsid w:val="00635E27"/>
    <w:rsid w:val="00650520"/>
    <w:rsid w:val="006654E7"/>
    <w:rsid w:val="00696EE3"/>
    <w:rsid w:val="006B3850"/>
    <w:rsid w:val="006D206A"/>
    <w:rsid w:val="006F3344"/>
    <w:rsid w:val="00796B71"/>
    <w:rsid w:val="007C0742"/>
    <w:rsid w:val="007C2C8B"/>
    <w:rsid w:val="00806A7A"/>
    <w:rsid w:val="0086558A"/>
    <w:rsid w:val="00885885"/>
    <w:rsid w:val="0088681E"/>
    <w:rsid w:val="00890948"/>
    <w:rsid w:val="008D1D4B"/>
    <w:rsid w:val="008E13E4"/>
    <w:rsid w:val="008E30E1"/>
    <w:rsid w:val="008E5EFF"/>
    <w:rsid w:val="0091773E"/>
    <w:rsid w:val="00935879"/>
    <w:rsid w:val="00946725"/>
    <w:rsid w:val="00956AC7"/>
    <w:rsid w:val="009C480C"/>
    <w:rsid w:val="00A911D5"/>
    <w:rsid w:val="00A96851"/>
    <w:rsid w:val="00AC0DCC"/>
    <w:rsid w:val="00B83EDB"/>
    <w:rsid w:val="00BA205A"/>
    <w:rsid w:val="00C67996"/>
    <w:rsid w:val="00CA7092"/>
    <w:rsid w:val="00CB4B36"/>
    <w:rsid w:val="00D45500"/>
    <w:rsid w:val="00D62611"/>
    <w:rsid w:val="00D859C6"/>
    <w:rsid w:val="00D97F45"/>
    <w:rsid w:val="00DF21FE"/>
    <w:rsid w:val="00E13BA2"/>
    <w:rsid w:val="00E5303C"/>
    <w:rsid w:val="00ED49F7"/>
    <w:rsid w:val="00EF73B1"/>
    <w:rsid w:val="00F15DC8"/>
    <w:rsid w:val="00FA727B"/>
    <w:rsid w:val="00FC11F5"/>
    <w:rsid w:val="00FE6071"/>
    <w:rsid w:val="00FF1F7E"/>
    <w:rsid w:val="00FF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F77F"/>
  <w15:chartTrackingRefBased/>
  <w15:docId w15:val="{9CC9225A-6EF1-4A57-B812-885F9C13D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B6B"/>
  </w:style>
  <w:style w:type="paragraph" w:styleId="Footer">
    <w:name w:val="footer"/>
    <w:basedOn w:val="Normal"/>
    <w:link w:val="FooterChar"/>
    <w:uiPriority w:val="99"/>
    <w:unhideWhenUsed/>
    <w:rsid w:val="00165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B6B"/>
  </w:style>
  <w:style w:type="paragraph" w:styleId="ListParagraph">
    <w:name w:val="List Paragraph"/>
    <w:basedOn w:val="Normal"/>
    <w:uiPriority w:val="34"/>
    <w:qFormat/>
    <w:rsid w:val="00A96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Waseem Anis</dc:creator>
  <cp:keywords/>
  <dc:description/>
  <cp:lastModifiedBy>Waseem Anis</cp:lastModifiedBy>
  <cp:revision>93</cp:revision>
  <dcterms:created xsi:type="dcterms:W3CDTF">2022-12-22T11:17:00Z</dcterms:created>
  <dcterms:modified xsi:type="dcterms:W3CDTF">2022-12-29T09:35:00Z</dcterms:modified>
</cp:coreProperties>
</file>