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01D3D" w14:textId="16DCCC38" w:rsidR="00E746E0" w:rsidRPr="00373A04" w:rsidRDefault="00E746E0">
      <w:pPr>
        <w:rPr>
          <w:b/>
          <w:bCs/>
        </w:rPr>
      </w:pPr>
      <w:r w:rsidRPr="00373A04">
        <w:rPr>
          <w:b/>
          <w:bCs/>
        </w:rPr>
        <w:t>The Real Estate Quagmire:</w:t>
      </w:r>
    </w:p>
    <w:p w14:paraId="72E01843" w14:textId="71AB0E8F" w:rsidR="00133AB7" w:rsidRDefault="00E746E0">
      <w:r>
        <w:t>You have $100,000. You want to buy a home that you plan to sell later. But there are over 3000 counties in the United States, and you want to get the highest return for your investment.  Where do you begin? If you wanted to look at more factors than simply increases in home prices, how would you do it?  Maybe you wanted to look at other factors like poverty rates, or even the affordability of homes in the area based on income.  In this analysis we strived to answer those questions.</w:t>
      </w:r>
    </w:p>
    <w:p w14:paraId="11FDF650" w14:textId="77777777" w:rsidR="00373A04" w:rsidRDefault="00373A04"/>
    <w:p w14:paraId="49A1AEBF" w14:textId="657D715C" w:rsidR="00373A04" w:rsidRDefault="00373A04">
      <w:pPr>
        <w:rPr>
          <w:b/>
          <w:bCs/>
        </w:rPr>
      </w:pPr>
      <w:r w:rsidRPr="00373A04">
        <w:rPr>
          <w:b/>
          <w:bCs/>
        </w:rPr>
        <w:t>How d</w:t>
      </w:r>
      <w:r>
        <w:rPr>
          <w:b/>
          <w:bCs/>
        </w:rPr>
        <w:t>id</w:t>
      </w:r>
      <w:r w:rsidRPr="00373A04">
        <w:rPr>
          <w:b/>
          <w:bCs/>
        </w:rPr>
        <w:t xml:space="preserve"> we </w:t>
      </w:r>
      <w:r w:rsidR="00EC6954">
        <w:rPr>
          <w:b/>
          <w:bCs/>
        </w:rPr>
        <w:t>do it</w:t>
      </w:r>
      <w:r w:rsidRPr="00373A04">
        <w:rPr>
          <w:b/>
          <w:bCs/>
        </w:rPr>
        <w:t xml:space="preserve">? </w:t>
      </w:r>
    </w:p>
    <w:p w14:paraId="0EAB8265" w14:textId="2F2D6BEF" w:rsidR="00373A04" w:rsidRPr="00373A04" w:rsidRDefault="005E7A64">
      <w:r w:rsidRPr="005E7A64">
        <w:drawing>
          <wp:anchor distT="0" distB="0" distL="114300" distR="114300" simplePos="0" relativeHeight="251658240" behindDoc="0" locked="0" layoutInCell="1" allowOverlap="1" wp14:anchorId="09363C7F" wp14:editId="73C89715">
            <wp:simplePos x="0" y="0"/>
            <wp:positionH relativeFrom="column">
              <wp:posOffset>596900</wp:posOffset>
            </wp:positionH>
            <wp:positionV relativeFrom="paragraph">
              <wp:posOffset>495935</wp:posOffset>
            </wp:positionV>
            <wp:extent cx="2514600" cy="1111250"/>
            <wp:effectExtent l="0" t="0" r="0" b="0"/>
            <wp:wrapThrough wrapText="bothSides">
              <wp:wrapPolygon edited="0">
                <wp:start x="0" y="0"/>
                <wp:lineTo x="0" y="21106"/>
                <wp:lineTo x="21436" y="21106"/>
                <wp:lineTo x="21436" y="0"/>
                <wp:lineTo x="0" y="0"/>
              </wp:wrapPolygon>
            </wp:wrapThrough>
            <wp:docPr id="52841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14856" name=""/>
                    <pic:cNvPicPr/>
                  </pic:nvPicPr>
                  <pic:blipFill>
                    <a:blip r:embed="rId6">
                      <a:extLst>
                        <a:ext uri="{28A0092B-C50C-407E-A947-70E740481C1C}">
                          <a14:useLocalDpi xmlns:a14="http://schemas.microsoft.com/office/drawing/2010/main" val="0"/>
                        </a:ext>
                      </a:extLst>
                    </a:blip>
                    <a:stretch>
                      <a:fillRect/>
                    </a:stretch>
                  </pic:blipFill>
                  <pic:spPr>
                    <a:xfrm>
                      <a:off x="0" y="0"/>
                      <a:ext cx="2514600" cy="1111250"/>
                    </a:xfrm>
                    <a:prstGeom prst="rect">
                      <a:avLst/>
                    </a:prstGeom>
                  </pic:spPr>
                </pic:pic>
              </a:graphicData>
            </a:graphic>
          </wp:anchor>
        </w:drawing>
      </w:r>
      <w:r w:rsidR="00373A04">
        <w:t xml:space="preserve">We began tackling this question by determining the set of counties we wanted to work with.  From Census.gov, we obtained a csv file with all 3000+ counties with their population numbers from 2020 to 2023.  </w:t>
      </w:r>
    </w:p>
    <w:p w14:paraId="037A6977" w14:textId="77777777" w:rsidR="00E746E0" w:rsidRDefault="00E746E0"/>
    <w:p w14:paraId="6D4A9EDB" w14:textId="77777777" w:rsidR="00E746E0" w:rsidRDefault="00E746E0"/>
    <w:p w14:paraId="1D6A486A" w14:textId="77777777" w:rsidR="005E7A64" w:rsidRDefault="005E7A64"/>
    <w:p w14:paraId="75833979" w14:textId="77777777" w:rsidR="005E7A64" w:rsidRDefault="005E7A64"/>
    <w:p w14:paraId="3D12D9AE" w14:textId="0A1EEC43" w:rsidR="005E7A64" w:rsidRDefault="005E7A64">
      <w:r>
        <w:t xml:space="preserve">By using the data for years 2023 and 2020, we calculated how much the population had grown in numbers, then took the top 100 counties.  We used the same data, and calculated the population growth in percentage, then took those top 100 counties as well.  We did this because we wanted a pool of counties that had good population growth, but high population percentage growth did not necessarily mean there was good growth, if the population density in those counties were very low.  </w:t>
      </w:r>
    </w:p>
    <w:p w14:paraId="2FF41696" w14:textId="77777777" w:rsidR="005E7A64" w:rsidRDefault="005E7A64"/>
    <w:p w14:paraId="78C64A02" w14:textId="6F30B141" w:rsidR="005E7A64" w:rsidRDefault="005E7A64">
      <w:r w:rsidRPr="005E7A64">
        <w:drawing>
          <wp:anchor distT="0" distB="0" distL="114300" distR="114300" simplePos="0" relativeHeight="251659264" behindDoc="0" locked="0" layoutInCell="1" allowOverlap="1" wp14:anchorId="44B6982F" wp14:editId="014468B2">
            <wp:simplePos x="0" y="0"/>
            <wp:positionH relativeFrom="column">
              <wp:posOffset>793750</wp:posOffset>
            </wp:positionH>
            <wp:positionV relativeFrom="paragraph">
              <wp:posOffset>612140</wp:posOffset>
            </wp:positionV>
            <wp:extent cx="1772920" cy="1651000"/>
            <wp:effectExtent l="0" t="0" r="0" b="6350"/>
            <wp:wrapNone/>
            <wp:docPr id="184676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67045" name=""/>
                    <pic:cNvPicPr/>
                  </pic:nvPicPr>
                  <pic:blipFill>
                    <a:blip r:embed="rId7">
                      <a:extLst>
                        <a:ext uri="{28A0092B-C50C-407E-A947-70E740481C1C}">
                          <a14:useLocalDpi xmlns:a14="http://schemas.microsoft.com/office/drawing/2010/main" val="0"/>
                        </a:ext>
                      </a:extLst>
                    </a:blip>
                    <a:stretch>
                      <a:fillRect/>
                    </a:stretch>
                  </pic:blipFill>
                  <pic:spPr>
                    <a:xfrm>
                      <a:off x="0" y="0"/>
                      <a:ext cx="1775313" cy="1653228"/>
                    </a:xfrm>
                    <a:prstGeom prst="rect">
                      <a:avLst/>
                    </a:prstGeom>
                  </pic:spPr>
                </pic:pic>
              </a:graphicData>
            </a:graphic>
            <wp14:sizeRelH relativeFrom="margin">
              <wp14:pctWidth>0</wp14:pctWidth>
            </wp14:sizeRelH>
            <wp14:sizeRelV relativeFrom="margin">
              <wp14:pctHeight>0</wp14:pctHeight>
            </wp14:sizeRelV>
          </wp:anchor>
        </w:drawing>
      </w:r>
      <w:r>
        <w:t xml:space="preserve">From Census.gov, we obtained another csv with the Median Household Income for </w:t>
      </w:r>
      <w:proofErr w:type="gramStart"/>
      <w:r>
        <w:t>all of</w:t>
      </w:r>
      <w:proofErr w:type="gramEnd"/>
      <w:r>
        <w:t xml:space="preserve"> the counties. Then by doing a left merge, we were able to create a </w:t>
      </w:r>
      <w:proofErr w:type="spellStart"/>
      <w:r>
        <w:t>dataframe</w:t>
      </w:r>
      <w:proofErr w:type="spellEnd"/>
      <w:r>
        <w:t xml:space="preserve"> with just the information we were interested in.  </w:t>
      </w:r>
    </w:p>
    <w:p w14:paraId="2133E7F3" w14:textId="77777777" w:rsidR="005E7A64" w:rsidRDefault="005E7A64"/>
    <w:p w14:paraId="7EF7942A" w14:textId="77777777" w:rsidR="005E7A64" w:rsidRDefault="005E7A64"/>
    <w:p w14:paraId="30C7CC30" w14:textId="77777777" w:rsidR="005E7A64" w:rsidRDefault="005E7A64"/>
    <w:p w14:paraId="6B157C23" w14:textId="77777777" w:rsidR="005E7A64" w:rsidRDefault="005E7A64"/>
    <w:p w14:paraId="1A4C6CAC" w14:textId="77777777" w:rsidR="005E7A64" w:rsidRDefault="005E7A64"/>
    <w:p w14:paraId="5681F1A5" w14:textId="77777777" w:rsidR="005E7A64" w:rsidRDefault="005E7A64"/>
    <w:p w14:paraId="39DDA485" w14:textId="77777777" w:rsidR="005E7A64" w:rsidRDefault="005E7A64"/>
    <w:p w14:paraId="436F78F9" w14:textId="1C4D82CE" w:rsidR="005E7A64" w:rsidRDefault="005E7A64">
      <w:r>
        <w:t xml:space="preserve">By using the </w:t>
      </w:r>
      <w:proofErr w:type="spellStart"/>
      <w:r>
        <w:t>geoapify</w:t>
      </w:r>
      <w:proofErr w:type="spellEnd"/>
      <w:r>
        <w:t xml:space="preserve"> API, we pulled the Latitude and Longitude information, since this would be helpful in visualization </w:t>
      </w:r>
      <w:proofErr w:type="gramStart"/>
      <w:r>
        <w:t>later on</w:t>
      </w:r>
      <w:proofErr w:type="gramEnd"/>
      <w:r>
        <w:t xml:space="preserve">.  Combining this information, we had a solid start to our data, and adding on to it would be simple: </w:t>
      </w:r>
    </w:p>
    <w:p w14:paraId="63C3CFD5" w14:textId="1184C8E4" w:rsidR="005E7A64" w:rsidRDefault="005E7A64">
      <w:r w:rsidRPr="005E7A64">
        <w:lastRenderedPageBreak/>
        <w:drawing>
          <wp:inline distT="0" distB="0" distL="0" distR="0" wp14:anchorId="2E1B91FE" wp14:editId="72BC9BD5">
            <wp:extent cx="5378726" cy="2038455"/>
            <wp:effectExtent l="0" t="0" r="0" b="0"/>
            <wp:docPr id="139375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52265" name=""/>
                    <pic:cNvPicPr/>
                  </pic:nvPicPr>
                  <pic:blipFill>
                    <a:blip r:embed="rId8"/>
                    <a:stretch>
                      <a:fillRect/>
                    </a:stretch>
                  </pic:blipFill>
                  <pic:spPr>
                    <a:xfrm>
                      <a:off x="0" y="0"/>
                      <a:ext cx="5378726" cy="2038455"/>
                    </a:xfrm>
                    <a:prstGeom prst="rect">
                      <a:avLst/>
                    </a:prstGeom>
                  </pic:spPr>
                </pic:pic>
              </a:graphicData>
            </a:graphic>
          </wp:inline>
        </w:drawing>
      </w:r>
    </w:p>
    <w:p w14:paraId="1A6EAAD5" w14:textId="13AD7C5F" w:rsidR="005E7A64" w:rsidRDefault="005E7A64">
      <w:r>
        <w:t>We added a bit of color to our chart in a way so that the gradient dictated which values are better. (Dark colors are always better in our analysis.) Here we can clearly see that the highest Population Growth</w:t>
      </w:r>
      <w:r w:rsidR="00476586">
        <w:t xml:space="preserve"> had one of the lowest percentages in population growth.  However, the Median Household Income does not seem to be affected by the population growth.  </w:t>
      </w:r>
    </w:p>
    <w:p w14:paraId="7E913214" w14:textId="484741BB" w:rsidR="00476586" w:rsidRDefault="00476586">
      <w:r w:rsidRPr="00476586">
        <w:drawing>
          <wp:inline distT="0" distB="0" distL="0" distR="0" wp14:anchorId="50029B94" wp14:editId="0F175556">
            <wp:extent cx="4743694" cy="2076557"/>
            <wp:effectExtent l="0" t="0" r="0" b="0"/>
            <wp:docPr id="196170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03488" name=""/>
                    <pic:cNvPicPr/>
                  </pic:nvPicPr>
                  <pic:blipFill>
                    <a:blip r:embed="rId9"/>
                    <a:stretch>
                      <a:fillRect/>
                    </a:stretch>
                  </pic:blipFill>
                  <pic:spPr>
                    <a:xfrm>
                      <a:off x="0" y="0"/>
                      <a:ext cx="4743694" cy="2076557"/>
                    </a:xfrm>
                    <a:prstGeom prst="rect">
                      <a:avLst/>
                    </a:prstGeom>
                  </pic:spPr>
                </pic:pic>
              </a:graphicData>
            </a:graphic>
          </wp:inline>
        </w:drawing>
      </w:r>
      <w:r w:rsidRPr="00476586">
        <w:drawing>
          <wp:inline distT="0" distB="0" distL="0" distR="0" wp14:anchorId="70B1919A" wp14:editId="672BA5A6">
            <wp:extent cx="4730993" cy="2063856"/>
            <wp:effectExtent l="0" t="0" r="0" b="0"/>
            <wp:docPr id="65181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19993" name=""/>
                    <pic:cNvPicPr/>
                  </pic:nvPicPr>
                  <pic:blipFill>
                    <a:blip r:embed="rId10"/>
                    <a:stretch>
                      <a:fillRect/>
                    </a:stretch>
                  </pic:blipFill>
                  <pic:spPr>
                    <a:xfrm>
                      <a:off x="0" y="0"/>
                      <a:ext cx="4730993" cy="2063856"/>
                    </a:xfrm>
                    <a:prstGeom prst="rect">
                      <a:avLst/>
                    </a:prstGeom>
                  </pic:spPr>
                </pic:pic>
              </a:graphicData>
            </a:graphic>
          </wp:inline>
        </w:drawing>
      </w:r>
    </w:p>
    <w:p w14:paraId="3C0FF36F" w14:textId="71543D7C" w:rsidR="00476586" w:rsidRDefault="00476586">
      <w:r>
        <w:t xml:space="preserve">We take this a step further and run a correlation between population growth and Median Household Income, and we can see that the correlation coefficient is -0.04, little to no correlation: </w:t>
      </w:r>
    </w:p>
    <w:p w14:paraId="5176560D" w14:textId="2B3131F9" w:rsidR="00476586" w:rsidRDefault="00476586">
      <w:r w:rsidRPr="00476586">
        <w:lastRenderedPageBreak/>
        <w:drawing>
          <wp:anchor distT="0" distB="0" distL="114300" distR="114300" simplePos="0" relativeHeight="251664384" behindDoc="0" locked="0" layoutInCell="1" allowOverlap="1" wp14:anchorId="3B6DE826" wp14:editId="741C4DB5">
            <wp:simplePos x="0" y="0"/>
            <wp:positionH relativeFrom="margin">
              <wp:posOffset>1104900</wp:posOffset>
            </wp:positionH>
            <wp:positionV relativeFrom="paragraph">
              <wp:posOffset>0</wp:posOffset>
            </wp:positionV>
            <wp:extent cx="3378835" cy="2432050"/>
            <wp:effectExtent l="0" t="0" r="0" b="6350"/>
            <wp:wrapTopAndBottom/>
            <wp:docPr id="37290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05280" name=""/>
                    <pic:cNvPicPr/>
                  </pic:nvPicPr>
                  <pic:blipFill>
                    <a:blip r:embed="rId11">
                      <a:extLst>
                        <a:ext uri="{28A0092B-C50C-407E-A947-70E740481C1C}">
                          <a14:useLocalDpi xmlns:a14="http://schemas.microsoft.com/office/drawing/2010/main" val="0"/>
                        </a:ext>
                      </a:extLst>
                    </a:blip>
                    <a:stretch>
                      <a:fillRect/>
                    </a:stretch>
                  </pic:blipFill>
                  <pic:spPr>
                    <a:xfrm>
                      <a:off x="0" y="0"/>
                      <a:ext cx="3378835" cy="2432050"/>
                    </a:xfrm>
                    <a:prstGeom prst="rect">
                      <a:avLst/>
                    </a:prstGeom>
                  </pic:spPr>
                </pic:pic>
              </a:graphicData>
            </a:graphic>
          </wp:anchor>
        </w:drawing>
      </w:r>
    </w:p>
    <w:p w14:paraId="4A4622D3" w14:textId="1CBC4C61" w:rsidR="00476586" w:rsidRDefault="00476586"/>
    <w:p w14:paraId="335A55A5" w14:textId="4774D891" w:rsidR="00476586" w:rsidRDefault="00476586">
      <w:r w:rsidRPr="00476586">
        <w:drawing>
          <wp:anchor distT="0" distB="0" distL="114300" distR="114300" simplePos="0" relativeHeight="251661312" behindDoc="0" locked="0" layoutInCell="1" allowOverlap="1" wp14:anchorId="0FAFBD3D" wp14:editId="1FD3704E">
            <wp:simplePos x="0" y="0"/>
            <wp:positionH relativeFrom="margin">
              <wp:posOffset>3060065</wp:posOffset>
            </wp:positionH>
            <wp:positionV relativeFrom="paragraph">
              <wp:posOffset>830580</wp:posOffset>
            </wp:positionV>
            <wp:extent cx="2883535" cy="2155405"/>
            <wp:effectExtent l="0" t="0" r="0" b="0"/>
            <wp:wrapNone/>
            <wp:docPr id="198733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3526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3535" cy="2155405"/>
                    </a:xfrm>
                    <a:prstGeom prst="rect">
                      <a:avLst/>
                    </a:prstGeom>
                  </pic:spPr>
                </pic:pic>
              </a:graphicData>
            </a:graphic>
            <wp14:sizeRelH relativeFrom="margin">
              <wp14:pctWidth>0</wp14:pctWidth>
            </wp14:sizeRelH>
            <wp14:sizeRelV relativeFrom="margin">
              <wp14:pctHeight>0</wp14:pctHeight>
            </wp14:sizeRelV>
          </wp:anchor>
        </w:drawing>
      </w:r>
      <w:r>
        <w:t xml:space="preserve">So, we cannot use one factor as a predictor for another factor, but </w:t>
      </w:r>
      <w:proofErr w:type="gramStart"/>
      <w:r>
        <w:t>both of these</w:t>
      </w:r>
      <w:proofErr w:type="gramEnd"/>
      <w:r>
        <w:t xml:space="preserve"> factors are important to figuring out which county would be the best place to buy or build.  By using the Latitude and Longitude information, we created a visualization of the top counties based on growth by numbers, as well as by percentage: </w:t>
      </w:r>
    </w:p>
    <w:p w14:paraId="0EB69F12" w14:textId="6F926F7E" w:rsidR="00476586" w:rsidRDefault="00476586">
      <w:r w:rsidRPr="00476586">
        <w:drawing>
          <wp:anchor distT="0" distB="0" distL="114300" distR="114300" simplePos="0" relativeHeight="251660288" behindDoc="1" locked="0" layoutInCell="1" allowOverlap="1" wp14:anchorId="4BEEFC17" wp14:editId="3353839B">
            <wp:simplePos x="0" y="0"/>
            <wp:positionH relativeFrom="margin">
              <wp:align>left</wp:align>
            </wp:positionH>
            <wp:positionV relativeFrom="paragraph">
              <wp:posOffset>1905</wp:posOffset>
            </wp:positionV>
            <wp:extent cx="2971800" cy="2145665"/>
            <wp:effectExtent l="0" t="0" r="0" b="6985"/>
            <wp:wrapNone/>
            <wp:docPr id="46985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5919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800" cy="2145665"/>
                    </a:xfrm>
                    <a:prstGeom prst="rect">
                      <a:avLst/>
                    </a:prstGeom>
                  </pic:spPr>
                </pic:pic>
              </a:graphicData>
            </a:graphic>
            <wp14:sizeRelH relativeFrom="margin">
              <wp14:pctWidth>0</wp14:pctWidth>
            </wp14:sizeRelH>
            <wp14:sizeRelV relativeFrom="margin">
              <wp14:pctHeight>0</wp14:pctHeight>
            </wp14:sizeRelV>
          </wp:anchor>
        </w:drawing>
      </w:r>
    </w:p>
    <w:p w14:paraId="3B868501" w14:textId="33932409" w:rsidR="00476586" w:rsidRDefault="00476586"/>
    <w:p w14:paraId="232D1A1E" w14:textId="6B0AD8D3" w:rsidR="00476586" w:rsidRDefault="00476586"/>
    <w:p w14:paraId="52A057A9" w14:textId="3FF367B3" w:rsidR="00476586" w:rsidRDefault="00476586"/>
    <w:p w14:paraId="4DF4DE1F" w14:textId="77777777" w:rsidR="00476586" w:rsidRDefault="00476586"/>
    <w:p w14:paraId="28122C42" w14:textId="4EEDAEF9" w:rsidR="00476586" w:rsidRDefault="00476586"/>
    <w:p w14:paraId="03F03EA0" w14:textId="73A10FD5" w:rsidR="00476586" w:rsidRDefault="00476586"/>
    <w:p w14:paraId="3473B6E2" w14:textId="77777777" w:rsidR="00EC6954" w:rsidRDefault="00EC6954"/>
    <w:p w14:paraId="5A4F9AEC" w14:textId="7C8D5073" w:rsidR="00476586" w:rsidRDefault="00EC6954">
      <w:proofErr w:type="gramStart"/>
      <w:r>
        <w:t>Also</w:t>
      </w:r>
      <w:proofErr w:type="gramEnd"/>
      <w:r>
        <w:t xml:space="preserve"> by merging all of the data into one </w:t>
      </w:r>
      <w:proofErr w:type="spellStart"/>
      <w:r>
        <w:t>dataframe</w:t>
      </w:r>
      <w:proofErr w:type="spellEnd"/>
      <w:r>
        <w:t xml:space="preserve">, we are able to visualize all the counties put together: </w:t>
      </w:r>
    </w:p>
    <w:p w14:paraId="1113BBF3" w14:textId="70683343" w:rsidR="00EC6954" w:rsidRDefault="00EC6954">
      <w:r w:rsidRPr="00EC6954">
        <w:drawing>
          <wp:anchor distT="0" distB="0" distL="114300" distR="114300" simplePos="0" relativeHeight="251662336" behindDoc="0" locked="0" layoutInCell="1" allowOverlap="1" wp14:anchorId="4CB50717" wp14:editId="68838CD2">
            <wp:simplePos x="0" y="0"/>
            <wp:positionH relativeFrom="margin">
              <wp:align>center</wp:align>
            </wp:positionH>
            <wp:positionV relativeFrom="paragraph">
              <wp:posOffset>6350</wp:posOffset>
            </wp:positionV>
            <wp:extent cx="3556000" cy="2590165"/>
            <wp:effectExtent l="0" t="0" r="6350" b="635"/>
            <wp:wrapNone/>
            <wp:docPr id="133416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63198" name=""/>
                    <pic:cNvPicPr/>
                  </pic:nvPicPr>
                  <pic:blipFill>
                    <a:blip r:embed="rId14">
                      <a:extLst>
                        <a:ext uri="{28A0092B-C50C-407E-A947-70E740481C1C}">
                          <a14:useLocalDpi xmlns:a14="http://schemas.microsoft.com/office/drawing/2010/main" val="0"/>
                        </a:ext>
                      </a:extLst>
                    </a:blip>
                    <a:stretch>
                      <a:fillRect/>
                    </a:stretch>
                  </pic:blipFill>
                  <pic:spPr>
                    <a:xfrm>
                      <a:off x="0" y="0"/>
                      <a:ext cx="3556000" cy="2590165"/>
                    </a:xfrm>
                    <a:prstGeom prst="rect">
                      <a:avLst/>
                    </a:prstGeom>
                  </pic:spPr>
                </pic:pic>
              </a:graphicData>
            </a:graphic>
          </wp:anchor>
        </w:drawing>
      </w:r>
    </w:p>
    <w:p w14:paraId="47461DFB" w14:textId="62CDC895" w:rsidR="00EC6954" w:rsidRDefault="00EC6954"/>
    <w:p w14:paraId="55E49EF7" w14:textId="5078540A" w:rsidR="00EC6954" w:rsidRDefault="00EC6954"/>
    <w:p w14:paraId="7D9BB090" w14:textId="1E299F4A" w:rsidR="00EC6954" w:rsidRDefault="00EC6954"/>
    <w:p w14:paraId="770102B4" w14:textId="0B0C1EC4" w:rsidR="00EC6954" w:rsidRDefault="00EC6954"/>
    <w:p w14:paraId="1100E148" w14:textId="428A7872" w:rsidR="00EC6954" w:rsidRDefault="00EC6954"/>
    <w:p w14:paraId="0B21CF02" w14:textId="4DF5F942" w:rsidR="00EC6954" w:rsidRDefault="00EC6954"/>
    <w:p w14:paraId="31F662E6" w14:textId="3E13F425" w:rsidR="00EC6954" w:rsidRPr="00EC6954" w:rsidRDefault="00EC6954">
      <w:pPr>
        <w:rPr>
          <w:b/>
          <w:bCs/>
        </w:rPr>
      </w:pPr>
      <w:r w:rsidRPr="00EC6954">
        <w:rPr>
          <w:b/>
          <w:bCs/>
        </w:rPr>
        <w:t xml:space="preserve">Introducing additional </w:t>
      </w:r>
      <w:proofErr w:type="gramStart"/>
      <w:r w:rsidRPr="00EC6954">
        <w:rPr>
          <w:b/>
          <w:bCs/>
        </w:rPr>
        <w:t>factors</w:t>
      </w:r>
      <w:r w:rsidR="00EF52F3">
        <w:rPr>
          <w:b/>
          <w:bCs/>
        </w:rPr>
        <w:t xml:space="preserve"> :</w:t>
      </w:r>
      <w:proofErr w:type="gramEnd"/>
      <w:r w:rsidR="00EF52F3">
        <w:rPr>
          <w:b/>
          <w:bCs/>
        </w:rPr>
        <w:t xml:space="preserve"> Median Home Prices and Home Price Increase</w:t>
      </w:r>
    </w:p>
    <w:p w14:paraId="3214D237" w14:textId="2CDBDD73" w:rsidR="000357CB" w:rsidRDefault="003C32C6">
      <w:r>
        <w:t>Now that we have a list of counties we want to work with, we began introducing various factors that we would use to narrow down our choices.  From the HUD (Housing and Urban Development) we obtained a csv with Median Home Prices.  From there, we were able to calculate Median Pr</w:t>
      </w:r>
      <w:r w:rsidR="000357CB">
        <w:t xml:space="preserve">ice Increases and put them side by side with the Median Home Price of 2023, as well as the Median Household Income.  </w:t>
      </w:r>
    </w:p>
    <w:p w14:paraId="739C9BB5" w14:textId="433A9395" w:rsidR="000357CB" w:rsidRDefault="000357CB">
      <w:r w:rsidRPr="000357CB">
        <w:drawing>
          <wp:inline distT="0" distB="0" distL="0" distR="0" wp14:anchorId="108ED01B" wp14:editId="497BCD5E">
            <wp:extent cx="4426177" cy="2082907"/>
            <wp:effectExtent l="0" t="0" r="0" b="0"/>
            <wp:docPr id="167772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21223" name=""/>
                    <pic:cNvPicPr/>
                  </pic:nvPicPr>
                  <pic:blipFill>
                    <a:blip r:embed="rId15"/>
                    <a:stretch>
                      <a:fillRect/>
                    </a:stretch>
                  </pic:blipFill>
                  <pic:spPr>
                    <a:xfrm>
                      <a:off x="0" y="0"/>
                      <a:ext cx="4426177" cy="2082907"/>
                    </a:xfrm>
                    <a:prstGeom prst="rect">
                      <a:avLst/>
                    </a:prstGeom>
                  </pic:spPr>
                </pic:pic>
              </a:graphicData>
            </a:graphic>
          </wp:inline>
        </w:drawing>
      </w:r>
    </w:p>
    <w:p w14:paraId="74B57657" w14:textId="26B0DED3" w:rsidR="000357CB" w:rsidRDefault="000357CB">
      <w:r>
        <w:t xml:space="preserve">It also looked from the table colors that the homes that had a higher Median Home Price also experienced the highest Median Price Increase.  We did not have the time to run a correlation analysis on these two factors, but it was interesting to see how the smallest Median Home Prices were at the bottom of this chart that was sorted by Median Price Increase. </w:t>
      </w:r>
    </w:p>
    <w:p w14:paraId="00C29C4F" w14:textId="6650BC8A" w:rsidR="000357CB" w:rsidRDefault="000357CB"/>
    <w:p w14:paraId="42B6FF68" w14:textId="5009AAF8" w:rsidR="000357CB" w:rsidRDefault="000357CB">
      <w:r>
        <w:t>We did run an analysis comparing Median Household Income and Median Home Price</w:t>
      </w:r>
      <w:r w:rsidR="00EF52F3">
        <w:t xml:space="preserve">, and it was interesting to see that there was a correlation between the two factors.  The correlation coefficient was 0.56, and with the regression equation we would be able to estimate the Home Price of a family if given the household Income: </w:t>
      </w:r>
    </w:p>
    <w:p w14:paraId="22DBB4AB" w14:textId="49C38139" w:rsidR="00EF52F3" w:rsidRDefault="00EF52F3"/>
    <w:p w14:paraId="7386796D" w14:textId="1DF0CC74" w:rsidR="000357CB" w:rsidRDefault="00EF52F3">
      <w:r w:rsidRPr="00EF52F3">
        <w:drawing>
          <wp:anchor distT="0" distB="0" distL="114300" distR="114300" simplePos="0" relativeHeight="251663360" behindDoc="0" locked="0" layoutInCell="1" allowOverlap="1" wp14:anchorId="235AC413" wp14:editId="39E0483F">
            <wp:simplePos x="0" y="0"/>
            <wp:positionH relativeFrom="margin">
              <wp:align>center</wp:align>
            </wp:positionH>
            <wp:positionV relativeFrom="paragraph">
              <wp:posOffset>7620</wp:posOffset>
            </wp:positionV>
            <wp:extent cx="4235668" cy="3130711"/>
            <wp:effectExtent l="0" t="0" r="0" b="0"/>
            <wp:wrapNone/>
            <wp:docPr id="89907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74823" name=""/>
                    <pic:cNvPicPr/>
                  </pic:nvPicPr>
                  <pic:blipFill>
                    <a:blip r:embed="rId16">
                      <a:extLst>
                        <a:ext uri="{28A0092B-C50C-407E-A947-70E740481C1C}">
                          <a14:useLocalDpi xmlns:a14="http://schemas.microsoft.com/office/drawing/2010/main" val="0"/>
                        </a:ext>
                      </a:extLst>
                    </a:blip>
                    <a:stretch>
                      <a:fillRect/>
                    </a:stretch>
                  </pic:blipFill>
                  <pic:spPr>
                    <a:xfrm>
                      <a:off x="0" y="0"/>
                      <a:ext cx="4235668" cy="3130711"/>
                    </a:xfrm>
                    <a:prstGeom prst="rect">
                      <a:avLst/>
                    </a:prstGeom>
                  </pic:spPr>
                </pic:pic>
              </a:graphicData>
            </a:graphic>
          </wp:anchor>
        </w:drawing>
      </w:r>
    </w:p>
    <w:p w14:paraId="113079AC" w14:textId="592E1287" w:rsidR="000357CB" w:rsidRDefault="000357CB"/>
    <w:p w14:paraId="1B0D0795" w14:textId="381FF532" w:rsidR="00EC6954" w:rsidRDefault="00EC6954"/>
    <w:p w14:paraId="7D7012E8" w14:textId="77777777" w:rsidR="00EF52F3" w:rsidRDefault="00EF52F3"/>
    <w:p w14:paraId="38D45413" w14:textId="77777777" w:rsidR="00EF52F3" w:rsidRDefault="00EF52F3"/>
    <w:p w14:paraId="4E2BA96A" w14:textId="77777777" w:rsidR="00EF52F3" w:rsidRDefault="00EF52F3"/>
    <w:p w14:paraId="6C737A02" w14:textId="77777777" w:rsidR="00EF52F3" w:rsidRDefault="00EF52F3"/>
    <w:p w14:paraId="553AEB85" w14:textId="77777777" w:rsidR="00EF52F3" w:rsidRDefault="00EF52F3"/>
    <w:p w14:paraId="7377B1D9" w14:textId="5FCD3CAB" w:rsidR="00EF52F3" w:rsidRDefault="00EF52F3" w:rsidP="00EF52F3">
      <w:pPr>
        <w:rPr>
          <w:b/>
          <w:bCs/>
        </w:rPr>
      </w:pPr>
      <w:r w:rsidRPr="00EC6954">
        <w:rPr>
          <w:b/>
          <w:bCs/>
        </w:rPr>
        <w:lastRenderedPageBreak/>
        <w:t xml:space="preserve">Introducing additional </w:t>
      </w:r>
      <w:proofErr w:type="gramStart"/>
      <w:r w:rsidRPr="00EC6954">
        <w:rPr>
          <w:b/>
          <w:bCs/>
        </w:rPr>
        <w:t>factors</w:t>
      </w:r>
      <w:r>
        <w:rPr>
          <w:b/>
          <w:bCs/>
        </w:rPr>
        <w:t xml:space="preserve"> :</w:t>
      </w:r>
      <w:proofErr w:type="gramEnd"/>
      <w:r>
        <w:rPr>
          <w:b/>
          <w:bCs/>
        </w:rPr>
        <w:t xml:space="preserve"> </w:t>
      </w:r>
      <w:r>
        <w:rPr>
          <w:b/>
          <w:bCs/>
        </w:rPr>
        <w:t>Rent vs. Mortgage, Average Mortgage Cost</w:t>
      </w:r>
    </w:p>
    <w:p w14:paraId="1E5676CA" w14:textId="36ED1812" w:rsidR="00EF52F3" w:rsidRDefault="00EF52F3" w:rsidP="00EF52F3">
      <w:r>
        <w:t>After speaking to an actual real estate agent, one of the factors that we wanted to look at was a comparison between costs of renting and costs of owning a home.  This became one of the factors we used to score our counties.  We obtained information from the HUD, calculated the Average Mortgage Cost, then compared each county with the Average Rental Cost.  By subtracting the two factors, we were able to see how much cheaper it was to own a home than to rent:</w:t>
      </w:r>
    </w:p>
    <w:p w14:paraId="4FD3C125" w14:textId="2FC55A27" w:rsidR="00EF52F3" w:rsidRDefault="00EF52F3" w:rsidP="00EF52F3">
      <w:r w:rsidRPr="00EF52F3">
        <w:drawing>
          <wp:inline distT="0" distB="0" distL="0" distR="0" wp14:anchorId="412055B2" wp14:editId="5A4FE12A">
            <wp:extent cx="3625850" cy="1336906"/>
            <wp:effectExtent l="0" t="0" r="0" b="0"/>
            <wp:docPr id="45871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13973" name=""/>
                    <pic:cNvPicPr/>
                  </pic:nvPicPr>
                  <pic:blipFill>
                    <a:blip r:embed="rId17"/>
                    <a:stretch>
                      <a:fillRect/>
                    </a:stretch>
                  </pic:blipFill>
                  <pic:spPr>
                    <a:xfrm>
                      <a:off x="0" y="0"/>
                      <a:ext cx="3631715" cy="1339068"/>
                    </a:xfrm>
                    <a:prstGeom prst="rect">
                      <a:avLst/>
                    </a:prstGeom>
                  </pic:spPr>
                </pic:pic>
              </a:graphicData>
            </a:graphic>
          </wp:inline>
        </w:drawing>
      </w:r>
    </w:p>
    <w:p w14:paraId="79A6E8E8" w14:textId="116C7A7D" w:rsidR="00EF52F3" w:rsidRDefault="00C60450" w:rsidP="00EF52F3">
      <w:r w:rsidRPr="00C60450">
        <w:drawing>
          <wp:anchor distT="0" distB="0" distL="114300" distR="114300" simplePos="0" relativeHeight="251666432" behindDoc="1" locked="0" layoutInCell="1" allowOverlap="1" wp14:anchorId="7DE37ABB" wp14:editId="6B7BE701">
            <wp:simplePos x="0" y="0"/>
            <wp:positionH relativeFrom="column">
              <wp:posOffset>3340100</wp:posOffset>
            </wp:positionH>
            <wp:positionV relativeFrom="paragraph">
              <wp:posOffset>793750</wp:posOffset>
            </wp:positionV>
            <wp:extent cx="3098800" cy="1677662"/>
            <wp:effectExtent l="0" t="0" r="6350" b="0"/>
            <wp:wrapNone/>
            <wp:docPr id="130210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02160" name=""/>
                    <pic:cNvPicPr/>
                  </pic:nvPicPr>
                  <pic:blipFill>
                    <a:blip r:embed="rId18">
                      <a:extLst>
                        <a:ext uri="{28A0092B-C50C-407E-A947-70E740481C1C}">
                          <a14:useLocalDpi xmlns:a14="http://schemas.microsoft.com/office/drawing/2010/main" val="0"/>
                        </a:ext>
                      </a:extLst>
                    </a:blip>
                    <a:stretch>
                      <a:fillRect/>
                    </a:stretch>
                  </pic:blipFill>
                  <pic:spPr>
                    <a:xfrm>
                      <a:off x="0" y="0"/>
                      <a:ext cx="3098800" cy="1677662"/>
                    </a:xfrm>
                    <a:prstGeom prst="rect">
                      <a:avLst/>
                    </a:prstGeom>
                  </pic:spPr>
                </pic:pic>
              </a:graphicData>
            </a:graphic>
            <wp14:sizeRelH relativeFrom="margin">
              <wp14:pctWidth>0</wp14:pctWidth>
            </wp14:sizeRelH>
            <wp14:sizeRelV relativeFrom="margin">
              <wp14:pctHeight>0</wp14:pctHeight>
            </wp14:sizeRelV>
          </wp:anchor>
        </w:drawing>
      </w:r>
      <w:r w:rsidRPr="00C60450">
        <w:drawing>
          <wp:anchor distT="0" distB="0" distL="114300" distR="114300" simplePos="0" relativeHeight="251665408" behindDoc="1" locked="0" layoutInCell="1" allowOverlap="1" wp14:anchorId="55EF9C03" wp14:editId="36B375D8">
            <wp:simplePos x="0" y="0"/>
            <wp:positionH relativeFrom="margin">
              <wp:align>left</wp:align>
            </wp:positionH>
            <wp:positionV relativeFrom="paragraph">
              <wp:posOffset>469900</wp:posOffset>
            </wp:positionV>
            <wp:extent cx="3234690" cy="2311400"/>
            <wp:effectExtent l="0" t="0" r="3810" b="0"/>
            <wp:wrapTopAndBottom/>
            <wp:docPr id="190148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8253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4690" cy="2311400"/>
                    </a:xfrm>
                    <a:prstGeom prst="rect">
                      <a:avLst/>
                    </a:prstGeom>
                  </pic:spPr>
                </pic:pic>
              </a:graphicData>
            </a:graphic>
            <wp14:sizeRelH relativeFrom="margin">
              <wp14:pctWidth>0</wp14:pctWidth>
            </wp14:sizeRelH>
            <wp14:sizeRelV relativeFrom="margin">
              <wp14:pctHeight>0</wp14:pctHeight>
            </wp14:sizeRelV>
          </wp:anchor>
        </w:drawing>
      </w:r>
      <w:r w:rsidR="00EF52F3">
        <w:t xml:space="preserve">By merging this data with our list of counties, we were able to filter our top 10 counties.  It was interesting to see that </w:t>
      </w:r>
      <w:proofErr w:type="gramStart"/>
      <w:r w:rsidR="00EF52F3">
        <w:t>the majority of</w:t>
      </w:r>
      <w:proofErr w:type="gramEnd"/>
      <w:r w:rsidR="00EF52F3">
        <w:t xml:space="preserve"> counties with the best Rent vs. Mortgage statistic was in Florida.  </w:t>
      </w:r>
    </w:p>
    <w:p w14:paraId="7E70041D" w14:textId="0A8CC0E5" w:rsidR="00C60450" w:rsidRDefault="00C60450" w:rsidP="00EF52F3"/>
    <w:p w14:paraId="72F59846" w14:textId="43A770DC" w:rsidR="00C60450" w:rsidRDefault="00C60450" w:rsidP="00EF52F3">
      <w:r w:rsidRPr="00C60450">
        <w:drawing>
          <wp:anchor distT="0" distB="0" distL="114300" distR="114300" simplePos="0" relativeHeight="251667456" behindDoc="0" locked="0" layoutInCell="1" allowOverlap="1" wp14:anchorId="76795BD4" wp14:editId="09A18BE1">
            <wp:simplePos x="0" y="0"/>
            <wp:positionH relativeFrom="margin">
              <wp:align>center</wp:align>
            </wp:positionH>
            <wp:positionV relativeFrom="paragraph">
              <wp:posOffset>631825</wp:posOffset>
            </wp:positionV>
            <wp:extent cx="3067050" cy="2285374"/>
            <wp:effectExtent l="0" t="0" r="0" b="635"/>
            <wp:wrapNone/>
            <wp:docPr id="123155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52307" name=""/>
                    <pic:cNvPicPr/>
                  </pic:nvPicPr>
                  <pic:blipFill>
                    <a:blip r:embed="rId20">
                      <a:extLst>
                        <a:ext uri="{28A0092B-C50C-407E-A947-70E740481C1C}">
                          <a14:useLocalDpi xmlns:a14="http://schemas.microsoft.com/office/drawing/2010/main" val="0"/>
                        </a:ext>
                      </a:extLst>
                    </a:blip>
                    <a:stretch>
                      <a:fillRect/>
                    </a:stretch>
                  </pic:blipFill>
                  <pic:spPr>
                    <a:xfrm>
                      <a:off x="0" y="0"/>
                      <a:ext cx="3067050" cy="2285374"/>
                    </a:xfrm>
                    <a:prstGeom prst="rect">
                      <a:avLst/>
                    </a:prstGeom>
                  </pic:spPr>
                </pic:pic>
              </a:graphicData>
            </a:graphic>
            <wp14:sizeRelH relativeFrom="margin">
              <wp14:pctWidth>0</wp14:pctWidth>
            </wp14:sizeRelH>
            <wp14:sizeRelV relativeFrom="margin">
              <wp14:pctHeight>0</wp14:pctHeight>
            </wp14:sizeRelV>
          </wp:anchor>
        </w:drawing>
      </w:r>
      <w:r>
        <w:t xml:space="preserve">We did further comparison of the Average Mortgage cost, and the Rent vs. Mortgage statistics (which we labeled as Mortgage Advantage) and found that there was a weak correlation between the two factors.  Homes with a higher mortgage cost had less of an advantage to own:  </w:t>
      </w:r>
    </w:p>
    <w:p w14:paraId="38FC5508" w14:textId="2179AC7D" w:rsidR="00C60450" w:rsidRDefault="00C60450" w:rsidP="00EF52F3"/>
    <w:p w14:paraId="4E108834" w14:textId="77777777" w:rsidR="00C60450" w:rsidRDefault="00C60450" w:rsidP="00EF52F3"/>
    <w:p w14:paraId="5A394690" w14:textId="2EB07C90" w:rsidR="00C60450" w:rsidRDefault="00C60450" w:rsidP="00EF52F3"/>
    <w:p w14:paraId="057B25EE" w14:textId="1C4537D7" w:rsidR="00C60450" w:rsidRPr="00EF52F3" w:rsidRDefault="00C60450" w:rsidP="00EF52F3"/>
    <w:p w14:paraId="12E0218B" w14:textId="77777777" w:rsidR="00EF52F3" w:rsidRDefault="00EF52F3"/>
    <w:p w14:paraId="2E00C69F" w14:textId="4C1FA174" w:rsidR="00EF52F3" w:rsidRDefault="00EF52F3"/>
    <w:p w14:paraId="690F3D37" w14:textId="2985CE61" w:rsidR="00C60450" w:rsidRPr="00AB4720" w:rsidRDefault="00C60450">
      <w:pPr>
        <w:rPr>
          <w:b/>
          <w:bCs/>
          <w:sz w:val="24"/>
          <w:szCs w:val="24"/>
        </w:rPr>
      </w:pPr>
      <w:r w:rsidRPr="00AB4720">
        <w:rPr>
          <w:b/>
          <w:bCs/>
          <w:sz w:val="24"/>
          <w:szCs w:val="24"/>
        </w:rPr>
        <w:lastRenderedPageBreak/>
        <w:t xml:space="preserve">Introducing additional </w:t>
      </w:r>
      <w:proofErr w:type="gramStart"/>
      <w:r w:rsidRPr="00AB4720">
        <w:rPr>
          <w:b/>
          <w:bCs/>
          <w:sz w:val="24"/>
          <w:szCs w:val="24"/>
        </w:rPr>
        <w:t>factors :</w:t>
      </w:r>
      <w:proofErr w:type="gramEnd"/>
      <w:r w:rsidRPr="00AB4720">
        <w:rPr>
          <w:b/>
          <w:bCs/>
          <w:sz w:val="24"/>
          <w:szCs w:val="24"/>
        </w:rPr>
        <w:t xml:space="preserve"> Poverty</w:t>
      </w:r>
    </w:p>
    <w:p w14:paraId="2ECF8F97" w14:textId="0466425B" w:rsidR="00C60450" w:rsidRDefault="00C60450">
      <w:r>
        <w:t xml:space="preserve">Our inquiry with a real estate agent also revealed that one of the factors to look at was the poverty statistic.  Locations with lower poverty would be a better place to make a good investment.  We could have pulled a csv from the Census.gov website, but we were determined to get the Census API to work. We were not able to figure out an easy way to run a for-Loop for the counties we were working with, but we did manage to pull poverty information for all 3000+ counties in the US.  Like before, we were able to simply merge this data with our previous data frame </w:t>
      </w:r>
      <w:proofErr w:type="gramStart"/>
      <w:r>
        <w:t>in order to</w:t>
      </w:r>
      <w:proofErr w:type="gramEnd"/>
      <w:r>
        <w:t xml:space="preserve"> keep the information we wanted.  One challenge we had was that the API did not provide the county and state information in one column like in the CSVs.  In fact, the state information was abbreviated, so we wrote code to convert </w:t>
      </w:r>
      <w:proofErr w:type="gramStart"/>
      <w:r>
        <w:t>all of</w:t>
      </w:r>
      <w:proofErr w:type="gramEnd"/>
      <w:r>
        <w:t xml:space="preserve"> the abbreviations and combine the county and state information so that it matched the rest of the data.  </w:t>
      </w:r>
      <w:r w:rsidRPr="00C60450">
        <w:drawing>
          <wp:inline distT="0" distB="0" distL="0" distR="0" wp14:anchorId="620C4059" wp14:editId="0B0D8561">
            <wp:extent cx="2178162" cy="2121009"/>
            <wp:effectExtent l="0" t="0" r="0" b="0"/>
            <wp:docPr id="84949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96406" name=""/>
                    <pic:cNvPicPr/>
                  </pic:nvPicPr>
                  <pic:blipFill>
                    <a:blip r:embed="rId21"/>
                    <a:stretch>
                      <a:fillRect/>
                    </a:stretch>
                  </pic:blipFill>
                  <pic:spPr>
                    <a:xfrm>
                      <a:off x="0" y="0"/>
                      <a:ext cx="2178162" cy="2121009"/>
                    </a:xfrm>
                    <a:prstGeom prst="rect">
                      <a:avLst/>
                    </a:prstGeom>
                  </pic:spPr>
                </pic:pic>
              </a:graphicData>
            </a:graphic>
          </wp:inline>
        </w:drawing>
      </w:r>
    </w:p>
    <w:p w14:paraId="374E5980" w14:textId="77777777" w:rsidR="007216FA" w:rsidRDefault="007216FA">
      <w:r>
        <w:t>We did a correlation between Median Household Income vs. Poverty Percentage, and as expected there was a very strong correlation.</w:t>
      </w:r>
    </w:p>
    <w:p w14:paraId="63DD2A7A" w14:textId="0356E2FB" w:rsidR="00C60450" w:rsidRDefault="007216FA">
      <w:r>
        <w:t xml:space="preserve">  </w:t>
      </w:r>
      <w:r w:rsidRPr="007216FA">
        <w:drawing>
          <wp:inline distT="0" distB="0" distL="0" distR="0" wp14:anchorId="6EADD52D" wp14:editId="1DD8057A">
            <wp:extent cx="4026107" cy="3130711"/>
            <wp:effectExtent l="0" t="0" r="0" b="0"/>
            <wp:docPr id="193247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70513" name=""/>
                    <pic:cNvPicPr/>
                  </pic:nvPicPr>
                  <pic:blipFill>
                    <a:blip r:embed="rId22"/>
                    <a:stretch>
                      <a:fillRect/>
                    </a:stretch>
                  </pic:blipFill>
                  <pic:spPr>
                    <a:xfrm>
                      <a:off x="0" y="0"/>
                      <a:ext cx="4026107" cy="3130711"/>
                    </a:xfrm>
                    <a:prstGeom prst="rect">
                      <a:avLst/>
                    </a:prstGeom>
                  </pic:spPr>
                </pic:pic>
              </a:graphicData>
            </a:graphic>
          </wp:inline>
        </w:drawing>
      </w:r>
    </w:p>
    <w:p w14:paraId="60272893" w14:textId="77777777" w:rsidR="007216FA" w:rsidRDefault="007216FA">
      <w:r>
        <w:lastRenderedPageBreak/>
        <w:t xml:space="preserve">We also did a correlation between the Median Home Price Increase and the Poverty statistic, and found that there was a weak negative correlation, which was unexpected.  The Median Price of homes in the area were only very slightly correlated with the percentage of poverty in the county.  We expected that in areas with high Median Home prices, the poverty percent would be much lower.  </w:t>
      </w:r>
    </w:p>
    <w:p w14:paraId="68732762" w14:textId="77777777" w:rsidR="007216FA" w:rsidRDefault="007216FA">
      <w:r w:rsidRPr="007216FA">
        <w:drawing>
          <wp:inline distT="0" distB="0" distL="0" distR="0" wp14:anchorId="56896DF8" wp14:editId="714CAE8A">
            <wp:extent cx="4064209" cy="3124361"/>
            <wp:effectExtent l="0" t="0" r="0" b="0"/>
            <wp:docPr id="194082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23988" name=""/>
                    <pic:cNvPicPr/>
                  </pic:nvPicPr>
                  <pic:blipFill>
                    <a:blip r:embed="rId23"/>
                    <a:stretch>
                      <a:fillRect/>
                    </a:stretch>
                  </pic:blipFill>
                  <pic:spPr>
                    <a:xfrm>
                      <a:off x="0" y="0"/>
                      <a:ext cx="4064209" cy="3124361"/>
                    </a:xfrm>
                    <a:prstGeom prst="rect">
                      <a:avLst/>
                    </a:prstGeom>
                  </pic:spPr>
                </pic:pic>
              </a:graphicData>
            </a:graphic>
          </wp:inline>
        </w:drawing>
      </w:r>
    </w:p>
    <w:p w14:paraId="2F3DC473" w14:textId="77777777" w:rsidR="007216FA" w:rsidRDefault="007216FA"/>
    <w:p w14:paraId="3D52BEA4" w14:textId="77777777" w:rsidR="00972609" w:rsidRPr="00AB4720" w:rsidRDefault="007216FA">
      <w:pPr>
        <w:rPr>
          <w:b/>
          <w:bCs/>
          <w:sz w:val="24"/>
          <w:szCs w:val="24"/>
        </w:rPr>
      </w:pPr>
      <w:r w:rsidRPr="00AB4720">
        <w:rPr>
          <w:b/>
          <w:bCs/>
          <w:sz w:val="24"/>
          <w:szCs w:val="24"/>
        </w:rPr>
        <w:t xml:space="preserve">Putting it all </w:t>
      </w:r>
      <w:proofErr w:type="gramStart"/>
      <w:r w:rsidRPr="00AB4720">
        <w:rPr>
          <w:b/>
          <w:bCs/>
          <w:sz w:val="24"/>
          <w:szCs w:val="24"/>
        </w:rPr>
        <w:t>together :</w:t>
      </w:r>
      <w:proofErr w:type="gramEnd"/>
      <w:r w:rsidRPr="00AB4720">
        <w:rPr>
          <w:b/>
          <w:bCs/>
          <w:sz w:val="24"/>
          <w:szCs w:val="24"/>
        </w:rPr>
        <w:t xml:space="preserve"> Demand Ratio, Affordability Ratio</w:t>
      </w:r>
    </w:p>
    <w:p w14:paraId="0051F151" w14:textId="77777777" w:rsidR="00972609" w:rsidRPr="00972609" w:rsidRDefault="00972609">
      <w:pPr>
        <w:rPr>
          <w:b/>
          <w:bCs/>
        </w:rPr>
      </w:pPr>
    </w:p>
    <w:p w14:paraId="39D4621E" w14:textId="77777777" w:rsidR="00972609" w:rsidRDefault="00972609">
      <w:proofErr w:type="gramStart"/>
      <w:r>
        <w:t>In order to</w:t>
      </w:r>
      <w:proofErr w:type="gramEnd"/>
      <w:r>
        <w:t xml:space="preserve"> filter down our list of counties into the top few counties of choice, we needed a way to make a scoring system.  We already had information regarding poverty, as well as mortgage advantage for each county, but we also wanted to compare more factors.  </w:t>
      </w:r>
    </w:p>
    <w:p w14:paraId="199FA2E5" w14:textId="4473A9B0" w:rsidR="00AB4720" w:rsidRDefault="00972609">
      <w:r>
        <w:t xml:space="preserve">We created a Demand ratio, which would tell us which counties would have the highest demand for homes to buy.  We calculated this by taking the Population Growth by Numbers in each city and dividing it by the Total Housing Units built after 2020.  The higher the demand ratio, </w:t>
      </w:r>
      <w:r w:rsidR="00AB4720">
        <w:t>it means</w:t>
      </w:r>
      <w:r>
        <w:t xml:space="preserve"> </w:t>
      </w:r>
      <w:r w:rsidR="00AB4720">
        <w:t xml:space="preserve">less </w:t>
      </w:r>
      <w:r>
        <w:t xml:space="preserve">homes would be available </w:t>
      </w:r>
      <w:r w:rsidR="00AB4720">
        <w:t xml:space="preserve">for purchase:  </w:t>
      </w:r>
    </w:p>
    <w:p w14:paraId="633F579A" w14:textId="6577A21E" w:rsidR="007216FA" w:rsidRDefault="007216FA">
      <w:r>
        <w:br/>
      </w:r>
      <w:r w:rsidR="00AB4720" w:rsidRPr="00AB4720">
        <w:drawing>
          <wp:inline distT="0" distB="0" distL="0" distR="0" wp14:anchorId="39934B77" wp14:editId="44A5AC7D">
            <wp:extent cx="4366397" cy="1600200"/>
            <wp:effectExtent l="0" t="0" r="0" b="0"/>
            <wp:docPr id="20429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2586" name=""/>
                    <pic:cNvPicPr/>
                  </pic:nvPicPr>
                  <pic:blipFill>
                    <a:blip r:embed="rId24"/>
                    <a:stretch>
                      <a:fillRect/>
                    </a:stretch>
                  </pic:blipFill>
                  <pic:spPr>
                    <a:xfrm>
                      <a:off x="0" y="0"/>
                      <a:ext cx="4418866" cy="1619429"/>
                    </a:xfrm>
                    <a:prstGeom prst="rect">
                      <a:avLst/>
                    </a:prstGeom>
                  </pic:spPr>
                </pic:pic>
              </a:graphicData>
            </a:graphic>
          </wp:inline>
        </w:drawing>
      </w:r>
    </w:p>
    <w:p w14:paraId="7B5483C9" w14:textId="0A921D33" w:rsidR="007216FA" w:rsidRDefault="00AB4720">
      <w:r>
        <w:lastRenderedPageBreak/>
        <w:t>Mapping these out we can see the top 10 counties with the highest demand for homes.</w:t>
      </w:r>
    </w:p>
    <w:p w14:paraId="437ACDDE" w14:textId="7B56A4BD" w:rsidR="00AB4720" w:rsidRDefault="00AB4720">
      <w:r w:rsidRPr="00AB4720">
        <w:drawing>
          <wp:inline distT="0" distB="0" distL="0" distR="0" wp14:anchorId="45FAEFC7" wp14:editId="1AA62E09">
            <wp:extent cx="3168134" cy="2254250"/>
            <wp:effectExtent l="0" t="0" r="0" b="0"/>
            <wp:docPr id="42189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99706" name=""/>
                    <pic:cNvPicPr/>
                  </pic:nvPicPr>
                  <pic:blipFill>
                    <a:blip r:embed="rId25"/>
                    <a:stretch>
                      <a:fillRect/>
                    </a:stretch>
                  </pic:blipFill>
                  <pic:spPr>
                    <a:xfrm>
                      <a:off x="0" y="0"/>
                      <a:ext cx="3191456" cy="2270844"/>
                    </a:xfrm>
                    <a:prstGeom prst="rect">
                      <a:avLst/>
                    </a:prstGeom>
                  </pic:spPr>
                </pic:pic>
              </a:graphicData>
            </a:graphic>
          </wp:inline>
        </w:drawing>
      </w:r>
    </w:p>
    <w:p w14:paraId="419D81D4" w14:textId="6EA58DD9" w:rsidR="00AB4720" w:rsidRDefault="00AB4720">
      <w:r>
        <w:t>Another factor we wanted to figure out was affordability.  We calculated the Affordability ratio in each county by taking the Median Household Income, and dividing by the Median Home Prices in the county. The higher the Affordability Ratio, the more affordable it was for households in each county to afford a home.</w:t>
      </w:r>
    </w:p>
    <w:p w14:paraId="04409A8A" w14:textId="77777777" w:rsidR="00AB4720" w:rsidRDefault="00AB4720">
      <w:r w:rsidRPr="00AB4720">
        <w:drawing>
          <wp:inline distT="0" distB="0" distL="0" distR="0" wp14:anchorId="634C717E" wp14:editId="34385BED">
            <wp:extent cx="4394200" cy="1748173"/>
            <wp:effectExtent l="0" t="0" r="6350" b="4445"/>
            <wp:docPr id="2048366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66931" name=""/>
                    <pic:cNvPicPr/>
                  </pic:nvPicPr>
                  <pic:blipFill>
                    <a:blip r:embed="rId26"/>
                    <a:stretch>
                      <a:fillRect/>
                    </a:stretch>
                  </pic:blipFill>
                  <pic:spPr>
                    <a:xfrm>
                      <a:off x="0" y="0"/>
                      <a:ext cx="4413133" cy="1755705"/>
                    </a:xfrm>
                    <a:prstGeom prst="rect">
                      <a:avLst/>
                    </a:prstGeom>
                  </pic:spPr>
                </pic:pic>
              </a:graphicData>
            </a:graphic>
          </wp:inline>
        </w:drawing>
      </w:r>
    </w:p>
    <w:p w14:paraId="03186802" w14:textId="20AC1223" w:rsidR="00AB4720" w:rsidRDefault="00AB4720">
      <w:r>
        <w:t xml:space="preserve">The top 10 counties by Housing Affordability mapped out as follows: </w:t>
      </w:r>
      <w:r w:rsidRPr="00AB4720">
        <w:drawing>
          <wp:inline distT="0" distB="0" distL="0" distR="0" wp14:anchorId="7AB32118" wp14:editId="37CED240">
            <wp:extent cx="3486150" cy="2565527"/>
            <wp:effectExtent l="0" t="0" r="0" b="6350"/>
            <wp:docPr id="44749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93535" name=""/>
                    <pic:cNvPicPr/>
                  </pic:nvPicPr>
                  <pic:blipFill>
                    <a:blip r:embed="rId27"/>
                    <a:stretch>
                      <a:fillRect/>
                    </a:stretch>
                  </pic:blipFill>
                  <pic:spPr>
                    <a:xfrm>
                      <a:off x="0" y="0"/>
                      <a:ext cx="3494624" cy="2571763"/>
                    </a:xfrm>
                    <a:prstGeom prst="rect">
                      <a:avLst/>
                    </a:prstGeom>
                  </pic:spPr>
                </pic:pic>
              </a:graphicData>
            </a:graphic>
          </wp:inline>
        </w:drawing>
      </w:r>
    </w:p>
    <w:p w14:paraId="759887FA" w14:textId="74BFB7F9" w:rsidR="00AB4720" w:rsidRDefault="00AB4720">
      <w:pPr>
        <w:rPr>
          <w:b/>
          <w:bCs/>
          <w:sz w:val="24"/>
          <w:szCs w:val="24"/>
        </w:rPr>
      </w:pPr>
      <w:r w:rsidRPr="00AB4720">
        <w:rPr>
          <w:b/>
          <w:bCs/>
          <w:sz w:val="24"/>
          <w:szCs w:val="24"/>
        </w:rPr>
        <w:lastRenderedPageBreak/>
        <w:t>Applying Scores to each County</w:t>
      </w:r>
    </w:p>
    <w:p w14:paraId="5188BBA2" w14:textId="2DDB0E0B" w:rsidR="00AB4720" w:rsidRDefault="002B5337">
      <w:pPr>
        <w:rPr>
          <w:sz w:val="24"/>
          <w:szCs w:val="24"/>
        </w:rPr>
      </w:pPr>
      <w:r w:rsidRPr="002B5337">
        <w:rPr>
          <w:sz w:val="24"/>
          <w:szCs w:val="24"/>
        </w:rPr>
        <w:drawing>
          <wp:anchor distT="0" distB="0" distL="114300" distR="114300" simplePos="0" relativeHeight="251668480" behindDoc="0" locked="0" layoutInCell="1" allowOverlap="1" wp14:anchorId="3B16CD3D" wp14:editId="06F2EC1B">
            <wp:simplePos x="0" y="0"/>
            <wp:positionH relativeFrom="column">
              <wp:posOffset>298450</wp:posOffset>
            </wp:positionH>
            <wp:positionV relativeFrom="paragraph">
              <wp:posOffset>980440</wp:posOffset>
            </wp:positionV>
            <wp:extent cx="5943600" cy="3622040"/>
            <wp:effectExtent l="0" t="0" r="0" b="0"/>
            <wp:wrapTopAndBottom/>
            <wp:docPr id="110161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17456"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anchor>
        </w:drawing>
      </w:r>
      <w:r w:rsidR="00AB4720">
        <w:rPr>
          <w:sz w:val="24"/>
          <w:szCs w:val="24"/>
        </w:rPr>
        <w:t xml:space="preserve">To create scores for each factor, we used the binning method which applied scores between 1-10.  Since Poverty Percentage was better </w:t>
      </w:r>
      <w:r>
        <w:rPr>
          <w:sz w:val="24"/>
          <w:szCs w:val="24"/>
        </w:rPr>
        <w:t xml:space="preserve">with a lower percentage, we used a set of reversed labels to make sure we applied the correct score.  Then, by adding the scores together, we were able to filter our counties down to the best Overall counties.  </w:t>
      </w:r>
    </w:p>
    <w:p w14:paraId="40D5C4EB" w14:textId="1E5BE050" w:rsidR="002B5337" w:rsidRDefault="002B5337">
      <w:pPr>
        <w:rPr>
          <w:sz w:val="24"/>
          <w:szCs w:val="24"/>
        </w:rPr>
      </w:pPr>
    </w:p>
    <w:p w14:paraId="15AA02A0" w14:textId="45B920F3" w:rsidR="002B5337" w:rsidRDefault="002B5337">
      <w:pPr>
        <w:rPr>
          <w:sz w:val="24"/>
          <w:szCs w:val="24"/>
        </w:rPr>
      </w:pPr>
      <w:r w:rsidRPr="002B5337">
        <w:rPr>
          <w:sz w:val="24"/>
          <w:szCs w:val="24"/>
        </w:rPr>
        <w:drawing>
          <wp:anchor distT="0" distB="0" distL="114300" distR="114300" simplePos="0" relativeHeight="251669504" behindDoc="0" locked="0" layoutInCell="1" allowOverlap="1" wp14:anchorId="7037C089" wp14:editId="7229E168">
            <wp:simplePos x="0" y="0"/>
            <wp:positionH relativeFrom="margin">
              <wp:posOffset>984250</wp:posOffset>
            </wp:positionH>
            <wp:positionV relativeFrom="paragraph">
              <wp:posOffset>216535</wp:posOffset>
            </wp:positionV>
            <wp:extent cx="3943350" cy="2803208"/>
            <wp:effectExtent l="0" t="0" r="0" b="0"/>
            <wp:wrapTopAndBottom/>
            <wp:docPr id="61514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49892" name=""/>
                    <pic:cNvPicPr/>
                  </pic:nvPicPr>
                  <pic:blipFill>
                    <a:blip r:embed="rId29">
                      <a:extLst>
                        <a:ext uri="{28A0092B-C50C-407E-A947-70E740481C1C}">
                          <a14:useLocalDpi xmlns:a14="http://schemas.microsoft.com/office/drawing/2010/main" val="0"/>
                        </a:ext>
                      </a:extLst>
                    </a:blip>
                    <a:stretch>
                      <a:fillRect/>
                    </a:stretch>
                  </pic:blipFill>
                  <pic:spPr>
                    <a:xfrm>
                      <a:off x="0" y="0"/>
                      <a:ext cx="3943797" cy="2803526"/>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Mapping our top counties, we notice that none of them were in the west coast: </w:t>
      </w:r>
    </w:p>
    <w:p w14:paraId="0EFE9DAF" w14:textId="77777777" w:rsidR="002B5337" w:rsidRDefault="002B5337">
      <w:pPr>
        <w:rPr>
          <w:sz w:val="24"/>
          <w:szCs w:val="24"/>
        </w:rPr>
      </w:pPr>
      <w:r>
        <w:rPr>
          <w:sz w:val="24"/>
          <w:szCs w:val="24"/>
        </w:rPr>
        <w:lastRenderedPageBreak/>
        <w:t xml:space="preserve">Rockwall County, Texas is our top choice for location to invest in a home!  Based on our data, this county had one of the highest Population Growth by Percentage, and strong Mortgage Advantage, and a low Poverty Percent.  Median Household Incomes in the area were high as well.  </w:t>
      </w:r>
    </w:p>
    <w:p w14:paraId="23A5F1B7" w14:textId="77777777" w:rsidR="002B5337" w:rsidRDefault="002B5337">
      <w:pPr>
        <w:rPr>
          <w:sz w:val="24"/>
          <w:szCs w:val="24"/>
        </w:rPr>
      </w:pPr>
    </w:p>
    <w:p w14:paraId="09EFF483" w14:textId="66C6EE39" w:rsidR="002B5337" w:rsidRDefault="002B5337">
      <w:pPr>
        <w:rPr>
          <w:sz w:val="24"/>
          <w:szCs w:val="24"/>
        </w:rPr>
      </w:pPr>
      <w:r>
        <w:rPr>
          <w:sz w:val="24"/>
          <w:szCs w:val="24"/>
        </w:rPr>
        <w:t xml:space="preserve">By using the </w:t>
      </w:r>
      <w:proofErr w:type="spellStart"/>
      <w:r>
        <w:rPr>
          <w:sz w:val="24"/>
          <w:szCs w:val="24"/>
        </w:rPr>
        <w:t>OpenWeather</w:t>
      </w:r>
      <w:proofErr w:type="spellEnd"/>
      <w:r>
        <w:rPr>
          <w:sz w:val="24"/>
          <w:szCs w:val="24"/>
        </w:rPr>
        <w:t xml:space="preserve"> API, we pulled the weather for Rockwall County, Texas</w:t>
      </w:r>
      <w:r w:rsidR="003E23FA">
        <w:rPr>
          <w:sz w:val="24"/>
          <w:szCs w:val="24"/>
        </w:rPr>
        <w:t xml:space="preserve"> in both Metric and Imperial units: </w:t>
      </w:r>
    </w:p>
    <w:p w14:paraId="446EB2F3" w14:textId="0ADF6F09" w:rsidR="003E23FA" w:rsidRDefault="003E23FA">
      <w:pPr>
        <w:rPr>
          <w:noProof/>
        </w:rPr>
      </w:pPr>
      <w:r w:rsidRPr="003E23FA">
        <w:rPr>
          <w:sz w:val="24"/>
          <w:szCs w:val="24"/>
        </w:rPr>
        <w:drawing>
          <wp:inline distT="0" distB="0" distL="0" distR="0" wp14:anchorId="4D31042C" wp14:editId="6C79E320">
            <wp:extent cx="5772447" cy="609631"/>
            <wp:effectExtent l="0" t="0" r="0" b="0"/>
            <wp:docPr id="20560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332" name=""/>
                    <pic:cNvPicPr/>
                  </pic:nvPicPr>
                  <pic:blipFill>
                    <a:blip r:embed="rId30"/>
                    <a:stretch>
                      <a:fillRect/>
                    </a:stretch>
                  </pic:blipFill>
                  <pic:spPr>
                    <a:xfrm>
                      <a:off x="0" y="0"/>
                      <a:ext cx="5772447" cy="609631"/>
                    </a:xfrm>
                    <a:prstGeom prst="rect">
                      <a:avLst/>
                    </a:prstGeom>
                  </pic:spPr>
                </pic:pic>
              </a:graphicData>
            </a:graphic>
          </wp:inline>
        </w:drawing>
      </w:r>
      <w:r w:rsidRPr="003E23FA">
        <w:rPr>
          <w:noProof/>
        </w:rPr>
        <w:t xml:space="preserve"> </w:t>
      </w:r>
      <w:r w:rsidRPr="003E23FA">
        <w:rPr>
          <w:sz w:val="24"/>
          <w:szCs w:val="24"/>
        </w:rPr>
        <w:drawing>
          <wp:inline distT="0" distB="0" distL="0" distR="0" wp14:anchorId="7D156594" wp14:editId="38E6D753">
            <wp:extent cx="5778797" cy="628682"/>
            <wp:effectExtent l="0" t="0" r="0" b="0"/>
            <wp:docPr id="151926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62055" name=""/>
                    <pic:cNvPicPr/>
                  </pic:nvPicPr>
                  <pic:blipFill>
                    <a:blip r:embed="rId31"/>
                    <a:stretch>
                      <a:fillRect/>
                    </a:stretch>
                  </pic:blipFill>
                  <pic:spPr>
                    <a:xfrm>
                      <a:off x="0" y="0"/>
                      <a:ext cx="5778797" cy="628682"/>
                    </a:xfrm>
                    <a:prstGeom prst="rect">
                      <a:avLst/>
                    </a:prstGeom>
                  </pic:spPr>
                </pic:pic>
              </a:graphicData>
            </a:graphic>
          </wp:inline>
        </w:drawing>
      </w:r>
    </w:p>
    <w:p w14:paraId="5527CBA7" w14:textId="77777777" w:rsidR="003E23FA" w:rsidRPr="00AB4720" w:rsidRDefault="003E23FA">
      <w:pPr>
        <w:rPr>
          <w:sz w:val="24"/>
          <w:szCs w:val="24"/>
        </w:rPr>
      </w:pPr>
    </w:p>
    <w:sectPr w:rsidR="003E23FA" w:rsidRPr="00AB47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00DFA" w14:textId="77777777" w:rsidR="00E863F9" w:rsidRDefault="00E863F9" w:rsidP="00EC6954">
      <w:pPr>
        <w:spacing w:after="0" w:line="240" w:lineRule="auto"/>
      </w:pPr>
      <w:r>
        <w:separator/>
      </w:r>
    </w:p>
  </w:endnote>
  <w:endnote w:type="continuationSeparator" w:id="0">
    <w:p w14:paraId="54E484E9" w14:textId="77777777" w:rsidR="00E863F9" w:rsidRDefault="00E863F9" w:rsidP="00EC6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153C7" w14:textId="77777777" w:rsidR="00E863F9" w:rsidRDefault="00E863F9" w:rsidP="00EC6954">
      <w:pPr>
        <w:spacing w:after="0" w:line="240" w:lineRule="auto"/>
      </w:pPr>
      <w:r>
        <w:separator/>
      </w:r>
    </w:p>
  </w:footnote>
  <w:footnote w:type="continuationSeparator" w:id="0">
    <w:p w14:paraId="339E36BB" w14:textId="77777777" w:rsidR="00E863F9" w:rsidRDefault="00E863F9" w:rsidP="00EC695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E42"/>
    <w:rsid w:val="000357CB"/>
    <w:rsid w:val="00133AB7"/>
    <w:rsid w:val="002B5337"/>
    <w:rsid w:val="00373A04"/>
    <w:rsid w:val="003C32C6"/>
    <w:rsid w:val="003E23FA"/>
    <w:rsid w:val="00476586"/>
    <w:rsid w:val="005E7A64"/>
    <w:rsid w:val="007216FA"/>
    <w:rsid w:val="00741E42"/>
    <w:rsid w:val="00972609"/>
    <w:rsid w:val="00AB4720"/>
    <w:rsid w:val="00C60450"/>
    <w:rsid w:val="00E746E0"/>
    <w:rsid w:val="00E863F9"/>
    <w:rsid w:val="00EC6954"/>
    <w:rsid w:val="00EF5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CD5CC"/>
  <w15:chartTrackingRefBased/>
  <w15:docId w15:val="{47DE5CD7-EF45-4EE6-AF48-E9368E54A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69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954"/>
  </w:style>
  <w:style w:type="paragraph" w:styleId="Footer">
    <w:name w:val="footer"/>
    <w:basedOn w:val="Normal"/>
    <w:link w:val="FooterChar"/>
    <w:uiPriority w:val="99"/>
    <w:unhideWhenUsed/>
    <w:rsid w:val="00EC69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9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Pages>
  <Words>1250</Words>
  <Characters>7125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Wang</dc:creator>
  <cp:keywords/>
  <dc:description/>
  <cp:lastModifiedBy>Owen Wang</cp:lastModifiedBy>
  <cp:revision>6</cp:revision>
  <dcterms:created xsi:type="dcterms:W3CDTF">2024-04-18T18:11:00Z</dcterms:created>
  <dcterms:modified xsi:type="dcterms:W3CDTF">2024-04-18T20:14:00Z</dcterms:modified>
</cp:coreProperties>
</file>