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>
          <w:sz w:val="22"/>
          <w:szCs w:val="22"/>
        </w:rPr>
      </w:pPr>
      <w:bookmarkStart w:colFirst="0" w:colLast="0" w:name="_r21f6d9kw4z" w:id="0"/>
      <w:bookmarkEnd w:id="0"/>
      <w:r w:rsidDel="00000000" w:rsidR="00000000" w:rsidRPr="00000000">
        <w:rPr>
          <w:rFonts w:ascii="Open Sans SemiBold" w:cs="Open Sans SemiBold" w:eastAsia="Open Sans SemiBold" w:hAnsi="Open Sans SemiBold"/>
          <w:color w:val="274e13"/>
          <w:sz w:val="64"/>
          <w:szCs w:val="64"/>
          <w:rtl w:val="0"/>
        </w:rPr>
        <w:br w:type="textWrapping"/>
        <w:t xml:space="preserve">S</w:t>
      </w:r>
      <w:r w:rsidDel="00000000" w:rsidR="00000000" w:rsidRPr="00000000">
        <w:rPr>
          <w:rFonts w:ascii="Open Sans SemiBold" w:cs="Open Sans SemiBold" w:eastAsia="Open Sans SemiBold" w:hAnsi="Open Sans SemiBold"/>
          <w:color w:val="660000"/>
          <w:sz w:val="64"/>
          <w:szCs w:val="64"/>
          <w:rtl w:val="0"/>
        </w:rPr>
        <w:t xml:space="preserve">B</w:t>
      </w:r>
      <w:r w:rsidDel="00000000" w:rsidR="00000000" w:rsidRPr="00000000">
        <w:rPr>
          <w:rFonts w:ascii="Open Sans SemiBold" w:cs="Open Sans SemiBold" w:eastAsia="Open Sans SemiBold" w:hAnsi="Open Sans SemiBold"/>
          <w:color w:val="bf9000"/>
          <w:sz w:val="64"/>
          <w:szCs w:val="64"/>
          <w:rtl w:val="0"/>
        </w:rPr>
        <w:t xml:space="preserve">L</w:t>
      </w:r>
      <w:r w:rsidDel="00000000" w:rsidR="00000000" w:rsidRPr="00000000">
        <w:rPr>
          <w:rFonts w:ascii="Open Sans SemiBold" w:cs="Open Sans SemiBold" w:eastAsia="Open Sans SemiBold" w:hAnsi="Open Sans SemiBold"/>
          <w:sz w:val="64"/>
          <w:szCs w:val="64"/>
          <w:rtl w:val="0"/>
        </w:rPr>
        <w:t xml:space="preserve"> Digibanking</w:t>
      </w:r>
      <w:r w:rsidDel="00000000" w:rsidR="00000000" w:rsidRPr="00000000">
        <w:rPr>
          <w:rFonts w:ascii="Open Sans SemiBold" w:cs="Open Sans SemiBold" w:eastAsia="Open Sans SemiBold" w:hAnsi="Open Sans SemiBold"/>
          <w:sz w:val="48"/>
          <w:szCs w:val="48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Version 4.0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ymy70y9t6u1c" w:id="1"/>
      <w:bookmarkEnd w:id="1"/>
      <w:r w:rsidDel="00000000" w:rsidR="00000000" w:rsidRPr="00000000">
        <w:rPr>
          <w:rtl w:val="0"/>
        </w:rPr>
        <w:t xml:space="preserve">User Quick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2395425</wp:posOffset>
            </wp:positionH>
            <wp:positionV relativeFrom="page">
              <wp:posOffset>3846916</wp:posOffset>
            </wp:positionV>
            <wp:extent cx="2886188" cy="773950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188" cy="773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center"/>
        <w:rPr/>
      </w:pPr>
      <w:bookmarkStart w:colFirst="0" w:colLast="0" w:name="_je95cd3qota4" w:id="2"/>
      <w:bookmarkEnd w:id="2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Rule="auto"/>
            <w:ind w:right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e95cd3qota4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Table of Contents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Rule="auto"/>
            <w:ind w:right="0"/>
            <w:rPr>
              <w:b w:val="1"/>
              <w:color w:val="000000"/>
              <w:u w:val="none"/>
            </w:rPr>
          </w:pPr>
          <w:hyperlink w:anchor="_zdfp99ag31cd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01. What is new?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Rule="auto"/>
            <w:ind w:right="0"/>
            <w:rPr>
              <w:b w:val="1"/>
              <w:color w:val="000000"/>
              <w:u w:val="none"/>
            </w:rPr>
          </w:pPr>
          <w:hyperlink w:anchor="_xfmupgmog7bl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02. Quick Guides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Rule="auto"/>
            <w:ind w:left="360" w:right="0" w:firstLine="0"/>
            <w:rPr>
              <w:color w:val="000000"/>
              <w:u w:val="none"/>
            </w:rPr>
          </w:pPr>
          <w:hyperlink w:anchor="_3gid2x2c7ex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Self Register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Rule="auto"/>
            <w:ind w:left="720" w:right="0" w:firstLine="0"/>
            <w:rPr>
              <w:color w:val="000000"/>
              <w:u w:val="none"/>
            </w:rPr>
          </w:pPr>
          <w:hyperlink w:anchor="_qdbehapllsfd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1 - Login page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Rule="auto"/>
            <w:ind w:left="360" w:right="0" w:firstLine="0"/>
            <w:rPr>
              <w:color w:val="000000"/>
              <w:u w:val="none"/>
            </w:rPr>
          </w:pPr>
          <w:hyperlink w:anchor="_2ngisgi5pdf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স্ব নিবন্ধন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Rule="auto"/>
            <w:ind w:left="720" w:right="0" w:firstLine="0"/>
            <w:rPr>
              <w:color w:val="000000"/>
              <w:u w:val="none"/>
            </w:rPr>
          </w:pPr>
          <w:hyperlink w:anchor="_9gof82b8uy0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ধাপ 1 - লগইন পৃষ্ঠা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Rule="auto"/>
            <w:ind w:left="720" w:right="0" w:firstLine="0"/>
            <w:rPr>
              <w:color w:val="000000"/>
              <w:u w:val="none"/>
            </w:rPr>
          </w:pPr>
          <w:hyperlink w:anchor="_zbuvoc36cel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Stap 2 - Register Button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Rule="auto"/>
            <w:ind w:left="720" w:right="0" w:firstLine="0"/>
            <w:rPr>
              <w:color w:val="000000"/>
              <w:u w:val="none"/>
            </w:rPr>
          </w:pPr>
          <w:hyperlink w:anchor="_307o9vvrwpw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Stap 3 - Entry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Rule="auto"/>
            <w:ind w:left="720" w:right="0" w:firstLine="0"/>
            <w:rPr>
              <w:color w:val="000000"/>
              <w:u w:val="none"/>
            </w:rPr>
          </w:pPr>
          <w:hyperlink w:anchor="_ky24gpnhblf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Stap 4 - Validation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8gtlo7edq9p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720" w:firstLine="0"/>
        <w:rPr/>
      </w:pPr>
      <w:bookmarkStart w:colFirst="0" w:colLast="0" w:name="_lo8g6j6c7mp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ind w:left="720" w:firstLine="0"/>
        <w:rPr/>
      </w:pPr>
      <w:bookmarkStart w:colFirst="0" w:colLast="0" w:name="_j3g8r73mb71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4"/>
        </w:numPr>
        <w:spacing w:after="0" w:afterAutospacing="0"/>
        <w:ind w:left="0" w:hanging="360"/>
        <w:rPr>
          <w:u w:val="none"/>
        </w:rPr>
      </w:pPr>
      <w:bookmarkStart w:colFirst="0" w:colLast="0" w:name="_zdfp99ag31cd" w:id="6"/>
      <w:bookmarkEnd w:id="6"/>
      <w:r w:rsidDel="00000000" w:rsidR="00000000" w:rsidRPr="00000000">
        <w:rPr>
          <w:rtl w:val="0"/>
        </w:rPr>
        <w:t xml:space="preserve">What is new?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Stnadard Bank account holders can now Self Register to the app.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now can change password via SBL Digibanking app.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Biomatric login.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Mobile Recharge now can select Different operator.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Experiance updated.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Bug fix.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4"/>
        </w:numPr>
        <w:rPr>
          <w:u w:val="none"/>
        </w:rPr>
      </w:pPr>
      <w:bookmarkStart w:colFirst="0" w:colLast="0" w:name="_xfmupgmog7bl" w:id="7"/>
      <w:bookmarkEnd w:id="7"/>
      <w:r w:rsidDel="00000000" w:rsidR="00000000" w:rsidRPr="00000000">
        <w:rPr>
          <w:rtl w:val="0"/>
        </w:rPr>
        <w:t xml:space="preserve">Quick </w:t>
      </w:r>
      <w:r w:rsidDel="00000000" w:rsidR="00000000" w:rsidRPr="00000000">
        <w:rPr>
          <w:rtl w:val="0"/>
        </w:rPr>
        <w:t xml:space="preserve">Guides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25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600"/>
      </w:tblPr>
      <w:tblGrid>
        <w:gridCol w:w="5460"/>
        <w:gridCol w:w="3765"/>
        <w:tblGridChange w:id="0">
          <w:tblGrid>
            <w:gridCol w:w="5460"/>
            <w:gridCol w:w="3765"/>
          </w:tblGrid>
        </w:tblGridChange>
      </w:tblGrid>
      <w:tr>
        <w:trPr>
          <w:cantSplit w:val="0"/>
          <w:trHeight w:val="603.2125984251969" w:hRule="atLeast"/>
          <w:tblHeader w:val="0"/>
        </w:trPr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141.73228346456693" w:type="dxa"/>
              <w:left w:w="141.73228346456693" w:type="dxa"/>
              <w:bottom w:w="141.73228346456693" w:type="dxa"/>
              <w:right w:w="141.73228346456693" w:type="dxa"/>
            </w:tcMar>
          </w:tcPr>
          <w:p w:rsidR="00000000" w:rsidDel="00000000" w:rsidP="00000000" w:rsidRDefault="00000000" w:rsidRPr="00000000" w14:paraId="0000001D">
            <w:pPr>
              <w:pStyle w:val="Heading2"/>
              <w:rPr/>
            </w:pPr>
            <w:bookmarkStart w:colFirst="0" w:colLast="0" w:name="_3gid2x2c7ex3" w:id="8"/>
            <w:bookmarkEnd w:id="8"/>
            <w:r w:rsidDel="00000000" w:rsidR="00000000" w:rsidRPr="00000000">
              <w:rPr>
                <w:rtl w:val="0"/>
              </w:rPr>
              <w:t xml:space="preserve">Self Register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To register Digi banking app you need a valid 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after="0" w:afterAutospacing="0"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Account Number that not register to SBL Digibanking.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before="0" w:beforeAutospacing="0"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Active Mobile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40" w:hRule="atLeast"/>
          <w:tblHeader w:val="0"/>
        </w:trPr>
        <w:tc>
          <w:tcPr>
            <w:vMerge w:val="restart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141.73228346456693" w:type="dxa"/>
              <w:left w:w="141.73228346456693" w:type="dxa"/>
              <w:bottom w:w="141.73228346456693" w:type="dxa"/>
              <w:right w:w="141.73228346456693" w:type="dxa"/>
            </w:tcMar>
          </w:tcPr>
          <w:p w:rsidR="00000000" w:rsidDel="00000000" w:rsidP="00000000" w:rsidRDefault="00000000" w:rsidRPr="00000000" w14:paraId="00000022">
            <w:pPr>
              <w:pStyle w:val="Heading3"/>
              <w:rPr>
                <w:sz w:val="32"/>
                <w:szCs w:val="32"/>
              </w:rPr>
            </w:pPr>
            <w:bookmarkStart w:colFirst="0" w:colLast="0" w:name="_qdbehapllsfd" w:id="9"/>
            <w:bookmarkEnd w:id="9"/>
            <w:r w:rsidDel="00000000" w:rsidR="00000000" w:rsidRPr="00000000">
              <w:rPr>
                <w:sz w:val="32"/>
                <w:szCs w:val="32"/>
                <w:rtl w:val="0"/>
              </w:rPr>
              <w:t xml:space="preserve">Step 1 - Login page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Opening the Digi banking app and clicking the Account option you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will introduced to the </w:t>
            </w:r>
            <w:r w:rsidDel="00000000" w:rsidR="00000000" w:rsidRPr="00000000">
              <w:rPr>
                <w:b w:val="1"/>
                <w:rtl w:val="0"/>
              </w:rPr>
              <w:t xml:space="preserve">Login page</w:t>
            </w:r>
            <w:r w:rsidDel="00000000" w:rsidR="00000000" w:rsidRPr="00000000">
              <w:rPr>
                <w:rtl w:val="0"/>
              </w:rPr>
              <w:t xml:space="preserve">. Example Fig 1.0.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rPr/>
            </w:pPr>
            <w:bookmarkStart w:colFirst="0" w:colLast="0" w:name="_2ngisgi5pdf5" w:id="10"/>
            <w:bookmarkEnd w:id="10"/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স্ব নিবন্ধন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ডিজি ব্যাঙ্কিং অ্যাপ নিবন্ধন করার জন্য আপনাকে বৈধ হতে হবে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spacing w:after="0" w:afterAutospacing="0"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অ্যাকাউন্ট নম্বর যা SBL ডিজিব্যাঙ্কিং-এ নিবন্ধিত নয়।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before="0" w:beforeAutospacing="0" w:line="276" w:lineRule="auto"/>
              <w:ind w:left="720" w:hanging="360"/>
            </w:pPr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সক্রিয় মোবাইল নম্বর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3"/>
              <w:rPr/>
            </w:pPr>
            <w:bookmarkStart w:colFirst="0" w:colLast="0" w:name="_9gof82b8uy09" w:id="11"/>
            <w:bookmarkEnd w:id="11"/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ধাপ 1 - লগইন পৃষ্ঠা</w:t>
            </w:r>
          </w:p>
          <w:p w:rsidR="00000000" w:rsidDel="00000000" w:rsidP="00000000" w:rsidRDefault="00000000" w:rsidRPr="00000000" w14:paraId="0000002C">
            <w:pPr>
              <w:keepLines w:val="1"/>
              <w:rPr/>
            </w:pPr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ডিজি ব্যাঙ্কিং অ্যাপ খুললে এবং অ্যাকাউন্ট বিকল্পে ক্লিক করলে</w:t>
            </w:r>
          </w:p>
          <w:p w:rsidR="00000000" w:rsidDel="00000000" w:rsidP="00000000" w:rsidRDefault="00000000" w:rsidRPr="00000000" w14:paraId="0000002D">
            <w:pPr>
              <w:keepLines w:val="1"/>
              <w:rPr/>
            </w:pPr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 আপনি </w:t>
            </w:r>
            <w:r w:rsidDel="00000000" w:rsidR="00000000" w:rsidRPr="00000000">
              <w:rPr>
                <w:rFonts w:ascii="Atma" w:cs="Atma" w:eastAsia="Atma" w:hAnsi="Atma"/>
                <w:b w:val="1"/>
                <w:rtl w:val="0"/>
              </w:rPr>
              <w:t xml:space="preserve">লগইন পৃষ্ঠায়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পরিচিত হবেন। উদাহরণ চিত্র 1.0।</w:t>
            </w:r>
          </w:p>
          <w:p w:rsidR="00000000" w:rsidDel="00000000" w:rsidP="00000000" w:rsidRDefault="00000000" w:rsidRPr="00000000" w14:paraId="0000002E">
            <w:pPr>
              <w:keepLines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2F">
            <w:pPr>
              <w:widowControl w:val="0"/>
              <w:spacing w:before="0" w:lineRule="auto"/>
              <w:ind w:right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73600" cy="43200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00" cy="43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Rule="auto"/>
              <w:ind w:right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Fig 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141.73228346456693" w:type="dxa"/>
              <w:left w:w="141.73228346456693" w:type="dxa"/>
              <w:bottom w:w="141.73228346456693" w:type="dxa"/>
              <w:right w:w="141.73228346456693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32">
            <w:pPr>
              <w:widowControl w:val="0"/>
              <w:spacing w:before="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9.7165354330709" w:hRule="atLeast"/>
          <w:tblHeader w:val="0"/>
        </w:trPr>
        <w:tc>
          <w:tcPr>
            <w:vMerge w:val="restart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269.85826771653547" w:type="dxa"/>
              <w:left w:w="269.85826771653547" w:type="dxa"/>
              <w:bottom w:w="269.85826771653547" w:type="dxa"/>
              <w:right w:w="269.85826771653547" w:type="dxa"/>
            </w:tcMar>
          </w:tcPr>
          <w:p w:rsidR="00000000" w:rsidDel="00000000" w:rsidP="00000000" w:rsidRDefault="00000000" w:rsidRPr="00000000" w14:paraId="00000033">
            <w:pPr>
              <w:pStyle w:val="Heading3"/>
              <w:widowControl w:val="0"/>
              <w:rPr/>
            </w:pPr>
            <w:bookmarkStart w:colFirst="0" w:colLast="0" w:name="_zbuvoc36celb" w:id="12"/>
            <w:bookmarkEnd w:id="12"/>
            <w:r w:rsidDel="00000000" w:rsidR="00000000" w:rsidRPr="00000000">
              <w:rPr>
                <w:rtl w:val="0"/>
              </w:rPr>
              <w:t xml:space="preserve">Step 2 - Register Button</w:t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Press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aa61a"/>
                <w:sz w:val="28"/>
                <w:szCs w:val="28"/>
                <w:rtl w:val="0"/>
              </w:rPr>
              <w:t xml:space="preserve">Register Now</w:t>
            </w:r>
            <w:r w:rsidDel="00000000" w:rsidR="00000000" w:rsidRPr="00000000">
              <w:rPr>
                <w:b w:val="1"/>
                <w:color w:val="faa61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Button</w:t>
            </w:r>
          </w:p>
          <w:p w:rsidR="00000000" w:rsidDel="00000000" w:rsidP="00000000" w:rsidRDefault="00000000" w:rsidRPr="00000000" w14:paraId="00000035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3"/>
              <w:widowControl w:val="0"/>
              <w:rPr/>
            </w:pPr>
            <w:bookmarkStart w:colFirst="0" w:colLast="0" w:name="_x87bse5mj7x2" w:id="13"/>
            <w:bookmarkEnd w:id="13"/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ধাপ 2 - রেজিস্টার বোতাম</w:t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এখন </w:t>
            </w:r>
            <w:r w:rsidDel="00000000" w:rsidR="00000000" w:rsidRPr="00000000">
              <w:rPr>
                <w:b w:val="1"/>
                <w:color w:val="faa61a"/>
                <w:sz w:val="28"/>
                <w:szCs w:val="28"/>
                <w:rtl w:val="0"/>
              </w:rPr>
              <w:t xml:space="preserve">Register Now </w:t>
            </w:r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বোতাম টিপুন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3B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21310" cy="32400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15362" l="0" r="0" t="15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310" cy="32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Rule="auto"/>
              <w:ind w:right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Fig 2.2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continue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269.85826771653547" w:type="dxa"/>
              <w:left w:w="269.85826771653547" w:type="dxa"/>
              <w:bottom w:w="269.85826771653547" w:type="dxa"/>
              <w:right w:w="269.85826771653547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3E">
            <w:pPr>
              <w:widowControl w:val="0"/>
              <w:spacing w:before="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9.7165354330709" w:hRule="atLeast"/>
          <w:tblHeader w:val="0"/>
        </w:trPr>
        <w:tc>
          <w:tcPr>
            <w:vMerge w:val="restart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</w:tcPr>
          <w:p w:rsidR="00000000" w:rsidDel="00000000" w:rsidP="00000000" w:rsidRDefault="00000000" w:rsidRPr="00000000" w14:paraId="0000003F">
            <w:pPr>
              <w:pStyle w:val="Heading3"/>
              <w:rPr>
                <w:sz w:val="34"/>
                <w:szCs w:val="34"/>
              </w:rPr>
            </w:pPr>
            <w:bookmarkStart w:colFirst="0" w:colLast="0" w:name="_307o9vvrwpwk" w:id="14"/>
            <w:bookmarkEnd w:id="14"/>
            <w:r w:rsidDel="00000000" w:rsidR="00000000" w:rsidRPr="00000000">
              <w:rPr>
                <w:rtl w:val="0"/>
              </w:rPr>
              <w:t xml:space="preserve">Step 3 - Entry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Enter your Valid 11 Digit Standard Bank Account no</w:t>
            </w:r>
          </w:p>
          <w:p w:rsidR="00000000" w:rsidDel="00000000" w:rsidP="00000000" w:rsidRDefault="00000000" w:rsidRPr="00000000" w14:paraId="00000041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And Mobile no associated with that account.</w:t>
            </w:r>
          </w:p>
          <w:p w:rsidR="00000000" w:rsidDel="00000000" w:rsidP="00000000" w:rsidRDefault="00000000" w:rsidRPr="00000000" w14:paraId="00000042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3"/>
              <w:widowControl w:val="0"/>
              <w:rPr/>
            </w:pPr>
            <w:bookmarkStart w:colFirst="0" w:colLast="0" w:name="_o4ryuqdk0xwx" w:id="15"/>
            <w:bookmarkEnd w:id="15"/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ধাপ 3 - প্রবেশ</w:t>
            </w:r>
          </w:p>
          <w:p w:rsidR="00000000" w:rsidDel="00000000" w:rsidP="00000000" w:rsidRDefault="00000000" w:rsidRPr="00000000" w14:paraId="00000045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আপনার বৈধ 11 ডিজিটের স্ট্যান্ডার্ড ব্যাঙ্ক অ্যাকাউন্ট নম্বর লিখুন</w:t>
            </w:r>
          </w:p>
          <w:p w:rsidR="00000000" w:rsidDel="00000000" w:rsidP="00000000" w:rsidRDefault="00000000" w:rsidRPr="00000000" w14:paraId="00000046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এবং সেই অ্যাকাউন্টের সাথে সংশ্লিষ্ট মোবাইল নম্বর।</w:t>
            </w:r>
          </w:p>
          <w:p w:rsidR="00000000" w:rsidDel="00000000" w:rsidP="00000000" w:rsidRDefault="00000000" w:rsidRPr="00000000" w14:paraId="00000047">
            <w:pPr>
              <w:widowControl w:val="0"/>
              <w:spacing w:before="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48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9325" cy="26162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4403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before="0" w:lineRule="auto"/>
              <w:ind w:right="376.88976377952713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Fig 2.3</w:t>
            </w:r>
          </w:p>
        </w:tc>
      </w:tr>
      <w:tr>
        <w:trPr>
          <w:cantSplit w:val="0"/>
          <w:trHeight w:val="3960" w:hRule="atLeast"/>
          <w:tblHeader w:val="0"/>
        </w:trPr>
        <w:tc>
          <w:tcPr>
            <w:vMerge w:val="continue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283.46456692913387" w:type="dxa"/>
              <w:left w:w="283.46456692913387" w:type="dxa"/>
              <w:bottom w:w="283.46456692913387" w:type="dxa"/>
              <w:right w:w="283.46456692913387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spacing w:before="0" w:lineRule="auto"/>
              <w:ind w:right="0"/>
              <w:rPr/>
            </w:pPr>
            <w:bookmarkStart w:colFirst="0" w:colLast="0" w:name="_307o9vvrwpwk" w:id="14"/>
            <w:bookmarkEnd w:id="14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4B">
            <w:pPr>
              <w:widowControl w:val="0"/>
              <w:spacing w:before="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9.7165354330709" w:hRule="atLeast"/>
          <w:tblHeader w:val="0"/>
        </w:trPr>
        <w:tc>
          <w:tcPr>
            <w:vMerge w:val="restart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269.85826771653547" w:type="dxa"/>
              <w:left w:w="269.85826771653547" w:type="dxa"/>
              <w:bottom w:w="269.85826771653547" w:type="dxa"/>
              <w:right w:w="269.85826771653547" w:type="dxa"/>
            </w:tcMar>
          </w:tcPr>
          <w:p w:rsidR="00000000" w:rsidDel="00000000" w:rsidP="00000000" w:rsidRDefault="00000000" w:rsidRPr="00000000" w14:paraId="0000004C">
            <w:pPr>
              <w:pStyle w:val="Heading3"/>
              <w:widowControl w:val="0"/>
              <w:rPr/>
            </w:pPr>
            <w:bookmarkStart w:colFirst="0" w:colLast="0" w:name="_ky24gpnhblfn" w:id="16"/>
            <w:bookmarkEnd w:id="16"/>
            <w:r w:rsidDel="00000000" w:rsidR="00000000" w:rsidRPr="00000000">
              <w:rPr>
                <w:rtl w:val="0"/>
              </w:rPr>
              <w:t xml:space="preserve">Step 4 - Validation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An OTP will be sent to your Device. For Android users, OTP will be picked auto. For iOS users you have to submit the OTP. </w:t>
            </w:r>
          </w:p>
          <w:p w:rsidR="00000000" w:rsidDel="00000000" w:rsidP="00000000" w:rsidRDefault="00000000" w:rsidRPr="00000000" w14:paraId="0000004E">
            <w:pPr>
              <w:widowControl w:val="0"/>
              <w:spacing w:before="0" w:lineRule="auto"/>
              <w:ind w:right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Example </w:t>
            </w:r>
            <w:r w:rsidDel="00000000" w:rsidR="00000000" w:rsidRPr="00000000">
              <w:rPr>
                <w:b w:val="1"/>
                <w:rtl w:val="0"/>
              </w:rPr>
              <w:t xml:space="preserve">Fig 2.4</w:t>
            </w:r>
          </w:p>
          <w:p w:rsidR="00000000" w:rsidDel="00000000" w:rsidP="00000000" w:rsidRDefault="00000000" w:rsidRPr="00000000" w14:paraId="0000004F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Style w:val="Heading3"/>
              <w:widowControl w:val="0"/>
              <w:rPr/>
            </w:pPr>
            <w:bookmarkStart w:colFirst="0" w:colLast="0" w:name="_8gnkzwm9mrf7" w:id="17"/>
            <w:bookmarkEnd w:id="17"/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ধাপ 4 - বৈধতা</w:t>
            </w:r>
          </w:p>
          <w:p w:rsidR="00000000" w:rsidDel="00000000" w:rsidP="00000000" w:rsidRDefault="00000000" w:rsidRPr="00000000" w14:paraId="00000052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আপনার ডিভাইসে একটি OTP পাঠানো হবে। অ্যান্ড্রয়েড ব্যবহারকারীদের জন্য, OTP স্বয়ংক্রিয়ভাবে বাছাই করা হবে। iOS ব্যবহারকারীদের জন্য আপনাকে OTP জমা দিতে হবে।</w:t>
            </w:r>
          </w:p>
          <w:p w:rsidR="00000000" w:rsidDel="00000000" w:rsidP="00000000" w:rsidRDefault="00000000" w:rsidRPr="00000000" w14:paraId="00000053">
            <w:pPr>
              <w:widowControl w:val="0"/>
              <w:spacing w:before="0" w:lineRule="auto"/>
              <w:ind w:right="0"/>
              <w:rPr>
                <w:b w:val="1"/>
              </w:rPr>
            </w:pPr>
            <w:r w:rsidDel="00000000" w:rsidR="00000000" w:rsidRPr="00000000">
              <w:rPr>
                <w:rFonts w:ascii="Atma" w:cs="Atma" w:eastAsia="Atma" w:hAnsi="Atma"/>
                <w:rtl w:val="0"/>
              </w:rPr>
              <w:t xml:space="preserve">উদাহরণ </w:t>
            </w:r>
            <w:r w:rsidDel="00000000" w:rsidR="00000000" w:rsidRPr="00000000">
              <w:rPr>
                <w:rFonts w:ascii="Atma" w:cs="Atma" w:eastAsia="Atma" w:hAnsi="Atma"/>
                <w:b w:val="1"/>
                <w:rtl w:val="0"/>
              </w:rPr>
              <w:t xml:space="preserve">চিত্র 2.4</w:t>
            </w:r>
          </w:p>
          <w:p w:rsidR="00000000" w:rsidDel="00000000" w:rsidP="00000000" w:rsidRDefault="00000000" w:rsidRPr="00000000" w14:paraId="00000054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55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28850" cy="2886075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3841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886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before="0" w:lineRule="auto"/>
              <w:ind w:right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Fig 2.4</w:t>
            </w:r>
          </w:p>
        </w:tc>
      </w:tr>
      <w:tr>
        <w:trPr>
          <w:cantSplit w:val="0"/>
          <w:trHeight w:val="4157.031249999999" w:hRule="atLeast"/>
          <w:tblHeader w:val="0"/>
        </w:trPr>
        <w:tc>
          <w:tcPr>
            <w:vMerge w:val="continue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269.85826771653547" w:type="dxa"/>
              <w:left w:w="269.85826771653547" w:type="dxa"/>
              <w:bottom w:w="269.85826771653547" w:type="dxa"/>
              <w:right w:w="269.85826771653547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spacing w:before="0" w:lineRule="auto"/>
              <w:ind w:right="0"/>
              <w:rPr/>
            </w:pPr>
            <w:bookmarkStart w:colFirst="0" w:colLast="0" w:name="_ky24gpnhblfn" w:id="16"/>
            <w:bookmarkEnd w:id="16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58">
            <w:pPr>
              <w:widowControl w:val="0"/>
              <w:spacing w:before="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9.7165354330709" w:hRule="atLeast"/>
          <w:tblHeader w:val="0"/>
        </w:trPr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269.85826771653547" w:type="dxa"/>
              <w:left w:w="269.85826771653547" w:type="dxa"/>
              <w:bottom w:w="269.85826771653547" w:type="dxa"/>
              <w:right w:w="269.85826771653547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before="0" w:lineRule="auto"/>
              <w:ind w:right="0"/>
              <w:jc w:val="center"/>
              <w:rPr>
                <w:color w:val="274e13"/>
                <w:sz w:val="28"/>
                <w:szCs w:val="28"/>
              </w:rPr>
            </w:pPr>
            <w:r w:rsidDel="00000000" w:rsidR="00000000" w:rsidRPr="00000000">
              <w:rPr>
                <w:color w:val="274e13"/>
                <w:sz w:val="28"/>
                <w:szCs w:val="28"/>
                <w:rtl w:val="0"/>
              </w:rPr>
              <w:t xml:space="preserve">Congratulations you have successfully registered the SBL Digibanking app.</w:t>
            </w:r>
          </w:p>
          <w:p w:rsidR="00000000" w:rsidDel="00000000" w:rsidP="00000000" w:rsidRDefault="00000000" w:rsidRPr="00000000" w14:paraId="0000005A">
            <w:pPr>
              <w:widowControl w:val="0"/>
              <w:spacing w:before="0" w:lineRule="auto"/>
              <w:ind w:right="0"/>
              <w:jc w:val="center"/>
              <w:rPr>
                <w:color w:val="274e1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before="0" w:lineRule="auto"/>
              <w:ind w:right="0"/>
              <w:jc w:val="center"/>
              <w:rPr>
                <w:color w:val="274e13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74e13"/>
                <w:sz w:val="28"/>
                <w:szCs w:val="28"/>
                <w:rtl w:val="0"/>
              </w:rPr>
              <w:t xml:space="preserve">(অভিনন্দন আপনি সফলভাবে SBL ডিজিব্যাঙ্কিং অ্যাপে নিবন্ধন করেছেন।)</w:t>
            </w:r>
          </w:p>
        </w:tc>
      </w:tr>
    </w:tbl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o0qvypu9xtoj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8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43.5"/>
        <w:gridCol w:w="4343.5"/>
        <w:tblGridChange w:id="0">
          <w:tblGrid>
            <w:gridCol w:w="4343.5"/>
            <w:gridCol w:w="4343.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Style w:val="Heading2"/>
              <w:widowControl w:val="0"/>
              <w:spacing w:before="0" w:lineRule="auto"/>
              <w:ind w:right="0"/>
              <w:rPr/>
            </w:pPr>
            <w:bookmarkStart w:colFirst="0" w:colLast="0" w:name="_p89tcptxfau1" w:id="19"/>
            <w:bookmarkEnd w:id="19"/>
            <w:r w:rsidDel="00000000" w:rsidR="00000000" w:rsidRPr="00000000">
              <w:rPr>
                <w:rtl w:val="0"/>
              </w:rPr>
              <w:t xml:space="preserve">Pasword Reset</w:t>
            </w:r>
          </w:p>
          <w:p w:rsidR="00000000" w:rsidDel="00000000" w:rsidP="00000000" w:rsidRDefault="00000000" w:rsidRPr="00000000" w14:paraId="00000060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To register Digi banking app you need a valid </w:t>
            </w:r>
          </w:p>
          <w:p w:rsidR="00000000" w:rsidDel="00000000" w:rsidP="00000000" w:rsidRDefault="00000000" w:rsidRPr="00000000" w14:paraId="00000061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Account Number that not register to SBL Digibanking.</w:t>
            </w:r>
          </w:p>
          <w:p w:rsidR="00000000" w:rsidDel="00000000" w:rsidP="00000000" w:rsidRDefault="00000000" w:rsidRPr="00000000" w14:paraId="00000062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Active Mobile Number</w:t>
            </w:r>
          </w:p>
          <w:p w:rsidR="00000000" w:rsidDel="00000000" w:rsidP="00000000" w:rsidRDefault="00000000" w:rsidRPr="00000000" w14:paraId="00000063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73600" cy="43200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00" cy="43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9325" cy="237615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44037" l="0" r="0" t="5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2376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28850" cy="2886075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3841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886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6838" w:w="11906" w:orient="portrait"/>
      <w:pgMar w:bottom="720.0000000000001" w:top="720.0000000000001" w:left="1417.3228346456694" w:right="1802.8346456692916" w:header="566.9291338582677" w:footer="283.46456692913387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tm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4924538</wp:posOffset>
          </wp:positionH>
          <wp:positionV relativeFrom="paragraph">
            <wp:posOffset>-276224</wp:posOffset>
          </wp:positionV>
          <wp:extent cx="1390537" cy="369738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537" cy="3697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4229100</wp:posOffset>
          </wp:positionH>
          <wp:positionV relativeFrom="paragraph">
            <wp:posOffset>-266699</wp:posOffset>
          </wp:positionV>
          <wp:extent cx="1619363" cy="433435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19363" cy="43343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434343"/>
        <w:lang w:val="en_GB"/>
      </w:rPr>
    </w:rPrDefault>
    <w:pPrDefault>
      <w:pPr>
        <w:spacing w:before="200" w:lineRule="auto"/>
        <w:ind w:right="-760.866141732282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0" w:lineRule="auto"/>
      <w:ind w:hanging="360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</w:pPr>
    <w:rPr>
      <w:b w:val="1"/>
      <w:color w:val="99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80" w:before="0" w:lineRule="auto"/>
      <w:ind w:right="0"/>
    </w:pPr>
    <w:rPr>
      <w:b w:val="1"/>
      <w:color w:val="274e1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3.xml"/><Relationship Id="rId14" Type="http://schemas.openxmlformats.org/officeDocument/2006/relationships/header" Target="header3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Atma-bold.ttf"/><Relationship Id="rId9" Type="http://schemas.openxmlformats.org/officeDocument/2006/relationships/font" Target="fonts/Atma-regular.ttf"/><Relationship Id="rId5" Type="http://schemas.openxmlformats.org/officeDocument/2006/relationships/font" Target="fonts/OpenSansSemiBold-regular.ttf"/><Relationship Id="rId6" Type="http://schemas.openxmlformats.org/officeDocument/2006/relationships/font" Target="fonts/OpenSansSemiBold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