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2100E" w14:textId="77777777" w:rsidR="003F6D2C" w:rsidRDefault="003F6D2C" w:rsidP="003F6D2C">
      <w:pPr>
        <w:pStyle w:val="NormalWeb"/>
      </w:pPr>
      <w:r>
        <w:rPr>
          <w:rStyle w:val="Gl"/>
          <w:lang w:val="en-US"/>
        </w:rPr>
        <w:t xml:space="preserve">Bu Id SOAP </w:t>
      </w:r>
      <w:proofErr w:type="spellStart"/>
      <w:r>
        <w:rPr>
          <w:rStyle w:val="Gl"/>
          <w:lang w:val="en-US"/>
        </w:rPr>
        <w:t>Request’inde</w:t>
      </w:r>
      <w:proofErr w:type="spellEnd"/>
      <w:r>
        <w:rPr>
          <w:rStyle w:val="Gl"/>
          <w:lang w:val="en-US"/>
        </w:rPr>
        <w:t xml:space="preserve"> header </w:t>
      </w:r>
      <w:proofErr w:type="spellStart"/>
      <w:r>
        <w:rPr>
          <w:rStyle w:val="Gl"/>
          <w:lang w:val="en-US"/>
        </w:rPr>
        <w:t>bölümüne</w:t>
      </w:r>
      <w:proofErr w:type="spellEnd"/>
      <w:r>
        <w:rPr>
          <w:rStyle w:val="Gl"/>
          <w:lang w:val="en-US"/>
        </w:rPr>
        <w:t xml:space="preserve"> </w:t>
      </w:r>
      <w:proofErr w:type="spellStart"/>
      <w:r>
        <w:rPr>
          <w:rStyle w:val="Gl"/>
          <w:lang w:val="en-US"/>
        </w:rPr>
        <w:t>aşağıdaki</w:t>
      </w:r>
      <w:proofErr w:type="spellEnd"/>
      <w:r>
        <w:rPr>
          <w:rStyle w:val="Gl"/>
          <w:lang w:val="en-US"/>
        </w:rPr>
        <w:t xml:space="preserve"> </w:t>
      </w:r>
      <w:proofErr w:type="spellStart"/>
      <w:r>
        <w:rPr>
          <w:rStyle w:val="Gl"/>
          <w:lang w:val="en-US"/>
        </w:rPr>
        <w:t>gibi</w:t>
      </w:r>
      <w:proofErr w:type="spellEnd"/>
      <w:r>
        <w:rPr>
          <w:rStyle w:val="Gl"/>
          <w:lang w:val="en-US"/>
        </w:rPr>
        <w:t xml:space="preserve"> </w:t>
      </w:r>
      <w:proofErr w:type="spellStart"/>
      <w:r>
        <w:rPr>
          <w:rStyle w:val="Gl"/>
          <w:lang w:val="en-US"/>
        </w:rPr>
        <w:t>SoftwareDefinitionId</w:t>
      </w:r>
      <w:proofErr w:type="spellEnd"/>
      <w:r>
        <w:rPr>
          <w:rStyle w:val="Gl"/>
          <w:lang w:val="en-US"/>
        </w:rPr>
        <w:t xml:space="preserve"> </w:t>
      </w:r>
      <w:proofErr w:type="spellStart"/>
      <w:r>
        <w:rPr>
          <w:rStyle w:val="Gl"/>
          <w:lang w:val="en-US"/>
        </w:rPr>
        <w:t>tagıyla</w:t>
      </w:r>
      <w:proofErr w:type="spellEnd"/>
      <w:r>
        <w:rPr>
          <w:rStyle w:val="Gl"/>
          <w:lang w:val="en-US"/>
        </w:rPr>
        <w:t xml:space="preserve"> </w:t>
      </w:r>
      <w:proofErr w:type="spellStart"/>
      <w:r>
        <w:rPr>
          <w:rStyle w:val="Gl"/>
          <w:lang w:val="en-US"/>
        </w:rPr>
        <w:t>eklenmeli</w:t>
      </w:r>
      <w:proofErr w:type="spellEnd"/>
      <w:r>
        <w:rPr>
          <w:rStyle w:val="Gl"/>
          <w:lang w:val="en-US"/>
        </w:rPr>
        <w:t xml:space="preserve">: </w:t>
      </w:r>
    </w:p>
    <w:p w14:paraId="13AEA781" w14:textId="77777777" w:rsidR="003F6D2C" w:rsidRDefault="003F6D2C" w:rsidP="003F6D2C">
      <w:pPr>
        <w:pStyle w:val="NormalWeb"/>
        <w:rPr>
          <w:lang w:val="en-US"/>
        </w:rPr>
      </w:pPr>
      <w:r>
        <w:rPr>
          <w:highlight w:val="yellow"/>
          <w:lang w:val="en-US"/>
        </w:rPr>
        <w:t>&lt;</w:t>
      </w:r>
      <w:proofErr w:type="spellStart"/>
      <w:proofErr w:type="gramStart"/>
      <w:r>
        <w:rPr>
          <w:highlight w:val="yellow"/>
          <w:lang w:val="en-US"/>
        </w:rPr>
        <w:t>s:</w:t>
      </w:r>
      <w:proofErr w:type="gramEnd"/>
      <w:r>
        <w:rPr>
          <w:highlight w:val="yellow"/>
          <w:lang w:val="en-US"/>
        </w:rPr>
        <w:t>Header</w:t>
      </w:r>
      <w:proofErr w:type="spellEnd"/>
      <w:r>
        <w:rPr>
          <w:highlight w:val="yellow"/>
          <w:lang w:val="en-US"/>
        </w:rPr>
        <w:t>&gt;</w:t>
      </w:r>
    </w:p>
    <w:p w14:paraId="2E5CBF1B" w14:textId="77777777" w:rsidR="003F6D2C" w:rsidRDefault="003F6D2C" w:rsidP="003F6D2C">
      <w:pPr>
        <w:pStyle w:val="NormalWeb"/>
        <w:rPr>
          <w:lang w:val="en-US"/>
        </w:rPr>
      </w:pPr>
      <w:r>
        <w:rPr>
          <w:lang w:val="en-US"/>
        </w:rPr>
        <w:t>&lt;Action s</w:t>
      </w:r>
      <w:proofErr w:type="gramStart"/>
      <w:r>
        <w:rPr>
          <w:lang w:val="en-US"/>
        </w:rPr>
        <w:t>:mustUnderstand</w:t>
      </w:r>
      <w:proofErr w:type="gramEnd"/>
      <w:r>
        <w:rPr>
          <w:lang w:val="en-US"/>
        </w:rPr>
        <w:t>="1" xmlns="</w:t>
      </w:r>
      <w:hyperlink r:id="rId4" w:tgtFrame="_blank" w:history="1">
        <w:r>
          <w:rPr>
            <w:rStyle w:val="Kpr"/>
            <w:lang w:val="en-US"/>
          </w:rPr>
          <w:t>http://schemas.microsoft.com/ws/2005/05/addressing/none</w:t>
        </w:r>
      </w:hyperlink>
      <w:r>
        <w:rPr>
          <w:lang w:val="en-US"/>
        </w:rPr>
        <w:t>"&gt;</w:t>
      </w:r>
      <w:hyperlink r:id="rId5" w:tgtFrame="_blank" w:history="1">
        <w:r>
          <w:rPr>
            <w:rStyle w:val="Kpr"/>
            <w:lang w:val="en-US"/>
          </w:rPr>
          <w:t>http://tempuri.org/IIntegration/SendInvoice&lt;/Action</w:t>
        </w:r>
      </w:hyperlink>
      <w:r>
        <w:rPr>
          <w:lang w:val="en-US"/>
        </w:rPr>
        <w:t>&gt;</w:t>
      </w:r>
    </w:p>
    <w:p w14:paraId="371C2DF9" w14:textId="46361BD0" w:rsidR="003F6D2C" w:rsidRDefault="003F6D2C" w:rsidP="003F6D2C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SoftwareDefinitionId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xmlns</w:t>
      </w:r>
      <w:proofErr w:type="spellEnd"/>
      <w:r>
        <w:rPr>
          <w:lang w:val="en-US"/>
        </w:rPr>
        <w:t>="</w:t>
      </w:r>
      <w:proofErr w:type="spellStart"/>
      <w:r>
        <w:rPr>
          <w:lang w:val="en-US"/>
        </w:rPr>
        <w:t>IntegrationClient</w:t>
      </w:r>
      <w:proofErr w:type="spellEnd"/>
      <w:r>
        <w:rPr>
          <w:lang w:val="en-US"/>
        </w:rPr>
        <w:t>"&gt;</w:t>
      </w:r>
      <w:r w:rsidR="0001030D" w:rsidRPr="0001030D">
        <w:rPr>
          <w:color w:val="1F497D"/>
          <w:highlight w:val="yellow"/>
        </w:rPr>
        <w:t>9aa097e7-53aa-43a0-b926-8c52f07c85e0</w:t>
      </w:r>
      <w:r>
        <w:rPr>
          <w:lang w:val="en-US"/>
        </w:rPr>
        <w:t>&lt;/</w:t>
      </w:r>
      <w:proofErr w:type="spellStart"/>
      <w:r>
        <w:rPr>
          <w:lang w:val="en-US"/>
        </w:rPr>
        <w:t>SoftwareDefinitionId</w:t>
      </w:r>
      <w:proofErr w:type="spellEnd"/>
      <w:r>
        <w:rPr>
          <w:lang w:val="en-US"/>
        </w:rPr>
        <w:t>&gt;</w:t>
      </w:r>
    </w:p>
    <w:p w14:paraId="4F1C8804" w14:textId="77777777" w:rsidR="003F6D2C" w:rsidRDefault="003F6D2C" w:rsidP="003F6D2C">
      <w:pPr>
        <w:pStyle w:val="NormalWeb"/>
        <w:rPr>
          <w:lang w:val="en-US"/>
        </w:rPr>
      </w:pPr>
      <w:r>
        <w:rPr>
          <w:lang w:val="en-US"/>
        </w:rPr>
        <w:t xml:space="preserve">  </w:t>
      </w:r>
      <w:r>
        <w:rPr>
          <w:highlight w:val="yellow"/>
          <w:lang w:val="en-US"/>
        </w:rPr>
        <w:t>&lt;/</w:t>
      </w:r>
      <w:proofErr w:type="spellStart"/>
      <w:r>
        <w:rPr>
          <w:highlight w:val="yellow"/>
          <w:lang w:val="en-US"/>
        </w:rPr>
        <w:t>s</w:t>
      </w:r>
      <w:proofErr w:type="gramStart"/>
      <w:r>
        <w:rPr>
          <w:highlight w:val="yellow"/>
          <w:lang w:val="en-US"/>
        </w:rPr>
        <w:t>:Header</w:t>
      </w:r>
      <w:proofErr w:type="spellEnd"/>
      <w:proofErr w:type="gramEnd"/>
      <w:r>
        <w:rPr>
          <w:highlight w:val="yellow"/>
          <w:lang w:val="en-US"/>
        </w:rPr>
        <w:t>&gt;</w:t>
      </w:r>
    </w:p>
    <w:p w14:paraId="149AE423" w14:textId="77777777" w:rsidR="003F6D2C" w:rsidRDefault="003F6D2C" w:rsidP="003F6D2C">
      <w:pPr>
        <w:spacing w:before="100" w:beforeAutospacing="1" w:after="100" w:afterAutospacing="1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Bu </w:t>
      </w:r>
      <w:proofErr w:type="spellStart"/>
      <w:r>
        <w:rPr>
          <w:b/>
          <w:bCs/>
          <w:sz w:val="24"/>
          <w:szCs w:val="24"/>
          <w:lang w:val="en-US"/>
        </w:rPr>
        <w:t>işlem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C#’ta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aşağıdaki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yöntemle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yapılabilmektedir</w:t>
      </w:r>
      <w:proofErr w:type="spellEnd"/>
      <w:r>
        <w:rPr>
          <w:b/>
          <w:bCs/>
          <w:sz w:val="24"/>
          <w:szCs w:val="24"/>
          <w:lang w:val="en-US"/>
        </w:rPr>
        <w:t xml:space="preserve">: </w:t>
      </w:r>
    </w:p>
    <w:p w14:paraId="152ECEA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2B91AF"/>
          <w:sz w:val="19"/>
          <w:szCs w:val="19"/>
          <w:lang w:val="en-US"/>
        </w:rPr>
        <w:t>MyMessageInspector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: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IClientMessageInspector</w:t>
      </w:r>
      <w:proofErr w:type="spellEnd"/>
    </w:p>
    <w:p w14:paraId="3FBAE8D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{</w:t>
      </w:r>
    </w:p>
    <w:p w14:paraId="008413FF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MyMessageInspector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()</w:t>
      </w:r>
    </w:p>
    <w:p w14:paraId="65FFC978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20E0E467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6EA70042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17C1D0B3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AfterReceiveReply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/>
          <w:color w:val="0000FF"/>
          <w:sz w:val="19"/>
          <w:szCs w:val="19"/>
          <w:lang w:val="en-US"/>
        </w:rPr>
        <w:t>ref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System.ServiceModel.Channels.Message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reply, </w:t>
      </w:r>
      <w:r>
        <w:rPr>
          <w:rFonts w:ascii="Consolas" w:hAnsi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correlationState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)</w:t>
      </w:r>
    </w:p>
    <w:p w14:paraId="01702C16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4757FF4A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15E995A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3D1FB9F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BeforeSendRequest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/>
          <w:color w:val="0000FF"/>
          <w:sz w:val="19"/>
          <w:szCs w:val="19"/>
          <w:lang w:val="en-US"/>
        </w:rPr>
        <w:t>ref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System.ServiceModel.Channels.Message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request,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IClientChannel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channel)</w:t>
      </w:r>
    </w:p>
    <w:p w14:paraId="052EAB8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6A7614C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proofErr w:type="spellStart"/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index =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request.Headers.FindHeader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/>
          <w:color w:val="A31515"/>
          <w:sz w:val="19"/>
          <w:szCs w:val="19"/>
          <w:lang w:val="en-US"/>
        </w:rPr>
        <w:t>SoftwareDefinitionId</w:t>
      </w:r>
      <w:proofErr w:type="spellEnd"/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/>
          <w:color w:val="A31515"/>
          <w:sz w:val="19"/>
          <w:szCs w:val="19"/>
          <w:lang w:val="en-US"/>
        </w:rPr>
        <w:t>IntegrationClient</w:t>
      </w:r>
      <w:proofErr w:type="spellEnd"/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/>
          <w:color w:val="000000"/>
          <w:sz w:val="19"/>
          <w:szCs w:val="19"/>
          <w:lang w:val="en-US"/>
        </w:rPr>
        <w:t>);</w:t>
      </w:r>
    </w:p>
    <w:p w14:paraId="4F07265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(index &lt; 0)</w:t>
      </w:r>
    </w:p>
    <w:p w14:paraId="6057164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{</w:t>
      </w:r>
    </w:p>
    <w:p w14:paraId="07FF4604" w14:textId="7D6AEAE7" w:rsidR="003F6D2C" w:rsidRDefault="003F6D2C" w:rsidP="003F6D2C">
      <w:pPr>
        <w:rPr>
          <w:color w:val="1F497D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     </w:t>
      </w:r>
      <w:proofErr w:type="spellStart"/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var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header =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MessageHeader.CreateHeader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/>
          <w:color w:val="A31515"/>
          <w:sz w:val="19"/>
          <w:szCs w:val="19"/>
          <w:lang w:val="en-US"/>
        </w:rPr>
        <w:t>SoftwareDefinitionId</w:t>
      </w:r>
      <w:proofErr w:type="spellEnd"/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/>
          <w:color w:val="A31515"/>
          <w:sz w:val="19"/>
          <w:szCs w:val="19"/>
          <w:lang w:val="en-US"/>
        </w:rPr>
        <w:t>IntegrationClient</w:t>
      </w:r>
      <w:proofErr w:type="spellEnd"/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r w:rsidR="0001030D" w:rsidRPr="0001030D">
        <w:rPr>
          <w:color w:val="1F497D"/>
          <w:highlight w:val="yellow"/>
        </w:rPr>
        <w:t>9aa097e7-53aa-43a0-b926-8c52f07c85e0</w:t>
      </w:r>
      <w:r>
        <w:rPr>
          <w:rFonts w:ascii="Consolas" w:hAnsi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/>
          <w:color w:val="000000"/>
          <w:sz w:val="19"/>
          <w:szCs w:val="19"/>
          <w:lang w:val="en-US"/>
        </w:rPr>
        <w:t>);</w:t>
      </w:r>
    </w:p>
    <w:p w14:paraId="672DCA36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            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  <w:lang w:val="en-US"/>
        </w:rPr>
        <w:t>request.Headers.Add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>header);</w:t>
      </w:r>
      <w:bookmarkStart w:id="0" w:name="_GoBack"/>
      <w:bookmarkEnd w:id="0"/>
    </w:p>
    <w:p w14:paraId="62B373C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     }</w:t>
      </w:r>
    </w:p>
    <w:p w14:paraId="196C697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/>
          <w:color w:val="000000"/>
          <w:sz w:val="19"/>
          <w:szCs w:val="19"/>
          <w:lang w:val="en-US"/>
        </w:rPr>
        <w:t>;</w:t>
      </w:r>
    </w:p>
    <w:p w14:paraId="6F15BB9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2FCB4C47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}</w:t>
      </w:r>
    </w:p>
    <w:p w14:paraId="253A1C55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415DA8D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 </w:t>
      </w:r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2B91AF"/>
          <w:sz w:val="19"/>
          <w:szCs w:val="19"/>
          <w:lang w:val="en-US"/>
        </w:rPr>
        <w:t>MyEndpointBehavior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: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IEndpointBehavior</w:t>
      </w:r>
      <w:proofErr w:type="spellEnd"/>
    </w:p>
    <w:p w14:paraId="41242B22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{</w:t>
      </w:r>
    </w:p>
    <w:p w14:paraId="2397931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AddBindingParameters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ServiceEndpoint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endpoint,</w:t>
      </w:r>
    </w:p>
    <w:p w14:paraId="08F1B33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              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BindingParameterCollection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bindingParameters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)</w:t>
      </w:r>
    </w:p>
    <w:p w14:paraId="3B76109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3B682EA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26D196E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5197E407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4B13C9E4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ApplyClientBehavior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ServiceEndpoint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endpoint,</w:t>
      </w:r>
    </w:p>
    <w:p w14:paraId="51351881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ClientRuntime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clientRuntime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)</w:t>
      </w:r>
    </w:p>
    <w:p w14:paraId="7CF9DD2F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18A7497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  <w:lang w:val="en-US"/>
        </w:rPr>
        <w:t>clientRuntime.MessageInspectors.Add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MyMessageInspector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());</w:t>
      </w:r>
    </w:p>
    <w:p w14:paraId="64BB0C2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76CE733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6927A5AD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ApplyDispatchBehavior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ServiceEndpoint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endpoint,</w:t>
      </w:r>
    </w:p>
    <w:p w14:paraId="310BD8CE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    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EndpointDispatcher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endpointDispatcher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)</w:t>
      </w:r>
    </w:p>
    <w:p w14:paraId="2E893373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608789B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4ABBCBA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lastRenderedPageBreak/>
        <w:t>            }</w:t>
      </w:r>
    </w:p>
    <w:p w14:paraId="2180EE7C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6A49C796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 xml:space="preserve">            </w:t>
      </w:r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Validate(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ServiceEndpoint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endpoint)</w:t>
      </w:r>
    </w:p>
    <w:p w14:paraId="2B7ABCB4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{</w:t>
      </w:r>
    </w:p>
    <w:p w14:paraId="1EA61ED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</w:p>
    <w:p w14:paraId="65FA8CC0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     }</w:t>
      </w:r>
    </w:p>
    <w:p w14:paraId="57F68FBE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        }</w:t>
      </w:r>
    </w:p>
    <w:p w14:paraId="28F55EBE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</w:p>
    <w:p w14:paraId="68405605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  <w:r>
        <w:rPr>
          <w:rFonts w:ascii="Consolas" w:hAnsi="Consolas"/>
          <w:color w:val="000000"/>
          <w:sz w:val="19"/>
          <w:szCs w:val="19"/>
          <w:lang w:val="en-US"/>
        </w:rPr>
        <w:t>//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Client’ın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oluşturulacağı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bölüm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: </w:t>
      </w:r>
    </w:p>
    <w:p w14:paraId="0730E419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/>
          <w:color w:val="0000FF"/>
          <w:sz w:val="19"/>
          <w:szCs w:val="19"/>
          <w:lang w:val="en-US"/>
        </w:rPr>
        <w:t>var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 xml:space="preserve"> client = </w:t>
      </w:r>
      <w:r>
        <w:rPr>
          <w:rFonts w:ascii="Consolas" w:hAnsi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IntegrationClient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();</w:t>
      </w:r>
    </w:p>
    <w:p w14:paraId="79AB443B" w14:textId="77777777" w:rsidR="003F6D2C" w:rsidRDefault="003F6D2C" w:rsidP="003F6D2C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/>
          <w:color w:val="000000"/>
          <w:sz w:val="19"/>
          <w:szCs w:val="19"/>
          <w:lang w:val="en-US"/>
        </w:rPr>
        <w:t>client.Endpoint.Address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  <w:lang w:val="en-US"/>
        </w:rPr>
        <w:t>System.ServiceModel.EndpointAddress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/>
          <w:color w:val="000000"/>
          <w:sz w:val="19"/>
          <w:szCs w:val="19"/>
          <w:lang w:val="en-US"/>
        </w:rPr>
        <w:t>serviceuri</w:t>
      </w:r>
      <w:proofErr w:type="spellEnd"/>
      <w:r>
        <w:rPr>
          <w:rFonts w:ascii="Consolas" w:hAnsi="Consolas"/>
          <w:color w:val="000000"/>
          <w:sz w:val="19"/>
          <w:szCs w:val="19"/>
          <w:lang w:val="en-US"/>
        </w:rPr>
        <w:t>);</w:t>
      </w:r>
    </w:p>
    <w:p w14:paraId="3A6591A1" w14:textId="77777777" w:rsidR="003F6D2C" w:rsidRDefault="003F6D2C" w:rsidP="003F6D2C">
      <w:pPr>
        <w:rPr>
          <w:rFonts w:ascii="Consolas" w:hAnsi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/>
          <w:color w:val="000000"/>
          <w:sz w:val="19"/>
          <w:szCs w:val="19"/>
          <w:highlight w:val="yellow"/>
          <w:lang w:val="en-US"/>
        </w:rPr>
        <w:t>client.Endpoint.Behaviors.Add</w:t>
      </w:r>
      <w:proofErr w:type="spellEnd"/>
      <w:r>
        <w:rPr>
          <w:rFonts w:ascii="Consolas" w:hAnsi="Consolas"/>
          <w:color w:val="000000"/>
          <w:sz w:val="19"/>
          <w:szCs w:val="19"/>
          <w:highlight w:val="yellow"/>
          <w:lang w:val="en-US"/>
        </w:rPr>
        <w:t>(</w:t>
      </w:r>
      <w:proofErr w:type="gramEnd"/>
      <w:r>
        <w:rPr>
          <w:rFonts w:ascii="Consolas" w:hAnsi="Consolas"/>
          <w:color w:val="0000FF"/>
          <w:sz w:val="19"/>
          <w:szCs w:val="19"/>
          <w:highlight w:val="yellow"/>
          <w:lang w:val="en-US"/>
        </w:rPr>
        <w:t>new</w:t>
      </w:r>
      <w:r>
        <w:rPr>
          <w:rFonts w:ascii="Consolas" w:hAnsi="Consolas"/>
          <w:color w:val="000000"/>
          <w:sz w:val="19"/>
          <w:szCs w:val="19"/>
          <w:highlight w:val="yellow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highlight w:val="yellow"/>
          <w:lang w:val="en-US"/>
        </w:rPr>
        <w:t>MyEndpointBehavior</w:t>
      </w:r>
      <w:proofErr w:type="spellEnd"/>
      <w:r>
        <w:rPr>
          <w:rFonts w:ascii="Consolas" w:hAnsi="Consolas"/>
          <w:color w:val="000000"/>
          <w:sz w:val="19"/>
          <w:szCs w:val="19"/>
          <w:highlight w:val="yellow"/>
          <w:lang w:val="en-US"/>
        </w:rPr>
        <w:t>());</w:t>
      </w:r>
    </w:p>
    <w:p w14:paraId="34BF353B" w14:textId="77777777" w:rsidR="00EC21CE" w:rsidRDefault="00EC21CE"/>
    <w:sectPr w:rsidR="00EC21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D2C"/>
    <w:rsid w:val="0001030D"/>
    <w:rsid w:val="003F6D2C"/>
    <w:rsid w:val="00EC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0391A"/>
  <w15:chartTrackingRefBased/>
  <w15:docId w15:val="{7418FA41-BF65-4290-890F-8992FF21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D2C"/>
    <w:pPr>
      <w:spacing w:after="0" w:line="240" w:lineRule="auto"/>
    </w:pPr>
    <w:rPr>
      <w:rFonts w:ascii="Calibri" w:hAnsi="Calibri" w:cs="Calibri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sid w:val="003F6D2C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3F6D2C"/>
    <w:pPr>
      <w:spacing w:before="100" w:beforeAutospacing="1" w:after="100" w:afterAutospacing="1"/>
    </w:pPr>
    <w:rPr>
      <w:lang w:eastAsia="tr-TR"/>
    </w:rPr>
  </w:style>
  <w:style w:type="character" w:styleId="Gl">
    <w:name w:val="Strong"/>
    <w:basedOn w:val="VarsaylanParagrafYazTipi"/>
    <w:uiPriority w:val="22"/>
    <w:qFormat/>
    <w:rsid w:val="003F6D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empuri.org/IIntegration/SendInvoice%3c/Action" TargetMode="External"/><Relationship Id="rId4" Type="http://schemas.openxmlformats.org/officeDocument/2006/relationships/hyperlink" Target="http://schemas.microsoft.com/ws/2005/05/addressing/none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ŞİMŞEK</dc:creator>
  <cp:keywords/>
  <dc:description/>
  <cp:lastModifiedBy>HP</cp:lastModifiedBy>
  <cp:revision>2</cp:revision>
  <dcterms:created xsi:type="dcterms:W3CDTF">2021-04-22T08:05:00Z</dcterms:created>
  <dcterms:modified xsi:type="dcterms:W3CDTF">2022-10-04T14:12:00Z</dcterms:modified>
</cp:coreProperties>
</file>