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2.-스마트-계약"/>
      <w:bookmarkEnd w:id="21"/>
      <w:r>
        <w:t xml:space="preserve">Chapter 2. 스마트 계약</w:t>
      </w:r>
    </w:p>
    <w:p>
      <w:pPr>
        <w:pStyle w:val="FirstParagraph"/>
      </w:pPr>
      <w:r>
        <w:t xml:space="preserve">스마트 계약 (또는 스마트 컨트랙)은 블록체인에 작성된 디지털 계약이라서 임의로 변경될 수 없고 그 효력이 자동으로 강제될 수 있다. 이더리움 개발환경에 필요한 Geth, Solidity를 설치한다.</w:t>
      </w:r>
    </w:p>
    <w:p>
      <w:pPr>
        <w:pStyle w:val="Heading1"/>
      </w:pPr>
      <w:bookmarkStart w:id="22" w:name="스마트-계약이란"/>
      <w:bookmarkEnd w:id="22"/>
      <w:r>
        <w:t xml:space="preserve">1. 스마트 계약이란</w:t>
      </w:r>
    </w:p>
    <w:p>
      <w:pPr>
        <w:pStyle w:val="Heading2"/>
      </w:pPr>
      <w:bookmarkStart w:id="23" w:name="스마트-계약은-디지털-형식이다"/>
      <w:bookmarkEnd w:id="23"/>
      <w:r>
        <w:t xml:space="preserve">스마트 계약은 디지털 형식이다</w:t>
      </w:r>
    </w:p>
    <w:p>
      <w:pPr>
        <w:pStyle w:val="FirstParagraph"/>
      </w:pPr>
      <w:r>
        <w:t xml:space="preserve">스마트 계약(Smart Contract)은 1994년 Nick Szabo가 처음으로 소개한 개념으로, 말 그대로 '스마트'하게 컴퓨터 프로그램으로 작성된 계약을 말한다.</w:t>
      </w:r>
    </w:p>
    <w:p>
      <w:pPr>
        <w:pStyle w:val="BodyText"/>
      </w:pPr>
      <w:r>
        <w:t xml:space="preserve">본래 계약이란</w:t>
      </w:r>
      <w:r>
        <w:t xml:space="preserve"> </w:t>
      </w:r>
      <w:r>
        <w:rPr>
          <w:b/>
        </w:rPr>
        <w:t xml:space="preserve">'쌍방의 의무나 권리에 대한 약속'</w:t>
      </w:r>
      <w:r>
        <w:t xml:space="preserve">을 의미하고 보통 문서에 씌여지지만, 스마트 계약은</w:t>
      </w:r>
      <w:r>
        <w:t xml:space="preserve"> </w:t>
      </w:r>
      <w:r>
        <w:rPr>
          <w:b/>
        </w:rPr>
        <w:t xml:space="preserve">디지털</w:t>
      </w:r>
      <w:r>
        <w:t xml:space="preserve"> </w:t>
      </w:r>
      <w:r>
        <w:t xml:space="preserve">형식의 프로그램으로 작성되어 그 약속이 자동으로 이행될 수 있다.</w:t>
      </w:r>
    </w:p>
    <w:p>
      <w:pPr>
        <w:pStyle w:val="BodyText"/>
      </w:pPr>
      <w:r>
        <w:t xml:space="preserve">이러한 개념이 발전하여 현재는 블록체인에 올려져 실행되는 단계에 이르고 있다. 특히 이더리움(Ethereum)은 스마트 계약을 개발하고 실행하는 데 가장 널리 사용되는 플랫폼 중 하나이다.</w:t>
      </w:r>
    </w:p>
    <w:p>
      <w:pPr>
        <w:pStyle w:val="BodyText"/>
      </w:pPr>
      <w:r>
        <w:t xml:space="preserve">블록체인에 스마트 계약을 일단 올려지면 임의로 변경될 수 없으며 그 효력이 자동으로 강제될 수 있다는 특징이 있다.</w:t>
      </w:r>
    </w:p>
    <w:p>
      <w:pPr>
        <w:pStyle w:val="BodyText"/>
      </w:pPr>
      <w:r>
        <w:t xml:space="preserve">스마트 계약은 소스코드로 작성이 되고 블록체인에 올려지기 때문에, 계약과 관련된 데이터 처리, 지급 등 수행할 절차가 자율적으로 이행될 수 있게 된다.</w:t>
      </w:r>
      <w:r>
        <w:t xml:space="preserve"> </w:t>
      </w:r>
      <w:r>
        <w:rPr>
          <w:b/>
        </w:rPr>
        <w:t xml:space="preserve">자율 실행 계약</w:t>
      </w:r>
      <w:r>
        <w:t xml:space="preserve">이고 전자적으로 실행된다는 것은</w:t>
      </w:r>
      <w:r>
        <w:t xml:space="preserve"> </w:t>
      </w:r>
      <w:r>
        <w:rPr>
          <w:b/>
        </w:rPr>
        <w:t xml:space="preserve">자동적</w:t>
      </w:r>
      <w:r>
        <w:t xml:space="preserve">이란 의미를 내포하고 있어서, 조건에 부합되지 않아서 처리되지 않는 경우를 제외하면 중단되거나 취소될 수 없다.</w:t>
      </w:r>
    </w:p>
    <w:p>
      <w:pPr>
        <w:pStyle w:val="Heading2"/>
      </w:pPr>
      <w:bookmarkStart w:id="24" w:name="중간거래상이-없다"/>
      <w:bookmarkEnd w:id="24"/>
      <w:r>
        <w:t xml:space="preserve">중간거래상이 없다</w:t>
      </w:r>
    </w:p>
    <w:p>
      <w:pPr>
        <w:pStyle w:val="FirstParagraph"/>
      </w:pPr>
      <w:r>
        <w:t xml:space="preserve">또한</w:t>
      </w:r>
      <w:r>
        <w:t xml:space="preserve"> </w:t>
      </w:r>
      <w:r>
        <w:rPr>
          <w:b/>
        </w:rPr>
        <w:t xml:space="preserve">중간거래상 없이 (스마트하게) 계약을 체결하고 그와 수반되는 의무를 강제</w:t>
      </w:r>
      <w:r>
        <w:t xml:space="preserve">할 수 있다.</w:t>
      </w:r>
    </w:p>
    <w:p>
      <w:pPr>
        <w:pStyle w:val="BodyText"/>
      </w:pPr>
      <w:r>
        <w:t xml:space="preserve">금융거래, 부동산 계약, 주식 거래 등 어떤 화폐 가치가 있는 재화 등을 거래하면서 당사자 간에 서면으로 하는 계약 대신</w:t>
      </w:r>
      <w:r>
        <w:t xml:space="preserve"> </w:t>
      </w:r>
      <w:r>
        <w:rPr>
          <w:b/>
        </w:rPr>
        <w:t xml:space="preserve">분산원장에 기록된다. 또한 거래의 체결, 지급 및 조건의 이행 등도 사람의 개입 없이</w:t>
      </w:r>
      <w:r>
        <w:t xml:space="preserve"> </w:t>
      </w:r>
      <w:r>
        <w:t xml:space="preserve">가능하게 된다.</w:t>
      </w:r>
    </w:p>
    <w:p>
      <w:pPr>
        <w:pStyle w:val="Heading2"/>
      </w:pPr>
      <w:bookmarkStart w:id="25" w:name="블록체인에서의-스마트-계약"/>
      <w:bookmarkEnd w:id="25"/>
      <w:r>
        <w:t xml:space="preserve">블록체인에서의 스마트 계약</w:t>
      </w:r>
    </w:p>
    <w:p>
      <w:pPr>
        <w:pStyle w:val="FirstParagraph"/>
      </w:pPr>
      <w:r>
        <w:t xml:space="preserve">스마트 계약이라는 단어가 처음 언급된 1990년 초반은 블록체인이 존재하지 않던 시기였다. 2009년에 비트코인이 등장하고, 비트코인 안에서의 블록체인이 진화해서 스마트 계약을 실행하는 플랫폼으로 활용되고 있다.</w:t>
      </w:r>
    </w:p>
    <w:p>
      <w:pPr>
        <w:pStyle w:val="BodyText"/>
      </w:pPr>
      <w:r>
        <w:t xml:space="preserve">그렇다고 비트코인이 플랫폼이라는 말은 아니다! 비트코인은 블록체인을 가지고 있지만 스마트 계약을 만들 수는 없다. 비트코인은 스마트 계약을 프로그래밍할 수 있는 플랫폼이 아니기 때문이다.</w:t>
      </w:r>
    </w:p>
    <w:p>
      <w:pPr>
        <w:pStyle w:val="BodyText"/>
      </w:pPr>
      <w:r>
        <w:t xml:space="preserve">비트코인에서의 블록체인은 거래가 발생하면 이를 저장하고, 참여자 누구에게나 그 거래가 공유되면서 수정이 불가능한 안전한 매체인 것은 맞다. 반면 이더리움은 프로그래밍을 해서 블록체인에 스마트 계약을 실행할 수 있게 되면서, 입출금 뿐만 아니라 다양한 거래를 보다 스마트하게 할 수 있게 한다.</w:t>
      </w:r>
    </w:p>
    <w:p>
      <w:pPr>
        <w:pStyle w:val="BodyText"/>
      </w:pPr>
      <w:r>
        <w:t xml:space="preserve">어떻게 보면, 스마트 계약은 객체 지향 프로그래밍의 클래스와 매우 비슷하다. 스마트 계약을 컴파일하고 블록체인에 업로드하면, 분산이라는 점을 빼 놓고는</w:t>
      </w:r>
      <w:r>
        <w:t xml:space="preserve"> </w:t>
      </w:r>
      <w:r>
        <w:rPr>
          <w:b/>
        </w:rPr>
        <w:t xml:space="preserve">클래스/객체</w:t>
      </w:r>
      <w:r>
        <w:t xml:space="preserve">와 크게 차이가 없어 보인다.</w:t>
      </w:r>
    </w:p>
    <w:p>
      <w:pPr>
        <w:pStyle w:val="BodyText"/>
      </w:pPr>
      <w:r>
        <w:t xml:space="preserve">블록체인은 분산시스템에서 작동하는 특징이 있다. 계약서를 만들면 문서로 존재하는 것이 아니라 주소를 암호화 알고리듬에 따라 생성하고, 그 블록체인의 주소에 업로드 된다. 고유한</w:t>
      </w:r>
      <w:r>
        <w:t xml:space="preserve"> </w:t>
      </w:r>
      <w:r>
        <w:rPr>
          <w:b/>
        </w:rPr>
        <w:t xml:space="preserve">계정</w:t>
      </w:r>
      <w:r>
        <w:t xml:space="preserve">을 가지고 있는</w:t>
      </w:r>
      <w:r>
        <w:t xml:space="preserve"> </w:t>
      </w:r>
      <w:r>
        <w:rPr>
          <w:b/>
        </w:rPr>
        <w:t xml:space="preserve">객체</w:t>
      </w:r>
      <w:r>
        <w:t xml:space="preserve">로서, 상태 변수 및 실행 가능한 함수를 포함하여, 금융 플랫폼으로서 금액을 지급하고 받을 수 있게 된다. 그러면 블록체인 네트워크에 있는 모든 참여자가 계약을 사용할 수 있으며 거래를 계약서로 보내면 네트워크에 참여하는 각 노드에서 마이닝되고 실행된다. 그렇게 하면서 당사자 간 자동으로 거래가 체결되고 의무를 강제할 수 있게 된다.</w:t>
      </w:r>
    </w:p>
    <w:p>
      <w:pPr>
        <w:pStyle w:val="BodyText"/>
      </w:pPr>
      <w:r>
        <w:t xml:space="preserve">따라서 스마트 계약은 블록체인 네트워크상에서 실행되면서,</w:t>
      </w:r>
      <w:r>
        <w:t xml:space="preserve"> </w:t>
      </w:r>
      <w:r>
        <w:rPr>
          <w:b/>
        </w:rPr>
        <w:t xml:space="preserve">합의프로토콜에 따라</w:t>
      </w:r>
      <w:r>
        <w:t xml:space="preserve"> </w:t>
      </w:r>
      <w:r>
        <w:t xml:space="preserve">계약 확인, 이행 위반 등을 통합적으로 강제할 수 있으며 매우</w:t>
      </w:r>
      <w:r>
        <w:t xml:space="preserve"> </w:t>
      </w:r>
      <w:r>
        <w:rPr>
          <w:b/>
        </w:rPr>
        <w:t xml:space="preserve">안전한 거래</w:t>
      </w:r>
      <w:r>
        <w:t xml:space="preserve">를 보장할 수 있는 특징을 가지게 된다.</w:t>
      </w:r>
    </w:p>
    <w:p>
      <w:pPr>
        <w:pStyle w:val="Heading1"/>
      </w:pPr>
      <w:bookmarkStart w:id="26" w:name="스마트-계약의-사용사례"/>
      <w:bookmarkEnd w:id="26"/>
      <w:r>
        <w:t xml:space="preserve">2. 스마트 계약의 사용사례</w:t>
      </w:r>
    </w:p>
    <w:p>
      <w:pPr>
        <w:pStyle w:val="FirstParagraph"/>
      </w:pPr>
      <w:r>
        <w:t xml:space="preserve">스마트 계약은 다양한 산업 분야에서 활용될 수 있으며, 몇 사례를 설명해보자.</w:t>
      </w:r>
    </w:p>
    <w:p>
      <w:pPr>
        <w:pStyle w:val="Heading2"/>
      </w:pPr>
      <w:bookmarkStart w:id="27" w:name="자동차-사례"/>
      <w:bookmarkEnd w:id="27"/>
      <w:r>
        <w:t xml:space="preserve">자동차 사례</w:t>
      </w:r>
    </w:p>
    <w:p>
      <w:pPr>
        <w:pStyle w:val="FirstParagraph"/>
      </w:pPr>
      <w:r>
        <w:t xml:space="preserve">글로벌 자동차 회사에서 블록체인 자동차를 개발하려고 나서고 있다고 보도되고 있다.</w:t>
      </w:r>
    </w:p>
    <w:p>
      <w:pPr>
        <w:pStyle w:val="BodyText"/>
      </w:pPr>
      <w:r>
        <w:t xml:space="preserve">자동차는 생산부터 폐기까지 유통채널을 거쳐 순환되는데, 스마트 컨트랙을 통해 각 단계의 자동차 소유자를 등록하여 변경할 수 있다.</w:t>
      </w:r>
      <w:r>
        <w:t xml:space="preserve"> </w:t>
      </w:r>
      <w:r>
        <w:rPr>
          <w:b/>
        </w:rPr>
        <w:t xml:space="preserve">IBM</w:t>
      </w:r>
      <w:r>
        <w:t xml:space="preserve">에서는 하이퍼레저의 블록체인을 활용하여 자동차 리스를 구현한 사례를 보여주고 있다 (https://github.com/IBM-Blockchain-Archive/car-lease-demo)</w:t>
      </w:r>
    </w:p>
    <w:p>
      <w:pPr>
        <w:pStyle w:val="Compact"/>
        <w:numPr>
          <w:numId w:val="1001"/>
          <w:ilvl w:val="0"/>
        </w:numPr>
      </w:pPr>
      <w:r>
        <w:rPr>
          <w:b/>
        </w:rPr>
        <w:t xml:space="preserve">자동차 리스 및 렌탈 계약</w:t>
      </w:r>
      <w:r>
        <w:t xml:space="preserve">: 스마트 계약에 계약 조건과 이행 사항을 자동화할 수 있다. 월사용료를 지급하지 않으면, 차량을 사용하지 못하도록 원격에서 잠글 수 있다.</w:t>
      </w:r>
    </w:p>
    <w:p>
      <w:pPr>
        <w:pStyle w:val="Compact"/>
        <w:numPr>
          <w:numId w:val="1001"/>
          <w:ilvl w:val="0"/>
        </w:numPr>
      </w:pPr>
      <w:r>
        <w:rPr>
          <w:b/>
        </w:rPr>
        <w:t xml:space="preserve">자동차 공유 서비스</w:t>
      </w:r>
      <w:r>
        <w:t xml:space="preserve">: 스마트 계약을 통해 대여 및 반납 조건, 요금 청구, 연료 충전 등을 자동으로 처리할 수 있다.</w:t>
      </w:r>
    </w:p>
    <w:p>
      <w:pPr>
        <w:pStyle w:val="Compact"/>
        <w:numPr>
          <w:numId w:val="1001"/>
          <w:ilvl w:val="0"/>
        </w:numPr>
      </w:pPr>
      <w:r>
        <w:rPr>
          <w:b/>
        </w:rPr>
        <w:t xml:space="preserve">중고차 거래</w:t>
      </w:r>
      <w:r>
        <w:t xml:space="preserve">: 스마트 계약을 활용하여 자동차 소유권 이전, 결제 및 중고차 상태에 관한 조건을 프로그래밍할 수 있다.</w:t>
      </w:r>
    </w:p>
    <w:p>
      <w:pPr>
        <w:pStyle w:val="FirstParagraph"/>
      </w:pPr>
      <w:r>
        <w:t xml:space="preserve">스마트 계약은 법적인 계약과 같지만, 필요한 입력 값을 받아, 계약에 명시된 절차에 따라 처리하고, 그 결과에 따른 행위를 이행할 수 있게 된다.</w:t>
      </w:r>
    </w:p>
    <w:p>
      <w:pPr>
        <w:pStyle w:val="Heading2"/>
      </w:pPr>
      <w:bookmarkStart w:id="28" w:name="물류-사례"/>
      <w:bookmarkEnd w:id="28"/>
      <w:r>
        <w:t xml:space="preserve">물류 사례</w:t>
      </w:r>
    </w:p>
    <w:p>
      <w:pPr>
        <w:pStyle w:val="FirstParagraph"/>
      </w:pPr>
      <w:r>
        <w:t xml:space="preserve">스마트 계약은 물류 및 공급망 관리 분야에 활용될 수 있다.</w:t>
      </w:r>
    </w:p>
    <w:p>
      <w:pPr>
        <w:pStyle w:val="BodyText"/>
      </w:pPr>
      <w:r>
        <w:t xml:space="preserve">물류는 제조사에서 고객까지 상품이 배달되면서</w:t>
      </w:r>
      <w:r>
        <w:t xml:space="preserve"> </w:t>
      </w:r>
      <w:r>
        <w:rPr>
          <w:b/>
        </w:rPr>
        <w:t xml:space="preserve">많은 기관</w:t>
      </w:r>
      <w:r>
        <w:t xml:space="preserve">, 발송자(shippers), DHL 같은 3PLs (Third-Party Logistics Providers), 운송인(carriers), 수탁자(consignees)가 관여될 뿐만 아니라, 이들 간에</w:t>
      </w:r>
      <w:r>
        <w:t xml:space="preserve"> </w:t>
      </w:r>
      <w:r>
        <w:rPr>
          <w:b/>
        </w:rPr>
        <w:t xml:space="preserve">많은 거래가 발생하고 관련 문서가 생성</w:t>
      </w:r>
      <w:r>
        <w:t xml:space="preserve">된다 선하증권(BOL-Bills Of Landing), 신용장(invoices), 배송 증명(POD-Proof Of Delivery) 등이 생성되는 문서들의 예이다. 그럼에도 불구하고 정보가 투명하게 공유되지 못하는 경우가 많다.</w:t>
      </w:r>
    </w:p>
    <w:p>
      <w:pPr>
        <w:pStyle w:val="BodyText"/>
      </w:pPr>
      <w:r>
        <w:t xml:space="preserve">서로 알지 못하는 당사자끼리 거래를 성사시키려면, 중앙에서 매개하는 제 3의 기관이 필요하게 된다. 온라인쇼핑의 경우, 결제후 배송, 거래취소 등의 경우 이를 중앙기관을 믿고 신뢰해야 되지만 중간매개자 없이 거래가 완성이 된다.</w:t>
      </w:r>
    </w:p>
    <w:p>
      <w:pPr>
        <w:pStyle w:val="BodyText"/>
      </w:pPr>
      <w:r>
        <w:t xml:space="preserve">예를 들면, 원재료 구입, 수입, 공장 생산, 유통, 판매까지 기록하고, 특히 거래대금의</w:t>
      </w:r>
      <w:r>
        <w:t xml:space="preserve"> </w:t>
      </w:r>
      <w:r>
        <w:rPr>
          <w:b/>
        </w:rPr>
        <w:t xml:space="preserve">결제 불이행</w:t>
      </w:r>
      <w:r>
        <w:t xml:space="preserve"> </w:t>
      </w:r>
      <w:r>
        <w:t xml:space="preserve">또는</w:t>
      </w:r>
      <w:r>
        <w:t xml:space="preserve"> </w:t>
      </w:r>
      <w:r>
        <w:rPr>
          <w:b/>
        </w:rPr>
        <w:t xml:space="preserve">연체</w:t>
      </w:r>
      <w:r>
        <w:t xml:space="preserve">로 인해 수출보증보험 비용과 미수금 회수 비용이 발생하는데, 블록체인으로</w:t>
      </w:r>
      <w:r>
        <w:t xml:space="preserve"> </w:t>
      </w:r>
      <w:r>
        <w:rPr>
          <w:b/>
        </w:rPr>
        <w:t xml:space="preserve">실시간 투명한 거래</w:t>
      </w:r>
      <w:r>
        <w:t xml:space="preserve">로 이런 문제를 해결할 수 있다.</w:t>
      </w:r>
    </w:p>
    <w:p>
      <w:pPr>
        <w:pStyle w:val="BodyText"/>
      </w:pPr>
      <w:r>
        <w:t xml:space="preserve">IBM은 커피 원산지를 추적할 수 있도록 블록체인을 적용하고 있다. 블록체인이 적용되면, 농장에서 커피를 원장에 매물로 올려 놓는다. 공급망 기록은 단계별로 진행된다. 원생산자가 재배하면서 작물 상태를 기록하고, 수확하고 나면 가공업자에게 보낸다. 가공업자는 원두 세척 여부, 건조, 로스팅, 공정거래 및 유기농 여부 등을 블록체인에 기록한다.</w:t>
      </w:r>
    </w:p>
    <w:p>
      <w:pPr>
        <w:pStyle w:val="BodyText"/>
      </w:pPr>
      <w:r>
        <w:t xml:space="preserve">도소매업체는 스마트 계약을 실행하여 이러한 정보를 공유받아 품질, 분량, 가격을 정하여 구매한다. 블록체인은 커피콩의 유통과정을 모두 기록하고, 이 기록은 수정될 수 없기 때문에 누구나 믿고</w:t>
      </w:r>
      <w:r>
        <w:t xml:space="preserve"> </w:t>
      </w:r>
      <w:r>
        <w:rPr>
          <w:b/>
        </w:rPr>
        <w:t xml:space="preserve">투명한 공급망 추적, 안전한 거래가 실행</w:t>
      </w:r>
      <w:r>
        <w:t xml:space="preserve">될 수 있다. 또한 이를 통해 커피 농가의 수익 배분이 개선될 수 있다.</w:t>
      </w:r>
    </w:p>
    <w:p>
      <w:pPr>
        <w:pStyle w:val="BodyText"/>
      </w:pPr>
      <w:r>
        <w:t xml:space="preserve">출처: https://developer.ibm.com/articles/cl-coffee-with-blockchain-introduction-to-how-blockchain-works/</w:t>
      </w:r>
      <w:r>
        <w:t xml:space="preserve"> </w:t>
      </w:r>
      <w:r>
        <w:drawing>
          <wp:inline>
            <wp:extent cx="5334000" cy="2773680"/>
            <wp:effectExtent b="0" l="0" r="0" t="0"/>
            <wp:docPr descr="alt text" title="coffeeBlockchain bluemix" id="1" name="Picture"/>
            <a:graphic>
              <a:graphicData uri="http://schemas.openxmlformats.org/drawingml/2006/picture">
                <pic:pic>
                  <pic:nvPicPr>
                    <pic:cNvPr descr="figures/2_coffeeBlockchain2.png" id="0" name="Picture"/>
                    <pic:cNvPicPr>
                      <a:picLocks noChangeArrowheads="1" noChangeAspect="1"/>
                    </pic:cNvPicPr>
                  </pic:nvPicPr>
                  <pic:blipFill>
                    <a:blip r:embed="rId29"/>
                    <a:stretch>
                      <a:fillRect/>
                    </a:stretch>
                  </pic:blipFill>
                  <pic:spPr bwMode="auto">
                    <a:xfrm>
                      <a:off x="0" y="0"/>
                      <a:ext cx="5334000" cy="2773680"/>
                    </a:xfrm>
                    <a:prstGeom prst="rect">
                      <a:avLst/>
                    </a:prstGeom>
                    <a:noFill/>
                    <a:ln w="9525">
                      <a:noFill/>
                      <a:headEnd/>
                      <a:tailEnd/>
                    </a:ln>
                  </pic:spPr>
                </pic:pic>
              </a:graphicData>
            </a:graphic>
          </wp:inline>
        </w:drawing>
      </w:r>
    </w:p>
    <w:p>
      <w:pPr>
        <w:pStyle w:val="Heading1"/>
      </w:pPr>
      <w:bookmarkStart w:id="30" w:name="스마트-계약의-플랫폼들"/>
      <w:bookmarkEnd w:id="30"/>
      <w:r>
        <w:t xml:space="preserve">3. 스마트 계약의 플랫폼들</w:t>
      </w:r>
    </w:p>
    <w:p>
      <w:pPr>
        <w:pStyle w:val="FirstParagraph"/>
      </w:pPr>
      <w:r>
        <w:t xml:space="preserve">스마트 계약을 구현할 수 있는 플랫폼은 많이 있는데, 그 중 몇 가지를 살펴보자.</w:t>
      </w:r>
    </w:p>
    <w:p>
      <w:pPr>
        <w:pStyle w:val="Compact"/>
        <w:numPr>
          <w:numId w:val="1002"/>
          <w:ilvl w:val="0"/>
        </w:numPr>
      </w:pPr>
      <w:r>
        <w:rPr>
          <w:b/>
        </w:rPr>
        <w:t xml:space="preserve">이더리움</w:t>
      </w:r>
      <w:r>
        <w:t xml:space="preserve">: Solidity라는 언어를 사용하여 스마트 계약을 작성하고 이더리움가상 머신(EVM)에서 실행된다. 현재 블록체인 시장을 주도하고 있는 플랫폼이고, 책에서는 이 플랫폼을 사용한다.</w:t>
      </w:r>
    </w:p>
    <w:p>
      <w:pPr>
        <w:pStyle w:val="Compact"/>
        <w:numPr>
          <w:numId w:val="1002"/>
          <w:ilvl w:val="0"/>
        </w:numPr>
      </w:pPr>
      <w:r>
        <w:rPr>
          <w:b/>
        </w:rPr>
        <w:t xml:space="preserve">하이퍼레저(HYPERLEDGER)</w:t>
      </w:r>
      <w:r>
        <w:t xml:space="preserve">는 2015년 리눅스재단에서 하이퍼레저 프로젝트를 시작했고, 이더리움과 더불어 블록체인을 주도하는 컨소시엄이다. 기업에서 사용할 수 있는 표준적인 블록체인 기술을 구현하는 게 목적이고, 하위 프로젝트인 블록체인 익스플로러(Blockchain Explorer), 패브릭(Fabric), 이로하(Iroha), 쏘우투스 레이크(Sawtooth Lake)등이 있다.</w:t>
      </w:r>
    </w:p>
    <w:p>
      <w:pPr>
        <w:pStyle w:val="Compact"/>
        <w:numPr>
          <w:numId w:val="1002"/>
          <w:ilvl w:val="0"/>
        </w:numPr>
      </w:pPr>
      <w:r>
        <w:rPr>
          <w:b/>
        </w:rPr>
        <w:t xml:space="preserve">이오에스아이오</w:t>
      </w:r>
      <w:r>
        <w:t xml:space="preserve"> </w:t>
      </w:r>
      <w:r>
        <w:t xml:space="preserve">https://eos.io/ 2017년 블록원(Block.one)에서 개발을 시작하여 2018년 6월 오픈소스로 발표했다. ICO(Initial Coin Offering) 역사 상 최대 펀드 총 41억5000만달러(원화 약 4조4630억원)를 모집하였다. PoS의 일종인 위임 지분 증명방식으로 구동되어, 이더리움에 비해 빠르고, 개스 사용료를 사용자가 지불하지 않고 개발자가 부담한다.</w:t>
      </w:r>
    </w:p>
    <w:p>
      <w:pPr>
        <w:pStyle w:val="BlockText"/>
      </w:pPr>
      <w:r>
        <w:t xml:space="preserve">더 알아보기: ICO</w:t>
      </w:r>
    </w:p>
    <w:p>
      <w:pPr>
        <w:pStyle w:val="BlockText"/>
      </w:pPr>
      <w:r>
        <w:t xml:space="preserve">ICO (Initial Coin Offering)는 새로운 암호화폐를 개발하기 위해 투자자들로부터 개발 자금을 모집하고 대신 코인을 나눠주는 것을 말한다. 주식을 상장할 때 하는 IPO Initial Public Offering와 비슷하다. IPO란 기업을 설립하고, 처음으로 외부의 투자자에게 주식을 공모하는 하는 것인데, 주식 대신 코인에 대하여 공모한다.</w:t>
      </w:r>
    </w:p>
    <w:p>
      <w:pPr>
        <w:pStyle w:val="FirstParagraph"/>
      </w:pPr>
      <w:r>
        <w:t xml:space="preserve">그 외에도 바이낸스의 BSC(Binance Smart Chain), R3의 Corda, Tezos, Stellar, ConsenSys의 Quorum 등 많은 플랫폼이 제공되고 있다.</w:t>
      </w:r>
    </w:p>
    <w:p>
      <w:pPr>
        <w:pStyle w:val="BodyText"/>
      </w:pPr>
      <w:r>
        <w:t xml:space="preserve">이들 플랫폼 중에서 대표적인 이더리움과 하이퍼레저를 비교해보자.</w:t>
      </w:r>
    </w:p>
    <w:p>
      <w:pPr>
        <w:pStyle w:val="BodyText"/>
      </w:pPr>
      <w:r>
        <w:t xml:space="preserve">비트코인, 이오에스아이오를 포함해서 이더리움은 공중망(public network)에서 제공되고 있고, 반면에 하이퍼레저는 허가형 네트워크(permissioned network)이라서 상대적으로 처리 속도가 빠르다.</w:t>
      </w:r>
    </w:p>
    <w:p>
      <w:pPr>
        <w:pStyle w:val="BodyText"/>
      </w:pPr>
      <w:r>
        <w:t xml:space="preserve">이더리움은 비트코인과 더불어 작업 증명 합의를 사용하고 있고, 이더리움의 캐스퍼에서는 지분 증명을 사용한다. 하이퍼레저는 PBFT(Practical Byzantine Fault Tolerance)를 적용하고 있다.</w:t>
      </w:r>
    </w:p>
    <w:p>
      <w:pPr>
        <w:pStyle w:val="BodyText"/>
      </w:pPr>
      <w:r>
        <w:t xml:space="preserve">이더리움은 암호화폐 이더(Ether)를 가지고 있지만, 하이퍼레저는 자체 통화가 없다가, 2.0에서는 패브릭 토큰이라는 발행 기능이 추가되었다.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비트코인</w:t>
            </w:r>
          </w:p>
        </w:tc>
        <w:tc>
          <w:tcPr>
            <w:tcBorders>
              <w:bottom w:val="single"/>
            </w:tcBorders>
            <w:vAlign w:val="bottom"/>
          </w:tcPr>
          <w:p>
            <w:pPr>
              <w:pStyle w:val="Compact"/>
              <w:jc w:val="left"/>
            </w:pPr>
            <w:r>
              <w:t xml:space="preserve">이더리움</w:t>
            </w:r>
          </w:p>
        </w:tc>
        <w:tc>
          <w:tcPr>
            <w:tcBorders>
              <w:bottom w:val="single"/>
            </w:tcBorders>
            <w:vAlign w:val="bottom"/>
          </w:tcPr>
          <w:p>
            <w:pPr>
              <w:pStyle w:val="Compact"/>
              <w:jc w:val="left"/>
            </w:pPr>
            <w:r>
              <w:t xml:space="preserve">하이퍼레저 패브릭</w:t>
            </w:r>
          </w:p>
        </w:tc>
      </w:tr>
      <w:tr>
        <w:tc>
          <w:p>
            <w:pPr>
              <w:pStyle w:val="Compact"/>
              <w:jc w:val="left"/>
            </w:pPr>
            <w:r>
              <w:t xml:space="preserve">암호화폐</w:t>
            </w:r>
          </w:p>
        </w:tc>
        <w:tc>
          <w:p>
            <w:pPr>
              <w:pStyle w:val="Compact"/>
              <w:jc w:val="left"/>
            </w:pPr>
            <w:r>
              <w:t xml:space="preserve">비트코인</w:t>
            </w:r>
          </w:p>
        </w:tc>
        <w:tc>
          <w:p>
            <w:pPr>
              <w:pStyle w:val="Compact"/>
              <w:jc w:val="left"/>
            </w:pPr>
            <w:r>
              <w:t xml:space="preserve">이더(ether)</w:t>
            </w:r>
          </w:p>
        </w:tc>
        <w:tc>
          <w:p>
            <w:pPr>
              <w:pStyle w:val="Compact"/>
              <w:jc w:val="left"/>
            </w:pPr>
            <w:r>
              <w:t xml:space="preserve">자체 코인 없다 (버전2.0에서 '패브릭 토큰(FabToken)'이라는 토큰 발행 기능 추가)</w:t>
            </w:r>
          </w:p>
        </w:tc>
      </w:tr>
      <w:tr>
        <w:tc>
          <w:p>
            <w:pPr>
              <w:pStyle w:val="Compact"/>
              <w:jc w:val="left"/>
            </w:pPr>
            <w:r>
              <w:t xml:space="preserve">네트워크</w:t>
            </w:r>
          </w:p>
        </w:tc>
        <w:tc>
          <w:p>
            <w:pPr>
              <w:pStyle w:val="Compact"/>
              <w:jc w:val="left"/>
            </w:pPr>
            <w:r>
              <w:t xml:space="preserve">공중망</w:t>
            </w:r>
          </w:p>
        </w:tc>
        <w:tc>
          <w:p>
            <w:pPr>
              <w:pStyle w:val="Compact"/>
              <w:jc w:val="left"/>
            </w:pPr>
            <w:r>
              <w:t xml:space="preserve">공중망이나 허가형 네트워크 가능</w:t>
            </w:r>
          </w:p>
        </w:tc>
        <w:tc>
          <w:p>
            <w:pPr>
              <w:pStyle w:val="Compact"/>
              <w:jc w:val="left"/>
            </w:pPr>
            <w:r>
              <w:t xml:space="preserve">허가형</w:t>
            </w:r>
          </w:p>
        </w:tc>
      </w:tr>
      <w:tr>
        <w:tc>
          <w:p>
            <w:pPr>
              <w:pStyle w:val="Compact"/>
              <w:jc w:val="left"/>
            </w:pPr>
            <w:r>
              <w:t xml:space="preserve">합의</w:t>
            </w:r>
          </w:p>
        </w:tc>
        <w:tc>
          <w:p>
            <w:pPr>
              <w:pStyle w:val="Compact"/>
              <w:jc w:val="left"/>
            </w:pPr>
            <w:r>
              <w:t xml:space="preserve">작업 증명</w:t>
            </w:r>
          </w:p>
        </w:tc>
        <w:tc>
          <w:p>
            <w:pPr>
              <w:pStyle w:val="Compact"/>
              <w:jc w:val="left"/>
            </w:pPr>
            <w:r>
              <w:t xml:space="preserve">작업 증명 (지분 증명으로 변경)</w:t>
            </w:r>
          </w:p>
        </w:tc>
        <w:tc>
          <w:p>
            <w:pPr>
              <w:pStyle w:val="Compact"/>
              <w:jc w:val="left"/>
            </w:pPr>
            <w:r>
              <w:t xml:space="preserve">PBFT</w:t>
            </w:r>
          </w:p>
        </w:tc>
      </w:tr>
      <w:tr>
        <w:tc>
          <w:p>
            <w:pPr>
              <w:pStyle w:val="Compact"/>
              <w:jc w:val="left"/>
            </w:pPr>
            <w:r>
              <w:t xml:space="preserve">스마트 계약</w:t>
            </w:r>
          </w:p>
        </w:tc>
        <w:tc>
          <w:p>
            <w:pPr>
              <w:pStyle w:val="Compact"/>
              <w:jc w:val="left"/>
            </w:pPr>
            <w:r>
              <w:t xml:space="preserve">해당 없다</w:t>
            </w:r>
          </w:p>
        </w:tc>
        <w:tc>
          <w:p>
            <w:pPr>
              <w:pStyle w:val="Compact"/>
              <w:jc w:val="left"/>
            </w:pPr>
            <w:r>
              <w:t xml:space="preserve">구현 가능 (Solidity, Vyper, LLL)</w:t>
            </w:r>
          </w:p>
        </w:tc>
        <w:tc>
          <w:p>
            <w:pPr>
              <w:pStyle w:val="Compact"/>
              <w:jc w:val="left"/>
            </w:pPr>
            <w:r>
              <w:t xml:space="preserve">구현 가능 (chaincode)</w:t>
            </w:r>
          </w:p>
        </w:tc>
      </w:tr>
      <w:tr>
        <w:tc>
          <w:p>
            <w:pPr>
              <w:pStyle w:val="Compact"/>
              <w:jc w:val="left"/>
            </w:pPr>
            <w:r>
              <w:t xml:space="preserve">언어</w:t>
            </w:r>
          </w:p>
        </w:tc>
        <w:tc>
          <w:p>
            <w:pPr>
              <w:pStyle w:val="Compact"/>
              <w:jc w:val="left"/>
            </w:pPr>
            <w:r>
              <w:t xml:space="preserve">C++</w:t>
            </w:r>
          </w:p>
        </w:tc>
        <w:tc>
          <w:p>
            <w:pPr>
              <w:pStyle w:val="Compact"/>
              <w:jc w:val="left"/>
            </w:pPr>
            <w:r>
              <w:t xml:space="preserve">Golang, C++, Python</w:t>
            </w:r>
          </w:p>
        </w:tc>
        <w:tc>
          <w:p>
            <w:pPr>
              <w:pStyle w:val="Compact"/>
              <w:jc w:val="left"/>
            </w:pPr>
            <w:r>
              <w:t xml:space="preserve">Golang, Java</w:t>
            </w:r>
          </w:p>
        </w:tc>
      </w:tr>
    </w:tbl>
    <w:p>
      <w:pPr>
        <w:pStyle w:val="BlockText"/>
      </w:pPr>
      <w:r>
        <w:t xml:space="preserve">더 알아보기: 공중망과 허가망</w:t>
      </w:r>
    </w:p>
    <w:p>
      <w:pPr>
        <w:pStyle w:val="BlockText"/>
      </w:pPr>
      <w:r>
        <w:t xml:space="preserve">공중망이란 모든 사람들이 참여할 수 있는 네트워크이다. 공중망을 사용하는 블록체인 플랫폼은 주로 오픈소스로 개발되고, 모두에게 열려있다. 누구라도 참여할 수 있고, 특정 기관의 허가가 필요 없다. 허가망은 권한이 있는 기관의 허가를 받은 참여자들에게만 사용이 제한되는 플랫폼이다. 공중망을 사용하는 대표적인 블록체인은 비트코인과 이더리움이고, 허가망의 대표적인 예는 하이퍼래저 패브릭이다. 다음 장에서 자세히 설명한다.</w:t>
      </w:r>
    </w:p>
    <w:p>
      <w:pPr>
        <w:pStyle w:val="Heading1"/>
      </w:pPr>
      <w:bookmarkStart w:id="31" w:name="이더리움"/>
      <w:bookmarkEnd w:id="31"/>
      <w:r>
        <w:t xml:space="preserve">4. 이더리움</w:t>
      </w:r>
    </w:p>
    <w:p>
      <w:pPr>
        <w:pStyle w:val="Heading2"/>
      </w:pPr>
      <w:bookmarkStart w:id="32" w:name="이더리움이-뭐지"/>
      <w:bookmarkEnd w:id="32"/>
      <w:r>
        <w:t xml:space="preserve">4.1 이더리움이 뭐지?</w:t>
      </w:r>
    </w:p>
    <w:p>
      <w:pPr>
        <w:pStyle w:val="FirstParagraph"/>
      </w:pPr>
      <w:r>
        <w:t xml:space="preserve">스마트 계약을 구현하기 위한 환경으로는 현재 이더리움이 많이 사용된다.</w:t>
      </w:r>
    </w:p>
    <w:p>
      <w:pPr>
        <w:pStyle w:val="BodyText"/>
      </w:pPr>
      <w:r>
        <w:t xml:space="preserve">이더리움은 블록체인 네트워크에서 스마트 계약을 생성하여 발생하는 데이터를 비트코인에서 사용하는</w:t>
      </w:r>
      <w:r>
        <w:t xml:space="preserve"> </w:t>
      </w:r>
      <w:r>
        <w:rPr>
          <w:b/>
        </w:rPr>
        <w:t xml:space="preserve">블록체인에 기록할 뿐만 아니라 스마트 계약을 구현하여 실행하는 환경</w:t>
      </w:r>
      <w:r>
        <w:t xml:space="preserve">을 제공한다.</w:t>
      </w:r>
      <w:r>
        <w:t xml:space="preserve"> </w:t>
      </w:r>
      <w:r>
        <w:rPr>
          <w:b/>
        </w:rPr>
        <w:t xml:space="preserve">프로그래밍 코드 형태의 데이터를 전송</w:t>
      </w:r>
      <w:r>
        <w:t xml:space="preserve">하여 해당코드를 실행할 수 있는 오픈 플랫폼이다.</w:t>
      </w:r>
    </w:p>
    <w:p>
      <w:pPr>
        <w:pStyle w:val="BodyText"/>
      </w:pPr>
      <w:r>
        <w:t xml:space="preserve">이더리움은 블록체인을 기반으로 프로그래밍 언어가 내장된 플랫폼으로 누구나 스마트 계약서 및 분산 응용 프로그램을 작성할 수 있다.</w:t>
      </w:r>
    </w:p>
    <w:p>
      <w:pPr>
        <w:pStyle w:val="BodyText"/>
      </w:pPr>
      <w:r>
        <w:t xml:space="preserve">암호화폐</w:t>
      </w:r>
      <w:r>
        <w:t xml:space="preserve"> </w:t>
      </w:r>
      <w:r>
        <w:rPr>
          <w:b/>
        </w:rPr>
        <w:t xml:space="preserve">이더(Ether)</w:t>
      </w:r>
      <w:r>
        <w:t xml:space="preserve">라고 하는 내부에서 쓰는 화폐를 가지고 있어 금전 거래와 가스(gas)라고 하는 트랜잭션 처리 비용에 쓰이고 있다. 가스를 부담해야 하므로 불필요한 트랜잭션이 발생되는 것을 막을 수 있어 해킹 또는 악성 트래픽을 대량으로 전송하는 DDoS 공격을 예방할 수 있다.</w:t>
      </w:r>
    </w:p>
    <w:p>
      <w:pPr>
        <w:pStyle w:val="Heading2"/>
      </w:pPr>
      <w:bookmarkStart w:id="33" w:name="비트코인과-비교"/>
      <w:bookmarkEnd w:id="33"/>
      <w:r>
        <w:t xml:space="preserve">4.2 비트코인과 비교</w:t>
      </w:r>
    </w:p>
    <w:p>
      <w:pPr>
        <w:pStyle w:val="FirstParagraph"/>
      </w:pPr>
      <w:r>
        <w:t xml:space="preserve">비트코인과 비교해서, 이더리움은 스마트 계약을 실행할 수 있다는 점이 가장 큰 차이이다. 비트코인은 블럭체인에 거래기록을 저장했다면, 이더리움은 프로그램 코드를 실행할 수 있다. 비트코인도 스크립트언어를 사용할 수 있지만 필요한 기능에만 제한하여 사용한다.</w:t>
      </w:r>
    </w:p>
    <w:p>
      <w:pPr>
        <w:pStyle w:val="BodyText"/>
      </w:pPr>
      <w:r>
        <w:t xml:space="preserve">블록 생성시간을 비교하면, 비트코인이 약 10분이고 이더리움은 약 14초이고 (https://ethstats.net/), 이러한 차이는 대단한 기술이 적용되어서 그렇다기 보다는 그 시간에 블록이 생성되도록 그렇게 설계되었기 때문이다.</w:t>
      </w:r>
    </w:p>
    <w:p>
      <w:pPr>
        <w:pStyle w:val="BodyText"/>
      </w:pPr>
      <w:r>
        <w:t xml:space="preserve">또한 블록의 크기도 서로 차이가 있다. 비트코인은 블록의 크기가 1MB이지만, 이더리움은 블록의 gas limit에 따라 그 크기가 결정된다. 현재 gas limit은 약 800만 https://ethstats.net/, 블록의 크기는 평균 약 20KB이다 (참조: https://etherscan.io/chart/blocksize)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비트코인</w:t>
            </w:r>
          </w:p>
        </w:tc>
        <w:tc>
          <w:tcPr>
            <w:tcBorders>
              <w:bottom w:val="single"/>
            </w:tcBorders>
            <w:vAlign w:val="bottom"/>
          </w:tcPr>
          <w:p>
            <w:pPr>
              <w:pStyle w:val="Compact"/>
              <w:jc w:val="left"/>
            </w:pPr>
            <w:r>
              <w:t xml:space="preserve">이더리움</w:t>
            </w:r>
          </w:p>
        </w:tc>
      </w:tr>
      <w:tr>
        <w:tc>
          <w:p>
            <w:pPr>
              <w:pStyle w:val="Compact"/>
              <w:jc w:val="left"/>
            </w:pPr>
            <w:r>
              <w:t xml:space="preserve">주 사용</w:t>
            </w:r>
          </w:p>
        </w:tc>
        <w:tc>
          <w:p>
            <w:pPr>
              <w:pStyle w:val="Compact"/>
              <w:jc w:val="left"/>
            </w:pPr>
            <w:r>
              <w:t xml:space="preserve">화폐</w:t>
            </w:r>
          </w:p>
        </w:tc>
        <w:tc>
          <w:p>
            <w:pPr>
              <w:pStyle w:val="Compact"/>
              <w:jc w:val="left"/>
            </w:pPr>
            <w:r>
              <w:t xml:space="preserve">스마트 컨트랙</w:t>
            </w:r>
          </w:p>
        </w:tc>
      </w:tr>
      <w:tr>
        <w:tc>
          <w:p>
            <w:pPr>
              <w:pStyle w:val="Compact"/>
              <w:jc w:val="left"/>
            </w:pPr>
            <w:r>
              <w:t xml:space="preserve">발행</w:t>
            </w:r>
          </w:p>
        </w:tc>
        <w:tc>
          <w:p>
            <w:pPr>
              <w:pStyle w:val="Compact"/>
              <w:jc w:val="left"/>
            </w:pPr>
            <w:r>
              <w:t xml:space="preserve">최대 2,100만 비트코인. 모두 마이닝의 보상으로 발급</w:t>
            </w:r>
          </w:p>
        </w:tc>
        <w:tc>
          <w:p>
            <w:pPr>
              <w:pStyle w:val="Compact"/>
              <w:jc w:val="left"/>
            </w:pPr>
            <w:r>
              <w:t xml:space="preserve">7,200만 ether가 사전 판매. 나머지는 마이닝 보상 발급.</w:t>
            </w:r>
          </w:p>
        </w:tc>
      </w:tr>
      <w:tr>
        <w:tc>
          <w:p>
            <w:pPr>
              <w:pStyle w:val="Compact"/>
              <w:jc w:val="left"/>
            </w:pPr>
            <w:r>
              <w:t xml:space="preserve">블록체인</w:t>
            </w:r>
          </w:p>
        </w:tc>
        <w:tc>
          <w:p>
            <w:pPr>
              <w:pStyle w:val="Compact"/>
              <w:jc w:val="left"/>
            </w:pPr>
            <w:r>
              <w:t xml:space="preserve">거래기록</w:t>
            </w:r>
          </w:p>
        </w:tc>
        <w:tc>
          <w:p>
            <w:pPr>
              <w:pStyle w:val="Compact"/>
              <w:jc w:val="left"/>
            </w:pPr>
            <w:r>
              <w:t xml:space="preserve">거래기록 + 프로그램 코드</w:t>
            </w:r>
          </w:p>
        </w:tc>
      </w:tr>
      <w:tr>
        <w:tc>
          <w:p>
            <w:pPr>
              <w:pStyle w:val="Compact"/>
              <w:jc w:val="left"/>
            </w:pPr>
            <w:r>
              <w:t xml:space="preserve">블록 생성 시간</w:t>
            </w:r>
          </w:p>
        </w:tc>
        <w:tc>
          <w:p>
            <w:pPr>
              <w:pStyle w:val="Compact"/>
              <w:jc w:val="left"/>
            </w:pPr>
            <w:r>
              <w:t xml:space="preserve">약 10분</w:t>
            </w:r>
          </w:p>
        </w:tc>
        <w:tc>
          <w:p>
            <w:pPr>
              <w:pStyle w:val="Compact"/>
              <w:jc w:val="left"/>
            </w:pPr>
            <w:r>
              <w:t xml:space="preserve">약 14초 (지분증명 PoS 적용하면 단축)</w:t>
            </w:r>
          </w:p>
        </w:tc>
      </w:tr>
      <w:tr>
        <w:tc>
          <w:p>
            <w:pPr>
              <w:pStyle w:val="Compact"/>
              <w:jc w:val="left"/>
            </w:pPr>
            <w:r>
              <w:t xml:space="preserve">블록 크기</w:t>
            </w:r>
          </w:p>
        </w:tc>
        <w:tc>
          <w:p>
            <w:pPr>
              <w:pStyle w:val="Compact"/>
              <w:jc w:val="left"/>
            </w:pPr>
            <w:r>
              <w:t xml:space="preserve">currently 1 MB, 약 500거래</w:t>
            </w:r>
          </w:p>
        </w:tc>
        <w:tc>
          <w:p>
            <w:pPr>
              <w:pStyle w:val="Compact"/>
              <w:jc w:val="left"/>
            </w:pPr>
            <w:r>
              <w:t xml:space="preserve">블록크기라기 보다는 Gas limit에 따라 결정, 약 20KB</w:t>
            </w:r>
          </w:p>
        </w:tc>
      </w:tr>
      <w:tr>
        <w:tc>
          <w:p>
            <w:pPr>
              <w:pStyle w:val="Compact"/>
              <w:jc w:val="left"/>
            </w:pPr>
            <w:r>
              <w:t xml:space="preserve">Smart Contract</w:t>
            </w:r>
          </w:p>
        </w:tc>
        <w:tc>
          <w:p>
            <w:pPr>
              <w:pStyle w:val="Compact"/>
              <w:jc w:val="left"/>
            </w:pPr>
            <w:r>
              <w:t xml:space="preserve">No</w:t>
            </w:r>
          </w:p>
        </w:tc>
        <w:tc>
          <w:p>
            <w:pPr>
              <w:pStyle w:val="Compact"/>
              <w:jc w:val="left"/>
            </w:pPr>
            <w:r>
              <w:t xml:space="preserve">Yes</w:t>
            </w:r>
          </w:p>
        </w:tc>
      </w:tr>
    </w:tbl>
    <w:p>
      <w:pPr>
        <w:pStyle w:val="Heading2"/>
      </w:pPr>
      <w:bookmarkStart w:id="34" w:name="버전"/>
      <w:bookmarkEnd w:id="34"/>
      <w:r>
        <w:t xml:space="preserve">4.3 버전</w:t>
      </w:r>
    </w:p>
    <w:p>
      <w:pPr>
        <w:pStyle w:val="FirstParagraph"/>
      </w:pPr>
      <w:r>
        <w:t xml:space="preserve">2013년 Vitalik Buterin이 처음 제안한 후, 곧 2014년 7~8월 클라우드 판매로</w:t>
      </w:r>
      <w:r>
        <w:t xml:space="preserve"> </w:t>
      </w:r>
      <w:r>
        <w:rPr>
          <w:b/>
        </w:rPr>
        <w:t xml:space="preserve">6천만 Ether를 공모</w:t>
      </w:r>
      <w:r>
        <w:t xml:space="preserve">하였고, 매년 20%씩 마이닝 보상으로 발매된다.</w:t>
      </w:r>
    </w:p>
    <w:p>
      <w:pPr>
        <w:pStyle w:val="BodyText"/>
      </w:pPr>
      <w:r>
        <w:t xml:space="preserve">여러 회에 걸쳐 시험버전을 출시하였고, 2015년 5월 Olympic, Frontier의 베타에 해당되는 시험버전이 발표되고, 곧 이어 2015년 7월 Frontier를 발표했다. 이 버전이 최초의 공식 버전이라고 볼 수 있다.</w:t>
      </w:r>
    </w:p>
    <w:p>
      <w:pPr>
        <w:pStyle w:val="BodyText"/>
      </w:pPr>
      <w:r>
        <w:t xml:space="preserve">2016년 3월 Homestead가 발표되었고, 안정화된 플랫폼이다. Byzantium은 4,370,000 블록에서, Constantinople은 7,280,000 블록에서 하드포크를 거쳐 Metropolis로 만들어진 버전이다.</w:t>
      </w:r>
    </w:p>
    <w:p>
      <w:pPr>
        <w:pStyle w:val="BodyText"/>
      </w:pPr>
      <w:r>
        <w:t xml:space="preserve">그러나 이들 버전에서는 작업 증명이 적용되면서, 컴퓨팅 자원이 소모되고 처리속도가 늦어진다는 문제가 지적되어 왔다. 합의방식을 작업 증명에서 지분 증명으로 변경한 Serenity가 2020년 12월 정상적인 가동에 들어가 3단계에 걸쳐 안정화되고 있다.</w:t>
      </w:r>
    </w:p>
    <w:p>
      <w:pPr>
        <w:pStyle w:val="BodyText"/>
      </w:pPr>
      <w:r>
        <w:t xml:space="preserve">Serenity는 이더리움 2.0으로 불리우고 있고 2014년부터 작업해 오던 캐스퍼(Casper) 합의 알고리즘을 구현한 지분 증명 PoS (Proof of Stake)를 적용하고, 분산저장기법인 샤딩(Sharding), 새로운 가상 머신(eWASM) 등이 제공된다.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버전</w:t>
            </w:r>
          </w:p>
        </w:tc>
        <w:tc>
          <w:tcPr>
            <w:tcBorders>
              <w:bottom w:val="single"/>
            </w:tcBorders>
            <w:vAlign w:val="bottom"/>
          </w:tcPr>
          <w:p>
            <w:pPr>
              <w:pStyle w:val="Compact"/>
              <w:jc w:val="left"/>
            </w:pPr>
            <w:r>
              <w:t xml:space="preserve">버전의 명칭</w:t>
            </w:r>
          </w:p>
        </w:tc>
        <w:tc>
          <w:tcPr>
            <w:tcBorders>
              <w:bottom w:val="single"/>
            </w:tcBorders>
            <w:vAlign w:val="bottom"/>
          </w:tcPr>
          <w:p>
            <w:pPr>
              <w:pStyle w:val="Compact"/>
              <w:jc w:val="left"/>
            </w:pPr>
            <w:r>
              <w:t xml:space="preserve">발표 시점</w:t>
            </w:r>
          </w:p>
        </w:tc>
        <w:tc>
          <w:tcPr>
            <w:tcBorders>
              <w:bottom w:val="single"/>
            </w:tcBorders>
            <w:vAlign w:val="bottom"/>
          </w:tcPr>
          <w:p>
            <w:pPr>
              <w:pStyle w:val="Compact"/>
              <w:jc w:val="left"/>
            </w:pPr>
            <w:r>
              <w:t xml:space="preserve">설명</w:t>
            </w:r>
          </w:p>
        </w:tc>
      </w:tr>
      <w:tr>
        <w:tc>
          <w:p>
            <w:pPr>
              <w:pStyle w:val="Compact"/>
              <w:jc w:val="left"/>
            </w:pPr>
            <w:r>
              <w:t xml:space="preserve">0</w:t>
            </w:r>
          </w:p>
        </w:tc>
        <w:tc>
          <w:p>
            <w:pPr>
              <w:pStyle w:val="Compact"/>
              <w:jc w:val="left"/>
            </w:pPr>
            <w:r>
              <w:t xml:space="preserve">Olympic</w:t>
            </w:r>
          </w:p>
        </w:tc>
        <w:tc>
          <w:p>
            <w:pPr>
              <w:pStyle w:val="Compact"/>
              <w:jc w:val="left"/>
            </w:pPr>
            <w:r>
              <w:t xml:space="preserve">2015년 5월</w:t>
            </w:r>
          </w:p>
        </w:tc>
        <w:tc>
          <w:p>
            <w:pPr>
              <w:pStyle w:val="Compact"/>
              <w:jc w:val="left"/>
            </w:pPr>
            <w:r>
              <w:t xml:space="preserve">이더리움 0.9, Frontier를 배포하기 전의 시험 버전</w:t>
            </w:r>
          </w:p>
        </w:tc>
      </w:tr>
      <w:tr>
        <w:tc>
          <w:p>
            <w:pPr>
              <w:pStyle w:val="Compact"/>
              <w:jc w:val="left"/>
            </w:pPr>
            <w:r>
              <w:t xml:space="preserve">1</w:t>
            </w:r>
          </w:p>
        </w:tc>
        <w:tc>
          <w:p>
            <w:pPr>
              <w:pStyle w:val="Compact"/>
              <w:jc w:val="left"/>
            </w:pPr>
            <w:r>
              <w:t xml:space="preserve">Frontier</w:t>
            </w:r>
          </w:p>
        </w:tc>
        <w:tc>
          <w:p>
            <w:pPr>
              <w:pStyle w:val="Compact"/>
              <w:jc w:val="left"/>
            </w:pPr>
            <w:r>
              <w:t xml:space="preserve">2015년 7월</w:t>
            </w:r>
          </w:p>
        </w:tc>
        <w:tc>
          <w:p>
            <w:pPr>
              <w:pStyle w:val="Compact"/>
              <w:jc w:val="left"/>
            </w:pPr>
            <w:r>
              <w:t xml:space="preserve">이더리움 1.0, 최초의 공식 버전. 0번째 Genesis block 생성.</w:t>
            </w:r>
          </w:p>
        </w:tc>
      </w:tr>
      <w:tr>
        <w:tc>
          <w:p>
            <w:pPr>
              <w:pStyle w:val="Compact"/>
              <w:jc w:val="left"/>
            </w:pPr>
            <w:r>
              <w:t xml:space="preserve">2</w:t>
            </w:r>
          </w:p>
        </w:tc>
        <w:tc>
          <w:p>
            <w:pPr>
              <w:pStyle w:val="Compact"/>
              <w:jc w:val="left"/>
            </w:pPr>
            <w:r>
              <w:t xml:space="preserve">Homestead</w:t>
            </w:r>
          </w:p>
        </w:tc>
        <w:tc>
          <w:p>
            <w:pPr>
              <w:pStyle w:val="Compact"/>
              <w:jc w:val="left"/>
            </w:pPr>
            <w:r>
              <w:t xml:space="preserve">2016년 3월</w:t>
            </w:r>
          </w:p>
        </w:tc>
        <w:tc>
          <w:p>
            <w:pPr>
              <w:pStyle w:val="Compact"/>
              <w:jc w:val="left"/>
            </w:pPr>
            <w:r>
              <w:t xml:space="preserve">1,150,00 블록에서 하드포크된 두 번째 정식 버전. 상당히 안정화된 버전.</w:t>
            </w:r>
          </w:p>
        </w:tc>
      </w:tr>
      <w:tr>
        <w:tc>
          <w:p>
            <w:pPr>
              <w:pStyle w:val="Compact"/>
              <w:jc w:val="left"/>
            </w:pPr>
            <w:r>
              <w:t xml:space="preserve">3</w:t>
            </w:r>
          </w:p>
        </w:tc>
        <w:tc>
          <w:p>
            <w:pPr>
              <w:pStyle w:val="Compact"/>
              <w:jc w:val="left"/>
            </w:pPr>
            <w:r>
              <w:t xml:space="preserve">Metropolis</w:t>
            </w:r>
          </w:p>
        </w:tc>
        <w:tc>
          <w:p>
            <w:pPr>
              <w:pStyle w:val="Compact"/>
              <w:jc w:val="left"/>
            </w:pPr>
            <w:r>
              <w:t xml:space="preserve">2017년 10월</w:t>
            </w:r>
          </w:p>
        </w:tc>
        <w:tc>
          <w:p>
            <w:pPr>
              <w:pStyle w:val="Compact"/>
              <w:jc w:val="left"/>
            </w:pPr>
            <w:r>
              <w:t xml:space="preserve">Byzantium, Constantinople을 거쳐서 완성.</w:t>
            </w:r>
          </w:p>
        </w:tc>
      </w:tr>
      <w:tr>
        <w:tc>
          <w:p>
            <w:pPr>
              <w:pStyle w:val="Compact"/>
              <w:jc w:val="left"/>
            </w:pPr>
            <w:r>
              <w:t xml:space="preserve">4</w:t>
            </w:r>
          </w:p>
        </w:tc>
        <w:tc>
          <w:p>
            <w:pPr>
              <w:pStyle w:val="Compact"/>
              <w:jc w:val="left"/>
            </w:pPr>
            <w:r>
              <w:t xml:space="preserve">Serenity</w:t>
            </w:r>
          </w:p>
        </w:tc>
        <w:tc>
          <w:p>
            <w:pPr>
              <w:pStyle w:val="Compact"/>
              <w:jc w:val="left"/>
            </w:pPr>
            <w:r>
              <w:t xml:space="preserve">2020년 12월 정상가동 시작</w:t>
            </w:r>
          </w:p>
        </w:tc>
        <w:tc>
          <w:p>
            <w:pPr>
              <w:pStyle w:val="Compact"/>
              <w:jc w:val="left"/>
            </w:pPr>
            <w:r>
              <w:t xml:space="preserve">이더리움 2.0으로 불리우고 있고 지분 증명을 적용한다.</w:t>
            </w:r>
          </w:p>
        </w:tc>
      </w:tr>
    </w:tbl>
    <w:p>
      <w:pPr>
        <w:pStyle w:val="BlockText"/>
      </w:pPr>
      <w:r>
        <w:t xml:space="preserve">더 알아보기: 포크(Fork)</w:t>
      </w:r>
    </w:p>
    <w:p>
      <w:pPr>
        <w:pStyle w:val="BlockText"/>
      </w:pPr>
      <w:r>
        <w:rPr>
          <w:b/>
        </w:rPr>
        <w:t xml:space="preserve">하드 포크(Hard Fork)</w:t>
      </w:r>
      <w:r>
        <w:t xml:space="preserve">는 이전 버전과 호환이 되지 않는 변경이고, 사용자는 버전 업그레이드를 해야만 한다. 하드 포크가 발생하면 체인이 메인에서 분기가 된다. 위 표에서 보는 버전 업그레이드 Frontier, Homestead 모두 하드 포크이다. Metropolis 역시 Byzantium, Constantinople라는 하드 포크를 하고 난 결과물이다. 또한 하드 포크로 인해 ETH, ETC 화폐가 분리된 경우를 들 수 있다. 반면에</w:t>
      </w:r>
      <w:r>
        <w:t xml:space="preserve"> </w:t>
      </w:r>
      <w:r>
        <w:rPr>
          <w:b/>
        </w:rPr>
        <w:t xml:space="preserve">소프트 포크(Soft Fork)</w:t>
      </w:r>
      <w:r>
        <w:t xml:space="preserve">는 이전 버전과 호환이 유지되며, 체인이 분리되지 않는다. 이더리움의 통상적인 프로토콜 업그레이드는 소프트 포크이다.</w:t>
      </w:r>
    </w:p>
    <w:p>
      <w:pPr>
        <w:pStyle w:val="Heading2"/>
      </w:pPr>
      <w:bookmarkStart w:id="35" w:name="이더-가상화폐"/>
      <w:bookmarkEnd w:id="35"/>
      <w:r>
        <w:t xml:space="preserve">4.4 이더 가상화폐</w:t>
      </w:r>
    </w:p>
    <w:p>
      <w:pPr>
        <w:pStyle w:val="FirstParagraph"/>
      </w:pPr>
      <w:r>
        <w:t xml:space="preserve">이더리움에서 쓰이는 가상화폐이다. 스마트 계약을 사용하면서 발생하는 비용이나 계좌 이체 등 보통 화폐처럼 이더리움 환경에서 쓰인다. 또한 트랜잭션을 마이닝하는 댓가로 지급하는 가스(gas)도 이더(Ether)로 지급한다.</w:t>
      </w:r>
    </w:p>
    <w:p>
      <w:pPr>
        <w:pStyle w:val="BodyText"/>
      </w:pPr>
      <w:r>
        <w:t xml:space="preserve">비트코인에서는 Unspent Transaction Output (UTXO)를 통하여 계정의 잔고를 보관하는 반면에, 이더리움에서는</w:t>
      </w:r>
      <w:r>
        <w:t xml:space="preserve"> </w:t>
      </w:r>
      <w:r>
        <w:rPr>
          <w:b/>
        </w:rPr>
        <w:t xml:space="preserve">계정에 잔고를 최신화해서 저장</w:t>
      </w:r>
      <w:r>
        <w:t xml:space="preserve">한다. 그러니까 별도로 잔고를 합산해서 계산할 필요가 없다. 이더리움에서 상태를 저장하는 머클 트리(Merkle Patricia Trie)를 사용해 잔고를 저장한다.</w:t>
      </w:r>
    </w:p>
    <w:p>
      <w:pPr>
        <w:pStyle w:val="BodyText"/>
      </w:pPr>
      <w:r>
        <w:t xml:space="preserve">이더리움에 따르면 화폐는 무한정 발행되지 않을 것이라고 한다.</w:t>
      </w:r>
    </w:p>
    <w:p>
      <w:pPr>
        <w:pStyle w:val="Compact"/>
        <w:numPr>
          <w:numId w:val="1003"/>
          <w:ilvl w:val="0"/>
        </w:numPr>
      </w:pPr>
      <w:r>
        <w:t xml:space="preserve">처음 판매된 6천만 이더(ether), 매년 초기 공급분의 약 25%이 발행되고 있다.</w:t>
      </w:r>
    </w:p>
    <w:p>
      <w:pPr>
        <w:pStyle w:val="Compact"/>
        <w:numPr>
          <w:numId w:val="1003"/>
          <w:ilvl w:val="0"/>
        </w:numPr>
      </w:pPr>
      <w:r>
        <w:t xml:space="preserve">향후 PoS 알고리즘 Casper에서는 마이닝 보상이 적게 발생하게 된다.</w:t>
      </w:r>
    </w:p>
    <w:p>
      <w:pPr>
        <w:pStyle w:val="FirstParagraph"/>
      </w:pPr>
      <w:r>
        <w:t xml:space="preserve">이더리움(Ethereum, ETH))과 이더리움 클래식(Ethereum Classic, ETC)는 다른 화폐이다. 2016년 7월 공격으로 하드 포크 되면서 갈라진 화폐가 ETH이고 공식적으로 통용되고 있다.</w:t>
      </w:r>
    </w:p>
    <w:p>
      <w:pPr>
        <w:pStyle w:val="BodyText"/>
      </w:pPr>
      <w:r>
        <w:t xml:space="preserve">아래 표에서 익숙한 화폐단위 웨이(wei), 스자보(szabo), 피니(finney)가 보인다.</w:t>
      </w:r>
    </w:p>
    <w:p>
      <w:pPr>
        <w:pStyle w:val="BodyText"/>
      </w:pPr>
      <w:r>
        <w:t xml:space="preserve">1998년에 b-money를 제안한 Wei Dai, 2004년 비트코인에 앞서 PoW를 고안한 Hal Finney, 스마트 계약을 1996년 처음 언급했던 NickSzabo의 이름에서 따온 화폐 명칭이다.</w:t>
      </w:r>
    </w:p>
    <w:p>
      <w:pPr>
        <w:pStyle w:val="BodyText"/>
      </w:pPr>
      <w:r>
        <w:t xml:space="preserve">웨이(wei)는 이더리움에서의 가장 작은 화폐 단위이고 10의 18승웨이가 1 이더가 된다.</w:t>
      </w:r>
    </w:p>
    <w:p>
      <w:pPr>
        <w:pStyle w:val="BodyText"/>
      </w:pPr>
      <w:r>
        <w:t xml:space="preserve">피니는 웨이의 10의 15승, 스자보는 10의 12승이다.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Wei Value</w:t>
            </w:r>
          </w:p>
        </w:tc>
        <w:tc>
          <w:tcPr>
            <w:tcBorders>
              <w:bottom w:val="single"/>
            </w:tcBorders>
            <w:vAlign w:val="bottom"/>
          </w:tcPr>
          <w:p>
            <w:pPr>
              <w:pStyle w:val="Compact"/>
              <w:jc w:val="left"/>
            </w:pPr>
            <w:r>
              <w:t xml:space="preserve">Wei</w:t>
            </w:r>
          </w:p>
        </w:tc>
      </w:tr>
      <w:tr>
        <w:tc>
          <w:p>
            <w:pPr>
              <w:pStyle w:val="Compact"/>
              <w:jc w:val="left"/>
            </w:pPr>
            <w:r>
              <w:t xml:space="preserve">wei</w:t>
            </w:r>
          </w:p>
        </w:tc>
        <w:tc>
          <w:p>
            <w:pPr>
              <w:pStyle w:val="Compact"/>
              <w:jc w:val="left"/>
            </w:pPr>
            <w:r>
              <w:t xml:space="preserve">1 wei</w:t>
            </w:r>
          </w:p>
        </w:tc>
        <w:tc>
          <w:p>
            <w:pPr>
              <w:pStyle w:val="Compact"/>
              <w:jc w:val="left"/>
            </w:pPr>
            <w:r>
              <w:t xml:space="preserve">1</w:t>
            </w:r>
          </w:p>
        </w:tc>
      </w:tr>
      <w:tr>
        <w:tc>
          <w:p>
            <w:pPr>
              <w:pStyle w:val="Compact"/>
              <w:jc w:val="left"/>
            </w:pPr>
            <w:r>
              <w:t xml:space="preserve">Kwei (babbage)</w:t>
            </w:r>
          </w:p>
        </w:tc>
        <w:tc>
          <w:p>
            <w:pPr>
              <w:pStyle w:val="Compact"/>
              <w:jc w:val="left"/>
            </w:pPr>
            <w:r>
              <w:t xml:space="preserve">1e3 wei</w:t>
            </w:r>
          </w:p>
        </w:tc>
        <w:tc>
          <w:p>
            <w:pPr>
              <w:pStyle w:val="Compact"/>
              <w:jc w:val="left"/>
            </w:pPr>
            <w:r>
              <w:t xml:space="preserve">1,000</w:t>
            </w:r>
          </w:p>
        </w:tc>
      </w:tr>
      <w:tr>
        <w:tc>
          <w:p>
            <w:pPr>
              <w:pStyle w:val="Compact"/>
              <w:jc w:val="left"/>
            </w:pPr>
            <w:r>
              <w:t xml:space="preserve">Mwei (lovelace)</w:t>
            </w:r>
          </w:p>
        </w:tc>
        <w:tc>
          <w:p>
            <w:pPr>
              <w:pStyle w:val="Compact"/>
              <w:jc w:val="left"/>
            </w:pPr>
            <w:r>
              <w:t xml:space="preserve">1e6 wei</w:t>
            </w:r>
          </w:p>
        </w:tc>
        <w:tc>
          <w:p>
            <w:pPr>
              <w:pStyle w:val="Compact"/>
              <w:jc w:val="left"/>
            </w:pPr>
            <w:r>
              <w:t xml:space="preserve">1,000,000</w:t>
            </w:r>
          </w:p>
        </w:tc>
      </w:tr>
      <w:tr>
        <w:tc>
          <w:p>
            <w:pPr>
              <w:pStyle w:val="Compact"/>
              <w:jc w:val="left"/>
            </w:pPr>
            <w:r>
              <w:t xml:space="preserve">Gwei (shannon)</w:t>
            </w:r>
          </w:p>
        </w:tc>
        <w:tc>
          <w:p>
            <w:pPr>
              <w:pStyle w:val="Compact"/>
              <w:jc w:val="left"/>
            </w:pPr>
            <w:r>
              <w:t xml:space="preserve">1e9 wei</w:t>
            </w:r>
          </w:p>
        </w:tc>
        <w:tc>
          <w:p>
            <w:pPr>
              <w:pStyle w:val="Compact"/>
              <w:jc w:val="left"/>
            </w:pPr>
            <w:r>
              <w:t xml:space="preserve">1,000,000,000</w:t>
            </w:r>
          </w:p>
        </w:tc>
      </w:tr>
      <w:tr>
        <w:tc>
          <w:p>
            <w:pPr>
              <w:pStyle w:val="Compact"/>
              <w:jc w:val="left"/>
            </w:pPr>
            <w:r>
              <w:t xml:space="preserve">microether (szabo)</w:t>
            </w:r>
          </w:p>
        </w:tc>
        <w:tc>
          <w:p>
            <w:pPr>
              <w:pStyle w:val="Compact"/>
              <w:jc w:val="left"/>
            </w:pPr>
            <w:r>
              <w:t xml:space="preserve">1e12 wei</w:t>
            </w:r>
          </w:p>
        </w:tc>
        <w:tc>
          <w:p>
            <w:pPr>
              <w:pStyle w:val="Compact"/>
              <w:jc w:val="left"/>
            </w:pPr>
            <w:r>
              <w:t xml:space="preserve">1,000,000,000,000</w:t>
            </w:r>
          </w:p>
        </w:tc>
      </w:tr>
      <w:tr>
        <w:tc>
          <w:p>
            <w:pPr>
              <w:pStyle w:val="Compact"/>
              <w:jc w:val="left"/>
            </w:pPr>
            <w:r>
              <w:t xml:space="preserve">milliether (finney)</w:t>
            </w:r>
          </w:p>
        </w:tc>
        <w:tc>
          <w:p>
            <w:pPr>
              <w:pStyle w:val="Compact"/>
              <w:jc w:val="left"/>
            </w:pPr>
            <w:r>
              <w:t xml:space="preserve">1e15 wei</w:t>
            </w:r>
          </w:p>
        </w:tc>
        <w:tc>
          <w:p>
            <w:pPr>
              <w:pStyle w:val="Compact"/>
              <w:jc w:val="left"/>
            </w:pPr>
            <w:r>
              <w:t xml:space="preserve">1,000,000,000,000,000</w:t>
            </w:r>
          </w:p>
        </w:tc>
      </w:tr>
      <w:tr>
        <w:tc>
          <w:p>
            <w:pPr>
              <w:pStyle w:val="Compact"/>
              <w:jc w:val="left"/>
            </w:pPr>
            <w:r>
              <w:t xml:space="preserve">ether</w:t>
            </w:r>
          </w:p>
        </w:tc>
        <w:tc>
          <w:p>
            <w:pPr>
              <w:pStyle w:val="Compact"/>
              <w:jc w:val="left"/>
            </w:pPr>
            <w:r>
              <w:t xml:space="preserve">1e18 wei</w:t>
            </w:r>
          </w:p>
        </w:tc>
        <w:tc>
          <w:p>
            <w:pPr>
              <w:pStyle w:val="Compact"/>
              <w:jc w:val="left"/>
            </w:pPr>
            <w:r>
              <w:t xml:space="preserve">1,000,000,000,000,000,000</w:t>
            </w:r>
          </w:p>
        </w:tc>
      </w:tr>
    </w:tbl>
    <w:p>
      <w:pPr>
        <w:pStyle w:val="Heading2"/>
      </w:pPr>
      <w:bookmarkStart w:id="36" w:name="기술-스택"/>
      <w:bookmarkEnd w:id="36"/>
      <w:r>
        <w:t xml:space="preserve">4.5 기술 스택</w:t>
      </w:r>
    </w:p>
    <w:p>
      <w:pPr>
        <w:pStyle w:val="FirstParagraph"/>
      </w:pPr>
      <w:r>
        <w:t xml:space="preserve">이더리움의 개발에 필요한 환경을 살펴보자. 이 책에서 이더리움을 배우거나 디앱을 만들면서 다음의 기술 등을 사용하게 된다.</w:t>
      </w:r>
    </w:p>
    <w:p>
      <w:pPr>
        <w:numPr>
          <w:numId w:val="1004"/>
          <w:ilvl w:val="0"/>
        </w:numPr>
      </w:pPr>
      <w:r>
        <w:rPr>
          <w:b/>
        </w:rPr>
        <w:t xml:space="preserve">네트워크</w:t>
      </w:r>
      <w:r>
        <w:t xml:space="preserve">: geth 명령어로 블록체인을 사용하기 위한 P2P네트워크를 구성한다.</w:t>
      </w:r>
    </w:p>
    <w:p>
      <w:pPr>
        <w:numPr>
          <w:numId w:val="1004"/>
          <w:ilvl w:val="0"/>
        </w:numPr>
      </w:pPr>
      <w:r>
        <w:rPr>
          <w:b/>
        </w:rPr>
        <w:t xml:space="preserve">스마트 계약</w:t>
      </w:r>
      <w:r>
        <w:t xml:space="preserve">: 스마트 계약은 솔리디티(Solidity), 바이퍼(Vyper, Serpent의 후속), LLL로 구현한다. 이 컨트랙은 데이터를 저장할 수 있고 프로세스를 실행하면서 기존의 서버가 하는 역할을 한다. 이런 작업들이 P2P네트워크 블록체인 상에서 실행된다.</w:t>
      </w:r>
    </w:p>
    <w:p>
      <w:pPr>
        <w:numPr>
          <w:numId w:val="1004"/>
          <w:ilvl w:val="0"/>
        </w:numPr>
      </w:pPr>
      <w:r>
        <w:rPr>
          <w:b/>
        </w:rPr>
        <w:t xml:space="preserve">evm(Ethereum Virtual Machine)</w:t>
      </w:r>
      <w:r>
        <w:t xml:space="preserve">: 자바 가상 머신과 비슷하게 이더리움의 스마트 계약 바이트 코드를 실행할 수 있는 환경(runtime environment)이다.</w:t>
      </w:r>
    </w:p>
    <w:p>
      <w:pPr>
        <w:numPr>
          <w:numId w:val="1004"/>
          <w:ilvl w:val="0"/>
        </w:numPr>
      </w:pPr>
      <w:r>
        <w:rPr>
          <w:b/>
        </w:rPr>
        <w:t xml:space="preserve">라이브러리</w:t>
      </w:r>
      <w:r>
        <w:t xml:space="preserve">: (1) web3.js는 자바스크립트 라이브러리로 JSON RPC. contract 함수 호출 등을 제공한다. (2) web3.py는 같은 기능의 이더리움 프로그래밍을 지원하는 파이썬 라이브러리이다.</w:t>
      </w:r>
    </w:p>
    <w:p>
      <w:pPr>
        <w:numPr>
          <w:numId w:val="1004"/>
          <w:ilvl w:val="0"/>
        </w:numPr>
      </w:pPr>
      <w:r>
        <w:rPr>
          <w:b/>
        </w:rPr>
        <w:t xml:space="preserve">클라이언트</w:t>
      </w:r>
      <w:r>
        <w:t xml:space="preserve">: 블록체인을 서버로 간주해서, 그 서버에 있는 데이터 또는 소스코드를 실행하여 작업을 처리하게 자신의 로컬컴퓨터에서 처리한다. geth 단말 또는 nodejs를 사용할 수 있다.</w:t>
      </w:r>
    </w:p>
    <w:p>
      <w:pPr>
        <w:numPr>
          <w:numId w:val="1004"/>
          <w:ilvl w:val="0"/>
        </w:numPr>
      </w:pPr>
      <w:r>
        <w:rPr>
          <w:b/>
        </w:rPr>
        <w:t xml:space="preserve">Swarm</w:t>
      </w:r>
      <w:r>
        <w:t xml:space="preserve">: 이더리움의 분산 저장소이다. 유사하게 저장소기능을 제공하는 IPFS (P2P기반의 분산형 파일 저장소), BigchainDB (분산형 데이터베이스)가 있다.</w:t>
      </w:r>
    </w:p>
    <w:p>
      <w:pPr>
        <w:numPr>
          <w:numId w:val="1004"/>
          <w:ilvl w:val="0"/>
        </w:numPr>
      </w:pPr>
      <w:r>
        <w:rPr>
          <w:b/>
        </w:rPr>
        <w:t xml:space="preserve">Whisper</w:t>
      </w:r>
      <w:r>
        <w:t xml:space="preserve">: 분산형 P2P 메시지 통신 프로토콜이다. 블록체인 상에서 작동하므로 익명성이 보장된다.</w:t>
      </w:r>
    </w:p>
    <w:p>
      <w:pPr>
        <w:pStyle w:val="Heading2"/>
      </w:pPr>
      <w:bookmarkStart w:id="37" w:name="geth-solidity-설치"/>
      <w:bookmarkEnd w:id="37"/>
      <w:r>
        <w:t xml:space="preserve">4.6 Geth, Solidity 설치</w:t>
      </w:r>
    </w:p>
    <w:p>
      <w:pPr>
        <w:pStyle w:val="Heading3"/>
      </w:pPr>
      <w:bookmarkStart w:id="38" w:name="디렉토리-구성"/>
      <w:bookmarkEnd w:id="38"/>
      <w:r>
        <w:t xml:space="preserve">디렉토리 구성</w:t>
      </w:r>
    </w:p>
    <w:p>
      <w:pPr>
        <w:pStyle w:val="FirstParagraph"/>
      </w:pPr>
      <w:r>
        <w:t xml:space="preserve">최상위 디렉토리 'Code'를 먼저 만든다. 문서 디렉토리가 있듯이, 개발자는 소스코드를 'Code'에 저장하는 것이 좋다. 그 'Code' 아래</w:t>
      </w:r>
      <w:r>
        <w:t xml:space="preserve"> </w:t>
      </w:r>
      <w:r>
        <w:rPr>
          <w:b/>
        </w:rPr>
        <w:t xml:space="preserve">프로젝트 디렉토리</w:t>
      </w:r>
      <w:r>
        <w:t xml:space="preserve">를 만든다. 'myProject', 자신의 이름 또는 학번으로 해도 좋다. 유니코드 지원에 따라 다르겠지만 디렉토리 이름에 가능하면 한글을 사용하지 말고 영문으로 작성하며, 공백을 포함하지 않도록 한다.</w:t>
      </w:r>
    </w:p>
    <w:p>
      <w:pPr>
        <w:pStyle w:val="BodyText"/>
      </w:pPr>
      <w:r>
        <w:t xml:space="preserve">예를 들어, 프로젝트 디렉토리는 아래와 같이 명명될 수 있다.</w:t>
      </w:r>
    </w:p>
    <w:p>
      <w:pPr>
        <w:pStyle w:val="Compact"/>
        <w:numPr>
          <w:numId w:val="1005"/>
          <w:ilvl w:val="0"/>
        </w:numPr>
      </w:pPr>
      <w:r>
        <w:t xml:space="preserve">윈도우에서는</w:t>
      </w:r>
      <w:r>
        <w:t xml:space="preserve"> </w:t>
      </w:r>
      <w:r>
        <w:rPr>
          <w:rStyle w:val="VerbatimChar"/>
        </w:rPr>
        <w:t xml:space="preserve">C:\Users\jsl\Code\20171111\</w:t>
      </w:r>
    </w:p>
    <w:p>
      <w:pPr>
        <w:pStyle w:val="Compact"/>
        <w:numPr>
          <w:numId w:val="1005"/>
          <w:ilvl w:val="0"/>
        </w:numPr>
      </w:pPr>
      <w:r>
        <w:t xml:space="preserve">리눅스는</w:t>
      </w:r>
      <w:r>
        <w:t xml:space="preserve"> </w:t>
      </w:r>
      <w:r>
        <w:rPr>
          <w:rStyle w:val="VerbatimChar"/>
        </w:rPr>
        <w:t xml:space="preserve">home/user/Code/jsl</w:t>
      </w:r>
    </w:p>
    <w:p>
      <w:pPr>
        <w:pStyle w:val="FirstParagraph"/>
      </w:pPr>
      <w:r>
        <w:t xml:space="preserve">앞으로 명령창에서 프로젝트의 디렉토리 프롬프트는</w:t>
      </w:r>
      <w:r>
        <w:t xml:space="preserve"> </w:t>
      </w:r>
      <w:r>
        <w:rPr>
          <w:rStyle w:val="VerbatimChar"/>
        </w:rPr>
        <w:t xml:space="preserve">pjt_dir&gt;</w:t>
      </w:r>
      <w:r>
        <w:t xml:space="preserve">라고 표기한다.</w:t>
      </w:r>
    </w:p>
    <w:p>
      <w:pPr>
        <w:pStyle w:val="BodyText"/>
      </w:pPr>
      <w:r>
        <w:t xml:space="preserve">pjt_dir 아래에 다음 디렉토리, 파일을 만든다. 아래 예시를 참조한다. 이 가운데 package.json, node_modules, eth는 생성이 되어 있을 것이다.</w:t>
      </w:r>
    </w:p>
    <w:p>
      <w:pPr>
        <w:pStyle w:val="Compact"/>
        <w:numPr>
          <w:numId w:val="1006"/>
          <w:ilvl w:val="0"/>
        </w:numPr>
      </w:pPr>
      <w:r>
        <w:t xml:space="preserve">'src' 디렉토리에는 솔리더티, 자바스크립트 소스코드를 저장,</w:t>
      </w:r>
    </w:p>
    <w:p>
      <w:pPr>
        <w:pStyle w:val="Compact"/>
        <w:numPr>
          <w:numId w:val="1006"/>
          <w:ilvl w:val="0"/>
        </w:numPr>
      </w:pPr>
      <w:r>
        <w:t xml:space="preserve">'scripts'는 html 파일을 저장,</w:t>
      </w:r>
    </w:p>
    <w:p>
      <w:pPr>
        <w:pStyle w:val="Compact"/>
        <w:numPr>
          <w:numId w:val="1006"/>
          <w:ilvl w:val="0"/>
        </w:numPr>
      </w:pPr>
      <w:r>
        <w:t xml:space="preserve">npm으로 라이브러리를 설치하면 node_moudles, package.json이 생성,</w:t>
      </w:r>
    </w:p>
    <w:p>
      <w:pPr>
        <w:pStyle w:val="Compact"/>
        <w:numPr>
          <w:numId w:val="1006"/>
          <w:ilvl w:val="0"/>
        </w:numPr>
      </w:pPr>
      <w:r>
        <w:t xml:space="preserve">eth는 블록체인을 생성하면 만들어지는 디렉토리이다.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dir</w:t>
      </w:r>
      <w:r>
        <w:rPr>
          <w:rStyle w:val="NormalTok"/>
        </w:rPr>
        <w:t xml:space="preserve"> (리눅스는 ls </w:t>
      </w:r>
      <w:r>
        <w:rPr>
          <w:rStyle w:val="OperatorTok"/>
        </w:rPr>
        <w:t xml:space="preserve">-</w:t>
      </w:r>
      <w:r>
        <w:rPr>
          <w:rStyle w:val="NormalTok"/>
        </w:rPr>
        <w:t xml:space="preserve">l)</w:t>
      </w:r>
      <w:r>
        <w:br w:type="textWrapping"/>
      </w:r>
      <w:r>
        <w:rPr>
          <w:rStyle w:val="NormalTok"/>
        </w:rPr>
        <w:t xml:space="preserve">파일 </w:t>
      </w:r>
      <w:r>
        <w:rPr>
          <w:rStyle w:val="OperatorTok"/>
        </w:rPr>
        <w:t xml:space="preserve">-----&gt;</w:t>
      </w:r>
      <w:r>
        <w:rPr>
          <w:rStyle w:val="NormalTok"/>
        </w:rPr>
        <w:t xml:space="preserve"> _gethNow.sh 또는 _gethNow.bat 등 일괄실행 파일</w:t>
      </w:r>
      <w:r>
        <w:br w:type="textWrapping"/>
      </w:r>
      <w:r>
        <w:rPr>
          <w:rStyle w:val="NormalTok"/>
        </w:rPr>
        <w:t xml:space="preserve">디렉토리 </w:t>
      </w:r>
      <w:r>
        <w:rPr>
          <w:rStyle w:val="OperatorTok"/>
        </w:rPr>
        <w:t xml:space="preserve">--&gt;</w:t>
      </w:r>
      <w:r>
        <w:rPr>
          <w:rStyle w:val="NormalTok"/>
        </w:rPr>
        <w:t xml:space="preserve"> sripts</w:t>
      </w:r>
      <w:r>
        <w:rPr>
          <w:rStyle w:val="OperatorTok"/>
        </w:rPr>
        <w:t xml:space="preserve">\</w:t>
      </w:r>
      <w:r>
        <w:br w:type="textWrapping"/>
      </w:r>
      <w:r>
        <w:rPr>
          <w:rStyle w:val="NormalTok"/>
        </w:rPr>
        <w:t xml:space="preserve">디렉토리 </w:t>
      </w:r>
      <w:r>
        <w:rPr>
          <w:rStyle w:val="OperatorTok"/>
        </w:rPr>
        <w:t xml:space="preserve">--&gt;</w:t>
      </w:r>
      <w:r>
        <w:rPr>
          <w:rStyle w:val="NormalTok"/>
        </w:rPr>
        <w:t xml:space="preserve"> src</w:t>
      </w:r>
      <w:r>
        <w:rPr>
          <w:rStyle w:val="OperatorTok"/>
        </w:rPr>
        <w:t xml:space="preserve">\</w:t>
      </w:r>
      <w:r>
        <w:br w:type="textWrapping"/>
      </w:r>
      <w:r>
        <w:rPr>
          <w:rStyle w:val="NormalTok"/>
        </w:rPr>
        <w:t xml:space="preserve">                </w:t>
      </w:r>
      <w:r>
        <w:rPr>
          <w:rStyle w:val="OperatorTok"/>
        </w:rPr>
        <w:t xml:space="preserve">---&gt;</w:t>
      </w:r>
      <w:r>
        <w:rPr>
          <w:rStyle w:val="NormalTok"/>
        </w:rPr>
        <w:t xml:space="preserve"> Hello.sol</w:t>
      </w:r>
      <w:r>
        <w:br w:type="textWrapping"/>
      </w:r>
      <w:r>
        <w:rPr>
          <w:rStyle w:val="NormalTok"/>
        </w:rPr>
        <w:t xml:space="preserve">                </w:t>
      </w:r>
      <w:r>
        <w:rPr>
          <w:rStyle w:val="OperatorTok"/>
        </w:rPr>
        <w:t xml:space="preserve">---&gt;</w:t>
      </w:r>
      <w:r>
        <w:rPr>
          <w:rStyle w:val="NormalTok"/>
        </w:rPr>
        <w:t xml:space="preserve"> HelloDeploy.js 등 소스코드 파일</w:t>
      </w:r>
      <w:r>
        <w:br w:type="textWrapping"/>
      </w:r>
      <w:r>
        <w:rPr>
          <w:rStyle w:val="NormalTok"/>
        </w:rPr>
        <w:t xml:space="preserve">파일 </w:t>
      </w:r>
      <w:r>
        <w:rPr>
          <w:rStyle w:val="OperatorTok"/>
        </w:rPr>
        <w:t xml:space="preserve">------&gt;</w:t>
      </w:r>
      <w:r>
        <w:rPr>
          <w:rStyle w:val="NormalTok"/>
        </w:rPr>
        <w:t xml:space="preserve"> package.json</w:t>
      </w:r>
      <w:r>
        <w:br w:type="textWrapping"/>
      </w:r>
      <w:r>
        <w:rPr>
          <w:rStyle w:val="NormalTok"/>
        </w:rPr>
        <w:t xml:space="preserve">디렉토리 </w:t>
      </w:r>
      <w:r>
        <w:rPr>
          <w:rStyle w:val="OperatorTok"/>
        </w:rPr>
        <w:t xml:space="preserve">---&gt;</w:t>
      </w:r>
      <w:r>
        <w:rPr>
          <w:rStyle w:val="NormalTok"/>
        </w:rPr>
        <w:t xml:space="preserve"> node_modules</w:t>
      </w:r>
      <w:r>
        <w:rPr>
          <w:rStyle w:val="OperatorTok"/>
        </w:rPr>
        <w:t xml:space="preserve">\</w:t>
      </w:r>
      <w:r>
        <w:br w:type="textWrapping"/>
      </w:r>
      <w:r>
        <w:rPr>
          <w:rStyle w:val="NormalTok"/>
        </w:rPr>
        <w:t xml:space="preserve">디렉토리 </w:t>
      </w:r>
      <w:r>
        <w:rPr>
          <w:rStyle w:val="OperatorTok"/>
        </w:rPr>
        <w:t xml:space="preserve">---&gt;</w:t>
      </w:r>
      <w:r>
        <w:rPr>
          <w:rStyle w:val="NormalTok"/>
        </w:rPr>
        <w:t xml:space="preserve"> eth</w:t>
      </w:r>
      <w:r>
        <w:rPr>
          <w:rStyle w:val="OperatorTok"/>
        </w:rPr>
        <w:t xml:space="preserve">\</w:t>
      </w:r>
      <w:r>
        <w:rPr>
          <w:rStyle w:val="NormalTok"/>
        </w:rPr>
        <w:t xml:space="preserve"> 블록체인 설정 파일 등을 저장</w:t>
      </w:r>
    </w:p>
    <w:p>
      <w:pPr>
        <w:pStyle w:val="Heading3"/>
      </w:pPr>
      <w:bookmarkStart w:id="39" w:name="ethereum-설치"/>
      <w:bookmarkEnd w:id="39"/>
      <w:r>
        <w:t xml:space="preserve">Ethereum 설치</w:t>
      </w:r>
    </w:p>
    <w:p>
      <w:pPr>
        <w:pStyle w:val="FirstParagraph"/>
      </w:pPr>
      <w:r>
        <w:t xml:space="preserve">Geth는 이더리움(Ethereum)을 Go 언어로 구현 되며,</w:t>
      </w:r>
    </w:p>
    <w:p>
      <w:pPr>
        <w:pStyle w:val="Compact"/>
        <w:numPr>
          <w:numId w:val="1007"/>
          <w:ilvl w:val="0"/>
        </w:numPr>
      </w:pPr>
      <w:r>
        <w:t xml:space="preserve">맥에서는 패키지설치관리자의 brew를 이용해 설치하면 편리하다.</w:t>
      </w:r>
    </w:p>
    <w:p>
      <w:pPr>
        <w:pStyle w:val="SourceCode"/>
      </w:pPr>
      <w:r>
        <w:rPr>
          <w:rStyle w:val="NormalTok"/>
        </w:rPr>
        <w:t xml:space="preserve">brew install ethereum</w:t>
      </w:r>
    </w:p>
    <w:p>
      <w:pPr>
        <w:pStyle w:val="Compact"/>
        <w:numPr>
          <w:numId w:val="1008"/>
          <w:ilvl w:val="0"/>
        </w:numPr>
      </w:pPr>
      <w:r>
        <w:t xml:space="preserve">리눅스 우분투의 설치</w:t>
      </w:r>
    </w:p>
    <w:p>
      <w:pPr>
        <w:pStyle w:val="FirstParagraph"/>
      </w:pPr>
      <w:r>
        <w:t xml:space="preserve">다음과 같이 ppa를 등록하고 나서 설치한다.</w:t>
      </w:r>
    </w:p>
    <w:p>
      <w:pPr>
        <w:pStyle w:val="SourceCode"/>
      </w:pPr>
      <w:r>
        <w:rPr>
          <w:rStyle w:val="NormalTok"/>
        </w:rPr>
        <w:t xml:space="preserve">sudo apt</w:t>
      </w:r>
      <w:r>
        <w:rPr>
          <w:rStyle w:val="OperatorTok"/>
        </w:rPr>
        <w:t xml:space="preserve">-</w:t>
      </w:r>
      <w:r>
        <w:rPr>
          <w:rStyle w:val="NormalTok"/>
        </w:rPr>
        <w:t xml:space="preserve">get install software</w:t>
      </w:r>
      <w:r>
        <w:rPr>
          <w:rStyle w:val="OperatorTok"/>
        </w:rPr>
        <w:t xml:space="preserve">-</w:t>
      </w:r>
      <w:r>
        <w:rPr>
          <w:rStyle w:val="NormalTok"/>
        </w:rPr>
        <w:t xml:space="preserve">properties</w:t>
      </w:r>
      <w:r>
        <w:rPr>
          <w:rStyle w:val="OperatorTok"/>
        </w:rPr>
        <w:t xml:space="preserve">-</w:t>
      </w:r>
      <w:r>
        <w:rPr>
          <w:rStyle w:val="NormalTok"/>
        </w:rPr>
        <w:t xml:space="preserve">common</w:t>
      </w:r>
      <w:r>
        <w:br w:type="textWrapping"/>
      </w:r>
      <w:r>
        <w:rPr>
          <w:rStyle w:val="NormalTok"/>
        </w:rPr>
        <w:t xml:space="preserve">sudo add</w:t>
      </w:r>
      <w:r>
        <w:rPr>
          <w:rStyle w:val="OperatorTok"/>
        </w:rPr>
        <w:t xml:space="preserve">-</w:t>
      </w:r>
      <w:r>
        <w:rPr>
          <w:rStyle w:val="NormalTok"/>
        </w:rPr>
        <w:t xml:space="preserve">apt</w:t>
      </w:r>
      <w:r>
        <w:rPr>
          <w:rStyle w:val="OperatorTok"/>
        </w:rPr>
        <w:t xml:space="preserve">-</w:t>
      </w:r>
      <w:r>
        <w:rPr>
          <w:rStyle w:val="NormalTok"/>
        </w:rPr>
        <w:t xml:space="preserve">repository ppa:ethereum</w:t>
      </w:r>
      <w:r>
        <w:rPr>
          <w:rStyle w:val="OperatorTok"/>
        </w:rPr>
        <w:t xml:space="preserve">/</w:t>
      </w:r>
      <w:r>
        <w:rPr>
          <w:rStyle w:val="NormalTok"/>
        </w:rPr>
        <w:t xml:space="preserve">ethereum</w:t>
      </w:r>
      <w:r>
        <w:br w:type="textWrapping"/>
      </w:r>
      <w:r>
        <w:rPr>
          <w:rStyle w:val="NormalTok"/>
        </w:rPr>
        <w:t xml:space="preserve">sudo add</w:t>
      </w:r>
      <w:r>
        <w:rPr>
          <w:rStyle w:val="OperatorTok"/>
        </w:rPr>
        <w:t xml:space="preserve">-</w:t>
      </w:r>
      <w:r>
        <w:rPr>
          <w:rStyle w:val="NormalTok"/>
        </w:rPr>
        <w:t xml:space="preserve">apt</w:t>
      </w:r>
      <w:r>
        <w:rPr>
          <w:rStyle w:val="OperatorTok"/>
        </w:rPr>
        <w:t xml:space="preserve">-</w:t>
      </w:r>
      <w:r>
        <w:rPr>
          <w:rStyle w:val="NormalTok"/>
        </w:rPr>
        <w:t xml:space="preserve">repository ppa:ethereum</w:t>
      </w:r>
      <w:r>
        <w:rPr>
          <w:rStyle w:val="OperatorTok"/>
        </w:rPr>
        <w:t xml:space="preserve">/</w:t>
      </w:r>
      <w:r>
        <w:rPr>
          <w:rStyle w:val="NormalTok"/>
        </w:rPr>
        <w:t xml:space="preserve">ethereum</w:t>
      </w:r>
      <w:r>
        <w:rPr>
          <w:rStyle w:val="OperatorTok"/>
        </w:rPr>
        <w:t xml:space="preserve">-</w:t>
      </w:r>
      <w:r>
        <w:rPr>
          <w:rStyle w:val="NormalTok"/>
        </w:rPr>
        <w:t xml:space="preserve">dev</w:t>
      </w:r>
      <w:r>
        <w:br w:type="textWrapping"/>
      </w:r>
      <w:r>
        <w:rPr>
          <w:rStyle w:val="NormalTok"/>
        </w:rPr>
        <w:t xml:space="preserve">sudo apt</w:t>
      </w:r>
      <w:r>
        <w:rPr>
          <w:rStyle w:val="OperatorTok"/>
        </w:rPr>
        <w:t xml:space="preserve">-</w:t>
      </w:r>
      <w:r>
        <w:rPr>
          <w:rStyle w:val="NormalTok"/>
        </w:rPr>
        <w:t xml:space="preserve">get update</w:t>
      </w:r>
      <w:r>
        <w:br w:type="textWrapping"/>
      </w:r>
      <w:r>
        <w:rPr>
          <w:rStyle w:val="NormalTok"/>
        </w:rPr>
        <w:t xml:space="preserve">sudo apt</w:t>
      </w:r>
      <w:r>
        <w:rPr>
          <w:rStyle w:val="OperatorTok"/>
        </w:rPr>
        <w:t xml:space="preserve">-</w:t>
      </w:r>
      <w:r>
        <w:rPr>
          <w:rStyle w:val="NormalTok"/>
        </w:rPr>
        <w:t xml:space="preserve">get install ethereum</w:t>
      </w:r>
    </w:p>
    <w:p>
      <w:pPr>
        <w:pStyle w:val="Compact"/>
        <w:numPr>
          <w:numId w:val="1009"/>
          <w:ilvl w:val="0"/>
        </w:numPr>
      </w:pPr>
      <w:r>
        <w:t xml:space="preserve">윈도우에 Geth를 설치해보자</w:t>
      </w:r>
    </w:p>
    <w:p>
      <w:pPr>
        <w:pStyle w:val="FirstParagraph"/>
      </w:pPr>
      <w:r>
        <w:t xml:space="preserve">https://geth.ethereum.org/downloads/ 에 접속한 후, geth 설치 파일을 다운로드 받는다. 32비트 또는 64비트 알맞은 버전을 선택해서 설치하면 된다.</w:t>
      </w:r>
    </w:p>
    <w:p>
      <w:pPr>
        <w:pStyle w:val="FigureWithCaption"/>
      </w:pPr>
      <w:r>
        <w:drawing>
          <wp:inline>
            <wp:extent cx="5334000" cy="2300552"/>
            <wp:effectExtent b="0" l="0" r="0" t="0"/>
            <wp:docPr descr="alt text" title="geth download page" id="1" name="Picture"/>
            <a:graphic>
              <a:graphicData uri="http://schemas.openxmlformats.org/drawingml/2006/picture">
                <pic:pic>
                  <pic:nvPicPr>
                    <pic:cNvPr descr="figures/1_gethDownload.png" id="0" name="Picture"/>
                    <pic:cNvPicPr>
                      <a:picLocks noChangeArrowheads="1" noChangeAspect="1"/>
                    </pic:cNvPicPr>
                  </pic:nvPicPr>
                  <pic:blipFill>
                    <a:blip r:embed="rId40"/>
                    <a:stretch>
                      <a:fillRect/>
                    </a:stretch>
                  </pic:blipFill>
                  <pic:spPr bwMode="auto">
                    <a:xfrm>
                      <a:off x="0" y="0"/>
                      <a:ext cx="5334000" cy="2300552"/>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설치하는 디렉토리</w:t>
      </w:r>
      <w:r>
        <w:t xml:space="preserve"> </w:t>
      </w:r>
      <w:r>
        <w:rPr>
          <w:rStyle w:val="VerbatimChar"/>
        </w:rPr>
        <w:t xml:space="preserve">C:\Program Files\Geth</w:t>
      </w:r>
      <w:r>
        <w:t xml:space="preserve">를 설정한다.</w:t>
      </w:r>
    </w:p>
    <w:p>
      <w:pPr>
        <w:pStyle w:val="FigureWithCaption"/>
      </w:pPr>
      <w:r>
        <w:drawing>
          <wp:inline>
            <wp:extent cx="5072513" cy="3484345"/>
            <wp:effectExtent b="0" l="0" r="0" t="0"/>
            <wp:docPr descr="alt text" title="geth install foler select" id="1" name="Picture"/>
            <a:graphic>
              <a:graphicData uri="http://schemas.openxmlformats.org/drawingml/2006/picture">
                <pic:pic>
                  <pic:nvPicPr>
                    <pic:cNvPr descr="figures/1_gethInstallFolderSelect.png" id="0" name="Picture"/>
                    <pic:cNvPicPr>
                      <a:picLocks noChangeArrowheads="1" noChangeAspect="1"/>
                    </pic:cNvPicPr>
                  </pic:nvPicPr>
                  <pic:blipFill>
                    <a:blip r:embed="rId41"/>
                    <a:stretch>
                      <a:fillRect/>
                    </a:stretch>
                  </pic:blipFill>
                  <pic:spPr bwMode="auto">
                    <a:xfrm>
                      <a:off x="0" y="0"/>
                      <a:ext cx="5072513" cy="3484345"/>
                    </a:xfrm>
                    <a:prstGeom prst="rect">
                      <a:avLst/>
                    </a:prstGeom>
                    <a:noFill/>
                    <a:ln w="9525">
                      <a:noFill/>
                      <a:headEnd/>
                      <a:tailEnd/>
                    </a:ln>
                  </pic:spPr>
                </pic:pic>
              </a:graphicData>
            </a:graphic>
          </wp:inline>
        </w:drawing>
      </w:r>
    </w:p>
    <w:p>
      <w:pPr>
        <w:pStyle w:val="ImageCaption"/>
      </w:pPr>
      <w:r>
        <w:t xml:space="preserve">alt text</w:t>
      </w:r>
    </w:p>
    <w:p>
      <w:pPr>
        <w:pStyle w:val="BodyText"/>
      </w:pPr>
      <w:r>
        <w:t xml:space="preserve">경로를 설정하기 위해서:</w:t>
      </w:r>
    </w:p>
    <w:p>
      <w:pPr>
        <w:pStyle w:val="Compact"/>
        <w:numPr>
          <w:numId w:val="1010"/>
          <w:ilvl w:val="0"/>
        </w:numPr>
      </w:pPr>
      <w:r>
        <w:t xml:space="preserve">제어판의 '환경 변수 편집' 창을 연다. (제어판 -&gt; 시스템 및 보안 -&gt; 시스템 -&gt; 고급 시스템 설정 -&gt; 환경 변수)</w:t>
      </w:r>
    </w:p>
    <w:p>
      <w:pPr>
        <w:pStyle w:val="Compact"/>
        <w:numPr>
          <w:numId w:val="1010"/>
          <w:ilvl w:val="0"/>
        </w:numPr>
      </w:pPr>
      <w:r>
        <w:t xml:space="preserve">사용자 환경 변수에서 'Path'를 선택하고 '편집'을 클릭한다.</w:t>
      </w:r>
    </w:p>
    <w:p>
      <w:pPr>
        <w:pStyle w:val="Compact"/>
        <w:numPr>
          <w:numId w:val="1010"/>
          <w:ilvl w:val="0"/>
        </w:numPr>
      </w:pPr>
      <w:r>
        <w:t xml:space="preserve">새로 만들기를 선택하고, Geth 실행 파일이 있는 디렉토리 경로를 추가한다. (예:</w:t>
      </w:r>
      <w:r>
        <w:t xml:space="preserve"> </w:t>
      </w:r>
      <w:r>
        <w:rPr>
          <w:rStyle w:val="VerbatimChar"/>
        </w:rPr>
        <w:t xml:space="preserve">C:\Program Files\Geth</w:t>
      </w:r>
      <w:r>
        <w:t xml:space="preserve">)</w:t>
      </w:r>
    </w:p>
    <w:p>
      <w:pPr>
        <w:pStyle w:val="FirstParagraph"/>
      </w:pPr>
      <w:r>
        <w:t xml:space="preserve">설치하고 나면, geth 클라이언트에서 블록체인에 연결할 수 있다. geth 외에도 같은 Go로 구현한 Erigon, C#으로 구현된 Nethermind, 자바로 구현된 Hyperledger Besu 등 여러 클라이언트를 사용할 수 있다.</w:t>
      </w:r>
    </w:p>
    <w:p>
      <w:pPr>
        <w:pStyle w:val="Heading4"/>
      </w:pPr>
      <w:bookmarkStart w:id="42" w:name="solidity-설치"/>
      <w:bookmarkEnd w:id="42"/>
      <w:r>
        <w:t xml:space="preserve">Solidity 설치</w:t>
      </w:r>
    </w:p>
    <w:p>
      <w:pPr>
        <w:pStyle w:val="FirstParagraph"/>
      </w:pPr>
      <w:r>
        <w:t xml:space="preserve">스마트 계약은 솔리디티(Solidity) 또는 Python을 닮은 바이퍼(Vyper)로 구현할 수 있다. 여기서는 솔리디티를 사용할 것이므로 Solidity를 설치해보자.</w:t>
      </w:r>
    </w:p>
    <w:p>
      <w:pPr>
        <w:pStyle w:val="Compact"/>
        <w:numPr>
          <w:numId w:val="1011"/>
          <w:ilvl w:val="0"/>
        </w:numPr>
      </w:pPr>
      <w:r>
        <w:t xml:space="preserve">리눅스는 명령창에서 다음과 같이 입력해서 Solidity 설치한다.</w:t>
      </w:r>
    </w:p>
    <w:p>
      <w:pPr>
        <w:pStyle w:val="SourceCode"/>
      </w:pPr>
      <w:r>
        <w:rPr>
          <w:rStyle w:val="VerbatimChar"/>
        </w:rPr>
        <w:t xml:space="preserve">sudo apt get install solc</w:t>
      </w:r>
    </w:p>
    <w:p>
      <w:pPr>
        <w:pStyle w:val="Compact"/>
        <w:numPr>
          <w:numId w:val="1012"/>
          <w:ilvl w:val="0"/>
        </w:numPr>
      </w:pPr>
      <w:r>
        <w:t xml:space="preserve">맥에서는 패키지설치관리자의 brew를 설치하는 편이 편리하다. 그리고 나서 다음과 같이 Solidity를 설치한다.</w:t>
      </w:r>
    </w:p>
    <w:p>
      <w:pPr>
        <w:pStyle w:val="SourceCode"/>
      </w:pPr>
      <w:r>
        <w:rPr>
          <w:rStyle w:val="NormalTok"/>
        </w:rPr>
        <w:t xml:space="preserve">brew install solidity (</w:t>
      </w:r>
      <w:r>
        <w:rPr>
          <w:rStyle w:val="OperatorTok"/>
        </w:rPr>
        <w:t xml:space="preserve">@</w:t>
      </w:r>
      <w:r>
        <w:rPr>
          <w:rStyle w:val="DecValTok"/>
        </w:rPr>
        <w:t xml:space="preserve">4</w:t>
      </w:r>
      <w:r>
        <w:rPr>
          <w:rStyle w:val="NormalTok"/>
        </w:rPr>
        <w:t xml:space="preserve"> 특정 버전을 정해서 설치하려면 solidity</w:t>
      </w:r>
      <w:r>
        <w:rPr>
          <w:rStyle w:val="OperatorTok"/>
        </w:rPr>
        <w:t xml:space="preserve">@</w:t>
      </w:r>
      <w:r>
        <w:rPr>
          <w:rStyle w:val="DecValTok"/>
        </w:rPr>
        <w:t xml:space="preserve">4</w:t>
      </w:r>
      <w:r>
        <w:rPr>
          <w:rStyle w:val="NormalTok"/>
        </w:rPr>
        <w:t xml:space="preserve">)</w:t>
      </w:r>
    </w:p>
    <w:p>
      <w:pPr>
        <w:pStyle w:val="Compact"/>
        <w:numPr>
          <w:numId w:val="1013"/>
          <w:ilvl w:val="0"/>
        </w:numPr>
      </w:pPr>
      <w:r>
        <w:t xml:space="preserve">Soldity를 직접 컴파일해서 만들 수도 있지만 숙련자가 아니면 어렵기 때문에 추천하지 않는다. 컴파일해서 설치하려면,</w:t>
      </w:r>
      <w:r>
        <w:t xml:space="preserve"> </w:t>
      </w:r>
      <w:r>
        <w:rPr>
          <w:rStyle w:val="VerbatimChar"/>
        </w:rPr>
        <w:t xml:space="preserve">git</w:t>
      </w:r>
      <w:r>
        <w:t xml:space="preserve"> </w:t>
      </w:r>
      <w:r>
        <w:t xml:space="preserve">clone으로 소스를 다운로드하고</w:t>
      </w:r>
      <w:r>
        <w:t xml:space="preserve"> </w:t>
      </w:r>
      <w:r>
        <w:rPr>
          <w:rStyle w:val="VerbatimChar"/>
        </w:rPr>
        <w:t xml:space="preserve">make</w:t>
      </w:r>
      <w:r>
        <w:t xml:space="preserve"> </w:t>
      </w:r>
      <w:r>
        <w:t xml:space="preserve">한다. 그러면</w:t>
      </w:r>
      <w:r>
        <w:t xml:space="preserve"> </w:t>
      </w:r>
      <w:r>
        <w:rPr>
          <w:rStyle w:val="VerbatimChar"/>
        </w:rPr>
        <w:t xml:space="preserve">go-ethereum/build/</w:t>
      </w:r>
      <w:r>
        <w:t xml:space="preserve">에 설치된다.</w:t>
      </w:r>
    </w:p>
    <w:p>
      <w:pPr>
        <w:pStyle w:val="SourceCode"/>
      </w:pPr>
      <w:r>
        <w:rPr>
          <w:rStyle w:val="NormalTok"/>
        </w:rPr>
        <w:t xml:space="preserve">$ git clone https:</w:t>
      </w:r>
      <w:r>
        <w:rPr>
          <w:rStyle w:val="OperatorTok"/>
        </w:rPr>
        <w:t xml:space="preserve">//</w:t>
      </w:r>
      <w:r>
        <w:rPr>
          <w:rStyle w:val="NormalTok"/>
        </w:rPr>
        <w:t xml:space="preserve">github.com</w:t>
      </w:r>
      <w:r>
        <w:rPr>
          <w:rStyle w:val="OperatorTok"/>
        </w:rPr>
        <w:t xml:space="preserve">/</w:t>
      </w:r>
      <w:r>
        <w:rPr>
          <w:rStyle w:val="NormalTok"/>
        </w:rPr>
        <w:t xml:space="preserve">ethereum</w:t>
      </w:r>
      <w:r>
        <w:rPr>
          <w:rStyle w:val="OperatorTok"/>
        </w:rPr>
        <w:t xml:space="preserve">/</w:t>
      </w:r>
      <w:r>
        <w:rPr>
          <w:rStyle w:val="NormalTok"/>
        </w:rPr>
        <w:t xml:space="preserve">go</w:t>
      </w:r>
      <w:r>
        <w:rPr>
          <w:rStyle w:val="OperatorTok"/>
        </w:rPr>
        <w:t xml:space="preserve">-</w:t>
      </w:r>
      <w:r>
        <w:rPr>
          <w:rStyle w:val="NormalTok"/>
        </w:rPr>
        <w:t xml:space="preserve">ethereum        </w:t>
      </w:r>
      <w:r>
        <w:br w:type="textWrapping"/>
      </w:r>
      <w:r>
        <w:rPr>
          <w:rStyle w:val="NormalTok"/>
        </w:rPr>
        <w:t xml:space="preserve">$ cd go</w:t>
      </w:r>
      <w:r>
        <w:rPr>
          <w:rStyle w:val="OperatorTok"/>
        </w:rPr>
        <w:t xml:space="preserve">-</w:t>
      </w:r>
      <w:r>
        <w:rPr>
          <w:rStyle w:val="NormalTok"/>
        </w:rPr>
        <w:t xml:space="preserve">ethereum</w:t>
      </w:r>
      <w:r>
        <w:br w:type="textWrapping"/>
      </w:r>
      <w:r>
        <w:rPr>
          <w:rStyle w:val="NormalTok"/>
        </w:rPr>
        <w:t xml:space="preserve">$ make geth</w:t>
      </w:r>
      <w:r>
        <w:br w:type="textWrapping"/>
      </w:r>
      <w:r>
        <w:rPr>
          <w:rStyle w:val="NormalTok"/>
        </w:rPr>
        <w:t xml:space="preserve">$ .</w:t>
      </w:r>
      <w:r>
        <w:rPr>
          <w:rStyle w:val="OperatorTok"/>
        </w:rPr>
        <w:t xml:space="preserve">/</w:t>
      </w:r>
      <w:r>
        <w:rPr>
          <w:rStyle w:val="NormalTok"/>
        </w:rPr>
        <w:t xml:space="preserve">build</w:t>
      </w:r>
      <w:r>
        <w:rPr>
          <w:rStyle w:val="OperatorTok"/>
        </w:rPr>
        <w:t xml:space="preserve">/</w:t>
      </w:r>
      <w:r>
        <w:rPr>
          <w:rStyle w:val="BuiltInTok"/>
        </w:rPr>
        <w:t xml:space="preserve">bin</w:t>
      </w:r>
      <w:r>
        <w:rPr>
          <w:rStyle w:val="OperatorTok"/>
        </w:rPr>
        <w:t xml:space="preserve">/</w:t>
      </w:r>
      <w:r>
        <w:rPr>
          <w:rStyle w:val="NormalTok"/>
        </w:rPr>
        <w:t xml:space="preserve">geth</w:t>
      </w:r>
      <w:r>
        <w:br w:type="textWrapping"/>
      </w:r>
      <w:r>
        <w:rPr>
          <w:rStyle w:val="NormalTok"/>
        </w:rPr>
        <w:t xml:space="preserve">$ make </w:t>
      </w:r>
      <w:r>
        <w:rPr>
          <w:rStyle w:val="BuiltInTok"/>
        </w:rPr>
        <w:t xml:space="preserve">all</w:t>
      </w:r>
      <w:r>
        <w:rPr>
          <w:rStyle w:val="NormalTok"/>
        </w:rPr>
        <w:t xml:space="preserve"> (모두 빌드하려면)</w:t>
      </w:r>
    </w:p>
    <w:p>
      <w:pPr>
        <w:pStyle w:val="Compact"/>
        <w:numPr>
          <w:numId w:val="1014"/>
          <w:ilvl w:val="0"/>
        </w:numPr>
      </w:pPr>
      <w:r>
        <w:t xml:space="preserve">윈도우에서는 매우 간편하게 설치할 수 있다.</w:t>
      </w:r>
    </w:p>
    <w:p>
      <w:pPr>
        <w:pStyle w:val="FirstParagraph"/>
      </w:pPr>
      <w:r>
        <w:t xml:space="preserve">버전에 맞추어, https://github.com/ethereum/solidity/releases 로 가서 Solidity를 설치한다. 특정 버전을 원한다면 좌상단의 'Tags'에서 내려받을 버전을 선택하여 설치하면 된다.</w:t>
      </w:r>
    </w:p>
    <w:p>
      <w:pPr>
        <w:pStyle w:val="Compact"/>
        <w:numPr>
          <w:numId w:val="1015"/>
          <w:ilvl w:val="0"/>
        </w:numPr>
      </w:pPr>
      <w:r>
        <w:rPr>
          <w:b/>
        </w:rPr>
        <w:t xml:space="preserve">버전 0.7.2부터 실행파일 한 개</w:t>
      </w:r>
      <w:r>
        <w:t xml:space="preserve">만 제공하므로, 솔리디티 파일을 다운로드 받아 적절한 경로를 생성해서 저장하기만 하면 된다. 책에서는 0.8 이상의 버전을 사용하고 있다.</w:t>
      </w:r>
    </w:p>
    <w:p>
      <w:pPr>
        <w:pStyle w:val="Compact"/>
        <w:numPr>
          <w:numId w:val="1015"/>
          <w:ilvl w:val="0"/>
        </w:numPr>
      </w:pPr>
      <w:r>
        <w:t xml:space="preserve">0.7.2 이전 버전은 압축 파일로 제공한다. 압축 파일을 적절한 경로에 풀면 된다.</w:t>
      </w:r>
    </w:p>
    <w:p>
      <w:pPr>
        <w:pStyle w:val="FirstParagraph"/>
      </w:pPr>
      <w:r>
        <w:t xml:space="preserve">여기서는</w:t>
      </w:r>
      <w:r>
        <w:t xml:space="preserve"> </w:t>
      </w:r>
      <w:r>
        <w:rPr>
          <w:rStyle w:val="VerbatimChar"/>
        </w:rPr>
        <w:t xml:space="preserve">C:\\Program Files\\solidity-windows\</w:t>
      </w:r>
      <w:r>
        <w:t xml:space="preserve">에 Solidity 컴파일러를 설치하는 것으로 하고, 이 경로를 설정해두면 편리한데 위에서 한 것처럼 제어판의 사용자 환경변수의 'Path'에 추가하면 된다.</w:t>
      </w:r>
    </w:p>
    <w:p>
      <w:pPr>
        <w:pStyle w:val="BodyText"/>
      </w:pPr>
      <w:r>
        <w:t xml:space="preserve">아직 솔리디티 언어는 발전하고 있다. 최신 버전을 설치하면 명령어에 차이가 있을 수 있으니 주의해야 한다. 경우에 따라서는 안정성 문제로 낮은 버전 0.5 또는 0.4.25를 설치하여 사용하기도 한다.</w:t>
      </w:r>
    </w:p>
    <w:p>
      <w:pPr>
        <w:pStyle w:val="BodyText"/>
      </w:pPr>
      <w:r>
        <w:t xml:space="preserve">그리고 Python에서 사용하려면</w:t>
      </w:r>
      <w:r>
        <w:t xml:space="preserve"> </w:t>
      </w:r>
      <w:r>
        <w:rPr>
          <w:rStyle w:val="VerbatimChar"/>
        </w:rPr>
        <w:t xml:space="preserve">pip install py-solc</w:t>
      </w:r>
      <w:r>
        <w:t xml:space="preserve">하여 일종의 Wrapper를 설치하면, 설치된 solidity를 실행하여 경유해 사용한다.</w:t>
      </w:r>
    </w:p>
    <w:p>
      <w:pPr>
        <w:pStyle w:val="Heading2"/>
      </w:pPr>
      <w:bookmarkStart w:id="43" w:name="프롬프트의-표기"/>
      <w:bookmarkEnd w:id="43"/>
      <w:r>
        <w:t xml:space="preserve">4.7 프롬프트의 표기</w:t>
      </w:r>
    </w:p>
    <w:p>
      <w:pPr>
        <w:pStyle w:val="FirstParagraph"/>
      </w:pPr>
      <w:r>
        <w:t xml:space="preserve">블록체인 프로그래밍은 멀티언어로 개발된다. 현재는 geth, solidity를 설치하였고, 나머지는 차츰 배우게 된다.</w:t>
      </w:r>
      <w:r>
        <w:t xml:space="preserve"> </w:t>
      </w:r>
      <w:r>
        <w:t xml:space="preserve">언어별로 프롬프트가 동일한 경우도 있어, 책에서는 프롬프트에 언어명을 표기해서 혼란을 덜고자 한다.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프롬프트 표기</w:t>
            </w:r>
          </w:p>
        </w:tc>
        <w:tc>
          <w:tcPr>
            <w:tcBorders>
              <w:bottom w:val="single"/>
            </w:tcBorders>
            <w:vAlign w:val="bottom"/>
          </w:tcPr>
          <w:p>
            <w:pPr>
              <w:pStyle w:val="Compact"/>
              <w:jc w:val="left"/>
            </w:pPr>
            <w:r>
              <w:t xml:space="preserve">프롬프트의 실행 환경</w:t>
            </w:r>
          </w:p>
        </w:tc>
      </w:tr>
      <w:tr>
        <w:tc>
          <w:p>
            <w:pPr>
              <w:pStyle w:val="Compact"/>
              <w:jc w:val="left"/>
            </w:pPr>
            <w:r>
              <w:rPr>
                <w:rStyle w:val="VerbatimChar"/>
              </w:rPr>
              <w:t xml:space="preserve">pjt_dir&gt;</w:t>
            </w:r>
          </w:p>
        </w:tc>
        <w:tc>
          <w:p>
            <w:pPr>
              <w:pStyle w:val="Compact"/>
              <w:jc w:val="left"/>
            </w:pPr>
            <w:r>
              <w:t xml:space="preserve">명령창 프로젝트 디렉토리에서의 프롬프트 예:</w:t>
            </w:r>
            <w:r>
              <w:t xml:space="preserve"> </w:t>
            </w:r>
            <w:r>
              <w:rPr>
                <w:rStyle w:val="VerbatimChar"/>
              </w:rPr>
              <w:t xml:space="preserve">C:\Users\jsl\Code\201711111&gt;</w:t>
            </w:r>
          </w:p>
        </w:tc>
      </w:tr>
      <w:tr>
        <w:tc>
          <w:p>
            <w:pPr>
              <w:pStyle w:val="Compact"/>
              <w:jc w:val="left"/>
            </w:pPr>
            <w:r>
              <w:rPr>
                <w:rStyle w:val="VerbatimChar"/>
              </w:rPr>
              <w:t xml:space="preserve">geth&gt;</w:t>
            </w:r>
          </w:p>
        </w:tc>
        <w:tc>
          <w:p>
            <w:pPr>
              <w:pStyle w:val="Compact"/>
              <w:jc w:val="left"/>
            </w:pPr>
            <w:r>
              <w:rPr>
                <w:rStyle w:val="VerbatimChar"/>
              </w:rPr>
              <w:t xml:space="preserve">pjt_dir&gt;</w:t>
            </w:r>
            <w:r>
              <w:t xml:space="preserve">에서 geth attach http://localhost:8345 하면 생기는 geth 콘솔의 프롬프트</w:t>
            </w:r>
          </w:p>
        </w:tc>
      </w:tr>
      <w:tr>
        <w:tc>
          <w:p>
            <w:pPr>
              <w:pStyle w:val="Compact"/>
              <w:jc w:val="left"/>
            </w:pPr>
            <w:r>
              <w:rPr>
                <w:rStyle w:val="VerbatimChar"/>
              </w:rPr>
              <w:t xml:space="preserve">node&gt;</w:t>
            </w:r>
          </w:p>
        </w:tc>
        <w:tc>
          <w:p>
            <w:pPr>
              <w:pStyle w:val="Compact"/>
              <w:jc w:val="left"/>
            </w:pPr>
            <w:r>
              <w:rPr>
                <w:rStyle w:val="VerbatimChar"/>
              </w:rPr>
              <w:t xml:space="preserve">pjt_dir&gt;</w:t>
            </w:r>
            <w:r>
              <w:t xml:space="preserve">에서</w:t>
            </w:r>
            <w:r>
              <w:t xml:space="preserve"> </w:t>
            </w:r>
            <w:r>
              <w:rPr>
                <w:rStyle w:val="VerbatimChar"/>
              </w:rPr>
              <w:t xml:space="preserve">node</w:t>
            </w:r>
            <w:r>
              <w:t xml:space="preserve">하면 생기는 node 콘솔의 프롬프트</w:t>
            </w:r>
          </w:p>
        </w:tc>
      </w:tr>
      <w:tr>
        <w:tc>
          <w:p>
            <w:pPr>
              <w:pStyle w:val="Compact"/>
              <w:jc w:val="left"/>
            </w:pPr>
            <w:r>
              <w:rPr>
                <w:rStyle w:val="VerbatimChar"/>
              </w:rPr>
              <w:t xml:space="preserve">javascript&gt;</w:t>
            </w:r>
          </w:p>
        </w:tc>
        <w:tc>
          <w:p>
            <w:pPr>
              <w:pStyle w:val="Compact"/>
              <w:jc w:val="left"/>
            </w:pPr>
            <w:r>
              <w:t xml:space="preserve">자바스크립트 콘솔의 프롬프트</w:t>
            </w:r>
          </w:p>
        </w:tc>
      </w:tr>
      <w:tr>
        <w:tc>
          <w:p>
            <w:pPr>
              <w:pStyle w:val="Compact"/>
              <w:jc w:val="left"/>
            </w:pPr>
            <w:r>
              <w:rPr>
                <w:rStyle w:val="VerbatimChar"/>
              </w:rPr>
              <w:t xml:space="preserve">&gt;&gt;&gt;</w:t>
            </w:r>
          </w:p>
        </w:tc>
        <w:tc>
          <w:p>
            <w:pPr>
              <w:pStyle w:val="Compact"/>
              <w:jc w:val="left"/>
            </w:pPr>
            <w:r>
              <w:t xml:space="preserve">Python 고유 프롬프트</w:t>
            </w:r>
          </w:p>
        </w:tc>
      </w:tr>
    </w:tbl>
    <w:p>
      <w:pPr>
        <w:pStyle w:val="Heading2"/>
      </w:pPr>
      <w:bookmarkStart w:id="44" w:name="연습문제"/>
      <w:bookmarkEnd w:id="44"/>
      <w:r>
        <w:t xml:space="preserve">연습문제</w:t>
      </w:r>
    </w:p>
    <w:p>
      <w:pPr>
        <w:pStyle w:val="Compact"/>
        <w:numPr>
          <w:numId w:val="1016"/>
          <w:ilvl w:val="0"/>
        </w:numPr>
      </w:pPr>
      <w:r>
        <w:t xml:space="preserve">보통 계약은 문서로 작성되지만, 스마트 계약은 블록체인에서 작성되고 실행된다. OX로 답하시오.</w:t>
      </w:r>
    </w:p>
    <w:p>
      <w:pPr>
        <w:pStyle w:val="Compact"/>
        <w:numPr>
          <w:numId w:val="1016"/>
          <w:ilvl w:val="0"/>
        </w:numPr>
      </w:pPr>
      <w:r>
        <w:t xml:space="preserve">스마트 계약이라는 용어는 언제, 누가 처음 언급했는지 적으시오.</w:t>
      </w:r>
    </w:p>
    <w:p>
      <w:pPr>
        <w:pStyle w:val="Compact"/>
        <w:numPr>
          <w:numId w:val="1016"/>
          <w:ilvl w:val="0"/>
        </w:numPr>
      </w:pPr>
      <w:r>
        <w:t xml:space="preserve">비트코인도 블록체인을 가지고 있지만, 스마트 계약을 만들 수는 없다. OX로 답하시오.</w:t>
      </w:r>
    </w:p>
    <w:p>
      <w:pPr>
        <w:pStyle w:val="Compact"/>
        <w:numPr>
          <w:numId w:val="1016"/>
          <w:ilvl w:val="0"/>
        </w:numPr>
      </w:pPr>
      <w:r>
        <w:t xml:space="preserve">자동차 생명 주기에 스마트 계약을 적용할 수 있는지 설명하시오.</w:t>
      </w:r>
    </w:p>
    <w:p>
      <w:pPr>
        <w:pStyle w:val="Compact"/>
        <w:numPr>
          <w:numId w:val="1016"/>
          <w:ilvl w:val="0"/>
        </w:numPr>
      </w:pPr>
      <w:r>
        <w:t xml:space="preserve">커피의 물류/유통에 블록체인을 적용한 사례를 조사해 보고, 어떤 점이 개선되었는지 설명하시오.</w:t>
      </w:r>
    </w:p>
    <w:p>
      <w:pPr>
        <w:pStyle w:val="Compact"/>
        <w:numPr>
          <w:numId w:val="1016"/>
          <w:ilvl w:val="0"/>
        </w:numPr>
      </w:pPr>
      <w:r>
        <w:t xml:space="preserve">블록체인이 다양한 산업에 적용되고 있다. 투표에도 적용되고 있는데, 적용 전과 비교하면 어떤 변화가 있는 것인지 설명하시오.</w:t>
      </w:r>
    </w:p>
    <w:p>
      <w:pPr>
        <w:pStyle w:val="Compact"/>
        <w:numPr>
          <w:numId w:val="1016"/>
          <w:ilvl w:val="0"/>
        </w:numPr>
      </w:pPr>
      <w:r>
        <w:t xml:space="preserve">2017년 경기도 지역공동체의 예산 배분 투표에 주민들이 온라인으로 직접 참여했는데, 이 때 블록체인을 적용하였다. OX로 답하시오.</w:t>
      </w:r>
    </w:p>
    <w:p>
      <w:pPr>
        <w:pStyle w:val="Compact"/>
        <w:numPr>
          <w:numId w:val="1016"/>
          <w:ilvl w:val="0"/>
        </w:numPr>
      </w:pPr>
      <w:r>
        <w:t xml:space="preserve">대표적인 스마트 계약 플랫폼으로 이더리움과 하이퍼레저를 꼽을 수 있다. 제공하는 네트워크의 성격, 합의 방식이 어떻게 다른지 설명하시오.</w:t>
      </w:r>
    </w:p>
    <w:p>
      <w:pPr>
        <w:pStyle w:val="Compact"/>
        <w:numPr>
          <w:numId w:val="1016"/>
          <w:ilvl w:val="0"/>
        </w:numPr>
      </w:pPr>
      <w:r>
        <w:t xml:space="preserve">하이퍼레저 플랫폼에는 암호화폐가 없다. OX로 답하시오.</w:t>
      </w:r>
    </w:p>
    <w:p>
      <w:pPr>
        <w:pStyle w:val="Compact"/>
        <w:numPr>
          <w:numId w:val="1016"/>
          <w:ilvl w:val="0"/>
        </w:numPr>
      </w:pPr>
      <w:r>
        <w:t xml:space="preserve">동일한 합의 방식인 작업 증명을 사용한다고 해도 비트코인과 이더리움의 블록을 생성하는 시간에 차이가 있다. OX로 답하시오.</w:t>
      </w:r>
    </w:p>
    <w:p>
      <w:pPr>
        <w:pStyle w:val="Compact"/>
        <w:numPr>
          <w:numId w:val="1016"/>
          <w:ilvl w:val="0"/>
        </w:numPr>
      </w:pPr>
      <w:r>
        <w:t xml:space="preserve">이더리움 2.0은 이전 버전과 합의 방식에 있어 어떤 차이가 있는지 설명하시오.</w:t>
      </w:r>
    </w:p>
    <w:p>
      <w:pPr>
        <w:pStyle w:val="Compact"/>
        <w:numPr>
          <w:numId w:val="1016"/>
          <w:ilvl w:val="0"/>
        </w:numPr>
      </w:pPr>
      <w:r>
        <w:t xml:space="preserve">하드 포크와 소프트 포크의 차이를 설명하시오.</w:t>
      </w:r>
    </w:p>
    <w:p>
      <w:pPr>
        <w:pStyle w:val="Compact"/>
        <w:numPr>
          <w:numId w:val="1016"/>
          <w:ilvl w:val="0"/>
        </w:numPr>
      </w:pPr>
      <w:r>
        <w:t xml:space="preserve">ETC는 ETH와 가격이 다르다. 서로 다른 이유를 설명하시오.</w:t>
      </w:r>
    </w:p>
    <w:p>
      <w:pPr>
        <w:pStyle w:val="Compact"/>
        <w:numPr>
          <w:numId w:val="1016"/>
          <w:ilvl w:val="0"/>
        </w:numPr>
      </w:pPr>
      <w:r>
        <w:t xml:space="preserve">하드 포크가 언제, 왜 일어났는지 몇 가지만 예를 들어 설명하시오.</w:t>
      </w:r>
    </w:p>
    <w:p>
      <w:pPr>
        <w:pStyle w:val="Compact"/>
        <w:numPr>
          <w:numId w:val="1016"/>
          <w:ilvl w:val="0"/>
        </w:numPr>
      </w:pPr>
      <w:r>
        <w:t xml:space="preserve">Ether를 기준으로 Wei, Finney의 단위를 적으시오.</w:t>
      </w:r>
    </w:p>
    <w:p>
      <w:pPr>
        <w:pStyle w:val="Compact"/>
        <w:numPr>
          <w:numId w:val="1016"/>
          <w:ilvl w:val="0"/>
        </w:numPr>
      </w:pPr>
      <w:r>
        <w:t xml:space="preserve">CBDC는 Central Bank Digitial Currency의 줄임말이다. 중앙은행이 발행하는 디지털 화폐를 말하고 한국은 디지털 선도 국가로서 이미 결제에 활용하고 있다. OX로 답하시오.</w:t>
      </w:r>
    </w:p>
    <w:p>
      <w:pPr>
        <w:pStyle w:val="Compact"/>
        <w:numPr>
          <w:numId w:val="1016"/>
          <w:ilvl w:val="0"/>
        </w:numPr>
      </w:pPr>
      <w:r>
        <w:t xml:space="preserve">Geth의 명칭은 go ethereum의 줄임말이다. OX로 답하시오.</w:t>
      </w:r>
    </w:p>
    <w:p>
      <w:pPr>
        <w:pStyle w:val="Compact"/>
        <w:numPr>
          <w:numId w:val="1016"/>
          <w:ilvl w:val="0"/>
        </w:numPr>
      </w:pPr>
      <w:r>
        <w:t xml:space="preserve">P2P기반의 분산형 파일 저장소를 적으시오.</w:t>
      </w:r>
    </w:p>
    <w:p>
      <w:pPr>
        <w:pStyle w:val="Compact"/>
        <w:numPr>
          <w:numId w:val="1016"/>
          <w:ilvl w:val="0"/>
        </w:numPr>
      </w:pPr>
      <w:r>
        <w:rPr>
          <w:rStyle w:val="VerbatimChar"/>
        </w:rPr>
        <w:t xml:space="preserve">Code/myProect/</w:t>
      </w:r>
      <w:r>
        <w:t xml:space="preserve"> </w:t>
      </w:r>
      <w:r>
        <w:t xml:space="preserve">디렉토리와 src, scripts, eth, node_modules 등 그 하위 디렉토리를 구성하고</w:t>
      </w:r>
      <w:r>
        <w:t xml:space="preserve"> </w:t>
      </w:r>
      <w:r>
        <w:rPr>
          <w:rStyle w:val="VerbatimChar"/>
        </w:rPr>
        <w:t xml:space="preserve">dir</w:t>
      </w:r>
      <w:r>
        <w:t xml:space="preserve"> </w:t>
      </w:r>
      <w:r>
        <w:t xml:space="preserve">명령어로 출력하시오.</w:t>
      </w:r>
    </w:p>
    <w:p>
      <w:pPr>
        <w:pStyle w:val="Compact"/>
        <w:numPr>
          <w:numId w:val="1016"/>
          <w:ilvl w:val="0"/>
        </w:numPr>
      </w:pPr>
      <w:r>
        <w:rPr>
          <w:rStyle w:val="VerbatimChar"/>
        </w:rPr>
        <w:t xml:space="preserve">solc --version</w:t>
      </w:r>
      <w:r>
        <w:t xml:space="preserve">을 실행하여, 설치된 버전을 출력하시오.</w:t>
      </w:r>
    </w:p>
    <w:p>
      <w:pPr>
        <w:pStyle w:val="Compact"/>
        <w:numPr>
          <w:numId w:val="1016"/>
          <w:ilvl w:val="0"/>
        </w:numPr>
      </w:pPr>
      <w:r>
        <w:rPr>
          <w:rStyle w:val="VerbatimChar"/>
        </w:rPr>
        <w:t xml:space="preserve">geth -h</w:t>
      </w:r>
      <w:r>
        <w:t xml:space="preserve">로 geth의 도움말을 출력하시오.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6d48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8e50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8fb1f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2024-02-28T07:33:11Z</dcterms:created>
  <dcterms:modified xsi:type="dcterms:W3CDTF">2024-02-28T07:33:11Z</dcterms:modified>
</cp:coreProperties>
</file>